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bookmarkStart w:id="10" w:name="_GoBack"/>
      <w:r>
        <w:rPr>
          <w:rFonts w:hint="eastAsia" w:ascii="宋体" w:hAnsi="宋体" w:eastAsia="宋体" w:cs="宋体"/>
          <w:i w:val="0"/>
          <w:iCs w:val="0"/>
          <w:caps w:val="0"/>
          <w:color w:val="auto"/>
          <w:spacing w:val="0"/>
          <w:kern w:val="0"/>
          <w:sz w:val="24"/>
          <w:szCs w:val="24"/>
          <w:shd w:val="clear" w:fill="FFFFFF"/>
          <w:lang w:val="en-US" w:eastAsia="zh-CN" w:bidi="ar"/>
        </w:rPr>
        <w:t>投标人按招标文件要求，应提供以下相关资格证明材料：</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highlight w:val="none"/>
          <w:shd w:val="clear" w:fill="FFFFFF"/>
          <w:lang w:val="en-US" w:eastAsia="zh-CN" w:bidi="ar"/>
        </w:rPr>
      </w:pPr>
      <w:r>
        <w:rPr>
          <w:rFonts w:hint="eastAsia" w:ascii="宋体" w:hAnsi="宋体" w:eastAsia="宋体" w:cs="宋体"/>
          <w:i w:val="0"/>
          <w:iCs w:val="0"/>
          <w:caps w:val="0"/>
          <w:color w:val="auto"/>
          <w:spacing w:val="0"/>
          <w:kern w:val="0"/>
          <w:sz w:val="24"/>
          <w:szCs w:val="24"/>
          <w:highlight w:val="none"/>
          <w:shd w:val="clear" w:fill="FFFFFF"/>
          <w:lang w:val="en-US" w:eastAsia="zh-CN" w:bidi="ar"/>
        </w:rPr>
        <w:t>1.供应商为向采购人提供货物及相应服务的法人或其他组织；</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i w:val="0"/>
          <w:iCs w:val="0"/>
          <w:caps w:val="0"/>
          <w:color w:val="auto"/>
          <w:spacing w:val="0"/>
          <w:kern w:val="0"/>
          <w:sz w:val="24"/>
          <w:szCs w:val="24"/>
          <w:highlight w:val="none"/>
          <w:shd w:val="clear" w:fill="FFFFFF"/>
          <w:lang w:val="en-US" w:eastAsia="zh-CN" w:bidi="ar"/>
        </w:rPr>
      </w:pPr>
      <w:r>
        <w:rPr>
          <w:rFonts w:hint="eastAsia" w:ascii="宋体" w:hAnsi="宋体" w:eastAsia="宋体" w:cs="宋体"/>
          <w:b/>
          <w:bCs/>
          <w:i w:val="0"/>
          <w:iCs w:val="0"/>
          <w:caps w:val="0"/>
          <w:color w:val="auto"/>
          <w:spacing w:val="0"/>
          <w:kern w:val="0"/>
          <w:sz w:val="24"/>
          <w:szCs w:val="24"/>
          <w:highlight w:val="none"/>
          <w:shd w:val="clear" w:fill="FFFFFF"/>
          <w:lang w:val="en-US" w:eastAsia="zh-CN" w:bidi="ar"/>
        </w:rPr>
        <w:t>评审依据：供应商应在中华人民共和国境内注册，应提供合法有效的营业执照；或事业单位提供事业单位法人证书；或自然人应提供身份证；</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2.投标人提供会计师事务所出具的完整的2024年度审计报告（成立时间至提交投标文件截止时间不足一年的可提供成立后任意时段的资产负债表），或投标文件截止时间前近三个月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i w:val="0"/>
          <w:iCs w:val="0"/>
          <w:caps w:val="0"/>
          <w:color w:val="auto"/>
          <w:spacing w:val="0"/>
          <w:kern w:val="0"/>
          <w:sz w:val="24"/>
          <w:szCs w:val="24"/>
          <w:shd w:val="clear" w:fill="FFFFFF"/>
          <w:lang w:val="en-US" w:eastAsia="zh-CN" w:bidi="ar"/>
        </w:rPr>
      </w:pPr>
      <w:r>
        <w:rPr>
          <w:rFonts w:hint="eastAsia" w:ascii="宋体" w:hAnsi="宋体" w:eastAsia="宋体" w:cs="宋体"/>
          <w:b/>
          <w:bCs/>
          <w:i w:val="0"/>
          <w:iCs w:val="0"/>
          <w:caps w:val="0"/>
          <w:color w:val="auto"/>
          <w:spacing w:val="0"/>
          <w:kern w:val="0"/>
          <w:sz w:val="24"/>
          <w:szCs w:val="24"/>
          <w:shd w:val="clear" w:fill="FFFFFF"/>
          <w:lang w:val="en-US" w:eastAsia="zh-CN" w:bidi="ar"/>
        </w:rPr>
        <w:t>评审依据：投标人应提供审计报告或资信证明或投标担保函或承诺函；</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highlight w:val="none"/>
          <w:shd w:val="clear" w:fill="FFFFFF"/>
          <w:lang w:val="en-US" w:eastAsia="zh-CN" w:bidi="ar"/>
        </w:rPr>
      </w:pPr>
      <w:r>
        <w:rPr>
          <w:rFonts w:hint="eastAsia" w:ascii="宋体" w:hAnsi="宋体" w:eastAsia="宋体" w:cs="宋体"/>
          <w:i w:val="0"/>
          <w:iCs w:val="0"/>
          <w:caps w:val="0"/>
          <w:color w:val="auto"/>
          <w:spacing w:val="0"/>
          <w:kern w:val="0"/>
          <w:sz w:val="24"/>
          <w:szCs w:val="24"/>
          <w:highlight w:val="none"/>
          <w:shd w:val="clear" w:fill="FFFFFF"/>
          <w:lang w:val="en-US" w:eastAsia="zh-CN" w:bidi="ar"/>
        </w:rPr>
        <w:t xml:space="preserve">3.截止至投标文件递交截止时间之前，未被“信用中国”网站列入失信被执行人、重大税收违法失信主体名单，未被“中国政府采购网”网站列入政府采购严重违法失信行为记录名单；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i w:val="0"/>
          <w:iCs w:val="0"/>
          <w:caps w:val="0"/>
          <w:color w:val="auto"/>
          <w:spacing w:val="0"/>
          <w:kern w:val="0"/>
          <w:sz w:val="24"/>
          <w:szCs w:val="24"/>
          <w:highlight w:val="none"/>
          <w:shd w:val="clear" w:fill="FFFFFF"/>
          <w:lang w:val="en-US" w:eastAsia="zh-CN" w:bidi="ar"/>
        </w:rPr>
      </w:pPr>
      <w:r>
        <w:rPr>
          <w:rFonts w:hint="eastAsia" w:ascii="宋体" w:hAnsi="宋体" w:eastAsia="宋体" w:cs="宋体"/>
          <w:b/>
          <w:bCs/>
          <w:i w:val="0"/>
          <w:iCs w:val="0"/>
          <w:caps w:val="0"/>
          <w:color w:val="auto"/>
          <w:spacing w:val="0"/>
          <w:kern w:val="0"/>
          <w:sz w:val="24"/>
          <w:szCs w:val="24"/>
          <w:highlight w:val="none"/>
          <w:shd w:val="clear" w:fill="FFFFFF"/>
          <w:lang w:val="en-US" w:eastAsia="zh-CN" w:bidi="ar"/>
        </w:rPr>
        <w:t>评审依据：投标人应提供具备上述要求的相应承诺书，格式及内容具体参见附件要求。</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color w:val="auto"/>
          <w:sz w:val="24"/>
          <w:szCs w:val="24"/>
        </w:rPr>
        <w:br w:type="page"/>
      </w:r>
    </w:p>
    <w:p>
      <w:pPr>
        <w:pStyle w:val="6"/>
        <w:keepNext w:val="0"/>
        <w:keepLines w:val="0"/>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highlight w:val="none"/>
          <w:shd w:val="clear" w:fill="FFFFFF"/>
          <w:lang w:val="en-US" w:eastAsia="zh-CN" w:bidi="ar"/>
        </w:rPr>
      </w:pPr>
      <w:r>
        <w:rPr>
          <w:rFonts w:hint="eastAsia" w:ascii="宋体" w:hAnsi="宋体" w:eastAsia="宋体" w:cs="宋体"/>
          <w:i w:val="0"/>
          <w:iCs w:val="0"/>
          <w:caps w:val="0"/>
          <w:color w:val="auto"/>
          <w:spacing w:val="0"/>
          <w:kern w:val="0"/>
          <w:sz w:val="24"/>
          <w:szCs w:val="24"/>
          <w:highlight w:val="none"/>
          <w:shd w:val="clear" w:fill="FFFFFF"/>
          <w:lang w:val="en-US" w:eastAsia="zh-CN" w:bidi="ar"/>
        </w:rPr>
        <w:t>4.所投产品为医疗器械的：供应商为全部所投产品的生产厂商的，应按照现行医疗器械生产及销售的有关法律法规的规定，提供有效的医疗器械相应的医疗器械生产许可证或医疗器械生产备案凭证。同时提供全部所投医疗器械的有效医疗器械注册证或医疗器械备案凭证。</w:t>
      </w:r>
    </w:p>
    <w:p>
      <w:pPr>
        <w:pStyle w:val="6"/>
        <w:keepNext w:val="0"/>
        <w:keepLines w:val="0"/>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highlight w:val="none"/>
          <w:shd w:val="clear" w:fill="FFFFFF"/>
          <w:lang w:val="en-US" w:eastAsia="zh-CN" w:bidi="ar"/>
        </w:rPr>
      </w:pPr>
      <w:r>
        <w:rPr>
          <w:rFonts w:hint="eastAsia" w:ascii="宋体" w:hAnsi="宋体" w:eastAsia="宋体" w:cs="宋体"/>
          <w:i w:val="0"/>
          <w:iCs w:val="0"/>
          <w:caps w:val="0"/>
          <w:color w:val="auto"/>
          <w:spacing w:val="0"/>
          <w:kern w:val="0"/>
          <w:sz w:val="24"/>
          <w:szCs w:val="24"/>
          <w:highlight w:val="none"/>
          <w:shd w:val="clear" w:fill="FFFFFF"/>
          <w:lang w:val="en-US" w:eastAsia="zh-CN" w:bidi="ar"/>
        </w:rPr>
        <w:t>供应商投标医疗器械非全部为自身生产的，应按照现行医疗器械生产及销售的有关法律法规的规定，提供有效的医疗器械相应的生产厂家的医疗器械生产许可证或医疗器械生产备案凭证，并提供全部所投医疗器械的有效医疗器械注册证或医疗器械备案凭证。同时提供供应商合法有效的相应医疗器械经营许可证或医疗器械经营备案凭证。</w:t>
      </w:r>
    </w:p>
    <w:p>
      <w:pPr>
        <w:numPr>
          <w:ilvl w:val="0"/>
          <w:numId w:val="0"/>
        </w:numPr>
        <w:spacing w:line="360" w:lineRule="auto"/>
        <w:ind w:firstLine="482" w:firstLineChars="200"/>
        <w:rPr>
          <w:rFonts w:hint="eastAsia" w:ascii="宋体" w:hAnsi="宋体" w:eastAsia="宋体" w:cs="宋体"/>
          <w:b/>
          <w:bCs/>
          <w:i w:val="0"/>
          <w:iCs w:val="0"/>
          <w:caps w:val="0"/>
          <w:color w:val="auto"/>
          <w:spacing w:val="0"/>
          <w:kern w:val="0"/>
          <w:sz w:val="24"/>
          <w:szCs w:val="24"/>
          <w:highlight w:val="none"/>
          <w:shd w:val="clear" w:fill="FFFFFF"/>
          <w:lang w:val="en-US" w:eastAsia="zh-CN" w:bidi="ar"/>
        </w:rPr>
      </w:pPr>
      <w:r>
        <w:rPr>
          <w:rFonts w:hint="eastAsia" w:ascii="宋体" w:hAnsi="宋体" w:eastAsia="宋体" w:cs="宋体"/>
          <w:b/>
          <w:bCs/>
          <w:i w:val="0"/>
          <w:iCs w:val="0"/>
          <w:caps w:val="0"/>
          <w:color w:val="auto"/>
          <w:spacing w:val="0"/>
          <w:kern w:val="0"/>
          <w:sz w:val="24"/>
          <w:szCs w:val="24"/>
          <w:shd w:val="clear" w:fill="FFFFFF"/>
          <w:lang w:val="en-US" w:eastAsia="zh-CN" w:bidi="ar"/>
        </w:rPr>
        <w:t>评审依据：</w:t>
      </w:r>
      <w:r>
        <w:rPr>
          <w:rFonts w:hint="eastAsia" w:ascii="宋体" w:hAnsi="宋体" w:eastAsia="宋体" w:cs="宋体"/>
          <w:b/>
          <w:bCs/>
          <w:i w:val="0"/>
          <w:iCs w:val="0"/>
          <w:caps w:val="0"/>
          <w:color w:val="auto"/>
          <w:spacing w:val="0"/>
          <w:kern w:val="0"/>
          <w:sz w:val="24"/>
          <w:szCs w:val="24"/>
          <w:highlight w:val="none"/>
          <w:shd w:val="clear" w:fill="FFFFFF"/>
          <w:lang w:val="en-US" w:eastAsia="zh-CN" w:bidi="ar"/>
        </w:rPr>
        <w:t>投标人应提供具备上述要求证明材料</w:t>
      </w:r>
      <w:r>
        <w:rPr>
          <w:rFonts w:hint="eastAsia" w:ascii="宋体" w:hAnsi="宋体" w:eastAsia="宋体" w:cs="宋体"/>
          <w:b/>
          <w:bCs/>
          <w:i w:val="0"/>
          <w:iCs w:val="0"/>
          <w:caps w:val="0"/>
          <w:color w:val="auto"/>
          <w:spacing w:val="0"/>
          <w:kern w:val="0"/>
          <w:sz w:val="24"/>
          <w:szCs w:val="24"/>
          <w:shd w:val="clear" w:fill="FFFFFF"/>
          <w:lang w:val="en-US" w:eastAsia="zh-CN" w:bidi="ar"/>
        </w:rPr>
        <w:t>，</w:t>
      </w:r>
      <w:r>
        <w:rPr>
          <w:rFonts w:hint="eastAsia" w:ascii="宋体" w:hAnsi="宋体" w:eastAsia="宋体" w:cs="宋体"/>
          <w:b/>
          <w:bCs/>
          <w:i w:val="0"/>
          <w:iCs w:val="0"/>
          <w:caps w:val="0"/>
          <w:color w:val="auto"/>
          <w:spacing w:val="0"/>
          <w:kern w:val="0"/>
          <w:sz w:val="24"/>
          <w:szCs w:val="24"/>
          <w:highlight w:val="none"/>
          <w:shd w:val="clear" w:fill="FFFFFF"/>
          <w:lang w:val="en-US" w:eastAsia="zh-CN" w:bidi="ar"/>
        </w:rPr>
        <w:t>如非医疗器械的产品需提供证明材料或承诺书加盖供应商公章。</w:t>
      </w:r>
    </w:p>
    <w:p>
      <w:pPr>
        <w:numPr>
          <w:ilvl w:val="0"/>
          <w:numId w:val="0"/>
        </w:numPr>
        <w:spacing w:line="360" w:lineRule="auto"/>
        <w:ind w:firstLine="482" w:firstLineChars="200"/>
        <w:rPr>
          <w:rFonts w:hint="default" w:ascii="宋体" w:hAnsi="宋体" w:eastAsia="宋体" w:cs="宋体"/>
          <w:b/>
          <w:bCs/>
          <w:i w:val="0"/>
          <w:iCs w:val="0"/>
          <w:caps w:val="0"/>
          <w:color w:val="auto"/>
          <w:spacing w:val="0"/>
          <w:kern w:val="0"/>
          <w:sz w:val="24"/>
          <w:szCs w:val="24"/>
          <w:highlight w:val="yellow"/>
          <w:shd w:val="clear" w:fill="FFFFFF"/>
          <w:lang w:val="en-US" w:eastAsia="zh-CN" w:bidi="ar"/>
        </w:rPr>
      </w:pPr>
    </w:p>
    <w:p>
      <w:pPr>
        <w:keepNext w:val="0"/>
        <w:keepLines w:val="0"/>
        <w:pageBreakBefore w:val="0"/>
        <w:widowControl/>
        <w:numPr>
          <w:ilvl w:val="-1"/>
          <w:numId w:val="0"/>
        </w:numPr>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highlight w:val="none"/>
          <w:shd w:val="clear" w:fill="FFFFFF"/>
          <w:lang w:val="en-US" w:eastAsia="zh-CN" w:bidi="ar"/>
        </w:rPr>
      </w:pPr>
      <w:r>
        <w:rPr>
          <w:rFonts w:hint="eastAsia" w:ascii="宋体" w:hAnsi="宋体" w:eastAsia="宋体" w:cs="宋体"/>
          <w:i w:val="0"/>
          <w:iCs w:val="0"/>
          <w:caps w:val="0"/>
          <w:color w:val="auto"/>
          <w:spacing w:val="0"/>
          <w:kern w:val="0"/>
          <w:sz w:val="24"/>
          <w:szCs w:val="24"/>
          <w:highlight w:val="none"/>
          <w:shd w:val="clear" w:fill="FFFFFF"/>
          <w:lang w:val="en-US" w:eastAsia="zh-CN" w:bidi="ar"/>
        </w:rPr>
        <w:t>5.供应商应授权合法的人员参加本项目招标活动全过程；</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i w:val="0"/>
          <w:iCs w:val="0"/>
          <w:caps w:val="0"/>
          <w:color w:val="auto"/>
          <w:spacing w:val="0"/>
          <w:kern w:val="0"/>
          <w:sz w:val="24"/>
          <w:szCs w:val="24"/>
          <w:highlight w:val="none"/>
          <w:shd w:val="clear" w:fill="FFFFFF"/>
          <w:lang w:val="en-US" w:eastAsia="zh-CN" w:bidi="ar"/>
        </w:rPr>
      </w:pPr>
      <w:r>
        <w:rPr>
          <w:rFonts w:hint="eastAsia" w:ascii="宋体" w:hAnsi="宋体" w:eastAsia="宋体" w:cs="宋体"/>
          <w:b/>
          <w:bCs/>
          <w:i w:val="0"/>
          <w:iCs w:val="0"/>
          <w:caps w:val="0"/>
          <w:color w:val="auto"/>
          <w:spacing w:val="0"/>
          <w:kern w:val="0"/>
          <w:sz w:val="24"/>
          <w:szCs w:val="24"/>
          <w:highlight w:val="none"/>
          <w:shd w:val="clear" w:fill="FFFFFF"/>
          <w:lang w:val="en-US" w:eastAsia="zh-CN" w:bidi="ar"/>
        </w:rPr>
        <w:t>评审依据：法定代表人参加开标会议的，应出具法定代表人证明书，且应与营业执照上信息一致；法定代表人授权代表参加开标会议的，应出具法定代表人证明书、法定代表人授权书。</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pPr>
        <w:pageBreakBefore w:val="0"/>
        <w:widowControl w:val="0"/>
        <w:numPr>
          <w:ilvl w:val="0"/>
          <w:numId w:val="0"/>
        </w:numPr>
        <w:kinsoku/>
        <w:wordWrap/>
        <w:overflowPunct/>
        <w:topLinePunct w:val="0"/>
        <w:autoSpaceDE/>
        <w:autoSpaceDN/>
        <w:bidi w:val="0"/>
        <w:adjustRightInd/>
        <w:snapToGrid/>
        <w:spacing w:before="0" w:after="0"/>
        <w:ind w:firstLine="0" w:firstLineChars="0"/>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附件1：</w:t>
      </w:r>
      <w:r>
        <w:rPr>
          <w:rFonts w:hint="eastAsia" w:ascii="宋体" w:hAnsi="宋体" w:eastAsia="宋体" w:cs="宋体"/>
          <w:b w:val="0"/>
          <w:bCs w:val="0"/>
          <w:color w:val="auto"/>
          <w:sz w:val="24"/>
          <w:szCs w:val="24"/>
        </w:rPr>
        <w:t>法定代表人证明书及授权书</w:t>
      </w:r>
    </w:p>
    <w:p>
      <w:pPr>
        <w:pageBreakBefore w:val="0"/>
        <w:widowControl w:val="0"/>
        <w:kinsoku/>
        <w:wordWrap/>
        <w:overflowPunct/>
        <w:topLinePunct w:val="0"/>
        <w:autoSpaceDE/>
        <w:autoSpaceDN/>
        <w:bidi w:val="0"/>
        <w:adjustRightInd/>
        <w:snapToGrid/>
        <w:spacing w:line="360" w:lineRule="auto"/>
        <w:ind w:firstLine="211"/>
        <w:jc w:val="center"/>
        <w:textAlignment w:val="auto"/>
        <w:rPr>
          <w:rFonts w:hint="eastAsia" w:ascii="宋体" w:hAnsi="宋体" w:cs="宋体"/>
          <w:b w:val="0"/>
          <w:bCs/>
          <w:color w:val="auto"/>
          <w:sz w:val="24"/>
          <w:szCs w:val="24"/>
          <w:highlight w:val="none"/>
        </w:rPr>
      </w:pPr>
      <w:bookmarkStart w:id="0" w:name="_Toc48791236"/>
      <w:bookmarkStart w:id="1" w:name="_Toc49019498"/>
      <w:bookmarkStart w:id="2" w:name="_Toc47418256"/>
      <w:bookmarkStart w:id="3" w:name="_Toc47261691"/>
      <w:bookmarkStart w:id="4" w:name="_Toc47261886"/>
      <w:bookmarkStart w:id="5" w:name="_Toc47418939"/>
      <w:bookmarkStart w:id="6" w:name="_Toc48995852"/>
      <w:bookmarkStart w:id="7" w:name="_Toc49019237"/>
      <w:bookmarkStart w:id="8" w:name="_Toc47418732"/>
      <w:bookmarkStart w:id="9" w:name="_Toc47262070"/>
      <w:r>
        <w:rPr>
          <w:rFonts w:hint="eastAsia" w:ascii="宋体" w:hAnsi="宋体" w:cs="宋体"/>
          <w:b w:val="0"/>
          <w:bCs/>
          <w:color w:val="auto"/>
          <w:sz w:val="24"/>
          <w:szCs w:val="24"/>
          <w:highlight w:val="none"/>
        </w:rPr>
        <w:t>法定代表人证明书</w:t>
      </w:r>
    </w:p>
    <w:tbl>
      <w:tblPr>
        <w:tblStyle w:val="4"/>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0"/>
        <w:gridCol w:w="1941"/>
        <w:gridCol w:w="1580"/>
        <w:gridCol w:w="1358"/>
        <w:gridCol w:w="22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8522" w:type="dxa"/>
            <w:gridSpan w:val="5"/>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 xml:space="preserve">（采购人名称）                   </w:t>
            </w:r>
            <w:r>
              <w:rPr>
                <w:rFonts w:hint="eastAsia" w:ascii="宋体" w:hAnsi="宋体" w:cs="宋体"/>
                <w:bCs/>
                <w:color w:val="auto"/>
                <w:sz w:val="24"/>
                <w:szCs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1440" w:type="dxa"/>
            <w:vMerge w:val="restart"/>
            <w:noWrap w:val="0"/>
            <w:vAlign w:val="top"/>
          </w:tcPr>
          <w:p>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highlight w:val="none"/>
              </w:rPr>
            </w:pPr>
          </w:p>
          <w:p>
            <w:pPr>
              <w:tabs>
                <w:tab w:val="right" w:leader="dot" w:pos="9022"/>
              </w:tabs>
              <w:autoSpaceDE w:val="0"/>
              <w:autoSpaceDN w:val="0"/>
              <w:adjustRightInd w:val="0"/>
              <w:spacing w:line="360" w:lineRule="auto"/>
              <w:jc w:val="center"/>
              <w:rPr>
                <w:rFonts w:hint="eastAsia" w:ascii="宋体" w:hAnsi="宋体" w:cs="宋体"/>
                <w:bCs/>
                <w:color w:val="auto"/>
                <w:sz w:val="24"/>
                <w:szCs w:val="24"/>
                <w:highlight w:val="none"/>
              </w:rPr>
            </w:pPr>
          </w:p>
          <w:p>
            <w:pPr>
              <w:tabs>
                <w:tab w:val="right" w:leader="dot" w:pos="9022"/>
              </w:tabs>
              <w:autoSpaceDE w:val="0"/>
              <w:autoSpaceDN w:val="0"/>
              <w:adjustRightIn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企业法人</w:t>
            </w:r>
          </w:p>
        </w:tc>
        <w:tc>
          <w:tcPr>
            <w:tcW w:w="1941" w:type="dxa"/>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企业名称 </w:t>
            </w:r>
          </w:p>
        </w:tc>
        <w:tc>
          <w:tcPr>
            <w:tcW w:w="5141" w:type="dxa"/>
            <w:gridSpan w:val="3"/>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 w:hRule="atLeast"/>
          <w:jc w:val="center"/>
        </w:trPr>
        <w:tc>
          <w:tcPr>
            <w:tcW w:w="1440" w:type="dxa"/>
            <w:vMerge w:val="continue"/>
            <w:noWrap w:val="0"/>
            <w:vAlign w:val="top"/>
          </w:tcPr>
          <w:p>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highlight w:val="none"/>
              </w:rPr>
            </w:pPr>
          </w:p>
        </w:tc>
        <w:tc>
          <w:tcPr>
            <w:tcW w:w="1941" w:type="dxa"/>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法定地址</w:t>
            </w:r>
          </w:p>
        </w:tc>
        <w:tc>
          <w:tcPr>
            <w:tcW w:w="5141" w:type="dxa"/>
            <w:gridSpan w:val="3"/>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 w:hRule="atLeast"/>
          <w:jc w:val="center"/>
        </w:trPr>
        <w:tc>
          <w:tcPr>
            <w:tcW w:w="1440" w:type="dxa"/>
            <w:vMerge w:val="continue"/>
            <w:noWrap w:val="0"/>
            <w:vAlign w:val="top"/>
          </w:tcPr>
          <w:p>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highlight w:val="none"/>
              </w:rPr>
            </w:pPr>
          </w:p>
        </w:tc>
        <w:tc>
          <w:tcPr>
            <w:tcW w:w="1941" w:type="dxa"/>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统一社会信用代码</w:t>
            </w:r>
          </w:p>
        </w:tc>
        <w:tc>
          <w:tcPr>
            <w:tcW w:w="5141" w:type="dxa"/>
            <w:gridSpan w:val="3"/>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 w:hRule="atLeast"/>
          <w:jc w:val="center"/>
        </w:trPr>
        <w:tc>
          <w:tcPr>
            <w:tcW w:w="1440" w:type="dxa"/>
            <w:vMerge w:val="continue"/>
            <w:noWrap w:val="0"/>
            <w:vAlign w:val="top"/>
          </w:tcPr>
          <w:p>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highlight w:val="none"/>
              </w:rPr>
            </w:pPr>
          </w:p>
        </w:tc>
        <w:tc>
          <w:tcPr>
            <w:tcW w:w="1941" w:type="dxa"/>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纳税人识别号</w:t>
            </w:r>
          </w:p>
        </w:tc>
        <w:tc>
          <w:tcPr>
            <w:tcW w:w="5141" w:type="dxa"/>
            <w:gridSpan w:val="3"/>
            <w:noWrap w:val="0"/>
            <w:vAlign w:val="top"/>
          </w:tcPr>
          <w:p>
            <w:pPr>
              <w:tabs>
                <w:tab w:val="right" w:leader="dot" w:pos="9022"/>
              </w:tabs>
              <w:autoSpaceDE w:val="0"/>
              <w:autoSpaceDN w:val="0"/>
              <w:adjustRightInd w:val="0"/>
              <w:spacing w:line="360" w:lineRule="auto"/>
              <w:ind w:firstLine="2400" w:firstLineChars="1000"/>
              <w:jc w:val="left"/>
              <w:rPr>
                <w:rFonts w:hint="eastAsia" w:ascii="宋体" w:hAnsi="宋体" w:cs="宋体"/>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 w:hRule="atLeast"/>
          <w:jc w:val="center"/>
        </w:trPr>
        <w:tc>
          <w:tcPr>
            <w:tcW w:w="1440" w:type="dxa"/>
            <w:vMerge w:val="continue"/>
            <w:noWrap w:val="0"/>
            <w:vAlign w:val="top"/>
          </w:tcPr>
          <w:p>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highlight w:val="none"/>
              </w:rPr>
            </w:pPr>
          </w:p>
        </w:tc>
        <w:tc>
          <w:tcPr>
            <w:tcW w:w="1941" w:type="dxa"/>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企业类型</w:t>
            </w:r>
          </w:p>
        </w:tc>
        <w:tc>
          <w:tcPr>
            <w:tcW w:w="5141" w:type="dxa"/>
            <w:gridSpan w:val="3"/>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 w:hRule="atLeast"/>
          <w:jc w:val="center"/>
        </w:trPr>
        <w:tc>
          <w:tcPr>
            <w:tcW w:w="1440" w:type="dxa"/>
            <w:vMerge w:val="continue"/>
            <w:noWrap w:val="0"/>
            <w:vAlign w:val="top"/>
          </w:tcPr>
          <w:p>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highlight w:val="none"/>
              </w:rPr>
            </w:pPr>
          </w:p>
        </w:tc>
        <w:tc>
          <w:tcPr>
            <w:tcW w:w="1941" w:type="dxa"/>
            <w:noWrap w:val="0"/>
            <w:vAlign w:val="center"/>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成立日期</w:t>
            </w:r>
          </w:p>
        </w:tc>
        <w:tc>
          <w:tcPr>
            <w:tcW w:w="5141" w:type="dxa"/>
            <w:gridSpan w:val="3"/>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1440" w:type="dxa"/>
            <w:vMerge w:val="restart"/>
            <w:noWrap w:val="0"/>
            <w:vAlign w:val="center"/>
          </w:tcPr>
          <w:p>
            <w:pPr>
              <w:tabs>
                <w:tab w:val="right" w:leader="dot" w:pos="9022"/>
              </w:tabs>
              <w:autoSpaceDE w:val="0"/>
              <w:autoSpaceDN w:val="0"/>
              <w:adjustRightIn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w:t>
            </w:r>
          </w:p>
        </w:tc>
        <w:tc>
          <w:tcPr>
            <w:tcW w:w="1941" w:type="dxa"/>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姓名</w:t>
            </w:r>
          </w:p>
        </w:tc>
        <w:tc>
          <w:tcPr>
            <w:tcW w:w="1580" w:type="dxa"/>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1358" w:type="dxa"/>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性别</w:t>
            </w:r>
          </w:p>
        </w:tc>
        <w:tc>
          <w:tcPr>
            <w:tcW w:w="2203" w:type="dxa"/>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 w:hRule="atLeast"/>
          <w:jc w:val="center"/>
        </w:trPr>
        <w:tc>
          <w:tcPr>
            <w:tcW w:w="1440" w:type="dxa"/>
            <w:vMerge w:val="continue"/>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1941" w:type="dxa"/>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职务</w:t>
            </w:r>
          </w:p>
        </w:tc>
        <w:tc>
          <w:tcPr>
            <w:tcW w:w="1580" w:type="dxa"/>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1358" w:type="dxa"/>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年龄</w:t>
            </w:r>
          </w:p>
        </w:tc>
        <w:tc>
          <w:tcPr>
            <w:tcW w:w="2203" w:type="dxa"/>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 w:hRule="atLeast"/>
          <w:jc w:val="center"/>
        </w:trPr>
        <w:tc>
          <w:tcPr>
            <w:tcW w:w="1440" w:type="dxa"/>
            <w:vMerge w:val="continue"/>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1941" w:type="dxa"/>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身份证号</w:t>
            </w:r>
          </w:p>
        </w:tc>
        <w:tc>
          <w:tcPr>
            <w:tcW w:w="1580" w:type="dxa"/>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1358" w:type="dxa"/>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联系电话</w:t>
            </w:r>
          </w:p>
        </w:tc>
        <w:tc>
          <w:tcPr>
            <w:tcW w:w="2203" w:type="dxa"/>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jc w:val="center"/>
        </w:trPr>
        <w:tc>
          <w:tcPr>
            <w:tcW w:w="1440" w:type="dxa"/>
            <w:vMerge w:val="restart"/>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p>
            <w:pPr>
              <w:tabs>
                <w:tab w:val="right" w:leader="dot" w:pos="9022"/>
              </w:tabs>
              <w:autoSpaceDE w:val="0"/>
              <w:autoSpaceDN w:val="0"/>
              <w:adjustRightInd w:val="0"/>
              <w:spacing w:line="360" w:lineRule="auto"/>
              <w:jc w:val="center"/>
              <w:rPr>
                <w:rFonts w:hint="eastAsia" w:ascii="宋体" w:hAnsi="宋体" w:cs="宋体"/>
                <w:bCs/>
                <w:color w:val="auto"/>
                <w:sz w:val="24"/>
                <w:szCs w:val="24"/>
                <w:highlight w:val="none"/>
              </w:rPr>
            </w:pPr>
          </w:p>
          <w:p>
            <w:pPr>
              <w:tabs>
                <w:tab w:val="right" w:leader="dot" w:pos="9022"/>
              </w:tabs>
              <w:autoSpaceDE w:val="0"/>
              <w:autoSpaceDN w:val="0"/>
              <w:adjustRightIn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法定代表人身份证复印件</w:t>
            </w:r>
          </w:p>
        </w:tc>
        <w:tc>
          <w:tcPr>
            <w:tcW w:w="3521" w:type="dxa"/>
            <w:gridSpan w:val="2"/>
            <w:vMerge w:val="restart"/>
            <w:noWrap w:val="0"/>
            <w:vAlign w:val="center"/>
          </w:tcPr>
          <w:p>
            <w:pPr>
              <w:tabs>
                <w:tab w:val="right" w:leader="dot" w:pos="9022"/>
              </w:tabs>
              <w:autoSpaceDE w:val="0"/>
              <w:autoSpaceDN w:val="0"/>
              <w:adjustRightInd w:val="0"/>
              <w:spacing w:line="360" w:lineRule="auto"/>
              <w:jc w:val="center"/>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身份证（正、反面）</w:t>
            </w:r>
          </w:p>
          <w:p>
            <w:pPr>
              <w:tabs>
                <w:tab w:val="right" w:leader="dot" w:pos="9022"/>
              </w:tabs>
              <w:autoSpaceDE w:val="0"/>
              <w:autoSpaceDN w:val="0"/>
              <w:adjustRightInd w:val="0"/>
              <w:spacing w:line="360" w:lineRule="auto"/>
              <w:ind w:firstLine="960" w:firstLineChars="400"/>
              <w:jc w:val="center"/>
              <w:rPr>
                <w:rFonts w:hint="eastAsia" w:ascii="宋体" w:hAnsi="宋体" w:cs="宋体"/>
                <w:bCs/>
                <w:color w:val="auto"/>
                <w:sz w:val="24"/>
                <w:szCs w:val="24"/>
                <w:highlight w:val="none"/>
              </w:rPr>
            </w:pPr>
          </w:p>
          <w:p>
            <w:pPr>
              <w:tabs>
                <w:tab w:val="right" w:leader="dot" w:pos="9022"/>
              </w:tabs>
              <w:autoSpaceDE w:val="0"/>
              <w:autoSpaceDN w:val="0"/>
              <w:adjustRightInd w:val="0"/>
              <w:spacing w:line="360" w:lineRule="auto"/>
              <w:jc w:val="center"/>
              <w:rPr>
                <w:rFonts w:hint="eastAsia" w:ascii="宋体" w:hAnsi="宋体" w:cs="宋体"/>
                <w:bCs/>
                <w:color w:val="auto"/>
                <w:sz w:val="24"/>
                <w:szCs w:val="24"/>
                <w:highlight w:val="none"/>
              </w:rPr>
            </w:pPr>
          </w:p>
        </w:tc>
        <w:tc>
          <w:tcPr>
            <w:tcW w:w="3561" w:type="dxa"/>
            <w:gridSpan w:val="2"/>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  </w:t>
            </w:r>
          </w:p>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p>
            <w:pPr>
              <w:tabs>
                <w:tab w:val="right" w:leader="dot" w:pos="9022"/>
              </w:tabs>
              <w:autoSpaceDE w:val="0"/>
              <w:autoSpaceDN w:val="0"/>
              <w:adjustRightInd w:val="0"/>
              <w:spacing w:line="360" w:lineRule="auto"/>
              <w:jc w:val="left"/>
              <w:rPr>
                <w:rFonts w:ascii="宋体" w:hAnsi="宋体" w:cs="宋体"/>
                <w:bCs/>
                <w:color w:val="auto"/>
                <w:sz w:val="24"/>
                <w:szCs w:val="24"/>
                <w:highlight w:val="none"/>
                <w:u w:val="single"/>
              </w:rPr>
            </w:pPr>
            <w:r>
              <w:rPr>
                <w:rFonts w:hint="eastAsia" w:ascii="宋体" w:hAnsi="宋体" w:cs="宋体"/>
                <w:bCs/>
                <w:color w:val="auto"/>
                <w:sz w:val="24"/>
                <w:szCs w:val="24"/>
                <w:highlight w:val="none"/>
              </w:rPr>
              <w:t>法定代表人签字：</w:t>
            </w:r>
            <w:r>
              <w:rPr>
                <w:rFonts w:hint="eastAsia" w:ascii="宋体" w:hAnsi="宋体" w:cs="宋体"/>
                <w:bCs/>
                <w:color w:val="auto"/>
                <w:sz w:val="24"/>
                <w:szCs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13" w:hRule="atLeast"/>
          <w:jc w:val="center"/>
        </w:trPr>
        <w:tc>
          <w:tcPr>
            <w:tcW w:w="1440" w:type="dxa"/>
            <w:vMerge w:val="continue"/>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3521" w:type="dxa"/>
            <w:gridSpan w:val="2"/>
            <w:vMerge w:val="continue"/>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3561" w:type="dxa"/>
            <w:gridSpan w:val="2"/>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p>
            <w:pPr>
              <w:tabs>
                <w:tab w:val="right" w:leader="dot" w:pos="9022"/>
              </w:tabs>
              <w:autoSpaceDE w:val="0"/>
              <w:autoSpaceDN w:val="0"/>
              <w:adjustRightInd w:val="0"/>
              <w:spacing w:line="360" w:lineRule="auto"/>
              <w:ind w:firstLine="720" w:firstLineChars="300"/>
              <w:jc w:val="left"/>
              <w:rPr>
                <w:rFonts w:hint="eastAsia" w:ascii="宋体" w:hAnsi="宋体" w:cs="宋体"/>
                <w:bCs/>
                <w:color w:val="auto"/>
                <w:sz w:val="24"/>
                <w:szCs w:val="24"/>
                <w:highlight w:val="none"/>
              </w:rPr>
            </w:pPr>
          </w:p>
          <w:p>
            <w:pPr>
              <w:tabs>
                <w:tab w:val="right" w:leader="dot" w:pos="9022"/>
              </w:tabs>
              <w:autoSpaceDE w:val="0"/>
              <w:autoSpaceDN w:val="0"/>
              <w:adjustRightInd w:val="0"/>
              <w:spacing w:line="360" w:lineRule="auto"/>
              <w:ind w:firstLine="720" w:firstLineChars="300"/>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（投标人加盖公章处）</w:t>
            </w:r>
          </w:p>
          <w:p>
            <w:pPr>
              <w:tabs>
                <w:tab w:val="right" w:leader="dot" w:pos="9022"/>
              </w:tabs>
              <w:autoSpaceDE w:val="0"/>
              <w:autoSpaceDN w:val="0"/>
              <w:adjustRightInd w:val="0"/>
              <w:spacing w:line="360" w:lineRule="auto"/>
              <w:ind w:firstLine="1440" w:firstLineChars="600"/>
              <w:jc w:val="left"/>
              <w:rPr>
                <w:rFonts w:hint="eastAsia" w:ascii="宋体" w:hAnsi="宋体" w:cs="宋体"/>
                <w:bCs/>
                <w:color w:val="auto"/>
                <w:sz w:val="24"/>
                <w:szCs w:val="24"/>
                <w:highlight w:val="none"/>
              </w:rPr>
            </w:pPr>
          </w:p>
          <w:p>
            <w:pPr>
              <w:tabs>
                <w:tab w:val="right" w:leader="dot" w:pos="9022"/>
              </w:tabs>
              <w:autoSpaceDE w:val="0"/>
              <w:autoSpaceDN w:val="0"/>
              <w:adjustRightInd w:val="0"/>
              <w:spacing w:line="360" w:lineRule="auto"/>
              <w:ind w:firstLine="1440" w:firstLineChars="600"/>
              <w:jc w:val="left"/>
              <w:rPr>
                <w:rFonts w:hint="eastAsia" w:ascii="宋体" w:hAnsi="宋体" w:cs="宋体"/>
                <w:bCs/>
                <w:color w:val="auto"/>
                <w:sz w:val="24"/>
                <w:szCs w:val="24"/>
                <w:highlight w:val="none"/>
              </w:rPr>
            </w:pPr>
          </w:p>
          <w:p>
            <w:pPr>
              <w:tabs>
                <w:tab w:val="right" w:leader="dot" w:pos="9022"/>
              </w:tabs>
              <w:autoSpaceDE w:val="0"/>
              <w:autoSpaceDN w:val="0"/>
              <w:adjustRightInd w:val="0"/>
              <w:spacing w:line="360" w:lineRule="auto"/>
              <w:jc w:val="right"/>
              <w:rPr>
                <w:rFonts w:hint="eastAsia" w:ascii="宋体" w:hAnsi="宋体" w:cs="宋体"/>
                <w:bCs/>
                <w:color w:val="auto"/>
                <w:sz w:val="24"/>
                <w:szCs w:val="24"/>
                <w:highlight w:val="none"/>
              </w:rPr>
            </w:pPr>
            <w:r>
              <w:rPr>
                <w:rFonts w:hint="eastAsia" w:ascii="宋体" w:hAnsi="宋体" w:cs="宋体"/>
                <w:bCs/>
                <w:color w:val="auto"/>
                <w:sz w:val="24"/>
                <w:szCs w:val="24"/>
                <w:highlight w:val="none"/>
              </w:rPr>
              <w:t>年    月    日</w:t>
            </w:r>
          </w:p>
        </w:tc>
      </w:tr>
    </w:tbl>
    <w:p>
      <w:pPr>
        <w:spacing w:line="360" w:lineRule="auto"/>
        <w:rPr>
          <w:rFonts w:hint="eastAsia" w:ascii="宋体" w:hAnsi="宋体" w:cs="宋体"/>
          <w:b/>
          <w:color w:val="auto"/>
          <w:sz w:val="24"/>
          <w:szCs w:val="24"/>
          <w:highlight w:val="none"/>
        </w:rPr>
      </w:pPr>
    </w:p>
    <w:p>
      <w:pPr>
        <w:spacing w:line="360" w:lineRule="auto"/>
        <w:ind w:firstLine="211"/>
        <w:jc w:val="center"/>
        <w:rPr>
          <w:rFonts w:hint="eastAsia" w:ascii="宋体" w:hAnsi="宋体" w:cs="宋体"/>
          <w:b/>
          <w:color w:val="auto"/>
          <w:sz w:val="24"/>
          <w:szCs w:val="24"/>
          <w:highlight w:val="none"/>
        </w:rPr>
        <w:sectPr>
          <w:footerReference r:id="rId4" w:type="first"/>
          <w:footerReference r:id="rId3" w:type="default"/>
          <w:pgSz w:w="11906" w:h="16838"/>
          <w:pgMar w:top="1440" w:right="1800" w:bottom="1440" w:left="1800" w:header="851" w:footer="992" w:gutter="0"/>
          <w:pgNumType w:fmt="decimal"/>
          <w:cols w:space="720" w:num="1"/>
          <w:titlePg/>
          <w:docGrid w:type="lines" w:linePitch="312" w:charSpace="0"/>
        </w:sectPr>
      </w:pPr>
    </w:p>
    <w:p>
      <w:pPr>
        <w:spacing w:line="360" w:lineRule="auto"/>
        <w:ind w:firstLine="211"/>
        <w:jc w:val="center"/>
        <w:rPr>
          <w:rFonts w:hint="eastAsia" w:ascii="宋体" w:hAnsi="宋体" w:cs="宋体"/>
          <w:b w:val="0"/>
          <w:bCs/>
          <w:color w:val="auto"/>
          <w:sz w:val="24"/>
          <w:szCs w:val="24"/>
          <w:highlight w:val="none"/>
        </w:rPr>
      </w:pPr>
      <w:r>
        <w:rPr>
          <w:rFonts w:hint="eastAsia" w:ascii="宋体" w:hAnsi="宋体" w:cs="宋体"/>
          <w:b w:val="0"/>
          <w:bCs/>
          <w:color w:val="auto"/>
          <w:sz w:val="24"/>
          <w:szCs w:val="24"/>
          <w:highlight w:val="none"/>
        </w:rPr>
        <w:t>法定代表人授权书</w:t>
      </w:r>
    </w:p>
    <w:tbl>
      <w:tblPr>
        <w:tblStyle w:val="4"/>
        <w:tblW w:w="814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1"/>
        <w:gridCol w:w="1393"/>
        <w:gridCol w:w="2160"/>
        <w:gridCol w:w="1090"/>
        <w:gridCol w:w="1393"/>
        <w:gridCol w:w="16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jc w:val="center"/>
        </w:trPr>
        <w:tc>
          <w:tcPr>
            <w:tcW w:w="8148" w:type="dxa"/>
            <w:gridSpan w:val="6"/>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 xml:space="preserve">（采购人名称）                  </w:t>
            </w:r>
            <w:r>
              <w:rPr>
                <w:rFonts w:hint="eastAsia" w:ascii="宋体" w:hAnsi="宋体" w:cs="宋体"/>
                <w:bCs/>
                <w:color w:val="auto"/>
                <w:sz w:val="24"/>
                <w:szCs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jc w:val="center"/>
        </w:trPr>
        <w:tc>
          <w:tcPr>
            <w:tcW w:w="511" w:type="dxa"/>
            <w:vMerge w:val="restart"/>
            <w:noWrap w:val="0"/>
            <w:vAlign w:val="center"/>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被授权人</w:t>
            </w:r>
          </w:p>
        </w:tc>
        <w:tc>
          <w:tcPr>
            <w:tcW w:w="1393" w:type="dxa"/>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姓名</w:t>
            </w:r>
          </w:p>
        </w:tc>
        <w:tc>
          <w:tcPr>
            <w:tcW w:w="3250" w:type="dxa"/>
            <w:gridSpan w:val="2"/>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1393" w:type="dxa"/>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性别</w:t>
            </w:r>
          </w:p>
        </w:tc>
        <w:tc>
          <w:tcPr>
            <w:tcW w:w="1601" w:type="dxa"/>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5" w:hRule="atLeast"/>
          <w:jc w:val="center"/>
        </w:trPr>
        <w:tc>
          <w:tcPr>
            <w:tcW w:w="511" w:type="dxa"/>
            <w:vMerge w:val="continue"/>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1393" w:type="dxa"/>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职务</w:t>
            </w:r>
          </w:p>
        </w:tc>
        <w:tc>
          <w:tcPr>
            <w:tcW w:w="3250" w:type="dxa"/>
            <w:gridSpan w:val="2"/>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1393" w:type="dxa"/>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年龄</w:t>
            </w:r>
          </w:p>
        </w:tc>
        <w:tc>
          <w:tcPr>
            <w:tcW w:w="1601" w:type="dxa"/>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 w:hRule="atLeast"/>
          <w:jc w:val="center"/>
        </w:trPr>
        <w:tc>
          <w:tcPr>
            <w:tcW w:w="511" w:type="dxa"/>
            <w:vMerge w:val="continue"/>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1393" w:type="dxa"/>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身份证号</w:t>
            </w:r>
          </w:p>
        </w:tc>
        <w:tc>
          <w:tcPr>
            <w:tcW w:w="3250" w:type="dxa"/>
            <w:gridSpan w:val="2"/>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1393" w:type="dxa"/>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联系电话</w:t>
            </w:r>
          </w:p>
        </w:tc>
        <w:tc>
          <w:tcPr>
            <w:tcW w:w="1601" w:type="dxa"/>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 w:hRule="atLeast"/>
          <w:jc w:val="center"/>
        </w:trPr>
        <w:tc>
          <w:tcPr>
            <w:tcW w:w="511" w:type="dxa"/>
            <w:vMerge w:val="continue"/>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1393" w:type="dxa"/>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通讯地址</w:t>
            </w:r>
          </w:p>
        </w:tc>
        <w:tc>
          <w:tcPr>
            <w:tcW w:w="6244" w:type="dxa"/>
            <w:gridSpan w:val="4"/>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jc w:val="center"/>
        </w:trPr>
        <w:tc>
          <w:tcPr>
            <w:tcW w:w="511" w:type="dxa"/>
            <w:vMerge w:val="restart"/>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被</w:t>
            </w:r>
          </w:p>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授</w:t>
            </w:r>
          </w:p>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权</w:t>
            </w:r>
          </w:p>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项</w:t>
            </w:r>
          </w:p>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目</w:t>
            </w:r>
          </w:p>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与</w:t>
            </w:r>
          </w:p>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内</w:t>
            </w:r>
          </w:p>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容</w:t>
            </w:r>
          </w:p>
        </w:tc>
        <w:tc>
          <w:tcPr>
            <w:tcW w:w="1393" w:type="dxa"/>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项目名称</w:t>
            </w:r>
          </w:p>
        </w:tc>
        <w:tc>
          <w:tcPr>
            <w:tcW w:w="6244" w:type="dxa"/>
            <w:gridSpan w:val="4"/>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jc w:val="center"/>
        </w:trPr>
        <w:tc>
          <w:tcPr>
            <w:tcW w:w="511" w:type="dxa"/>
            <w:vMerge w:val="continue"/>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1393" w:type="dxa"/>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包段名称</w:t>
            </w:r>
          </w:p>
        </w:tc>
        <w:tc>
          <w:tcPr>
            <w:tcW w:w="6244" w:type="dxa"/>
            <w:gridSpan w:val="4"/>
            <w:noWrap w:val="0"/>
            <w:vAlign w:val="top"/>
          </w:tcPr>
          <w:p>
            <w:pPr>
              <w:tabs>
                <w:tab w:val="right" w:leader="dot" w:pos="9022"/>
              </w:tabs>
              <w:autoSpaceDE w:val="0"/>
              <w:autoSpaceDN w:val="0"/>
              <w:adjustRightInd w:val="0"/>
              <w:spacing w:line="360" w:lineRule="auto"/>
              <w:jc w:val="center"/>
              <w:rPr>
                <w:rFonts w:ascii="宋体" w:hAnsi="宋体" w:cs="宋体"/>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 w:hRule="atLeast"/>
          <w:jc w:val="center"/>
        </w:trPr>
        <w:tc>
          <w:tcPr>
            <w:tcW w:w="511" w:type="dxa"/>
            <w:vMerge w:val="continue"/>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1393" w:type="dxa"/>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项目编号</w:t>
            </w:r>
          </w:p>
        </w:tc>
        <w:tc>
          <w:tcPr>
            <w:tcW w:w="6244" w:type="dxa"/>
            <w:gridSpan w:val="4"/>
            <w:noWrap w:val="0"/>
            <w:vAlign w:val="top"/>
          </w:tcPr>
          <w:p>
            <w:pPr>
              <w:tabs>
                <w:tab w:val="right" w:leader="dot" w:pos="9022"/>
              </w:tabs>
              <w:autoSpaceDE w:val="0"/>
              <w:autoSpaceDN w:val="0"/>
              <w:adjustRightInd w:val="0"/>
              <w:spacing w:line="360" w:lineRule="auto"/>
              <w:ind w:firstLine="1200" w:firstLineChars="500"/>
              <w:jc w:val="center"/>
              <w:rPr>
                <w:rFonts w:hint="eastAsia" w:ascii="宋体" w:hAnsi="宋体" w:cs="宋体"/>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 w:hRule="atLeast"/>
          <w:jc w:val="center"/>
        </w:trPr>
        <w:tc>
          <w:tcPr>
            <w:tcW w:w="511" w:type="dxa"/>
            <w:vMerge w:val="continue"/>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1393" w:type="dxa"/>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包段编号</w:t>
            </w:r>
          </w:p>
        </w:tc>
        <w:tc>
          <w:tcPr>
            <w:tcW w:w="6244" w:type="dxa"/>
            <w:gridSpan w:val="4"/>
            <w:noWrap w:val="0"/>
            <w:vAlign w:val="top"/>
          </w:tcPr>
          <w:p>
            <w:pPr>
              <w:tabs>
                <w:tab w:val="right" w:leader="dot" w:pos="9022"/>
              </w:tabs>
              <w:autoSpaceDE w:val="0"/>
              <w:autoSpaceDN w:val="0"/>
              <w:adjustRightInd w:val="0"/>
              <w:spacing w:line="360" w:lineRule="auto"/>
              <w:jc w:val="center"/>
              <w:rPr>
                <w:rFonts w:hint="eastAsia" w:ascii="宋体" w:hAnsi="宋体" w:cs="宋体"/>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 w:hRule="atLeast"/>
          <w:jc w:val="center"/>
        </w:trPr>
        <w:tc>
          <w:tcPr>
            <w:tcW w:w="511" w:type="dxa"/>
            <w:vMerge w:val="continue"/>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1393" w:type="dxa"/>
            <w:noWrap w:val="0"/>
            <w:vAlign w:val="center"/>
          </w:tcPr>
          <w:p>
            <w:pPr>
              <w:tabs>
                <w:tab w:val="right" w:leader="dot" w:pos="9022"/>
              </w:tabs>
              <w:autoSpaceDE w:val="0"/>
              <w:autoSpaceDN w:val="0"/>
              <w:adjustRightIn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授权范围</w:t>
            </w:r>
          </w:p>
        </w:tc>
        <w:tc>
          <w:tcPr>
            <w:tcW w:w="6244" w:type="dxa"/>
            <w:gridSpan w:val="4"/>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被授权人全权办理本次采购项目的联系、洽谈、签约、执行等具体事务，签署全部有关文件、文书、协议及合同。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 w:hRule="atLeast"/>
          <w:jc w:val="center"/>
        </w:trPr>
        <w:tc>
          <w:tcPr>
            <w:tcW w:w="511" w:type="dxa"/>
            <w:vMerge w:val="continue"/>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1393" w:type="dxa"/>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法律责任</w:t>
            </w:r>
          </w:p>
        </w:tc>
        <w:tc>
          <w:tcPr>
            <w:tcW w:w="6244" w:type="dxa"/>
            <w:gridSpan w:val="4"/>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本公司对被授权人在本项目中的签名承担全部法律责任。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 w:hRule="atLeast"/>
          <w:jc w:val="center"/>
        </w:trPr>
        <w:tc>
          <w:tcPr>
            <w:tcW w:w="511" w:type="dxa"/>
            <w:vMerge w:val="continue"/>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1393" w:type="dxa"/>
            <w:noWrap w:val="0"/>
            <w:vAlign w:val="center"/>
          </w:tcPr>
          <w:p>
            <w:pPr>
              <w:tabs>
                <w:tab w:val="right" w:leader="dot" w:pos="9022"/>
              </w:tabs>
              <w:autoSpaceDE w:val="0"/>
              <w:autoSpaceDN w:val="0"/>
              <w:adjustRightIn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授权期限</w:t>
            </w:r>
          </w:p>
        </w:tc>
        <w:tc>
          <w:tcPr>
            <w:tcW w:w="6244" w:type="dxa"/>
            <w:gridSpan w:val="4"/>
            <w:noWrap w:val="0"/>
            <w:vAlign w:val="center"/>
          </w:tcPr>
          <w:p>
            <w:pPr>
              <w:tabs>
                <w:tab w:val="right" w:leader="dot" w:pos="9022"/>
              </w:tabs>
              <w:autoSpaceDE w:val="0"/>
              <w:autoSpaceDN w:val="0"/>
              <w:adjustRightIn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本授权书自投标文件递交截止日起有效期90天。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1" w:hRule="atLeast"/>
          <w:jc w:val="center"/>
        </w:trPr>
        <w:tc>
          <w:tcPr>
            <w:tcW w:w="4064" w:type="dxa"/>
            <w:gridSpan w:val="3"/>
            <w:noWrap w:val="0"/>
            <w:vAlign w:val="top"/>
          </w:tcPr>
          <w:p>
            <w:pPr>
              <w:tabs>
                <w:tab w:val="right" w:leader="dot" w:pos="9022"/>
              </w:tabs>
              <w:autoSpaceDE w:val="0"/>
              <w:autoSpaceDN w:val="0"/>
              <w:adjustRightIn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被授权人身份证复印件或扫描件</w:t>
            </w:r>
          </w:p>
        </w:tc>
        <w:tc>
          <w:tcPr>
            <w:tcW w:w="4084" w:type="dxa"/>
            <w:gridSpan w:val="3"/>
            <w:vMerge w:val="restart"/>
            <w:noWrap w:val="0"/>
            <w:vAlign w:val="top"/>
          </w:tcPr>
          <w:p>
            <w:pPr>
              <w:pStyle w:val="2"/>
              <w:spacing w:line="360" w:lineRule="auto"/>
              <w:rPr>
                <w:rFonts w:hint="eastAsia" w:ascii="宋体" w:hAnsi="宋体" w:cs="宋体"/>
                <w:bCs/>
                <w:color w:val="auto"/>
                <w:sz w:val="24"/>
                <w:szCs w:val="24"/>
                <w:highlight w:val="none"/>
              </w:rPr>
            </w:pPr>
          </w:p>
          <w:p>
            <w:pPr>
              <w:pStyle w:val="2"/>
              <w:spacing w:line="360" w:lineRule="auto"/>
              <w:rPr>
                <w:rFonts w:hint="eastAsia" w:ascii="宋体" w:hAnsi="宋体" w:cs="宋体"/>
                <w:color w:val="auto"/>
                <w:sz w:val="24"/>
                <w:szCs w:val="24"/>
                <w:highlight w:val="none"/>
              </w:rPr>
            </w:pPr>
            <w:r>
              <w:rPr>
                <w:rFonts w:hint="eastAsia" w:ascii="宋体" w:hAnsi="宋体" w:cs="宋体"/>
                <w:bCs/>
                <w:color w:val="auto"/>
                <w:sz w:val="24"/>
                <w:szCs w:val="24"/>
                <w:highlight w:val="none"/>
              </w:rPr>
              <w:t>法定代表人签字：</w:t>
            </w:r>
            <w:r>
              <w:rPr>
                <w:rFonts w:hint="eastAsia" w:ascii="宋体" w:hAnsi="宋体" w:cs="宋体"/>
                <w:bCs/>
                <w:color w:val="auto"/>
                <w:sz w:val="24"/>
                <w:szCs w:val="24"/>
                <w:highlight w:val="none"/>
                <w:u w:val="single"/>
              </w:rPr>
              <w:t xml:space="preserve">               </w:t>
            </w:r>
          </w:p>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被授权人签字：</w:t>
            </w:r>
            <w:r>
              <w:rPr>
                <w:rFonts w:hint="eastAsia" w:ascii="宋体" w:hAnsi="宋体" w:cs="宋体"/>
                <w:bCs/>
                <w:color w:val="auto"/>
                <w:sz w:val="24"/>
                <w:szCs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23" w:hRule="atLeast"/>
          <w:jc w:val="center"/>
        </w:trPr>
        <w:tc>
          <w:tcPr>
            <w:tcW w:w="4064" w:type="dxa"/>
            <w:gridSpan w:val="3"/>
            <w:vMerge w:val="restart"/>
            <w:noWrap w:val="0"/>
            <w:vAlign w:val="center"/>
          </w:tcPr>
          <w:p>
            <w:pPr>
              <w:tabs>
                <w:tab w:val="right" w:leader="dot" w:pos="9022"/>
              </w:tabs>
              <w:autoSpaceDE w:val="0"/>
              <w:autoSpaceDN w:val="0"/>
              <w:adjustRightInd w:val="0"/>
              <w:spacing w:line="360" w:lineRule="auto"/>
              <w:jc w:val="center"/>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身份证（正、反面）</w:t>
            </w:r>
          </w:p>
          <w:p>
            <w:pPr>
              <w:tabs>
                <w:tab w:val="right" w:leader="dot" w:pos="9022"/>
              </w:tabs>
              <w:autoSpaceDE w:val="0"/>
              <w:autoSpaceDN w:val="0"/>
              <w:adjustRightInd w:val="0"/>
              <w:spacing w:line="360" w:lineRule="auto"/>
              <w:jc w:val="center"/>
              <w:rPr>
                <w:rFonts w:hint="eastAsia" w:ascii="宋体" w:hAnsi="宋体" w:cs="宋体"/>
                <w:bCs/>
                <w:color w:val="auto"/>
                <w:sz w:val="24"/>
                <w:szCs w:val="24"/>
                <w:highlight w:val="none"/>
              </w:rPr>
            </w:pPr>
          </w:p>
        </w:tc>
        <w:tc>
          <w:tcPr>
            <w:tcW w:w="4084" w:type="dxa"/>
            <w:gridSpan w:val="3"/>
            <w:vMerge w:val="continue"/>
            <w:noWrap w:val="0"/>
            <w:vAlign w:val="top"/>
          </w:tcPr>
          <w:p>
            <w:pPr>
              <w:tabs>
                <w:tab w:val="right" w:leader="dot" w:pos="9022"/>
              </w:tabs>
              <w:autoSpaceDE w:val="0"/>
              <w:autoSpaceDN w:val="0"/>
              <w:adjustRightInd w:val="0"/>
              <w:spacing w:line="360" w:lineRule="auto"/>
              <w:ind w:firstLine="480" w:firstLineChars="200"/>
              <w:jc w:val="left"/>
              <w:rPr>
                <w:rFonts w:hint="eastAsia" w:ascii="宋体" w:hAnsi="宋体" w:cs="宋体"/>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4" w:hRule="atLeast"/>
          <w:jc w:val="center"/>
        </w:trPr>
        <w:tc>
          <w:tcPr>
            <w:tcW w:w="4064" w:type="dxa"/>
            <w:gridSpan w:val="3"/>
            <w:vMerge w:val="continue"/>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4084" w:type="dxa"/>
            <w:gridSpan w:val="3"/>
            <w:noWrap w:val="0"/>
            <w:vAlign w:val="top"/>
          </w:tcPr>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        </w:t>
            </w:r>
          </w:p>
          <w:p>
            <w:pPr>
              <w:tabs>
                <w:tab w:val="right" w:leader="dot" w:pos="9022"/>
              </w:tabs>
              <w:autoSpaceDE w:val="0"/>
              <w:autoSpaceDN w:val="0"/>
              <w:adjustRightInd w:val="0"/>
              <w:spacing w:line="360" w:lineRule="auto"/>
              <w:ind w:firstLine="720" w:firstLineChars="300"/>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（投标人加盖公章处）</w:t>
            </w:r>
          </w:p>
          <w:p>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                  </w:t>
            </w:r>
          </w:p>
          <w:p>
            <w:pPr>
              <w:tabs>
                <w:tab w:val="right" w:leader="dot" w:pos="9022"/>
              </w:tabs>
              <w:autoSpaceDE w:val="0"/>
              <w:autoSpaceDN w:val="0"/>
              <w:adjustRightInd w:val="0"/>
              <w:spacing w:line="360" w:lineRule="auto"/>
              <w:ind w:firstLine="2280" w:firstLineChars="950"/>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 年    月    日</w:t>
            </w:r>
          </w:p>
        </w:tc>
      </w:tr>
    </w:tbl>
    <w:p>
      <w:pPr>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注：上述填写内容中如无包段信息，可不予填写。</w:t>
      </w:r>
    </w:p>
    <w:bookmarkEnd w:id="0"/>
    <w:bookmarkEnd w:id="1"/>
    <w:bookmarkEnd w:id="2"/>
    <w:bookmarkEnd w:id="3"/>
    <w:bookmarkEnd w:id="4"/>
    <w:bookmarkEnd w:id="5"/>
    <w:bookmarkEnd w:id="6"/>
    <w:bookmarkEnd w:id="7"/>
    <w:bookmarkEnd w:id="8"/>
    <w:bookmarkEnd w:id="9"/>
    <w:p>
      <w:pPr>
        <w:spacing w:line="360" w:lineRule="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附件2.承诺书</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致：（采购人名称）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我公司</w:t>
      </w:r>
      <w:r>
        <w:rPr>
          <w:rFonts w:hint="eastAsia" w:ascii="宋体" w:hAnsi="宋体" w:eastAsia="宋体" w:cs="宋体"/>
          <w:i w:val="0"/>
          <w:iCs w:val="0"/>
          <w:caps w:val="0"/>
          <w:color w:val="auto"/>
          <w:spacing w:val="0"/>
          <w:kern w:val="0"/>
          <w:sz w:val="24"/>
          <w:szCs w:val="24"/>
          <w:u w:val="single"/>
          <w:shd w:val="clear" w:fill="FFFFFF"/>
          <w:lang w:val="en-US" w:eastAsia="zh-CN" w:bidi="ar"/>
        </w:rPr>
        <w:t xml:space="preserve">         </w:t>
      </w:r>
      <w:r>
        <w:rPr>
          <w:rFonts w:hint="eastAsia" w:ascii="宋体" w:hAnsi="宋体" w:eastAsia="宋体" w:cs="宋体"/>
          <w:i w:val="0"/>
          <w:iCs w:val="0"/>
          <w:caps w:val="0"/>
          <w:color w:val="auto"/>
          <w:spacing w:val="0"/>
          <w:kern w:val="0"/>
          <w:sz w:val="24"/>
          <w:szCs w:val="24"/>
          <w:shd w:val="clear" w:fill="FFFFFF"/>
          <w:lang w:val="en-US" w:eastAsia="zh-CN" w:bidi="ar"/>
        </w:rPr>
        <w:t>为在中华人民共和国境内合法注册并经营的机构，参与项目的政府采购活动，经全面细致的了解项目情况及采购文件要求后，在此郑重承诺：</w:t>
      </w:r>
    </w:p>
    <w:p>
      <w:pPr>
        <w:pStyle w:val="2"/>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color w:val="auto"/>
          <w:sz w:val="24"/>
          <w:szCs w:val="24"/>
          <w:highlight w:val="none"/>
          <w:lang w:val="en-US" w:eastAsia="zh-CN"/>
        </w:rPr>
      </w:pPr>
      <w:r>
        <w:rPr>
          <w:rFonts w:hint="eastAsia" w:ascii="宋体" w:hAnsi="宋体" w:eastAsia="宋体" w:cs="宋体"/>
          <w:i w:val="0"/>
          <w:iCs w:val="0"/>
          <w:caps w:val="0"/>
          <w:color w:val="auto"/>
          <w:spacing w:val="0"/>
          <w:kern w:val="0"/>
          <w:sz w:val="24"/>
          <w:szCs w:val="24"/>
          <w:highlight w:val="none"/>
          <w:shd w:val="clear" w:fill="FFFFFF"/>
          <w:lang w:val="en-US" w:eastAsia="zh-CN" w:bidi="ar"/>
        </w:rPr>
        <w:t>我公司截止至投标文件递交截止时间之前，未被“信用中国”网站列入失信被执行人、重大税收违法失信主体名单，未被“中国政府采购网”网站列入政府采购严重违法失信行为记录名单；</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我方与采购人不存在利害关系及其他可能影响招标公正性的情形。</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如上述内容有隐瞒或未能提供真实信息的，我公司将承担一切不利后果，同时我单位已经全面了解了有关陕西省财政厅电子化招投标及采购文件的规定，愿意承担相应的风险及责任。</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投标人：（盖章）</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法定代表人或被授权人：（签字或盖章）</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年   月   日</w:t>
      </w:r>
    </w:p>
    <w:p>
      <w:pPr>
        <w:rPr>
          <w:color w:val="auto"/>
        </w:rPr>
      </w:pPr>
    </w:p>
    <w:bookmarkEnd w:id="1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doX50UAgAAFQQAAA4AAABkcnMvZTJvRG9jLnhtbK1Ty47TMBTdI/EP&#10;lvc0aYFR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B2hfnRQCAAAVBAAADgAAAAAAAAAB&#10;ACAAAAAfAQAAZHJzL2Uyb0RvYy54bWxQSwUGAAAAAAYABgBZAQAApQ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1139D5"/>
    <w:rsid w:val="051139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pPr>
    <w:rPr>
      <w:szCs w:val="24"/>
    </w:rPr>
  </w:style>
  <w:style w:type="paragraph" w:styleId="3">
    <w:name w:val="footer"/>
    <w:basedOn w:val="1"/>
    <w:next w:val="1"/>
    <w:qFormat/>
    <w:uiPriority w:val="99"/>
    <w:pPr>
      <w:tabs>
        <w:tab w:val="center" w:pos="4153"/>
        <w:tab w:val="right" w:pos="8306"/>
      </w:tabs>
      <w:adjustRightInd w:val="0"/>
      <w:spacing w:line="240" w:lineRule="atLeast"/>
      <w:jc w:val="left"/>
      <w:textAlignment w:val="baseline"/>
    </w:pPr>
    <w:rPr>
      <w:kern w:val="0"/>
      <w:sz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2025-07-28T08:49:00Z</dcterms:created>
  <dc:creator>Administrator</dc:creator>
  <cp:lastModifiedBy>Administrator</cp:lastModifiedBy>
  <dcterms:modified xsi:type="dcterms:W3CDTF">2025-07-28T08:49:30Z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