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版本号：【KRDL】K1-250713920250730002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心胸外科诊疗及急救设备一批设备购置安装及售后服务项目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【KRDL】K1-2507139</w:t>
      </w:r>
      <w:r>
        <w:br/>
      </w:r>
      <w:r>
        <w:br/>
      </w:r>
      <w:r>
        <w:br/>
      </w:r>
    </w:p>
    <w:p>
      <w:pPr>
        <w:pStyle w:val="null3"/>
        <w:jc w:val="center"/>
        <w:outlineLvl w:val="2"/>
      </w:pPr>
      <w:r>
        <w:rPr>
          <w:rFonts w:ascii="仿宋_GB2312" w:hAnsi="仿宋_GB2312" w:cs="仿宋_GB2312" w:eastAsia="仿宋_GB2312"/>
          <w:sz w:val="28"/>
          <w:b/>
        </w:rPr>
        <w:t>西安医学院第一附属医院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西安医学院第一附属医院</w:t>
      </w:r>
      <w:r>
        <w:rPr>
          <w:rFonts w:ascii="仿宋_GB2312" w:hAnsi="仿宋_GB2312" w:cs="仿宋_GB2312" w:eastAsia="仿宋_GB2312"/>
        </w:rPr>
        <w:t>委托，拟对</w:t>
      </w:r>
      <w:r>
        <w:rPr>
          <w:rFonts w:ascii="仿宋_GB2312" w:hAnsi="仿宋_GB2312" w:cs="仿宋_GB2312" w:eastAsia="仿宋_GB2312"/>
        </w:rPr>
        <w:t>心胸外科诊疗及急救设备一批设备购置安装及售后服务项目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【KRDL】K1-2507139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心胸外科诊疗及急救设备一批设备购置安装及售后服务项目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医院科室发展需要，计划采购全数字掌上彩色多普勒超声诊断系统2台、床旁支气管镜1台、呼吸康复训练仪1台、呼吸湿化治疗仪2台、急救与转运呼吸机1台、胸腔引流监控系统2台、视频喉镜1台、医用头灯2台、连续血流动力学监护仪（一）1台、连续血流动力学监护仪（二）1台、心肺复苏机1台、有创压监护仪1台、血管内超声诊断仪1台，具体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2、企业信用查询：截止至投标文件递交截止时间之前，未被“信用中国”网站列入失信被执行人、重大税收违法失信主体名单，未被“中国政府采购网”网站列入政府采购严重违法失信行为记录名单；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资质证书：所投产品为医疗器械的：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 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p>
    <w:p>
      <w:pPr>
        <w:pStyle w:val="null3"/>
      </w:pPr>
      <w:r>
        <w:rPr>
          <w:rFonts w:ascii="仿宋_GB2312" w:hAnsi="仿宋_GB2312" w:cs="仿宋_GB2312" w:eastAsia="仿宋_GB2312"/>
        </w:rPr>
        <w:t>4、是否面向中小企业采购：本采购包不专门面向中小企业采购；</w:t>
      </w:r>
    </w:p>
    <w:p>
      <w:pPr>
        <w:pStyle w:val="null3"/>
      </w:pPr>
      <w:r>
        <w:rPr>
          <w:rFonts w:ascii="仿宋_GB2312" w:hAnsi="仿宋_GB2312" w:cs="仿宋_GB2312" w:eastAsia="仿宋_GB2312"/>
        </w:rPr>
        <w:t>5、投标授权代表：供应商应授权合法的人员参加本项目招标活动全过程。</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西安医学院第一附属医院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陕西省西安市莲湖区丰镐西路48号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029-84634535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张千禧、王昭、姚瑶、刘昆、张晨、代光艳、王森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029-89569197、15686066050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采购包1：1,617,500.00元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 有关问题的通知》（发改办价格[2003] 857号）的有关规定标准计取。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西安医学院第一附属医院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西安医学院第一附属医院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西安医学院第一附属医院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符合采购人与成交供应商签订的经济合同； 符合招标、投标文件的技术要求、商务要求； 符合产品原样本技术数据； 符合国家有关技术规范和标准； 所有安装、验收的手续费用由乙方自行办理和承担。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联系人：张千禧、王昭</w:t>
      </w:r>
    </w:p>
    <w:p>
      <w:pPr>
        <w:pStyle w:val="null3"/>
      </w:pPr>
      <w:r>
        <w:rPr>
          <w:rFonts w:ascii="仿宋_GB2312" w:hAnsi="仿宋_GB2312" w:cs="仿宋_GB2312" w:eastAsia="仿宋_GB2312"/>
        </w:rPr>
        <w:t>联系电话：029-89569197、15686066050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医院科室发展需要，计划采购全数字掌上彩色多普勒超声诊断系统2台、床旁支气管镜1台、呼吸康复训练仪1台、呼吸湿化治疗仪2台、急救与转运呼吸机1台、胸腔引流监控系统2台、视频喉镜1台、医用头灯2台、连续血流动力学监护仪（一）1台、连续血流动力学监护仪（二）1台、心肺复苏机1台、有创压监护仪1台、血管内超声诊断仪1台，具体以招标文件及答疑文件等文件所涵盖的全部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1,617,500.00</w:t>
      </w:r>
    </w:p>
    <w:p>
      <w:pPr>
        <w:pStyle w:val="null3"/>
      </w:pPr>
      <w:r>
        <w:rPr>
          <w:rFonts w:ascii="仿宋_GB2312" w:hAnsi="仿宋_GB2312" w:cs="仿宋_GB2312" w:eastAsia="仿宋_GB2312"/>
        </w:rPr>
        <w:t>采购包最高限价（元）: 1,617,500.00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心胸外科诊疗及急救设备一批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1,617,500.00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标的名称：心胸外科诊疗及急救设备一批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一、采购清单</w:t>
            </w:r>
          </w:p>
          <w:tbl>
            <w:tblPr>
              <w:tblInd w:type="dxa" w:w="135"/>
              <w:tblBorders>
                <w:top w:val="none" w:color="000000" w:sz="4"/>
                <w:left w:val="none" w:color="000000" w:sz="4"/>
                <w:bottom w:val="none" w:color="000000" w:sz="4"/>
                <w:right w:val="none" w:color="000000" w:sz="4"/>
                <w:insideH w:val="none"/>
                <w:insideV w:val="none"/>
              </w:tblBorders>
            </w:tblPr>
            <w:tblGrid>
              <w:gridCol w:w="235"/>
              <w:gridCol w:w="919"/>
              <w:gridCol w:w="701"/>
              <w:gridCol w:w="371"/>
              <w:gridCol w:w="318"/>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9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w:t>
                  </w:r>
                  <w:r>
                    <w:rPr>
                      <w:rFonts w:ascii="仿宋_GB2312" w:hAnsi="仿宋_GB2312" w:cs="仿宋_GB2312" w:eastAsia="仿宋_GB2312"/>
                      <w:sz w:val="24"/>
                    </w:rPr>
                    <w:t>名称</w:t>
                  </w:r>
                </w:p>
              </w:tc>
              <w:tc>
                <w:tcPr>
                  <w:tcW w:type="dxa" w:w="7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预算</w:t>
                  </w:r>
                  <w:r>
                    <w:rPr>
                      <w:rFonts w:ascii="仿宋_GB2312" w:hAnsi="仿宋_GB2312" w:cs="仿宋_GB2312" w:eastAsia="仿宋_GB2312"/>
                      <w:sz w:val="24"/>
                    </w:rPr>
                    <w:t>总价</w:t>
                  </w:r>
                  <w:r>
                    <w:rPr>
                      <w:rFonts w:ascii="仿宋_GB2312" w:hAnsi="仿宋_GB2312" w:cs="仿宋_GB2312" w:eastAsia="仿宋_GB2312"/>
                      <w:sz w:val="24"/>
                    </w:rPr>
                    <w:t>/</w:t>
                  </w:r>
                  <w:r>
                    <w:rPr>
                      <w:rFonts w:ascii="仿宋_GB2312" w:hAnsi="仿宋_GB2312" w:cs="仿宋_GB2312" w:eastAsia="仿宋_GB2312"/>
                      <w:sz w:val="24"/>
                    </w:rPr>
                    <w:t>数量</w:t>
                  </w:r>
                </w:p>
              </w:tc>
              <w:tc>
                <w:tcPr>
                  <w:tcW w:type="dxa" w:w="3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进口</w:t>
                  </w:r>
                  <w:r>
                    <w:rPr>
                      <w:rFonts w:ascii="仿宋_GB2312" w:hAnsi="仿宋_GB2312" w:cs="仿宋_GB2312" w:eastAsia="仿宋_GB2312"/>
                      <w:sz w:val="24"/>
                    </w:rPr>
                    <w:t>/</w:t>
                  </w:r>
                  <w:r>
                    <w:rPr>
                      <w:rFonts w:ascii="仿宋_GB2312" w:hAnsi="仿宋_GB2312" w:cs="仿宋_GB2312" w:eastAsia="仿宋_GB2312"/>
                      <w:sz w:val="24"/>
                    </w:rPr>
                    <w:t>国产</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全数字掌上彩色多普勒超声诊断系统</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r>
                    <w:rPr>
                      <w:rFonts w:ascii="仿宋_GB2312" w:hAnsi="仿宋_GB2312" w:cs="仿宋_GB2312" w:eastAsia="仿宋_GB2312"/>
                      <w:sz w:val="24"/>
                    </w:rPr>
                    <w:t>万元</w:t>
                  </w:r>
                  <w:r>
                    <w:rPr>
                      <w:rFonts w:ascii="仿宋_GB2312" w:hAnsi="仿宋_GB2312" w:cs="仿宋_GB2312" w:eastAsia="仿宋_GB2312"/>
                      <w:sz w:val="24"/>
                    </w:rPr>
                    <w:t>/2</w:t>
                  </w:r>
                  <w:r>
                    <w:rPr>
                      <w:rFonts w:ascii="仿宋_GB2312" w:hAnsi="仿宋_GB2312" w:cs="仿宋_GB2312" w:eastAsia="仿宋_GB2312"/>
                      <w:sz w:val="24"/>
                    </w:rPr>
                    <w:t>台</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床旁支气管镜</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r>
                    <w:rPr>
                      <w:rFonts w:ascii="仿宋_GB2312" w:hAnsi="仿宋_GB2312" w:cs="仿宋_GB2312" w:eastAsia="仿宋_GB2312"/>
                      <w:sz w:val="24"/>
                    </w:rPr>
                    <w:t>万元</w:t>
                  </w:r>
                  <w:r>
                    <w:rPr>
                      <w:rFonts w:ascii="仿宋_GB2312" w:hAnsi="仿宋_GB2312" w:cs="仿宋_GB2312" w:eastAsia="仿宋_GB2312"/>
                      <w:sz w:val="24"/>
                    </w:rPr>
                    <w:t>/1</w:t>
                  </w:r>
                  <w:r>
                    <w:rPr>
                      <w:rFonts w:ascii="仿宋_GB2312" w:hAnsi="仿宋_GB2312" w:cs="仿宋_GB2312" w:eastAsia="仿宋_GB2312"/>
                      <w:sz w:val="24"/>
                    </w:rPr>
                    <w:t>台</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呼吸康复训练仪</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16.8</w:t>
                  </w:r>
                  <w:r>
                    <w:rPr>
                      <w:rFonts w:ascii="仿宋_GB2312" w:hAnsi="仿宋_GB2312" w:cs="仿宋_GB2312" w:eastAsia="仿宋_GB2312"/>
                      <w:sz w:val="24"/>
                    </w:rPr>
                    <w:t>万元</w:t>
                  </w:r>
                  <w:r>
                    <w:rPr>
                      <w:rFonts w:ascii="仿宋_GB2312" w:hAnsi="仿宋_GB2312" w:cs="仿宋_GB2312" w:eastAsia="仿宋_GB2312"/>
                      <w:sz w:val="24"/>
                    </w:rPr>
                    <w:t>/1</w:t>
                  </w:r>
                  <w:r>
                    <w:rPr>
                      <w:rFonts w:ascii="仿宋_GB2312" w:hAnsi="仿宋_GB2312" w:cs="仿宋_GB2312" w:eastAsia="仿宋_GB2312"/>
                      <w:sz w:val="24"/>
                    </w:rPr>
                    <w:t>台</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呼吸湿化治疗仪</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万元</w:t>
                  </w:r>
                  <w:r>
                    <w:rPr>
                      <w:rFonts w:ascii="仿宋_GB2312" w:hAnsi="仿宋_GB2312" w:cs="仿宋_GB2312" w:eastAsia="仿宋_GB2312"/>
                      <w:sz w:val="24"/>
                    </w:rPr>
                    <w:t>/2</w:t>
                  </w:r>
                  <w:r>
                    <w:rPr>
                      <w:rFonts w:ascii="仿宋_GB2312" w:hAnsi="仿宋_GB2312" w:cs="仿宋_GB2312" w:eastAsia="仿宋_GB2312"/>
                      <w:sz w:val="24"/>
                    </w:rPr>
                    <w:t>台</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急救与转运呼吸机</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r>
                    <w:rPr>
                      <w:rFonts w:ascii="仿宋_GB2312" w:hAnsi="仿宋_GB2312" w:cs="仿宋_GB2312" w:eastAsia="仿宋_GB2312"/>
                      <w:sz w:val="24"/>
                    </w:rPr>
                    <w:t>万元</w:t>
                  </w:r>
                  <w:r>
                    <w:rPr>
                      <w:rFonts w:ascii="仿宋_GB2312" w:hAnsi="仿宋_GB2312" w:cs="仿宋_GB2312" w:eastAsia="仿宋_GB2312"/>
                      <w:sz w:val="24"/>
                    </w:rPr>
                    <w:t>/1</w:t>
                  </w:r>
                  <w:r>
                    <w:rPr>
                      <w:rFonts w:ascii="仿宋_GB2312" w:hAnsi="仿宋_GB2312" w:cs="仿宋_GB2312" w:eastAsia="仿宋_GB2312"/>
                      <w:sz w:val="24"/>
                    </w:rPr>
                    <w:t>台</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胸腔引流监控系统</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万元</w:t>
                  </w:r>
                  <w:r>
                    <w:rPr>
                      <w:rFonts w:ascii="仿宋_GB2312" w:hAnsi="仿宋_GB2312" w:cs="仿宋_GB2312" w:eastAsia="仿宋_GB2312"/>
                      <w:sz w:val="24"/>
                    </w:rPr>
                    <w:t>/2</w:t>
                  </w:r>
                  <w:r>
                    <w:rPr>
                      <w:rFonts w:ascii="仿宋_GB2312" w:hAnsi="仿宋_GB2312" w:cs="仿宋_GB2312" w:eastAsia="仿宋_GB2312"/>
                      <w:sz w:val="24"/>
                    </w:rPr>
                    <w:t>台</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视频喉镜</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万元</w:t>
                  </w:r>
                  <w:r>
                    <w:rPr>
                      <w:rFonts w:ascii="仿宋_GB2312" w:hAnsi="仿宋_GB2312" w:cs="仿宋_GB2312" w:eastAsia="仿宋_GB2312"/>
                      <w:sz w:val="24"/>
                    </w:rPr>
                    <w:t>/1</w:t>
                  </w:r>
                  <w:r>
                    <w:rPr>
                      <w:rFonts w:ascii="仿宋_GB2312" w:hAnsi="仿宋_GB2312" w:cs="仿宋_GB2312" w:eastAsia="仿宋_GB2312"/>
                      <w:sz w:val="24"/>
                    </w:rPr>
                    <w:t>台</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医用头灯</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万元</w:t>
                  </w:r>
                  <w:r>
                    <w:rPr>
                      <w:rFonts w:ascii="仿宋_GB2312" w:hAnsi="仿宋_GB2312" w:cs="仿宋_GB2312" w:eastAsia="仿宋_GB2312"/>
                      <w:sz w:val="24"/>
                    </w:rPr>
                    <w:t>/2</w:t>
                  </w:r>
                  <w:r>
                    <w:rPr>
                      <w:rFonts w:ascii="仿宋_GB2312" w:hAnsi="仿宋_GB2312" w:cs="仿宋_GB2312" w:eastAsia="仿宋_GB2312"/>
                      <w:sz w:val="24"/>
                    </w:rPr>
                    <w:t>台</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连续血流动力学监护仪（一）</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r>
                    <w:rPr>
                      <w:rFonts w:ascii="仿宋_GB2312" w:hAnsi="仿宋_GB2312" w:cs="仿宋_GB2312" w:eastAsia="仿宋_GB2312"/>
                      <w:sz w:val="24"/>
                    </w:rPr>
                    <w:t>万元</w:t>
                  </w:r>
                  <w:r>
                    <w:rPr>
                      <w:rFonts w:ascii="仿宋_GB2312" w:hAnsi="仿宋_GB2312" w:cs="仿宋_GB2312" w:eastAsia="仿宋_GB2312"/>
                      <w:sz w:val="24"/>
                    </w:rPr>
                    <w:t>/1</w:t>
                  </w:r>
                  <w:r>
                    <w:rPr>
                      <w:rFonts w:ascii="仿宋_GB2312" w:hAnsi="仿宋_GB2312" w:cs="仿宋_GB2312" w:eastAsia="仿宋_GB2312"/>
                      <w:sz w:val="24"/>
                    </w:rPr>
                    <w:t>台</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连续血流动力学监护仪（二）</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r>
                    <w:rPr>
                      <w:rFonts w:ascii="仿宋_GB2312" w:hAnsi="仿宋_GB2312" w:cs="仿宋_GB2312" w:eastAsia="仿宋_GB2312"/>
                      <w:sz w:val="24"/>
                    </w:rPr>
                    <w:t>万元</w:t>
                  </w:r>
                  <w:r>
                    <w:rPr>
                      <w:rFonts w:ascii="仿宋_GB2312" w:hAnsi="仿宋_GB2312" w:cs="仿宋_GB2312" w:eastAsia="仿宋_GB2312"/>
                      <w:sz w:val="24"/>
                    </w:rPr>
                    <w:t>/1</w:t>
                  </w:r>
                  <w:r>
                    <w:rPr>
                      <w:rFonts w:ascii="仿宋_GB2312" w:hAnsi="仿宋_GB2312" w:cs="仿宋_GB2312" w:eastAsia="仿宋_GB2312"/>
                      <w:sz w:val="24"/>
                    </w:rPr>
                    <w:t>台</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心肺复苏机</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r>
                    <w:rPr>
                      <w:rFonts w:ascii="仿宋_GB2312" w:hAnsi="仿宋_GB2312" w:cs="仿宋_GB2312" w:eastAsia="仿宋_GB2312"/>
                      <w:sz w:val="24"/>
                    </w:rPr>
                    <w:t>万元</w:t>
                  </w:r>
                  <w:r>
                    <w:rPr>
                      <w:rFonts w:ascii="仿宋_GB2312" w:hAnsi="仿宋_GB2312" w:cs="仿宋_GB2312" w:eastAsia="仿宋_GB2312"/>
                      <w:sz w:val="24"/>
                    </w:rPr>
                    <w:t>/1</w:t>
                  </w:r>
                  <w:r>
                    <w:rPr>
                      <w:rFonts w:ascii="仿宋_GB2312" w:hAnsi="仿宋_GB2312" w:cs="仿宋_GB2312" w:eastAsia="仿宋_GB2312"/>
                      <w:sz w:val="24"/>
                    </w:rPr>
                    <w:t>台</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有创压监护仪</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4.95</w:t>
                  </w:r>
                  <w:r>
                    <w:rPr>
                      <w:rFonts w:ascii="仿宋_GB2312" w:hAnsi="仿宋_GB2312" w:cs="仿宋_GB2312" w:eastAsia="仿宋_GB2312"/>
                      <w:sz w:val="24"/>
                    </w:rPr>
                    <w:t>万元</w:t>
                  </w:r>
                  <w:r>
                    <w:rPr>
                      <w:rFonts w:ascii="仿宋_GB2312" w:hAnsi="仿宋_GB2312" w:cs="仿宋_GB2312" w:eastAsia="仿宋_GB2312"/>
                      <w:sz w:val="24"/>
                    </w:rPr>
                    <w:t>/1</w:t>
                  </w:r>
                  <w:r>
                    <w:rPr>
                      <w:rFonts w:ascii="仿宋_GB2312" w:hAnsi="仿宋_GB2312" w:cs="仿宋_GB2312" w:eastAsia="仿宋_GB2312"/>
                      <w:sz w:val="24"/>
                    </w:rPr>
                    <w:t>台</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血管内超声诊断仪</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r>
                    <w:rPr>
                      <w:rFonts w:ascii="仿宋_GB2312" w:hAnsi="仿宋_GB2312" w:cs="仿宋_GB2312" w:eastAsia="仿宋_GB2312"/>
                      <w:sz w:val="24"/>
                    </w:rPr>
                    <w:t>万元</w:t>
                  </w:r>
                  <w:r>
                    <w:rPr>
                      <w:rFonts w:ascii="仿宋_GB2312" w:hAnsi="仿宋_GB2312" w:cs="仿宋_GB2312" w:eastAsia="仿宋_GB2312"/>
                      <w:sz w:val="24"/>
                    </w:rPr>
                    <w:t>/1</w:t>
                  </w:r>
                  <w:r>
                    <w:rPr>
                      <w:rFonts w:ascii="仿宋_GB2312" w:hAnsi="仿宋_GB2312" w:cs="仿宋_GB2312" w:eastAsia="仿宋_GB2312"/>
                      <w:sz w:val="24"/>
                    </w:rPr>
                    <w:t>台</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二、具体参数</w:t>
            </w:r>
          </w:p>
          <w:p>
            <w:pPr>
              <w:pStyle w:val="null3"/>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b/>
              </w:rPr>
              <w:t>全数字掌上彩色多普勒超声诊断系统</w:t>
            </w:r>
          </w:p>
          <w:p>
            <w:pPr>
              <w:pStyle w:val="null3"/>
              <w:ind w:firstLine="482"/>
              <w:jc w:val="both"/>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功能描述</w:t>
            </w:r>
          </w:p>
          <w:p>
            <w:pPr>
              <w:pStyle w:val="null3"/>
              <w:ind w:firstLine="480"/>
              <w:jc w:val="both"/>
            </w:pPr>
            <w:r>
              <w:rPr>
                <w:rFonts w:ascii="仿宋_GB2312" w:hAnsi="仿宋_GB2312" w:cs="仿宋_GB2312" w:eastAsia="仿宋_GB2312"/>
                <w:sz w:val="24"/>
              </w:rPr>
              <w:t>适用于浅表组织、小器官、外周血管、泌尿科、</w:t>
            </w:r>
            <w:r>
              <w:rPr>
                <w:rFonts w:ascii="仿宋_GB2312" w:hAnsi="仿宋_GB2312" w:cs="仿宋_GB2312" w:eastAsia="仿宋_GB2312"/>
                <w:sz w:val="24"/>
              </w:rPr>
              <w:t>ICU、麻醉科、急诊、介入等全身应用；</w:t>
            </w:r>
          </w:p>
          <w:p>
            <w:pPr>
              <w:pStyle w:val="null3"/>
              <w:ind w:firstLine="482"/>
              <w:jc w:val="both"/>
            </w:pPr>
            <w:r>
              <w:rPr>
                <w:rFonts w:ascii="仿宋_GB2312" w:hAnsi="仿宋_GB2312" w:cs="仿宋_GB2312" w:eastAsia="仿宋_GB2312"/>
                <w:sz w:val="24"/>
                <w:b/>
                <w:shd w:fill="FFFFFF" w:val="clear"/>
              </w:rPr>
              <w:t>（二）</w:t>
            </w:r>
            <w:r>
              <w:rPr>
                <w:rFonts w:ascii="仿宋_GB2312" w:hAnsi="仿宋_GB2312" w:cs="仿宋_GB2312" w:eastAsia="仿宋_GB2312"/>
                <w:sz w:val="24"/>
                <w:b/>
                <w:shd w:fill="FFFFFF" w:val="clear"/>
              </w:rPr>
              <w:t>硬件配置清单</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平板主机</w:t>
            </w:r>
            <w:r>
              <w:rPr>
                <w:rFonts w:ascii="仿宋_GB2312" w:hAnsi="仿宋_GB2312" w:cs="仿宋_GB2312" w:eastAsia="仿宋_GB2312"/>
                <w:sz w:val="24"/>
              </w:rPr>
              <w:t>2台；</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心脏相控阵探头</w:t>
            </w:r>
            <w:r>
              <w:rPr>
                <w:rFonts w:ascii="仿宋_GB2312" w:hAnsi="仿宋_GB2312" w:cs="仿宋_GB2312" w:eastAsia="仿宋_GB2312"/>
                <w:sz w:val="24"/>
              </w:rPr>
              <w:t>1把，浅表线阵探头1把</w:t>
            </w:r>
          </w:p>
          <w:p>
            <w:pPr>
              <w:pStyle w:val="null3"/>
              <w:ind w:firstLine="482"/>
              <w:jc w:val="both"/>
            </w:pPr>
            <w:r>
              <w:rPr>
                <w:rFonts w:ascii="仿宋_GB2312" w:hAnsi="仿宋_GB2312" w:cs="仿宋_GB2312" w:eastAsia="仿宋_GB2312"/>
                <w:sz w:val="24"/>
                <w:b/>
                <w:shd w:fill="FFFFFF" w:val="clear"/>
              </w:rPr>
              <w:t>（三）</w:t>
            </w:r>
            <w:r>
              <w:rPr>
                <w:rFonts w:ascii="仿宋_GB2312" w:hAnsi="仿宋_GB2312" w:cs="仿宋_GB2312" w:eastAsia="仿宋_GB2312"/>
                <w:sz w:val="24"/>
                <w:b/>
                <w:shd w:fill="FFFFFF" w:val="clear"/>
              </w:rPr>
              <w:t>耗材清单</w:t>
            </w:r>
          </w:p>
          <w:p>
            <w:pPr>
              <w:pStyle w:val="null3"/>
              <w:ind w:firstLine="480"/>
              <w:jc w:val="both"/>
            </w:pPr>
            <w:r>
              <w:rPr>
                <w:rFonts w:ascii="仿宋_GB2312" w:hAnsi="仿宋_GB2312" w:cs="仿宋_GB2312" w:eastAsia="仿宋_GB2312"/>
                <w:sz w:val="24"/>
                <w:shd w:fill="FFFFFF" w:val="clear"/>
              </w:rPr>
              <w:t>无</w:t>
            </w:r>
          </w:p>
          <w:p>
            <w:pPr>
              <w:pStyle w:val="null3"/>
              <w:ind w:firstLine="482"/>
              <w:jc w:val="both"/>
            </w:pPr>
            <w:r>
              <w:rPr>
                <w:rFonts w:ascii="仿宋_GB2312" w:hAnsi="仿宋_GB2312" w:cs="仿宋_GB2312" w:eastAsia="仿宋_GB2312"/>
                <w:sz w:val="24"/>
                <w:b/>
                <w:shd w:fill="FFFFFF" w:val="clear"/>
              </w:rPr>
              <w:t>（四）</w:t>
            </w:r>
            <w:r>
              <w:rPr>
                <w:rFonts w:ascii="仿宋_GB2312" w:hAnsi="仿宋_GB2312" w:cs="仿宋_GB2312" w:eastAsia="仿宋_GB2312"/>
                <w:sz w:val="24"/>
                <w:b/>
                <w:shd w:fill="FFFFFF" w:val="clear"/>
              </w:rPr>
              <w:t>质量要求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平板主机显示器</w:t>
            </w:r>
            <w:r>
              <w:rPr>
                <w:rFonts w:ascii="仿宋_GB2312" w:hAnsi="仿宋_GB2312" w:cs="仿宋_GB2312" w:eastAsia="仿宋_GB2312"/>
                <w:sz w:val="24"/>
              </w:rPr>
              <w:t>≥9寸；</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内置锂电池，工作续航</w:t>
            </w:r>
            <w:r>
              <w:rPr>
                <w:rFonts w:ascii="仿宋_GB2312" w:hAnsi="仿宋_GB2312" w:cs="仿宋_GB2312" w:eastAsia="仿宋_GB2312"/>
                <w:sz w:val="24"/>
              </w:rPr>
              <w:t>≥1.5小时；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整机物理通道数</w:t>
            </w:r>
            <w:r>
              <w:rPr>
                <w:rFonts w:ascii="仿宋_GB2312" w:hAnsi="仿宋_GB2312" w:cs="仿宋_GB2312" w:eastAsia="仿宋_GB2312"/>
                <w:sz w:val="24"/>
              </w:rPr>
              <w:t>≥28通道；</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具备双幅实时成像，成像大小不变；</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具备一键全屏放大功能；</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具备穿刺针增强技术，提高穿刺介入时穿刺针显影；</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具备全屏放大显示功能；</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具备画中画放大功能，可提高帧频的局部放大，放大时增加信息量，提高分辨率及帧率；</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具备教学功能，教学包括腹部、乳腺、血管，小器官，可同时观看动态示意图并扫查图像；</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探头具备防水功能，可以满足临床浸泡消毒，可浸泡时间</w:t>
            </w:r>
            <w:r>
              <w:rPr>
                <w:rFonts w:ascii="仿宋_GB2312" w:hAnsi="仿宋_GB2312" w:cs="仿宋_GB2312" w:eastAsia="仿宋_GB2312"/>
                <w:sz w:val="24"/>
              </w:rPr>
              <w:t>≥20分钟；</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成像模式：</w:t>
            </w:r>
          </w:p>
          <w:p>
            <w:pPr>
              <w:pStyle w:val="null3"/>
              <w:ind w:firstLine="480"/>
              <w:jc w:val="both"/>
            </w:pPr>
            <w:r>
              <w:rPr>
                <w:rFonts w:ascii="仿宋_GB2312" w:hAnsi="仿宋_GB2312" w:cs="仿宋_GB2312" w:eastAsia="仿宋_GB2312"/>
                <w:sz w:val="24"/>
              </w:rPr>
              <w:t>11.1.</w:t>
            </w:r>
            <w:r>
              <w:rPr>
                <w:rFonts w:ascii="仿宋_GB2312" w:hAnsi="仿宋_GB2312" w:cs="仿宋_GB2312" w:eastAsia="仿宋_GB2312"/>
                <w:sz w:val="24"/>
              </w:rPr>
              <w:t>具备二维灰阶模式</w:t>
            </w:r>
          </w:p>
          <w:p>
            <w:pPr>
              <w:pStyle w:val="null3"/>
              <w:ind w:firstLine="480"/>
              <w:jc w:val="both"/>
            </w:pPr>
            <w:r>
              <w:rPr>
                <w:rFonts w:ascii="仿宋_GB2312" w:hAnsi="仿宋_GB2312" w:cs="仿宋_GB2312" w:eastAsia="仿宋_GB2312"/>
                <w:sz w:val="24"/>
              </w:rPr>
              <w:t>11.1.1.</w:t>
            </w:r>
            <w:r>
              <w:rPr>
                <w:rFonts w:ascii="仿宋_GB2312" w:hAnsi="仿宋_GB2312" w:cs="仿宋_GB2312" w:eastAsia="仿宋_GB2312"/>
                <w:sz w:val="24"/>
              </w:rPr>
              <w:t>高分辨率二维图像及</w:t>
            </w:r>
            <w:r>
              <w:rPr>
                <w:rFonts w:ascii="仿宋_GB2312" w:hAnsi="仿宋_GB2312" w:cs="仿宋_GB2312" w:eastAsia="仿宋_GB2312"/>
                <w:sz w:val="24"/>
              </w:rPr>
              <w:t>M型显示模式（包括灰阶M型和彩色M型）</w:t>
            </w:r>
          </w:p>
          <w:p>
            <w:pPr>
              <w:pStyle w:val="null3"/>
              <w:ind w:firstLine="480"/>
              <w:jc w:val="both"/>
            </w:pPr>
            <w:r>
              <w:rPr>
                <w:rFonts w:ascii="仿宋_GB2312" w:hAnsi="仿宋_GB2312" w:cs="仿宋_GB2312" w:eastAsia="仿宋_GB2312"/>
                <w:sz w:val="24"/>
              </w:rPr>
              <w:t>11.1.2.</w:t>
            </w:r>
            <w:r>
              <w:rPr>
                <w:rFonts w:ascii="仿宋_GB2312" w:hAnsi="仿宋_GB2312" w:cs="仿宋_GB2312" w:eastAsia="仿宋_GB2312"/>
                <w:sz w:val="24"/>
              </w:rPr>
              <w:t>所有探头二维频率：</w:t>
            </w:r>
            <w:r>
              <w:rPr>
                <w:rFonts w:ascii="仿宋_GB2312" w:hAnsi="仿宋_GB2312" w:cs="仿宋_GB2312" w:eastAsia="仿宋_GB2312"/>
                <w:sz w:val="24"/>
              </w:rPr>
              <w:t>≥8段变频</w:t>
            </w:r>
          </w:p>
          <w:p>
            <w:pPr>
              <w:pStyle w:val="null3"/>
              <w:ind w:firstLine="480"/>
              <w:jc w:val="both"/>
            </w:pPr>
            <w:r>
              <w:rPr>
                <w:rFonts w:ascii="仿宋_GB2312" w:hAnsi="仿宋_GB2312" w:cs="仿宋_GB2312" w:eastAsia="仿宋_GB2312"/>
                <w:sz w:val="24"/>
              </w:rPr>
              <w:t>11.2.</w:t>
            </w:r>
            <w:r>
              <w:rPr>
                <w:rFonts w:ascii="仿宋_GB2312" w:hAnsi="仿宋_GB2312" w:cs="仿宋_GB2312" w:eastAsia="仿宋_GB2312"/>
                <w:sz w:val="24"/>
              </w:rPr>
              <w:t>具备组织谐波成像技术：</w:t>
            </w:r>
          </w:p>
          <w:p>
            <w:pPr>
              <w:pStyle w:val="null3"/>
              <w:ind w:firstLine="480"/>
              <w:jc w:val="both"/>
            </w:pPr>
            <w:r>
              <w:rPr>
                <w:rFonts w:ascii="仿宋_GB2312" w:hAnsi="仿宋_GB2312" w:cs="仿宋_GB2312" w:eastAsia="仿宋_GB2312"/>
                <w:sz w:val="24"/>
              </w:rPr>
              <w:t>11.3.</w:t>
            </w:r>
            <w:r>
              <w:rPr>
                <w:rFonts w:ascii="仿宋_GB2312" w:hAnsi="仿宋_GB2312" w:cs="仿宋_GB2312" w:eastAsia="仿宋_GB2312"/>
                <w:sz w:val="24"/>
              </w:rPr>
              <w:t>具备彩色多普勒模式：</w:t>
            </w:r>
          </w:p>
          <w:p>
            <w:pPr>
              <w:pStyle w:val="null3"/>
              <w:ind w:firstLine="480"/>
              <w:jc w:val="both"/>
            </w:pPr>
            <w:r>
              <w:rPr>
                <w:rFonts w:ascii="仿宋_GB2312" w:hAnsi="仿宋_GB2312" w:cs="仿宋_GB2312" w:eastAsia="仿宋_GB2312"/>
                <w:sz w:val="24"/>
              </w:rPr>
              <w:t>11.3.1.</w:t>
            </w:r>
            <w:r>
              <w:rPr>
                <w:rFonts w:ascii="仿宋_GB2312" w:hAnsi="仿宋_GB2312" w:cs="仿宋_GB2312" w:eastAsia="仿宋_GB2312"/>
                <w:sz w:val="24"/>
              </w:rPr>
              <w:t>探头彩色多普勒频率：</w:t>
            </w:r>
            <w:r>
              <w:rPr>
                <w:rFonts w:ascii="仿宋_GB2312" w:hAnsi="仿宋_GB2312" w:cs="仿宋_GB2312" w:eastAsia="仿宋_GB2312"/>
                <w:sz w:val="24"/>
              </w:rPr>
              <w:t>≥3段变频；</w:t>
            </w:r>
          </w:p>
          <w:p>
            <w:pPr>
              <w:pStyle w:val="null3"/>
              <w:ind w:firstLine="480"/>
              <w:jc w:val="both"/>
            </w:pPr>
            <w:r>
              <w:rPr>
                <w:rFonts w:ascii="仿宋_GB2312" w:hAnsi="仿宋_GB2312" w:cs="仿宋_GB2312" w:eastAsia="仿宋_GB2312"/>
                <w:sz w:val="24"/>
              </w:rPr>
              <w:t>11.4.</w:t>
            </w:r>
            <w:r>
              <w:rPr>
                <w:rFonts w:ascii="仿宋_GB2312" w:hAnsi="仿宋_GB2312" w:cs="仿宋_GB2312" w:eastAsia="仿宋_GB2312"/>
                <w:sz w:val="24"/>
              </w:rPr>
              <w:t>彩色多普勒取样框角度</w:t>
            </w:r>
            <w:r>
              <w:rPr>
                <w:rFonts w:ascii="仿宋_GB2312" w:hAnsi="仿宋_GB2312" w:cs="仿宋_GB2312" w:eastAsia="仿宋_GB2312"/>
                <w:sz w:val="24"/>
              </w:rPr>
              <w:t>≥±30°，3级可调；</w:t>
            </w:r>
          </w:p>
          <w:p>
            <w:pPr>
              <w:pStyle w:val="null3"/>
              <w:ind w:firstLine="480"/>
              <w:jc w:val="both"/>
            </w:pPr>
            <w:r>
              <w:rPr>
                <w:rFonts w:ascii="仿宋_GB2312" w:hAnsi="仿宋_GB2312" w:cs="仿宋_GB2312" w:eastAsia="仿宋_GB2312"/>
                <w:sz w:val="24"/>
              </w:rPr>
              <w:t>11.5.</w:t>
            </w:r>
            <w:r>
              <w:rPr>
                <w:rFonts w:ascii="仿宋_GB2312" w:hAnsi="仿宋_GB2312" w:cs="仿宋_GB2312" w:eastAsia="仿宋_GB2312"/>
                <w:sz w:val="24"/>
              </w:rPr>
              <w:t>具备脉冲多普勒模式（</w:t>
            </w:r>
            <w:r>
              <w:rPr>
                <w:rFonts w:ascii="仿宋_GB2312" w:hAnsi="仿宋_GB2312" w:cs="仿宋_GB2312" w:eastAsia="仿宋_GB2312"/>
                <w:sz w:val="24"/>
              </w:rPr>
              <w:t>PW）；</w:t>
            </w:r>
          </w:p>
          <w:p>
            <w:pPr>
              <w:pStyle w:val="null3"/>
              <w:ind w:firstLine="480"/>
              <w:jc w:val="both"/>
            </w:pPr>
            <w:r>
              <w:rPr>
                <w:rFonts w:ascii="仿宋_GB2312" w:hAnsi="仿宋_GB2312" w:cs="仿宋_GB2312" w:eastAsia="仿宋_GB2312"/>
                <w:sz w:val="24"/>
              </w:rPr>
              <w:t>11.6.</w:t>
            </w:r>
            <w:r>
              <w:rPr>
                <w:rFonts w:ascii="仿宋_GB2312" w:hAnsi="仿宋_GB2312" w:cs="仿宋_GB2312" w:eastAsia="仿宋_GB2312"/>
                <w:sz w:val="24"/>
              </w:rPr>
              <w:t>具备穿刺针显影增强技术；</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测量分析和报告：</w:t>
            </w:r>
          </w:p>
          <w:p>
            <w:pPr>
              <w:pStyle w:val="null3"/>
              <w:ind w:firstLine="480"/>
              <w:jc w:val="both"/>
            </w:pPr>
            <w:r>
              <w:rPr>
                <w:rFonts w:ascii="仿宋_GB2312" w:hAnsi="仿宋_GB2312" w:cs="仿宋_GB2312" w:eastAsia="仿宋_GB2312"/>
                <w:sz w:val="24"/>
              </w:rPr>
              <w:t>12.1.</w:t>
            </w:r>
            <w:r>
              <w:rPr>
                <w:rFonts w:ascii="仿宋_GB2312" w:hAnsi="仿宋_GB2312" w:cs="仿宋_GB2312" w:eastAsia="仿宋_GB2312"/>
                <w:sz w:val="24"/>
              </w:rPr>
              <w:t>常规测量：距离测量、椭圆及描迹测量面积周长、体积测量；</w:t>
            </w:r>
          </w:p>
          <w:p>
            <w:pPr>
              <w:pStyle w:val="null3"/>
              <w:ind w:firstLine="480"/>
              <w:jc w:val="both"/>
            </w:pPr>
            <w:r>
              <w:rPr>
                <w:rFonts w:ascii="仿宋_GB2312" w:hAnsi="仿宋_GB2312" w:cs="仿宋_GB2312" w:eastAsia="仿宋_GB2312"/>
                <w:sz w:val="24"/>
              </w:rPr>
              <w:t>12.2.</w:t>
            </w:r>
            <w:r>
              <w:rPr>
                <w:rFonts w:ascii="仿宋_GB2312" w:hAnsi="仿宋_GB2312" w:cs="仿宋_GB2312" w:eastAsia="仿宋_GB2312"/>
                <w:sz w:val="24"/>
              </w:rPr>
              <w:t>多普勒测量（自动或手动包络测量，自动计算测量参数）；</w:t>
            </w:r>
          </w:p>
          <w:p>
            <w:pPr>
              <w:pStyle w:val="null3"/>
              <w:ind w:firstLine="480"/>
              <w:jc w:val="both"/>
            </w:pPr>
            <w:r>
              <w:rPr>
                <w:rFonts w:ascii="仿宋_GB2312" w:hAnsi="仿宋_GB2312" w:cs="仿宋_GB2312" w:eastAsia="仿宋_GB2312"/>
                <w:sz w:val="24"/>
              </w:rPr>
              <w:t>12.3.</w:t>
            </w:r>
            <w:r>
              <w:rPr>
                <w:rFonts w:ascii="仿宋_GB2312" w:hAnsi="仿宋_GB2312" w:cs="仿宋_GB2312" w:eastAsia="仿宋_GB2312"/>
                <w:sz w:val="24"/>
              </w:rPr>
              <w:t>常规测量软件包</w:t>
            </w:r>
            <w:r>
              <w:rPr>
                <w:rFonts w:ascii="仿宋_GB2312" w:hAnsi="仿宋_GB2312" w:cs="仿宋_GB2312" w:eastAsia="仿宋_GB2312"/>
                <w:sz w:val="24"/>
              </w:rPr>
              <w:t>≥4个包括但不限于：腹部、心脏、血管、小器官。</w:t>
            </w:r>
          </w:p>
          <w:p>
            <w:pPr>
              <w:pStyle w:val="null3"/>
              <w:ind w:firstLine="482"/>
              <w:jc w:val="center"/>
            </w:pPr>
            <w:r>
              <w:rPr>
                <w:rFonts w:ascii="仿宋_GB2312" w:hAnsi="仿宋_GB2312" w:cs="仿宋_GB2312" w:eastAsia="仿宋_GB2312"/>
                <w:sz w:val="24"/>
                <w:b/>
                <w:shd w:fill="FFFFFF" w:val="clear"/>
              </w:rPr>
              <w:t>床旁支气管镜</w:t>
            </w:r>
          </w:p>
          <w:p>
            <w:pPr>
              <w:pStyle w:val="null3"/>
              <w:ind w:firstLine="482"/>
              <w:jc w:val="both"/>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功能描述</w:t>
            </w:r>
          </w:p>
          <w:p>
            <w:pPr>
              <w:pStyle w:val="null3"/>
              <w:ind w:firstLine="480"/>
              <w:jc w:val="both"/>
            </w:pPr>
            <w:r>
              <w:rPr>
                <w:rFonts w:ascii="仿宋_GB2312" w:hAnsi="仿宋_GB2312" w:cs="仿宋_GB2312" w:eastAsia="仿宋_GB2312"/>
                <w:sz w:val="24"/>
                <w:shd w:fill="FFFFFF" w:val="clear"/>
              </w:rPr>
              <w:t>适用于气管、支气管及肺的观察、诊断、摄影或辅助治疗。</w:t>
            </w:r>
          </w:p>
          <w:p>
            <w:pPr>
              <w:pStyle w:val="null3"/>
              <w:ind w:firstLine="482"/>
              <w:jc w:val="both"/>
            </w:pPr>
            <w:r>
              <w:rPr>
                <w:rFonts w:ascii="仿宋_GB2312" w:hAnsi="仿宋_GB2312" w:cs="仿宋_GB2312" w:eastAsia="仿宋_GB2312"/>
                <w:sz w:val="24"/>
                <w:b/>
                <w:shd w:fill="FFFFFF" w:val="clear"/>
              </w:rPr>
              <w:t>（二）</w:t>
            </w:r>
            <w:r>
              <w:rPr>
                <w:rFonts w:ascii="仿宋_GB2312" w:hAnsi="仿宋_GB2312" w:cs="仿宋_GB2312" w:eastAsia="仿宋_GB2312"/>
                <w:sz w:val="24"/>
                <w:b/>
                <w:shd w:fill="FFFFFF" w:val="clear"/>
              </w:rPr>
              <w:t>硬件配置清单</w:t>
            </w:r>
          </w:p>
          <w:p>
            <w:pPr>
              <w:pStyle w:val="null3"/>
              <w:ind w:firstLine="480"/>
              <w:jc w:val="both"/>
            </w:pPr>
            <w:r>
              <w:rPr>
                <w:rFonts w:ascii="仿宋_GB2312" w:hAnsi="仿宋_GB2312" w:cs="仿宋_GB2312" w:eastAsia="仿宋_GB2312"/>
                <w:sz w:val="24"/>
                <w:shd w:fill="FFFFFF" w:val="clear"/>
              </w:rPr>
              <w:t>软性电子支气管镜</w:t>
            </w:r>
            <w:r>
              <w:rPr>
                <w:rFonts w:ascii="仿宋_GB2312" w:hAnsi="仿宋_GB2312" w:cs="仿宋_GB2312" w:eastAsia="仿宋_GB2312"/>
                <w:sz w:val="24"/>
                <w:shd w:fill="FFFFFF" w:val="clear"/>
              </w:rPr>
              <w:t>1个、图像处理器1个、台车1台、一次性支气管镜2条（含信号连接线）。</w:t>
            </w:r>
          </w:p>
          <w:p>
            <w:pPr>
              <w:pStyle w:val="null3"/>
              <w:ind w:firstLine="482"/>
              <w:jc w:val="both"/>
            </w:pPr>
            <w:r>
              <w:rPr>
                <w:rFonts w:ascii="仿宋_GB2312" w:hAnsi="仿宋_GB2312" w:cs="仿宋_GB2312" w:eastAsia="仿宋_GB2312"/>
                <w:sz w:val="24"/>
                <w:b/>
                <w:shd w:fill="FFFFFF" w:val="clear"/>
              </w:rPr>
              <w:t>（三）</w:t>
            </w:r>
            <w:r>
              <w:rPr>
                <w:rFonts w:ascii="仿宋_GB2312" w:hAnsi="仿宋_GB2312" w:cs="仿宋_GB2312" w:eastAsia="仿宋_GB2312"/>
                <w:sz w:val="24"/>
                <w:b/>
                <w:shd w:fill="FFFFFF" w:val="clear"/>
              </w:rPr>
              <w:t>软件配置清单</w:t>
            </w:r>
          </w:p>
          <w:p>
            <w:pPr>
              <w:pStyle w:val="null3"/>
              <w:ind w:firstLine="482"/>
              <w:jc w:val="both"/>
            </w:pPr>
            <w:r>
              <w:rPr>
                <w:rFonts w:ascii="仿宋_GB2312" w:hAnsi="仿宋_GB2312" w:cs="仿宋_GB2312" w:eastAsia="仿宋_GB2312"/>
                <w:sz w:val="24"/>
                <w:b/>
                <w:shd w:fill="FFFFFF" w:val="clear"/>
              </w:rPr>
              <w:t>无</w:t>
            </w:r>
          </w:p>
          <w:p>
            <w:pPr>
              <w:pStyle w:val="null3"/>
              <w:ind w:firstLine="482"/>
              <w:jc w:val="both"/>
            </w:pPr>
            <w:r>
              <w:rPr>
                <w:rFonts w:ascii="仿宋_GB2312" w:hAnsi="仿宋_GB2312" w:cs="仿宋_GB2312" w:eastAsia="仿宋_GB2312"/>
                <w:sz w:val="24"/>
                <w:b/>
                <w:shd w:fill="FFFFFF" w:val="clear"/>
              </w:rPr>
              <w:t>（四）</w:t>
            </w:r>
            <w:r>
              <w:rPr>
                <w:rFonts w:ascii="仿宋_GB2312" w:hAnsi="仿宋_GB2312" w:cs="仿宋_GB2312" w:eastAsia="仿宋_GB2312"/>
                <w:sz w:val="24"/>
                <w:b/>
                <w:shd w:fill="FFFFFF" w:val="clear"/>
              </w:rPr>
              <w:t>备品备件清单</w:t>
            </w:r>
          </w:p>
          <w:p>
            <w:pPr>
              <w:pStyle w:val="null3"/>
              <w:ind w:firstLine="482"/>
              <w:jc w:val="both"/>
            </w:pPr>
            <w:r>
              <w:rPr>
                <w:rFonts w:ascii="仿宋_GB2312" w:hAnsi="仿宋_GB2312" w:cs="仿宋_GB2312" w:eastAsia="仿宋_GB2312"/>
                <w:sz w:val="24"/>
                <w:b/>
                <w:shd w:fill="FFFFFF" w:val="clear"/>
              </w:rPr>
              <w:t>无</w:t>
            </w:r>
          </w:p>
          <w:p>
            <w:pPr>
              <w:pStyle w:val="null3"/>
              <w:ind w:firstLine="482"/>
              <w:jc w:val="both"/>
            </w:pPr>
            <w:r>
              <w:rPr>
                <w:rFonts w:ascii="仿宋_GB2312" w:hAnsi="仿宋_GB2312" w:cs="仿宋_GB2312" w:eastAsia="仿宋_GB2312"/>
                <w:sz w:val="24"/>
                <w:b/>
                <w:shd w:fill="FFFFFF" w:val="clear"/>
              </w:rPr>
              <w:t>（五）</w:t>
            </w:r>
            <w:r>
              <w:rPr>
                <w:rFonts w:ascii="仿宋_GB2312" w:hAnsi="仿宋_GB2312" w:cs="仿宋_GB2312" w:eastAsia="仿宋_GB2312"/>
                <w:sz w:val="24"/>
                <w:b/>
                <w:shd w:fill="FFFFFF" w:val="clear"/>
              </w:rPr>
              <w:t>耗材清单</w:t>
            </w:r>
          </w:p>
          <w:p>
            <w:pPr>
              <w:pStyle w:val="null3"/>
              <w:ind w:firstLine="480"/>
              <w:jc w:val="both"/>
            </w:pPr>
            <w:r>
              <w:rPr>
                <w:rFonts w:ascii="仿宋_GB2312" w:hAnsi="仿宋_GB2312" w:cs="仿宋_GB2312" w:eastAsia="仿宋_GB2312"/>
                <w:sz w:val="24"/>
                <w:shd w:fill="FFFFFF" w:val="clear"/>
              </w:rPr>
              <w:t>一次性支气管镜</w:t>
            </w:r>
          </w:p>
          <w:p>
            <w:pPr>
              <w:pStyle w:val="null3"/>
              <w:ind w:firstLine="482"/>
              <w:jc w:val="both"/>
            </w:pPr>
            <w:r>
              <w:rPr>
                <w:rFonts w:ascii="仿宋_GB2312" w:hAnsi="仿宋_GB2312" w:cs="仿宋_GB2312" w:eastAsia="仿宋_GB2312"/>
                <w:sz w:val="24"/>
                <w:b/>
                <w:shd w:fill="FFFFFF" w:val="clear"/>
              </w:rPr>
              <w:t>（六）</w:t>
            </w:r>
            <w:r>
              <w:rPr>
                <w:rFonts w:ascii="仿宋_GB2312" w:hAnsi="仿宋_GB2312" w:cs="仿宋_GB2312" w:eastAsia="仿宋_GB2312"/>
                <w:sz w:val="24"/>
                <w:b/>
                <w:shd w:fill="FFFFFF" w:val="clear"/>
              </w:rPr>
              <w:t>质量要求</w:t>
            </w:r>
          </w:p>
          <w:p>
            <w:pPr>
              <w:pStyle w:val="null3"/>
              <w:ind w:firstLine="482"/>
              <w:jc w:val="both"/>
            </w:pPr>
            <w:r>
              <w:rPr>
                <w:rFonts w:ascii="仿宋_GB2312" w:hAnsi="仿宋_GB2312" w:cs="仿宋_GB2312" w:eastAsia="仿宋_GB2312"/>
                <w:sz w:val="24"/>
                <w:b/>
                <w:shd w:fill="FFFFFF" w:val="clear"/>
              </w:rPr>
              <w:t>软性电子支气管</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软性电子支气管镜工作软管有效长度</w:t>
            </w:r>
            <w:r>
              <w:rPr>
                <w:rFonts w:ascii="仿宋_GB2312" w:hAnsi="仿宋_GB2312" w:cs="仿宋_GB2312" w:eastAsia="仿宋_GB2312"/>
                <w:sz w:val="24"/>
                <w:shd w:fill="FFFFFF" w:val="clear"/>
              </w:rPr>
              <w:t>≥600mm；</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rPr>
              <w:t>★</w:t>
            </w:r>
            <w:r>
              <w:rPr>
                <w:rFonts w:ascii="仿宋_GB2312" w:hAnsi="仿宋_GB2312" w:cs="仿宋_GB2312" w:eastAsia="仿宋_GB2312"/>
                <w:sz w:val="24"/>
                <w:shd w:fill="FFFFFF" w:val="clear"/>
              </w:rPr>
              <w:t>插入部外径</w:t>
            </w:r>
            <w:r>
              <w:rPr>
                <w:rFonts w:ascii="仿宋_GB2312" w:hAnsi="仿宋_GB2312" w:cs="仿宋_GB2312" w:eastAsia="仿宋_GB2312"/>
                <w:sz w:val="24"/>
                <w:shd w:fill="FFFFFF" w:val="clear"/>
              </w:rPr>
              <w:t>Ø≤5.</w:t>
            </w:r>
            <w:r>
              <w:rPr>
                <w:rFonts w:ascii="仿宋_GB2312" w:hAnsi="仿宋_GB2312" w:cs="仿宋_GB2312" w:eastAsia="仿宋_GB2312"/>
                <w:sz w:val="24"/>
                <w:shd w:fill="FFFFFF" w:val="clear"/>
              </w:rPr>
              <w:t>0</w:t>
            </w:r>
            <w:r>
              <w:rPr>
                <w:rFonts w:ascii="仿宋_GB2312" w:hAnsi="仿宋_GB2312" w:cs="仿宋_GB2312" w:eastAsia="仿宋_GB2312"/>
                <w:sz w:val="24"/>
                <w:shd w:fill="FFFFFF" w:val="clear"/>
              </w:rPr>
              <w:t>mm，工作通道内径Ø≥</w:t>
            </w:r>
            <w:r>
              <w:rPr>
                <w:rFonts w:ascii="仿宋_GB2312" w:hAnsi="仿宋_GB2312" w:cs="仿宋_GB2312" w:eastAsia="仿宋_GB2312"/>
                <w:sz w:val="24"/>
                <w:shd w:fill="FFFFFF" w:val="clear"/>
              </w:rPr>
              <w:t>1.2</w:t>
            </w:r>
            <w:r>
              <w:rPr>
                <w:rFonts w:ascii="仿宋_GB2312" w:hAnsi="仿宋_GB2312" w:cs="仿宋_GB2312" w:eastAsia="仿宋_GB2312"/>
                <w:sz w:val="24"/>
                <w:shd w:fill="FFFFFF" w:val="clear"/>
              </w:rPr>
              <w:t>mm；</w:t>
            </w:r>
          </w:p>
          <w:p>
            <w:pPr>
              <w:pStyle w:val="null3"/>
              <w:ind w:firstLine="480"/>
              <w:jc w:val="both"/>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前端蛇骨弯曲角度：向上</w:t>
            </w:r>
            <w:r>
              <w:rPr>
                <w:rFonts w:ascii="仿宋_GB2312" w:hAnsi="仿宋_GB2312" w:cs="仿宋_GB2312" w:eastAsia="仿宋_GB2312"/>
                <w:sz w:val="24"/>
                <w:shd w:fill="FFFFFF" w:val="clear"/>
              </w:rPr>
              <w:t>≥180°，向下≥130°；</w:t>
            </w:r>
          </w:p>
          <w:p>
            <w:pPr>
              <w:pStyle w:val="null3"/>
              <w:ind w:firstLine="480"/>
              <w:jc w:val="both"/>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视野角（</w:t>
            </w:r>
            <w:r>
              <w:rPr>
                <w:rFonts w:ascii="仿宋_GB2312" w:hAnsi="仿宋_GB2312" w:cs="仿宋_GB2312" w:eastAsia="仿宋_GB2312"/>
                <w:sz w:val="24"/>
                <w:shd w:fill="FFFFFF" w:val="clear"/>
              </w:rPr>
              <w:t>FOV）≥120°，视野方向（DOV）直视；</w:t>
            </w:r>
          </w:p>
          <w:p>
            <w:pPr>
              <w:pStyle w:val="null3"/>
              <w:ind w:firstLine="480"/>
              <w:jc w:val="both"/>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景深</w:t>
            </w:r>
            <w:r>
              <w:rPr>
                <w:rFonts w:ascii="仿宋_GB2312" w:hAnsi="仿宋_GB2312" w:cs="仿宋_GB2312" w:eastAsia="仿宋_GB2312"/>
                <w:sz w:val="24"/>
                <w:shd w:fill="FFFFFF" w:val="clear"/>
              </w:rPr>
              <w:t>3mm～100mm；</w:t>
            </w:r>
          </w:p>
          <w:p>
            <w:pPr>
              <w:pStyle w:val="null3"/>
              <w:ind w:firstLine="480"/>
              <w:jc w:val="both"/>
            </w:pP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前置</w:t>
            </w:r>
            <w:r>
              <w:rPr>
                <w:rFonts w:ascii="仿宋_GB2312" w:hAnsi="仿宋_GB2312" w:cs="仿宋_GB2312" w:eastAsia="仿宋_GB2312"/>
                <w:sz w:val="24"/>
                <w:shd w:fill="FFFFFF" w:val="clear"/>
              </w:rPr>
              <w:t xml:space="preserve"> LED 光源， LED 光源光照度≥1000Lux（工作距 L=7mm），提供均匀、足够的照度、且无频闪效应；</w:t>
            </w:r>
          </w:p>
          <w:p>
            <w:pPr>
              <w:pStyle w:val="null3"/>
              <w:ind w:firstLine="480"/>
              <w:jc w:val="both"/>
            </w:pP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前向内置</w:t>
            </w:r>
            <w:r>
              <w:rPr>
                <w:rFonts w:ascii="仿宋_GB2312" w:hAnsi="仿宋_GB2312" w:cs="仿宋_GB2312" w:eastAsia="仿宋_GB2312"/>
                <w:sz w:val="24"/>
                <w:shd w:fill="FFFFFF" w:val="clear"/>
              </w:rPr>
              <w:t xml:space="preserve"> CMOS 高清摄像头，具备防雾功能；</w:t>
            </w:r>
          </w:p>
          <w:p>
            <w:pPr>
              <w:pStyle w:val="null3"/>
              <w:ind w:firstLine="480"/>
              <w:jc w:val="both"/>
            </w:pP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镜体涂层，采用支气管镜插入部镜体全方位亲水涂层，便于支气管镜进入支气管树各阶的进退的顺畅度，防止与支气管壁产生粘连效果，以及阻尼效应；</w:t>
            </w:r>
          </w:p>
          <w:p>
            <w:pPr>
              <w:pStyle w:val="null3"/>
              <w:ind w:firstLine="480"/>
              <w:jc w:val="both"/>
            </w:pP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操控部手柄遥控按钮</w:t>
            </w:r>
            <w:r>
              <w:rPr>
                <w:rFonts w:ascii="仿宋_GB2312" w:hAnsi="仿宋_GB2312" w:cs="仿宋_GB2312" w:eastAsia="仿宋_GB2312"/>
                <w:sz w:val="24"/>
                <w:shd w:fill="FFFFFF" w:val="clear"/>
              </w:rPr>
              <w:t>≥2个功能按键，可进行图像摄录，图像冻结，解除冻结；</w:t>
            </w:r>
          </w:p>
          <w:p>
            <w:pPr>
              <w:pStyle w:val="null3"/>
              <w:ind w:firstLine="480"/>
              <w:jc w:val="both"/>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操作部防水等级：</w:t>
            </w:r>
            <w:r>
              <w:rPr>
                <w:rFonts w:ascii="仿宋_GB2312" w:hAnsi="仿宋_GB2312" w:cs="仿宋_GB2312" w:eastAsia="仿宋_GB2312"/>
                <w:sz w:val="24"/>
                <w:shd w:fill="FFFFFF" w:val="clear"/>
              </w:rPr>
              <w:t>IPX7,</w:t>
            </w:r>
            <w:r>
              <w:rPr>
                <w:rFonts w:ascii="仿宋_GB2312" w:hAnsi="仿宋_GB2312" w:cs="仿宋_GB2312" w:eastAsia="仿宋_GB2312"/>
                <w:sz w:val="24"/>
                <w:shd w:fill="FFFFFF" w:val="clear"/>
              </w:rPr>
              <w:t>并支持洗消方式</w:t>
            </w:r>
            <w:r>
              <w:rPr>
                <w:rFonts w:ascii="仿宋_GB2312" w:hAnsi="仿宋_GB2312" w:cs="仿宋_GB2312" w:eastAsia="仿宋_GB2312"/>
                <w:sz w:val="24"/>
                <w:shd w:fill="FFFFFF" w:val="clear"/>
              </w:rPr>
              <w:t>≥3 种，自带防水帽，ETO 帽，可进行全镜体的“戊二醛”浸泡洗消或“环氧乙烷”熏蒸洗消，低温等离子灭菌洗消；</w:t>
            </w:r>
          </w:p>
          <w:p>
            <w:pPr>
              <w:pStyle w:val="null3"/>
              <w:ind w:firstLine="480"/>
              <w:jc w:val="both"/>
            </w:pPr>
            <w:r>
              <w:rPr>
                <w:rFonts w:ascii="仿宋_GB2312" w:hAnsi="仿宋_GB2312" w:cs="仿宋_GB2312" w:eastAsia="仿宋_GB2312"/>
                <w:sz w:val="24"/>
                <w:shd w:fill="FFFFFF" w:val="clear"/>
              </w:rPr>
              <w:t>11.</w:t>
            </w:r>
            <w:r>
              <w:rPr>
                <w:rFonts w:ascii="仿宋_GB2312" w:hAnsi="仿宋_GB2312" w:cs="仿宋_GB2312" w:eastAsia="仿宋_GB2312"/>
                <w:sz w:val="24"/>
                <w:shd w:fill="FFFFFF" w:val="clear"/>
              </w:rPr>
              <w:t>一镜多用，高度集成化，搭配</w:t>
            </w:r>
            <w:r>
              <w:rPr>
                <w:rFonts w:ascii="仿宋_GB2312" w:hAnsi="仿宋_GB2312" w:cs="仿宋_GB2312" w:eastAsia="仿宋_GB2312"/>
                <w:sz w:val="24"/>
                <w:shd w:fill="FFFFFF" w:val="clear"/>
              </w:rPr>
              <w:t>≥ 3 寸便携屏；</w:t>
            </w:r>
          </w:p>
          <w:p>
            <w:pPr>
              <w:pStyle w:val="null3"/>
              <w:ind w:firstLine="482"/>
              <w:jc w:val="both"/>
            </w:pPr>
            <w:r>
              <w:rPr>
                <w:rFonts w:ascii="仿宋_GB2312" w:hAnsi="仿宋_GB2312" w:cs="仿宋_GB2312" w:eastAsia="仿宋_GB2312"/>
                <w:sz w:val="24"/>
                <w:b/>
                <w:shd w:fill="FFFFFF" w:val="clear"/>
              </w:rPr>
              <w:t>图像处理器</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图像输出分辨率：</w:t>
            </w:r>
            <w:r>
              <w:rPr>
                <w:rFonts w:ascii="仿宋_GB2312" w:hAnsi="仿宋_GB2312" w:cs="仿宋_GB2312" w:eastAsia="仿宋_GB2312"/>
                <w:sz w:val="24"/>
                <w:shd w:fill="FFFFFF" w:val="clear"/>
              </w:rPr>
              <w:t>≥1920*1080。</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平衡功能：具有白平衡按键功能，快速一键白平衡调节；</w:t>
            </w:r>
          </w:p>
          <w:p>
            <w:pPr>
              <w:pStyle w:val="null3"/>
              <w:ind w:firstLine="480"/>
              <w:jc w:val="both"/>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具有冻结、调光、拍照和摄像功能，具备图像、视频回放功能；</w:t>
            </w:r>
          </w:p>
          <w:p>
            <w:pPr>
              <w:pStyle w:val="null3"/>
              <w:ind w:firstLine="482"/>
              <w:jc w:val="both"/>
            </w:pPr>
            <w:r>
              <w:rPr>
                <w:rFonts w:ascii="仿宋_GB2312" w:hAnsi="仿宋_GB2312" w:cs="仿宋_GB2312" w:eastAsia="仿宋_GB2312"/>
                <w:sz w:val="24"/>
                <w:b/>
                <w:shd w:fill="FFFFFF" w:val="clear"/>
              </w:rPr>
              <w:t>一体化台车</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包含镜挂支架、图像处理器操作台、显示器</w:t>
            </w:r>
            <w:r>
              <w:rPr>
                <w:rFonts w:ascii="仿宋_GB2312" w:hAnsi="仿宋_GB2312" w:cs="仿宋_GB2312" w:eastAsia="仿宋_GB2312"/>
                <w:sz w:val="24"/>
                <w:shd w:fill="FFFFFF" w:val="clear"/>
              </w:rPr>
              <w:t>≥5英寸；</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内置可充电蓄电池，待机时长</w:t>
            </w:r>
            <w:r>
              <w:rPr>
                <w:rFonts w:ascii="仿宋_GB2312" w:hAnsi="仿宋_GB2312" w:cs="仿宋_GB2312" w:eastAsia="仿宋_GB2312"/>
                <w:sz w:val="24"/>
                <w:shd w:fill="FFFFFF" w:val="clear"/>
              </w:rPr>
              <w:t>≥4小时。</w:t>
            </w:r>
          </w:p>
          <w:p>
            <w:pPr>
              <w:pStyle w:val="null3"/>
              <w:ind w:firstLine="482"/>
              <w:jc w:val="both"/>
            </w:pPr>
            <w:r>
              <w:rPr>
                <w:rFonts w:ascii="仿宋_GB2312" w:hAnsi="仿宋_GB2312" w:cs="仿宋_GB2312" w:eastAsia="仿宋_GB2312"/>
                <w:sz w:val="24"/>
                <w:b/>
                <w:shd w:fill="FFFFFF" w:val="clear"/>
              </w:rPr>
              <w:t>（七）</w:t>
            </w:r>
            <w:r>
              <w:rPr>
                <w:rFonts w:ascii="仿宋_GB2312" w:hAnsi="仿宋_GB2312" w:cs="仿宋_GB2312" w:eastAsia="仿宋_GB2312"/>
                <w:sz w:val="24"/>
                <w:b/>
                <w:shd w:fill="FFFFFF" w:val="clear"/>
              </w:rPr>
              <w:t>适应标准</w:t>
            </w:r>
          </w:p>
          <w:p>
            <w:pPr>
              <w:pStyle w:val="null3"/>
              <w:ind w:firstLine="480"/>
              <w:jc w:val="both"/>
            </w:pPr>
            <w:r>
              <w:rPr>
                <w:rFonts w:ascii="仿宋_GB2312" w:hAnsi="仿宋_GB2312" w:cs="仿宋_GB2312" w:eastAsia="仿宋_GB2312"/>
                <w:sz w:val="24"/>
              </w:rPr>
              <w:t>无</w:t>
            </w:r>
          </w:p>
          <w:p>
            <w:pPr>
              <w:pStyle w:val="null3"/>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b/>
              </w:rPr>
              <w:t>呼吸康复训练仪</w:t>
            </w:r>
          </w:p>
          <w:p>
            <w:pPr>
              <w:pStyle w:val="null3"/>
              <w:ind w:firstLine="482"/>
              <w:jc w:val="both"/>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功能描述</w:t>
            </w:r>
          </w:p>
          <w:p>
            <w:pPr>
              <w:pStyle w:val="null3"/>
              <w:ind w:firstLine="480"/>
              <w:jc w:val="both"/>
            </w:pPr>
            <w:r>
              <w:rPr>
                <w:rFonts w:ascii="仿宋_GB2312" w:hAnsi="仿宋_GB2312" w:cs="仿宋_GB2312" w:eastAsia="仿宋_GB2312"/>
                <w:sz w:val="24"/>
              </w:rPr>
              <w:t>适用于呼吸训练功能、振动排痰功能、肺通气量检测功能。</w:t>
            </w:r>
          </w:p>
          <w:p>
            <w:pPr>
              <w:pStyle w:val="null3"/>
              <w:ind w:firstLine="482"/>
              <w:jc w:val="both"/>
            </w:pPr>
            <w:r>
              <w:rPr>
                <w:rFonts w:ascii="仿宋_GB2312" w:hAnsi="仿宋_GB2312" w:cs="仿宋_GB2312" w:eastAsia="仿宋_GB2312"/>
                <w:sz w:val="24"/>
                <w:b/>
                <w:shd w:fill="FFFFFF" w:val="clear"/>
              </w:rPr>
              <w:t>（二）</w:t>
            </w:r>
            <w:r>
              <w:rPr>
                <w:rFonts w:ascii="仿宋_GB2312" w:hAnsi="仿宋_GB2312" w:cs="仿宋_GB2312" w:eastAsia="仿宋_GB2312"/>
                <w:sz w:val="24"/>
                <w:b/>
                <w:shd w:fill="FFFFFF" w:val="clear"/>
              </w:rPr>
              <w:t>硬件配置清单</w:t>
            </w:r>
          </w:p>
          <w:p>
            <w:pPr>
              <w:pStyle w:val="null3"/>
              <w:ind w:firstLine="480"/>
              <w:jc w:val="left"/>
            </w:pPr>
            <w:r>
              <w:rPr>
                <w:rFonts w:ascii="仿宋_GB2312" w:hAnsi="仿宋_GB2312" w:cs="仿宋_GB2312" w:eastAsia="仿宋_GB2312"/>
                <w:sz w:val="24"/>
              </w:rPr>
              <w:t>1、主机</w:t>
            </w:r>
            <w:r>
              <w:rPr>
                <w:rFonts w:ascii="仿宋_GB2312" w:hAnsi="仿宋_GB2312" w:cs="仿宋_GB2312" w:eastAsia="仿宋_GB2312"/>
                <w:sz w:val="24"/>
              </w:rPr>
              <w:t>1台</w:t>
            </w:r>
          </w:p>
          <w:p>
            <w:pPr>
              <w:pStyle w:val="null3"/>
              <w:ind w:firstLine="480"/>
              <w:jc w:val="left"/>
            </w:pPr>
            <w:r>
              <w:rPr>
                <w:rFonts w:ascii="仿宋_GB2312" w:hAnsi="仿宋_GB2312" w:cs="仿宋_GB2312" w:eastAsia="仿宋_GB2312"/>
                <w:sz w:val="24"/>
              </w:rPr>
              <w:t>2、工作站1套</w:t>
            </w:r>
          </w:p>
          <w:p>
            <w:pPr>
              <w:pStyle w:val="null3"/>
              <w:ind w:firstLine="480"/>
              <w:jc w:val="left"/>
            </w:pPr>
            <w:r>
              <w:rPr>
                <w:rFonts w:ascii="仿宋_GB2312" w:hAnsi="仿宋_GB2312" w:cs="仿宋_GB2312" w:eastAsia="仿宋_GB2312"/>
                <w:sz w:val="24"/>
              </w:rPr>
              <w:t>3、台车1台</w:t>
            </w:r>
          </w:p>
          <w:p>
            <w:pPr>
              <w:pStyle w:val="null3"/>
              <w:ind w:firstLine="482"/>
              <w:jc w:val="both"/>
            </w:pPr>
            <w:r>
              <w:rPr>
                <w:rFonts w:ascii="仿宋_GB2312" w:hAnsi="仿宋_GB2312" w:cs="仿宋_GB2312" w:eastAsia="仿宋_GB2312"/>
                <w:sz w:val="24"/>
                <w:b/>
                <w:shd w:fill="FFFFFF" w:val="clear"/>
              </w:rPr>
              <w:t>（三）</w:t>
            </w:r>
            <w:r>
              <w:rPr>
                <w:rFonts w:ascii="仿宋_GB2312" w:hAnsi="仿宋_GB2312" w:cs="仿宋_GB2312" w:eastAsia="仿宋_GB2312"/>
                <w:sz w:val="24"/>
                <w:b/>
                <w:shd w:fill="FFFFFF" w:val="clear"/>
              </w:rPr>
              <w:t>软件配置清单</w:t>
            </w:r>
          </w:p>
          <w:p>
            <w:pPr>
              <w:pStyle w:val="null3"/>
              <w:ind w:firstLine="480"/>
              <w:jc w:val="both"/>
            </w:pPr>
            <w:r>
              <w:rPr>
                <w:rFonts w:ascii="仿宋_GB2312" w:hAnsi="仿宋_GB2312" w:cs="仿宋_GB2312" w:eastAsia="仿宋_GB2312"/>
                <w:sz w:val="24"/>
                <w:shd w:fill="FFFFFF" w:val="clear"/>
              </w:rPr>
              <w:t>无</w:t>
            </w:r>
          </w:p>
          <w:p>
            <w:pPr>
              <w:pStyle w:val="null3"/>
              <w:ind w:firstLine="482"/>
              <w:jc w:val="both"/>
            </w:pPr>
            <w:r>
              <w:rPr>
                <w:rFonts w:ascii="仿宋_GB2312" w:hAnsi="仿宋_GB2312" w:cs="仿宋_GB2312" w:eastAsia="仿宋_GB2312"/>
                <w:sz w:val="24"/>
                <w:b/>
                <w:shd w:fill="FFFFFF" w:val="clear"/>
              </w:rPr>
              <w:t>（四）</w:t>
            </w:r>
            <w:r>
              <w:rPr>
                <w:rFonts w:ascii="仿宋_GB2312" w:hAnsi="仿宋_GB2312" w:cs="仿宋_GB2312" w:eastAsia="仿宋_GB2312"/>
                <w:sz w:val="24"/>
                <w:b/>
                <w:shd w:fill="FFFFFF" w:val="clear"/>
              </w:rPr>
              <w:t>备品备件清单</w:t>
            </w:r>
          </w:p>
          <w:p>
            <w:pPr>
              <w:pStyle w:val="null3"/>
              <w:ind w:firstLine="480"/>
              <w:jc w:val="both"/>
            </w:pPr>
            <w:r>
              <w:rPr>
                <w:rFonts w:ascii="仿宋_GB2312" w:hAnsi="仿宋_GB2312" w:cs="仿宋_GB2312" w:eastAsia="仿宋_GB2312"/>
                <w:sz w:val="24"/>
              </w:rPr>
              <w:t>无</w:t>
            </w:r>
          </w:p>
          <w:p>
            <w:pPr>
              <w:pStyle w:val="null3"/>
              <w:ind w:firstLine="482"/>
              <w:jc w:val="both"/>
            </w:pPr>
            <w:r>
              <w:rPr>
                <w:rFonts w:ascii="仿宋_GB2312" w:hAnsi="仿宋_GB2312" w:cs="仿宋_GB2312" w:eastAsia="仿宋_GB2312"/>
                <w:sz w:val="24"/>
                <w:b/>
                <w:shd w:fill="FFFFFF" w:val="clear"/>
              </w:rPr>
              <w:t>（五）</w:t>
            </w:r>
            <w:r>
              <w:rPr>
                <w:rFonts w:ascii="仿宋_GB2312" w:hAnsi="仿宋_GB2312" w:cs="仿宋_GB2312" w:eastAsia="仿宋_GB2312"/>
                <w:sz w:val="24"/>
                <w:b/>
                <w:shd w:fill="FFFFFF" w:val="clear"/>
              </w:rPr>
              <w:t>耗材清单</w:t>
            </w:r>
          </w:p>
          <w:p>
            <w:pPr>
              <w:pStyle w:val="null3"/>
              <w:ind w:firstLine="480"/>
              <w:jc w:val="both"/>
            </w:pPr>
            <w:r>
              <w:rPr>
                <w:rFonts w:ascii="仿宋_GB2312" w:hAnsi="仿宋_GB2312" w:cs="仿宋_GB2312" w:eastAsia="仿宋_GB2312"/>
                <w:sz w:val="24"/>
              </w:rPr>
              <w:t>训练器、一次性呼吸过滤器各</w:t>
            </w:r>
            <w:r>
              <w:rPr>
                <w:rFonts w:ascii="仿宋_GB2312" w:hAnsi="仿宋_GB2312" w:cs="仿宋_GB2312" w:eastAsia="仿宋_GB2312"/>
                <w:sz w:val="24"/>
              </w:rPr>
              <w:t>10套</w:t>
            </w:r>
          </w:p>
          <w:p>
            <w:pPr>
              <w:pStyle w:val="null3"/>
              <w:ind w:firstLine="482"/>
              <w:jc w:val="both"/>
            </w:pPr>
            <w:r>
              <w:rPr>
                <w:rFonts w:ascii="仿宋_GB2312" w:hAnsi="仿宋_GB2312" w:cs="仿宋_GB2312" w:eastAsia="仿宋_GB2312"/>
                <w:sz w:val="24"/>
                <w:b/>
                <w:shd w:fill="FFFFFF" w:val="clear"/>
              </w:rPr>
              <w:t>（六）</w:t>
            </w:r>
            <w:r>
              <w:rPr>
                <w:rFonts w:ascii="仿宋_GB2312" w:hAnsi="仿宋_GB2312" w:cs="仿宋_GB2312" w:eastAsia="仿宋_GB2312"/>
                <w:sz w:val="24"/>
                <w:b/>
                <w:shd w:fill="FFFFFF" w:val="clear"/>
              </w:rPr>
              <w:t>质量要求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具有呼吸训练功能、振动排痰功能、肺通气量检测功能；</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呼吸训练功能装置吸引范围：</w:t>
            </w:r>
            <w:r>
              <w:rPr>
                <w:rFonts w:ascii="仿宋_GB2312" w:hAnsi="仿宋_GB2312" w:cs="仿宋_GB2312" w:eastAsia="仿宋_GB2312"/>
                <w:sz w:val="24"/>
              </w:rPr>
              <w:t>10cmH</w:t>
            </w:r>
            <w:r>
              <w:rPr>
                <w:rFonts w:ascii="仿宋_GB2312" w:hAnsi="仿宋_GB2312" w:cs="仿宋_GB2312" w:eastAsia="仿宋_GB2312"/>
                <w:sz w:val="24"/>
                <w:vertAlign w:val="subscript"/>
              </w:rPr>
              <w:t>2</w:t>
            </w:r>
            <w:r>
              <w:rPr>
                <w:rFonts w:ascii="仿宋_GB2312" w:hAnsi="仿宋_GB2312" w:cs="仿宋_GB2312" w:eastAsia="仿宋_GB2312"/>
                <w:sz w:val="24"/>
              </w:rPr>
              <w:t>O-50cmH</w:t>
            </w:r>
            <w:r>
              <w:rPr>
                <w:rFonts w:ascii="仿宋_GB2312" w:hAnsi="仿宋_GB2312" w:cs="仿宋_GB2312" w:eastAsia="仿宋_GB2312"/>
                <w:sz w:val="24"/>
                <w:vertAlign w:val="subscript"/>
              </w:rPr>
              <w:t>2</w:t>
            </w:r>
            <w:r>
              <w:rPr>
                <w:rFonts w:ascii="仿宋_GB2312" w:hAnsi="仿宋_GB2312" w:cs="仿宋_GB2312" w:eastAsia="仿宋_GB2312"/>
                <w:sz w:val="24"/>
              </w:rPr>
              <w:t>O，支持多档可调；</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振动排痰功能支持多档可调；</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可显示振动排痰信息</w:t>
            </w:r>
            <w:r>
              <w:rPr>
                <w:rFonts w:ascii="仿宋_GB2312" w:hAnsi="仿宋_GB2312" w:cs="仿宋_GB2312" w:eastAsia="仿宋_GB2312"/>
                <w:sz w:val="24"/>
              </w:rPr>
              <w:t>:呼气有效次数、呼气振动频率、呼气气流正压；</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具备呼气流量检测功能，包括但不限于：第一秒内呼出容积（</w:t>
            </w:r>
            <w:r>
              <w:rPr>
                <w:rFonts w:ascii="仿宋_GB2312" w:hAnsi="仿宋_GB2312" w:cs="仿宋_GB2312" w:eastAsia="仿宋_GB2312"/>
                <w:sz w:val="24"/>
              </w:rPr>
              <w:t>FEV1.0）、用力肺活量（FVC）、FEV1.0/FVC、呼气峰流速；</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呼吸气峰流速误差</w:t>
            </w:r>
            <w:r>
              <w:rPr>
                <w:rFonts w:ascii="仿宋_GB2312" w:hAnsi="仿宋_GB2312" w:cs="仿宋_GB2312" w:eastAsia="仿宋_GB2312"/>
                <w:sz w:val="24"/>
              </w:rPr>
              <w:t>:呼气峰流速测量值与屏示值的≤10％；</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第一秒内呼气容积误差</w:t>
            </w:r>
            <w:r>
              <w:rPr>
                <w:rFonts w:ascii="仿宋_GB2312" w:hAnsi="仿宋_GB2312" w:cs="仿宋_GB2312" w:eastAsia="仿宋_GB2312"/>
                <w:sz w:val="24"/>
              </w:rPr>
              <w:t>:≤10%；</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用力肺活量误差</w:t>
            </w:r>
            <w:r>
              <w:rPr>
                <w:rFonts w:ascii="仿宋_GB2312" w:hAnsi="仿宋_GB2312" w:cs="仿宋_GB2312" w:eastAsia="仿宋_GB2312"/>
                <w:sz w:val="24"/>
              </w:rPr>
              <w:t>:≤10%；</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深吸气容积误差：</w:t>
            </w:r>
            <w:r>
              <w:rPr>
                <w:rFonts w:ascii="仿宋_GB2312" w:hAnsi="仿宋_GB2312" w:cs="仿宋_GB2312" w:eastAsia="仿宋_GB2312"/>
                <w:sz w:val="24"/>
              </w:rPr>
              <w:t>≤10%;</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吸气负压显示误差：</w:t>
            </w:r>
            <w:r>
              <w:rPr>
                <w:rFonts w:ascii="仿宋_GB2312" w:hAnsi="仿宋_GB2312" w:cs="仿宋_GB2312" w:eastAsia="仿宋_GB2312"/>
                <w:sz w:val="24"/>
              </w:rPr>
              <w:t>≤5cmH</w:t>
            </w:r>
            <w:r>
              <w:rPr>
                <w:rFonts w:ascii="仿宋_GB2312" w:hAnsi="仿宋_GB2312" w:cs="仿宋_GB2312" w:eastAsia="仿宋_GB2312"/>
                <w:sz w:val="24"/>
                <w:vertAlign w:val="subscript"/>
              </w:rPr>
              <w:t>2</w:t>
            </w:r>
            <w:r>
              <w:rPr>
                <w:rFonts w:ascii="仿宋_GB2312" w:hAnsi="仿宋_GB2312" w:cs="仿宋_GB2312" w:eastAsia="仿宋_GB2312"/>
                <w:sz w:val="24"/>
              </w:rPr>
              <w:t>O。</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具备患者报告管理功能，可存储患者信息及训练报告。</w:t>
            </w:r>
          </w:p>
          <w:p>
            <w:pPr>
              <w:pStyle w:val="null3"/>
              <w:ind w:firstLine="482"/>
              <w:jc w:val="both"/>
            </w:pPr>
            <w:r>
              <w:rPr>
                <w:rFonts w:ascii="仿宋_GB2312" w:hAnsi="仿宋_GB2312" w:cs="仿宋_GB2312" w:eastAsia="仿宋_GB2312"/>
                <w:sz w:val="24"/>
                <w:b/>
                <w:shd w:fill="FFFFFF" w:val="clear"/>
              </w:rPr>
              <w:t>（七）</w:t>
            </w:r>
            <w:r>
              <w:rPr>
                <w:rFonts w:ascii="仿宋_GB2312" w:hAnsi="仿宋_GB2312" w:cs="仿宋_GB2312" w:eastAsia="仿宋_GB2312"/>
                <w:sz w:val="24"/>
                <w:b/>
                <w:shd w:fill="FFFFFF" w:val="clear"/>
              </w:rPr>
              <w:t>适应标准</w:t>
            </w:r>
          </w:p>
          <w:p>
            <w:pPr>
              <w:pStyle w:val="null3"/>
              <w:ind w:firstLine="480"/>
              <w:jc w:val="both"/>
            </w:pPr>
            <w:r>
              <w:rPr>
                <w:rFonts w:ascii="仿宋_GB2312" w:hAnsi="仿宋_GB2312" w:cs="仿宋_GB2312" w:eastAsia="仿宋_GB2312"/>
                <w:sz w:val="24"/>
              </w:rPr>
              <w:t>无</w:t>
            </w:r>
          </w:p>
          <w:p>
            <w:pPr>
              <w:pStyle w:val="null3"/>
              <w:jc w:val="center"/>
            </w:pPr>
            <w:r>
              <w:rPr>
                <w:rFonts w:ascii="仿宋_GB2312" w:hAnsi="仿宋_GB2312" w:cs="仿宋_GB2312" w:eastAsia="仿宋_GB2312"/>
                <w:sz w:val="24"/>
                <w:b/>
              </w:rPr>
              <w:t>呼吸湿化治疗仪</w:t>
            </w:r>
          </w:p>
          <w:p>
            <w:pPr>
              <w:pStyle w:val="null3"/>
              <w:ind w:firstLine="482"/>
              <w:jc w:val="both"/>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功能描述</w:t>
            </w:r>
          </w:p>
          <w:p>
            <w:pPr>
              <w:pStyle w:val="null3"/>
              <w:ind w:firstLine="480"/>
              <w:jc w:val="both"/>
            </w:pPr>
            <w:r>
              <w:rPr>
                <w:rFonts w:ascii="仿宋_GB2312" w:hAnsi="仿宋_GB2312" w:cs="仿宋_GB2312" w:eastAsia="仿宋_GB2312"/>
                <w:sz w:val="24"/>
              </w:rPr>
              <w:t>适用于有自主呼吸需要辅助呼吸治疗的患者。</w:t>
            </w:r>
          </w:p>
          <w:p>
            <w:pPr>
              <w:pStyle w:val="null3"/>
              <w:ind w:firstLine="482"/>
              <w:jc w:val="both"/>
            </w:pPr>
            <w:r>
              <w:rPr>
                <w:rFonts w:ascii="仿宋_GB2312" w:hAnsi="仿宋_GB2312" w:cs="仿宋_GB2312" w:eastAsia="仿宋_GB2312"/>
                <w:sz w:val="24"/>
                <w:b/>
                <w:shd w:fill="FFFFFF" w:val="clear"/>
              </w:rPr>
              <w:t>（二）</w:t>
            </w:r>
            <w:r>
              <w:rPr>
                <w:rFonts w:ascii="仿宋_GB2312" w:hAnsi="仿宋_GB2312" w:cs="仿宋_GB2312" w:eastAsia="仿宋_GB2312"/>
                <w:sz w:val="24"/>
                <w:b/>
                <w:shd w:fill="FFFFFF" w:val="clear"/>
              </w:rPr>
              <w:t>硬件配置清单</w:t>
            </w:r>
          </w:p>
          <w:p>
            <w:pPr>
              <w:pStyle w:val="null3"/>
              <w:ind w:firstLine="480"/>
              <w:jc w:val="left"/>
            </w:pPr>
            <w:r>
              <w:rPr>
                <w:rFonts w:ascii="仿宋_GB2312" w:hAnsi="仿宋_GB2312" w:cs="仿宋_GB2312" w:eastAsia="仿宋_GB2312"/>
                <w:sz w:val="24"/>
                <w:shd w:fill="FFFFFF" w:val="clear"/>
              </w:rPr>
              <w:t>1、主机</w:t>
            </w:r>
            <w:r>
              <w:rPr>
                <w:rFonts w:ascii="仿宋_GB2312" w:hAnsi="仿宋_GB2312" w:cs="仿宋_GB2312" w:eastAsia="仿宋_GB2312"/>
                <w:sz w:val="24"/>
                <w:shd w:fill="FFFFFF" w:val="clear"/>
              </w:rPr>
              <w:t>1台；</w:t>
            </w:r>
          </w:p>
          <w:p>
            <w:pPr>
              <w:pStyle w:val="null3"/>
              <w:ind w:firstLine="480"/>
              <w:jc w:val="left"/>
            </w:pPr>
            <w:r>
              <w:rPr>
                <w:rFonts w:ascii="仿宋_GB2312" w:hAnsi="仿宋_GB2312" w:cs="仿宋_GB2312" w:eastAsia="仿宋_GB2312"/>
                <w:sz w:val="24"/>
                <w:shd w:fill="FFFFFF" w:val="clear"/>
              </w:rPr>
              <w:t>2</w:t>
            </w:r>
            <w:r>
              <w:rPr>
                <w:rFonts w:ascii="仿宋_GB2312" w:hAnsi="仿宋_GB2312" w:cs="仿宋_GB2312" w:eastAsia="仿宋_GB2312"/>
                <w:sz w:val="24"/>
              </w:rPr>
              <w:t>、</w:t>
            </w:r>
            <w:r>
              <w:rPr>
                <w:rFonts w:ascii="仿宋_GB2312" w:hAnsi="仿宋_GB2312" w:cs="仿宋_GB2312" w:eastAsia="仿宋_GB2312"/>
                <w:sz w:val="24"/>
                <w:shd w:fill="FFFFFF" w:val="clear"/>
              </w:rPr>
              <w:t>湿化水罐</w:t>
            </w:r>
            <w:r>
              <w:rPr>
                <w:rFonts w:ascii="仿宋_GB2312" w:hAnsi="仿宋_GB2312" w:cs="仿宋_GB2312" w:eastAsia="仿宋_GB2312"/>
                <w:sz w:val="24"/>
                <w:shd w:fill="FFFFFF" w:val="clear"/>
              </w:rPr>
              <w:t>1个；</w:t>
            </w:r>
          </w:p>
          <w:p>
            <w:pPr>
              <w:pStyle w:val="null3"/>
              <w:ind w:firstLine="482"/>
              <w:jc w:val="both"/>
            </w:pPr>
            <w:r>
              <w:rPr>
                <w:rFonts w:ascii="仿宋_GB2312" w:hAnsi="仿宋_GB2312" w:cs="仿宋_GB2312" w:eastAsia="仿宋_GB2312"/>
                <w:sz w:val="24"/>
                <w:b/>
                <w:shd w:fill="FFFFFF" w:val="clear"/>
              </w:rPr>
              <w:t>（三）</w:t>
            </w:r>
            <w:r>
              <w:rPr>
                <w:rFonts w:ascii="仿宋_GB2312" w:hAnsi="仿宋_GB2312" w:cs="仿宋_GB2312" w:eastAsia="仿宋_GB2312"/>
                <w:sz w:val="24"/>
                <w:b/>
                <w:shd w:fill="FFFFFF" w:val="clear"/>
              </w:rPr>
              <w:t>软件配置清单</w:t>
            </w:r>
          </w:p>
          <w:p>
            <w:pPr>
              <w:pStyle w:val="null3"/>
              <w:ind w:firstLine="480"/>
              <w:jc w:val="both"/>
            </w:pPr>
            <w:r>
              <w:rPr>
                <w:rFonts w:ascii="仿宋_GB2312" w:hAnsi="仿宋_GB2312" w:cs="仿宋_GB2312" w:eastAsia="仿宋_GB2312"/>
                <w:sz w:val="24"/>
                <w:shd w:fill="FFFFFF" w:val="clear"/>
              </w:rPr>
              <w:t>无</w:t>
            </w:r>
          </w:p>
          <w:p>
            <w:pPr>
              <w:pStyle w:val="null3"/>
              <w:ind w:firstLine="482"/>
              <w:jc w:val="both"/>
            </w:pPr>
            <w:r>
              <w:rPr>
                <w:rFonts w:ascii="仿宋_GB2312" w:hAnsi="仿宋_GB2312" w:cs="仿宋_GB2312" w:eastAsia="仿宋_GB2312"/>
                <w:sz w:val="24"/>
                <w:b/>
                <w:shd w:fill="FFFFFF" w:val="clear"/>
              </w:rPr>
              <w:t>（四）</w:t>
            </w:r>
            <w:r>
              <w:rPr>
                <w:rFonts w:ascii="仿宋_GB2312" w:hAnsi="仿宋_GB2312" w:cs="仿宋_GB2312" w:eastAsia="仿宋_GB2312"/>
                <w:sz w:val="24"/>
                <w:b/>
                <w:shd w:fill="FFFFFF" w:val="clear"/>
              </w:rPr>
              <w:t>备品备件清单</w:t>
            </w:r>
          </w:p>
          <w:p>
            <w:pPr>
              <w:pStyle w:val="null3"/>
              <w:ind w:firstLine="482"/>
              <w:jc w:val="both"/>
            </w:pPr>
            <w:r>
              <w:rPr>
                <w:rFonts w:ascii="仿宋_GB2312" w:hAnsi="仿宋_GB2312" w:cs="仿宋_GB2312" w:eastAsia="仿宋_GB2312"/>
                <w:sz w:val="24"/>
                <w:b/>
                <w:shd w:fill="FFFFFF" w:val="clear"/>
              </w:rPr>
              <w:t>无</w:t>
            </w:r>
          </w:p>
          <w:p>
            <w:pPr>
              <w:pStyle w:val="null3"/>
              <w:ind w:firstLine="482"/>
              <w:jc w:val="both"/>
            </w:pPr>
            <w:r>
              <w:rPr>
                <w:rFonts w:ascii="仿宋_GB2312" w:hAnsi="仿宋_GB2312" w:cs="仿宋_GB2312" w:eastAsia="仿宋_GB2312"/>
                <w:sz w:val="24"/>
                <w:b/>
                <w:shd w:fill="FFFFFF" w:val="clear"/>
              </w:rPr>
              <w:t>（五）</w:t>
            </w:r>
            <w:r>
              <w:rPr>
                <w:rFonts w:ascii="仿宋_GB2312" w:hAnsi="仿宋_GB2312" w:cs="仿宋_GB2312" w:eastAsia="仿宋_GB2312"/>
                <w:sz w:val="24"/>
                <w:b/>
                <w:shd w:fill="FFFFFF" w:val="clear"/>
              </w:rPr>
              <w:t>耗材清单</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shd w:fill="FFFFFF" w:val="clear"/>
              </w:rPr>
              <w:t>呼吸管路</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shd w:fill="FFFFFF" w:val="clear"/>
              </w:rPr>
              <w:t>空气细菌过滤器</w:t>
            </w:r>
          </w:p>
          <w:p>
            <w:pPr>
              <w:pStyle w:val="null3"/>
              <w:ind w:firstLine="480"/>
              <w:jc w:val="both"/>
            </w:pPr>
            <w:r>
              <w:rPr>
                <w:rFonts w:ascii="仿宋_GB2312" w:hAnsi="仿宋_GB2312" w:cs="仿宋_GB2312" w:eastAsia="仿宋_GB2312"/>
                <w:sz w:val="24"/>
                <w:shd w:fill="FFFFFF" w:val="clear"/>
              </w:rPr>
              <w:t>3、鼻氧管</w:t>
            </w:r>
          </w:p>
          <w:p>
            <w:pPr>
              <w:pStyle w:val="null3"/>
              <w:ind w:firstLine="482"/>
              <w:jc w:val="both"/>
            </w:pPr>
            <w:r>
              <w:rPr>
                <w:rFonts w:ascii="仿宋_GB2312" w:hAnsi="仿宋_GB2312" w:cs="仿宋_GB2312" w:eastAsia="仿宋_GB2312"/>
                <w:sz w:val="24"/>
                <w:b/>
                <w:shd w:fill="FFFFFF" w:val="clear"/>
              </w:rPr>
              <w:t>（六）</w:t>
            </w:r>
            <w:r>
              <w:rPr>
                <w:rFonts w:ascii="仿宋_GB2312" w:hAnsi="仿宋_GB2312" w:cs="仿宋_GB2312" w:eastAsia="仿宋_GB2312"/>
                <w:sz w:val="24"/>
                <w:b/>
                <w:shd w:fill="FFFFFF" w:val="clear"/>
              </w:rPr>
              <w:t>质量要求</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内置一体化加温湿化器，可以达到</w:t>
            </w:r>
            <w:r>
              <w:rPr>
                <w:rFonts w:ascii="仿宋_GB2312" w:hAnsi="仿宋_GB2312" w:cs="仿宋_GB2312" w:eastAsia="仿宋_GB2312"/>
                <w:sz w:val="24"/>
                <w:shd w:fill="FFFFFF" w:val="clear"/>
              </w:rPr>
              <w:t>37℃及100%相对湿度(44mgH2O/L)的温湿化气体；</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治疗模式分为支持高流量模式、低流量模式、</w:t>
            </w:r>
            <w:r>
              <w:rPr>
                <w:rFonts w:ascii="仿宋_GB2312" w:hAnsi="仿宋_GB2312" w:cs="仿宋_GB2312" w:eastAsia="仿宋_GB2312"/>
                <w:sz w:val="24"/>
                <w:shd w:fill="FFFFFF" w:val="clear"/>
              </w:rPr>
              <w:t>CPAP模式；</w:t>
            </w:r>
          </w:p>
          <w:p>
            <w:pPr>
              <w:pStyle w:val="null3"/>
              <w:ind w:firstLine="480"/>
              <w:jc w:val="both"/>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流量调节范围：</w:t>
            </w:r>
            <w:r>
              <w:rPr>
                <w:rFonts w:ascii="仿宋_GB2312" w:hAnsi="仿宋_GB2312" w:cs="仿宋_GB2312" w:eastAsia="仿宋_GB2312"/>
                <w:sz w:val="24"/>
                <w:shd w:fill="FFFFFF" w:val="clear"/>
              </w:rPr>
              <w:t>5L-60L/min；</w:t>
            </w:r>
          </w:p>
          <w:p>
            <w:pPr>
              <w:pStyle w:val="null3"/>
              <w:ind w:firstLine="480"/>
              <w:jc w:val="both"/>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具有湿度补偿功能，</w:t>
            </w:r>
            <w:r>
              <w:rPr>
                <w:rFonts w:ascii="仿宋_GB2312" w:hAnsi="仿宋_GB2312" w:cs="仿宋_GB2312" w:eastAsia="仿宋_GB2312"/>
                <w:sz w:val="24"/>
                <w:shd w:fill="FFFFFF" w:val="clear"/>
              </w:rPr>
              <w:t>7档可调，可根据环境变化手动湿度档位。</w:t>
            </w:r>
          </w:p>
          <w:p>
            <w:pPr>
              <w:pStyle w:val="null3"/>
              <w:ind w:firstLine="480"/>
              <w:jc w:val="both"/>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呼吸管路：内置沿内壁外沿的螺旋型加热丝，并且在近病人端具有温度和流量传感器，精确控制空氧混合气体的温度和流速；</w:t>
            </w:r>
          </w:p>
          <w:p>
            <w:pPr>
              <w:pStyle w:val="null3"/>
              <w:ind w:firstLine="480"/>
              <w:jc w:val="both"/>
            </w:pP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可供原厂优质的鼻塞导管、气管切管接头和面罩接头方便不同病人连接；</w:t>
            </w:r>
          </w:p>
          <w:p>
            <w:pPr>
              <w:pStyle w:val="null3"/>
              <w:ind w:firstLine="480"/>
              <w:jc w:val="both"/>
            </w:pP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设备进气口处具有专业的空气细菌过滤器（非海绵等材料），保护机器内部管道、涡轮机的清洁无菌，防止院感。细菌过滤效率</w:t>
            </w:r>
            <w:r>
              <w:rPr>
                <w:rFonts w:ascii="仿宋_GB2312" w:hAnsi="仿宋_GB2312" w:cs="仿宋_GB2312" w:eastAsia="仿宋_GB2312"/>
                <w:sz w:val="24"/>
                <w:shd w:fill="FFFFFF" w:val="clear"/>
              </w:rPr>
              <w:t>≥99.99</w:t>
            </w:r>
            <w:r>
              <w:rPr>
                <w:rFonts w:ascii="仿宋_GB2312" w:hAnsi="仿宋_GB2312" w:cs="仿宋_GB2312" w:eastAsia="仿宋_GB2312"/>
                <w:sz w:val="24"/>
              </w:rPr>
              <w:t>%</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具备实时显示温度监测、流速监测以及氧浓度监测，氧浓度设置范围：</w:t>
            </w:r>
            <w:r>
              <w:rPr>
                <w:rFonts w:ascii="仿宋_GB2312" w:hAnsi="仿宋_GB2312" w:cs="仿宋_GB2312" w:eastAsia="仿宋_GB2312"/>
                <w:sz w:val="24"/>
                <w:shd w:fill="FFFFFF" w:val="clear"/>
              </w:rPr>
              <w:t>21%-100%，调节步长：1%。</w:t>
            </w:r>
          </w:p>
          <w:p>
            <w:pPr>
              <w:pStyle w:val="null3"/>
              <w:ind w:firstLine="480"/>
              <w:jc w:val="both"/>
            </w:pP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具备</w:t>
            </w:r>
            <w:r>
              <w:rPr>
                <w:rFonts w:ascii="仿宋_GB2312" w:hAnsi="仿宋_GB2312" w:cs="仿宋_GB2312" w:eastAsia="仿宋_GB2312"/>
                <w:sz w:val="24"/>
                <w:shd w:fill="FFFFFF" w:val="clear"/>
              </w:rPr>
              <w:t>≥8种报警功能：至少包括故障报警功能、漏气报警功能、阻塞报警功能、气体温度过高报警功能、水量不足报警功能、管路未接报警功能、氧浓度低报警功能、温度未达到设定值报警功能。</w:t>
            </w:r>
          </w:p>
          <w:p>
            <w:pPr>
              <w:pStyle w:val="null3"/>
              <w:ind w:firstLine="482"/>
              <w:jc w:val="both"/>
            </w:pPr>
            <w:r>
              <w:rPr>
                <w:rFonts w:ascii="仿宋_GB2312" w:hAnsi="仿宋_GB2312" w:cs="仿宋_GB2312" w:eastAsia="仿宋_GB2312"/>
                <w:sz w:val="24"/>
                <w:b/>
                <w:shd w:fill="FFFFFF" w:val="clear"/>
              </w:rPr>
              <w:t>（七）</w:t>
            </w:r>
            <w:r>
              <w:rPr>
                <w:rFonts w:ascii="仿宋_GB2312" w:hAnsi="仿宋_GB2312" w:cs="仿宋_GB2312" w:eastAsia="仿宋_GB2312"/>
                <w:sz w:val="24"/>
                <w:b/>
                <w:shd w:fill="FFFFFF" w:val="clear"/>
              </w:rPr>
              <w:t>适应标准</w:t>
            </w:r>
          </w:p>
          <w:p>
            <w:pPr>
              <w:pStyle w:val="null3"/>
              <w:ind w:firstLine="480"/>
              <w:jc w:val="both"/>
            </w:pPr>
            <w:r>
              <w:rPr>
                <w:rFonts w:ascii="仿宋_GB2312" w:hAnsi="仿宋_GB2312" w:cs="仿宋_GB2312" w:eastAsia="仿宋_GB2312"/>
                <w:sz w:val="24"/>
              </w:rPr>
              <w:t>无</w:t>
            </w:r>
          </w:p>
          <w:p>
            <w:pPr>
              <w:pStyle w:val="null3"/>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b/>
              </w:rPr>
              <w:t>急救</w:t>
            </w:r>
            <w:r>
              <w:rPr>
                <w:rFonts w:ascii="仿宋_GB2312" w:hAnsi="仿宋_GB2312" w:cs="仿宋_GB2312" w:eastAsia="仿宋_GB2312"/>
                <w:sz w:val="24"/>
                <w:b/>
              </w:rPr>
              <w:t>与</w:t>
            </w:r>
            <w:r>
              <w:rPr>
                <w:rFonts w:ascii="仿宋_GB2312" w:hAnsi="仿宋_GB2312" w:cs="仿宋_GB2312" w:eastAsia="仿宋_GB2312"/>
                <w:sz w:val="24"/>
                <w:b/>
              </w:rPr>
              <w:t>转运呼吸机</w:t>
            </w:r>
          </w:p>
          <w:p>
            <w:pPr>
              <w:pStyle w:val="null3"/>
              <w:ind w:firstLine="482"/>
              <w:jc w:val="both"/>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功能描述</w:t>
            </w:r>
          </w:p>
          <w:p>
            <w:pPr>
              <w:pStyle w:val="null3"/>
              <w:ind w:firstLine="480"/>
              <w:jc w:val="both"/>
            </w:pPr>
            <w:r>
              <w:rPr>
                <w:rFonts w:ascii="仿宋_GB2312" w:hAnsi="仿宋_GB2312" w:cs="仿宋_GB2312" w:eastAsia="仿宋_GB2312"/>
                <w:sz w:val="24"/>
              </w:rPr>
              <w:t>适用于成人、儿童、急救转运呼吸机。</w:t>
            </w:r>
          </w:p>
          <w:p>
            <w:pPr>
              <w:pStyle w:val="null3"/>
              <w:ind w:firstLine="482"/>
              <w:jc w:val="both"/>
            </w:pPr>
            <w:r>
              <w:rPr>
                <w:rFonts w:ascii="仿宋_GB2312" w:hAnsi="仿宋_GB2312" w:cs="仿宋_GB2312" w:eastAsia="仿宋_GB2312"/>
                <w:sz w:val="24"/>
                <w:b/>
                <w:shd w:fill="FFFFFF" w:val="clear"/>
              </w:rPr>
              <w:t>（二）</w:t>
            </w:r>
            <w:r>
              <w:rPr>
                <w:rFonts w:ascii="仿宋_GB2312" w:hAnsi="仿宋_GB2312" w:cs="仿宋_GB2312" w:eastAsia="仿宋_GB2312"/>
                <w:sz w:val="24"/>
                <w:b/>
                <w:shd w:fill="FFFFFF" w:val="clear"/>
              </w:rPr>
              <w:t>硬件配置清单</w:t>
            </w:r>
          </w:p>
          <w:p>
            <w:pPr>
              <w:pStyle w:val="null3"/>
              <w:ind w:firstLine="480"/>
              <w:jc w:val="left"/>
            </w:pPr>
            <w:r>
              <w:rPr>
                <w:rFonts w:ascii="仿宋_GB2312" w:hAnsi="仿宋_GB2312" w:cs="仿宋_GB2312" w:eastAsia="仿宋_GB2312"/>
                <w:sz w:val="24"/>
              </w:rPr>
              <w:t>1、主机</w:t>
            </w:r>
            <w:r>
              <w:rPr>
                <w:rFonts w:ascii="仿宋_GB2312" w:hAnsi="仿宋_GB2312" w:cs="仿宋_GB2312" w:eastAsia="仿宋_GB2312"/>
                <w:sz w:val="24"/>
              </w:rPr>
              <w:t>1台；</w:t>
            </w:r>
          </w:p>
          <w:p>
            <w:pPr>
              <w:pStyle w:val="null3"/>
              <w:ind w:firstLine="482"/>
              <w:jc w:val="both"/>
            </w:pPr>
            <w:r>
              <w:rPr>
                <w:rFonts w:ascii="仿宋_GB2312" w:hAnsi="仿宋_GB2312" w:cs="仿宋_GB2312" w:eastAsia="仿宋_GB2312"/>
                <w:sz w:val="24"/>
                <w:b/>
                <w:shd w:fill="FFFFFF" w:val="clear"/>
              </w:rPr>
              <w:t>（三）</w:t>
            </w:r>
            <w:r>
              <w:rPr>
                <w:rFonts w:ascii="仿宋_GB2312" w:hAnsi="仿宋_GB2312" w:cs="仿宋_GB2312" w:eastAsia="仿宋_GB2312"/>
                <w:sz w:val="24"/>
                <w:b/>
                <w:shd w:fill="FFFFFF" w:val="clear"/>
              </w:rPr>
              <w:t>软件配置清单</w:t>
            </w:r>
          </w:p>
          <w:p>
            <w:pPr>
              <w:pStyle w:val="null3"/>
              <w:ind w:firstLine="480"/>
              <w:jc w:val="both"/>
            </w:pPr>
            <w:r>
              <w:rPr>
                <w:rFonts w:ascii="仿宋_GB2312" w:hAnsi="仿宋_GB2312" w:cs="仿宋_GB2312" w:eastAsia="仿宋_GB2312"/>
                <w:sz w:val="24"/>
                <w:shd w:fill="FFFFFF" w:val="clear"/>
              </w:rPr>
              <w:t>无</w:t>
            </w:r>
          </w:p>
          <w:p>
            <w:pPr>
              <w:pStyle w:val="null3"/>
              <w:ind w:firstLine="482"/>
              <w:jc w:val="both"/>
            </w:pPr>
            <w:r>
              <w:rPr>
                <w:rFonts w:ascii="仿宋_GB2312" w:hAnsi="仿宋_GB2312" w:cs="仿宋_GB2312" w:eastAsia="仿宋_GB2312"/>
                <w:sz w:val="24"/>
                <w:b/>
                <w:shd w:fill="FFFFFF" w:val="clear"/>
              </w:rPr>
              <w:t>（四）</w:t>
            </w:r>
            <w:r>
              <w:rPr>
                <w:rFonts w:ascii="仿宋_GB2312" w:hAnsi="仿宋_GB2312" w:cs="仿宋_GB2312" w:eastAsia="仿宋_GB2312"/>
                <w:sz w:val="24"/>
                <w:b/>
                <w:shd w:fill="FFFFFF" w:val="clear"/>
              </w:rPr>
              <w:t>备品备件清单</w:t>
            </w:r>
          </w:p>
          <w:p>
            <w:pPr>
              <w:pStyle w:val="null3"/>
              <w:ind w:firstLine="480"/>
              <w:jc w:val="both"/>
            </w:pPr>
            <w:r>
              <w:rPr>
                <w:rFonts w:ascii="仿宋_GB2312" w:hAnsi="仿宋_GB2312" w:cs="仿宋_GB2312" w:eastAsia="仿宋_GB2312"/>
                <w:sz w:val="24"/>
              </w:rPr>
              <w:t>无</w:t>
            </w:r>
          </w:p>
          <w:p>
            <w:pPr>
              <w:pStyle w:val="null3"/>
              <w:ind w:firstLine="482"/>
              <w:jc w:val="both"/>
            </w:pPr>
            <w:r>
              <w:rPr>
                <w:rFonts w:ascii="仿宋_GB2312" w:hAnsi="仿宋_GB2312" w:cs="仿宋_GB2312" w:eastAsia="仿宋_GB2312"/>
                <w:sz w:val="24"/>
                <w:b/>
                <w:shd w:fill="FFFFFF" w:val="clear"/>
              </w:rPr>
              <w:t>（五）</w:t>
            </w:r>
            <w:r>
              <w:rPr>
                <w:rFonts w:ascii="仿宋_GB2312" w:hAnsi="仿宋_GB2312" w:cs="仿宋_GB2312" w:eastAsia="仿宋_GB2312"/>
                <w:sz w:val="24"/>
                <w:b/>
                <w:shd w:fill="FFFFFF" w:val="clear"/>
              </w:rPr>
              <w:t>耗材清单</w:t>
            </w:r>
          </w:p>
          <w:p>
            <w:pPr>
              <w:pStyle w:val="null3"/>
              <w:ind w:firstLine="480"/>
              <w:jc w:val="both"/>
            </w:pPr>
            <w:r>
              <w:rPr>
                <w:rFonts w:ascii="仿宋_GB2312" w:hAnsi="仿宋_GB2312" w:cs="仿宋_GB2312" w:eastAsia="仿宋_GB2312"/>
                <w:sz w:val="24"/>
              </w:rPr>
              <w:t>一次性呼吸管路</w:t>
            </w:r>
          </w:p>
          <w:p>
            <w:pPr>
              <w:pStyle w:val="null3"/>
              <w:ind w:firstLine="482"/>
              <w:jc w:val="both"/>
            </w:pPr>
            <w:r>
              <w:rPr>
                <w:rFonts w:ascii="仿宋_GB2312" w:hAnsi="仿宋_GB2312" w:cs="仿宋_GB2312" w:eastAsia="仿宋_GB2312"/>
                <w:sz w:val="24"/>
                <w:b/>
                <w:shd w:fill="FFFFFF" w:val="clear"/>
              </w:rPr>
              <w:t>（六）</w:t>
            </w:r>
            <w:r>
              <w:rPr>
                <w:rFonts w:ascii="仿宋_GB2312" w:hAnsi="仿宋_GB2312" w:cs="仿宋_GB2312" w:eastAsia="仿宋_GB2312"/>
                <w:sz w:val="24"/>
                <w:b/>
                <w:shd w:fill="FFFFFF" w:val="clear"/>
              </w:rPr>
              <w:t>质量要求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具有</w:t>
            </w:r>
            <w:r>
              <w:rPr>
                <w:rFonts w:ascii="仿宋_GB2312" w:hAnsi="仿宋_GB2312" w:cs="仿宋_GB2312" w:eastAsia="仿宋_GB2312"/>
                <w:sz w:val="24"/>
              </w:rPr>
              <w:t>≥5英寸屏幕，整机重量≤6kg；</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具备防水、防尘功能；</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标配可充电锂电池，连续使用时间</w:t>
            </w:r>
            <w:r>
              <w:rPr>
                <w:rFonts w:ascii="仿宋_GB2312" w:hAnsi="仿宋_GB2312" w:cs="仿宋_GB2312" w:eastAsia="仿宋_GB2312"/>
                <w:sz w:val="24"/>
              </w:rPr>
              <w:t>≥5 h；</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整机为电动电控设计，涡轮驱动产生空气气源；</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呼吸模式及功能：</w:t>
            </w:r>
          </w:p>
          <w:p>
            <w:pPr>
              <w:pStyle w:val="null3"/>
              <w:ind w:firstLine="480"/>
              <w:jc w:val="both"/>
            </w:pPr>
            <w:r>
              <w:rPr>
                <w:rFonts w:ascii="仿宋_GB2312" w:hAnsi="仿宋_GB2312" w:cs="仿宋_GB2312" w:eastAsia="仿宋_GB2312"/>
                <w:sz w:val="24"/>
              </w:rPr>
              <w:t>5.1.</w:t>
            </w:r>
            <w:r>
              <w:rPr>
                <w:rFonts w:ascii="仿宋_GB2312" w:hAnsi="仿宋_GB2312" w:cs="仿宋_GB2312" w:eastAsia="仿宋_GB2312"/>
                <w:sz w:val="24"/>
              </w:rPr>
              <w:t>具备标配模式：控制</w:t>
            </w:r>
            <w:r>
              <w:rPr>
                <w:rFonts w:ascii="仿宋_GB2312" w:hAnsi="仿宋_GB2312" w:cs="仿宋_GB2312" w:eastAsia="仿宋_GB2312"/>
                <w:sz w:val="24"/>
              </w:rPr>
              <w:t>/辅助通气模式A/C和同步间歇指令通气SIMV；持续气道正压通气模式/压力支持通气CPAP/PSV、双水平气道正压通气（如BIPAP或DuoLevel或BiLevel）、压力调节容量控制通气（如AUTOFLOW或PRVC等）、压力调节容量控制-同步间歇指令通气模式（PRVC-SIMV）；</w:t>
            </w:r>
          </w:p>
          <w:p>
            <w:pPr>
              <w:pStyle w:val="null3"/>
              <w:ind w:firstLine="480"/>
              <w:jc w:val="both"/>
            </w:pPr>
            <w:r>
              <w:rPr>
                <w:rFonts w:ascii="仿宋_GB2312" w:hAnsi="仿宋_GB2312" w:cs="仿宋_GB2312" w:eastAsia="仿宋_GB2312"/>
                <w:sz w:val="24"/>
              </w:rPr>
              <w:t>5.2.</w:t>
            </w:r>
            <w:r>
              <w:rPr>
                <w:rFonts w:ascii="仿宋_GB2312" w:hAnsi="仿宋_GB2312" w:cs="仿宋_GB2312" w:eastAsia="仿宋_GB2312"/>
                <w:sz w:val="24"/>
              </w:rPr>
              <w:t>具备高级通气模式：自适应分钟通气（如</w:t>
            </w:r>
            <w:r>
              <w:rPr>
                <w:rFonts w:ascii="仿宋_GB2312" w:hAnsi="仿宋_GB2312" w:cs="仿宋_GB2312" w:eastAsia="仿宋_GB2312"/>
                <w:sz w:val="24"/>
              </w:rPr>
              <w:t>AMV或ASV等以Otis公式患者最小呼吸做功为通气目标的智能通气模式）、心肺复苏通气模式（如CPRV，CPRmode等）；</w:t>
            </w:r>
          </w:p>
          <w:p>
            <w:pPr>
              <w:pStyle w:val="null3"/>
              <w:ind w:firstLine="480"/>
              <w:jc w:val="both"/>
            </w:pPr>
            <w:r>
              <w:rPr>
                <w:rFonts w:ascii="仿宋_GB2312" w:hAnsi="仿宋_GB2312" w:cs="仿宋_GB2312" w:eastAsia="仿宋_GB2312"/>
                <w:sz w:val="24"/>
              </w:rPr>
              <w:t>5.3.</w:t>
            </w:r>
            <w:r>
              <w:rPr>
                <w:rFonts w:ascii="仿宋_GB2312" w:hAnsi="仿宋_GB2312" w:cs="仿宋_GB2312" w:eastAsia="仿宋_GB2312"/>
                <w:sz w:val="24"/>
              </w:rPr>
              <w:t>具备无创通气模式和氧疗模式；</w:t>
            </w:r>
          </w:p>
          <w:p>
            <w:pPr>
              <w:pStyle w:val="null3"/>
              <w:ind w:firstLine="480"/>
              <w:jc w:val="both"/>
            </w:pPr>
            <w:r>
              <w:rPr>
                <w:rFonts w:ascii="仿宋_GB2312" w:hAnsi="仿宋_GB2312" w:cs="仿宋_GB2312" w:eastAsia="仿宋_GB2312"/>
                <w:sz w:val="24"/>
              </w:rPr>
              <w:t>5.4.</w:t>
            </w:r>
            <w:r>
              <w:rPr>
                <w:rFonts w:ascii="仿宋_GB2312" w:hAnsi="仿宋_GB2312" w:cs="仿宋_GB2312" w:eastAsia="仿宋_GB2312"/>
                <w:sz w:val="24"/>
              </w:rPr>
              <w:t>具备呼吸同步技术，自动调节吸气和呼气触发灵敏度、压力上升时间，提高人机同步性和舒适度，减少手动调节参数。</w:t>
            </w:r>
          </w:p>
          <w:p>
            <w:pPr>
              <w:pStyle w:val="null3"/>
              <w:ind w:firstLine="480"/>
              <w:jc w:val="both"/>
            </w:pPr>
            <w:r>
              <w:rPr>
                <w:rFonts w:ascii="仿宋_GB2312" w:hAnsi="仿宋_GB2312" w:cs="仿宋_GB2312" w:eastAsia="仿宋_GB2312"/>
                <w:sz w:val="24"/>
              </w:rPr>
              <w:t>5.5.</w:t>
            </w:r>
            <w:r>
              <w:rPr>
                <w:rFonts w:ascii="仿宋_GB2312" w:hAnsi="仿宋_GB2312" w:cs="仿宋_GB2312" w:eastAsia="仿宋_GB2312"/>
                <w:sz w:val="24"/>
              </w:rPr>
              <w:t>具备内源性</w:t>
            </w:r>
            <w:r>
              <w:rPr>
                <w:rFonts w:ascii="仿宋_GB2312" w:hAnsi="仿宋_GB2312" w:cs="仿宋_GB2312" w:eastAsia="仿宋_GB2312"/>
                <w:sz w:val="24"/>
              </w:rPr>
              <w:t>PEEP；</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监测参数及功能：</w:t>
            </w:r>
          </w:p>
          <w:p>
            <w:pPr>
              <w:pStyle w:val="null3"/>
              <w:ind w:firstLine="480"/>
              <w:jc w:val="both"/>
            </w:pPr>
            <w:r>
              <w:rPr>
                <w:rFonts w:ascii="仿宋_GB2312" w:hAnsi="仿宋_GB2312" w:cs="仿宋_GB2312" w:eastAsia="仿宋_GB2312"/>
                <w:sz w:val="24"/>
              </w:rPr>
              <w:t>6.1.</w:t>
            </w:r>
            <w:r>
              <w:rPr>
                <w:rFonts w:ascii="仿宋_GB2312" w:hAnsi="仿宋_GB2312" w:cs="仿宋_GB2312" w:eastAsia="仿宋_GB2312"/>
                <w:sz w:val="24"/>
              </w:rPr>
              <w:t>氧浓度、潮气量、吸呼比、气道峰压、平均气道压、</w:t>
            </w:r>
            <w:r>
              <w:rPr>
                <w:rFonts w:ascii="仿宋_GB2312" w:hAnsi="仿宋_GB2312" w:cs="仿宋_GB2312" w:eastAsia="仿宋_GB2312"/>
                <w:sz w:val="24"/>
              </w:rPr>
              <w:t>PEEP、呼吸频率等。</w:t>
            </w:r>
          </w:p>
          <w:p>
            <w:pPr>
              <w:pStyle w:val="null3"/>
              <w:ind w:firstLine="480"/>
              <w:jc w:val="both"/>
            </w:pPr>
            <w:r>
              <w:rPr>
                <w:rFonts w:ascii="仿宋_GB2312" w:hAnsi="仿宋_GB2312" w:cs="仿宋_GB2312" w:eastAsia="仿宋_GB2312"/>
                <w:sz w:val="24"/>
              </w:rPr>
              <w:t>6.2.</w:t>
            </w:r>
            <w:r>
              <w:rPr>
                <w:rFonts w:ascii="仿宋_GB2312" w:hAnsi="仿宋_GB2312" w:cs="仿宋_GB2312" w:eastAsia="仿宋_GB2312"/>
                <w:sz w:val="24"/>
              </w:rPr>
              <w:t>具备同屏显示两道监测波形。</w:t>
            </w:r>
          </w:p>
          <w:p>
            <w:pPr>
              <w:pStyle w:val="null3"/>
              <w:ind w:firstLine="480"/>
              <w:jc w:val="both"/>
            </w:pPr>
            <w:r>
              <w:rPr>
                <w:rFonts w:ascii="仿宋_GB2312" w:hAnsi="仿宋_GB2312" w:cs="仿宋_GB2312" w:eastAsia="仿宋_GB2312"/>
                <w:sz w:val="24"/>
              </w:rPr>
              <w:t>6.3.</w:t>
            </w:r>
            <w:r>
              <w:rPr>
                <w:rFonts w:ascii="仿宋_GB2312" w:hAnsi="仿宋_GB2312" w:cs="仿宋_GB2312" w:eastAsia="仿宋_GB2312"/>
                <w:sz w:val="24"/>
              </w:rPr>
              <w:t>具备同屏显示两道环图。</w:t>
            </w:r>
          </w:p>
          <w:p>
            <w:pPr>
              <w:pStyle w:val="null3"/>
              <w:ind w:firstLine="480"/>
              <w:jc w:val="both"/>
            </w:pPr>
            <w:r>
              <w:rPr>
                <w:rFonts w:ascii="仿宋_GB2312" w:hAnsi="仿宋_GB2312" w:cs="仿宋_GB2312" w:eastAsia="仿宋_GB2312"/>
                <w:sz w:val="24"/>
              </w:rPr>
              <w:t>6.4.</w:t>
            </w:r>
            <w:r>
              <w:rPr>
                <w:rFonts w:ascii="仿宋_GB2312" w:hAnsi="仿宋_GB2312" w:cs="仿宋_GB2312" w:eastAsia="仿宋_GB2312"/>
                <w:sz w:val="24"/>
              </w:rPr>
              <w:t>具有多种界面选择：波形、环图、大字体、监测界面。</w:t>
            </w:r>
          </w:p>
          <w:p>
            <w:pPr>
              <w:pStyle w:val="null3"/>
              <w:ind w:firstLine="480"/>
              <w:jc w:val="both"/>
            </w:pPr>
            <w:r>
              <w:rPr>
                <w:rFonts w:ascii="仿宋_GB2312" w:hAnsi="仿宋_GB2312" w:cs="仿宋_GB2312" w:eastAsia="仿宋_GB2312"/>
                <w:sz w:val="24"/>
              </w:rPr>
              <w:t>6.5.</w:t>
            </w:r>
            <w:r>
              <w:rPr>
                <w:rFonts w:ascii="仿宋_GB2312" w:hAnsi="仿宋_GB2312" w:cs="仿宋_GB2312" w:eastAsia="仿宋_GB2312"/>
                <w:sz w:val="24"/>
              </w:rPr>
              <w:t>报警功能：具有声音</w:t>
            </w:r>
            <w:r>
              <w:rPr>
                <w:rFonts w:ascii="仿宋_GB2312" w:hAnsi="仿宋_GB2312" w:cs="仿宋_GB2312" w:eastAsia="仿宋_GB2312"/>
                <w:sz w:val="24"/>
              </w:rPr>
              <w:t>/灯光/文字三种报警提示。</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参数设置：</w:t>
            </w:r>
          </w:p>
          <w:p>
            <w:pPr>
              <w:pStyle w:val="null3"/>
              <w:ind w:firstLine="480"/>
              <w:jc w:val="both"/>
            </w:pPr>
            <w:r>
              <w:rPr>
                <w:rFonts w:ascii="仿宋_GB2312" w:hAnsi="仿宋_GB2312" w:cs="仿宋_GB2312" w:eastAsia="仿宋_GB2312"/>
                <w:sz w:val="24"/>
              </w:rPr>
              <w:t>7.1.</w:t>
            </w:r>
            <w:r>
              <w:rPr>
                <w:rFonts w:ascii="仿宋_GB2312" w:hAnsi="仿宋_GB2312" w:cs="仿宋_GB2312" w:eastAsia="仿宋_GB2312"/>
                <w:sz w:val="24"/>
              </w:rPr>
              <w:t>潮气量范围：</w:t>
            </w:r>
            <w:r>
              <w:rPr>
                <w:rFonts w:ascii="仿宋_GB2312" w:hAnsi="仿宋_GB2312" w:cs="仿宋_GB2312" w:eastAsia="仿宋_GB2312"/>
                <w:sz w:val="24"/>
              </w:rPr>
              <w:t>50-2000mL；</w:t>
            </w:r>
          </w:p>
          <w:p>
            <w:pPr>
              <w:pStyle w:val="null3"/>
              <w:ind w:firstLine="480"/>
              <w:jc w:val="both"/>
            </w:pPr>
            <w:r>
              <w:rPr>
                <w:rFonts w:ascii="仿宋_GB2312" w:hAnsi="仿宋_GB2312" w:cs="仿宋_GB2312" w:eastAsia="仿宋_GB2312"/>
                <w:sz w:val="24"/>
              </w:rPr>
              <w:t>7.2.</w:t>
            </w:r>
            <w:r>
              <w:rPr>
                <w:rFonts w:ascii="仿宋_GB2312" w:hAnsi="仿宋_GB2312" w:cs="仿宋_GB2312" w:eastAsia="仿宋_GB2312"/>
                <w:sz w:val="24"/>
              </w:rPr>
              <w:t>呼吸频率：</w:t>
            </w:r>
            <w:r>
              <w:rPr>
                <w:rFonts w:ascii="仿宋_GB2312" w:hAnsi="仿宋_GB2312" w:cs="仿宋_GB2312" w:eastAsia="仿宋_GB2312"/>
                <w:sz w:val="24"/>
              </w:rPr>
              <w:t xml:space="preserve"> 1-60次/min；</w:t>
            </w:r>
          </w:p>
          <w:p>
            <w:pPr>
              <w:pStyle w:val="null3"/>
              <w:ind w:firstLine="480"/>
              <w:jc w:val="both"/>
            </w:pPr>
            <w:r>
              <w:rPr>
                <w:rFonts w:ascii="仿宋_GB2312" w:hAnsi="仿宋_GB2312" w:cs="仿宋_GB2312" w:eastAsia="仿宋_GB2312"/>
                <w:sz w:val="24"/>
              </w:rPr>
              <w:t>7.3.</w:t>
            </w:r>
            <w:r>
              <w:rPr>
                <w:rFonts w:ascii="仿宋_GB2312" w:hAnsi="仿宋_GB2312" w:cs="仿宋_GB2312" w:eastAsia="仿宋_GB2312"/>
                <w:sz w:val="24"/>
              </w:rPr>
              <w:t>吸气时间：</w:t>
            </w:r>
            <w:r>
              <w:rPr>
                <w:rFonts w:ascii="仿宋_GB2312" w:hAnsi="仿宋_GB2312" w:cs="仿宋_GB2312" w:eastAsia="仿宋_GB2312"/>
                <w:sz w:val="24"/>
              </w:rPr>
              <w:t>0.1—10s；</w:t>
            </w:r>
          </w:p>
          <w:p>
            <w:pPr>
              <w:pStyle w:val="null3"/>
              <w:ind w:firstLine="480"/>
              <w:jc w:val="both"/>
            </w:pPr>
            <w:r>
              <w:rPr>
                <w:rFonts w:ascii="仿宋_GB2312" w:hAnsi="仿宋_GB2312" w:cs="仿宋_GB2312" w:eastAsia="仿宋_GB2312"/>
                <w:sz w:val="24"/>
              </w:rPr>
              <w:t>7.4.</w:t>
            </w:r>
            <w:r>
              <w:rPr>
                <w:rFonts w:ascii="仿宋_GB2312" w:hAnsi="仿宋_GB2312" w:cs="仿宋_GB2312" w:eastAsia="仿宋_GB2312"/>
                <w:sz w:val="24"/>
              </w:rPr>
              <w:t>氧浓度：</w:t>
            </w:r>
            <w:r>
              <w:rPr>
                <w:rFonts w:ascii="仿宋_GB2312" w:hAnsi="仿宋_GB2312" w:cs="仿宋_GB2312" w:eastAsia="仿宋_GB2312"/>
                <w:sz w:val="24"/>
              </w:rPr>
              <w:t>40 %— 100%可调，调节精度1 %；</w:t>
            </w:r>
          </w:p>
          <w:p>
            <w:pPr>
              <w:pStyle w:val="null3"/>
              <w:ind w:firstLine="480"/>
              <w:jc w:val="both"/>
            </w:pPr>
            <w:r>
              <w:rPr>
                <w:rFonts w:ascii="仿宋_GB2312" w:hAnsi="仿宋_GB2312" w:cs="仿宋_GB2312" w:eastAsia="仿宋_GB2312"/>
                <w:sz w:val="24"/>
              </w:rPr>
              <w:t>7.5.</w:t>
            </w:r>
            <w:r>
              <w:rPr>
                <w:rFonts w:ascii="仿宋_GB2312" w:hAnsi="仿宋_GB2312" w:cs="仿宋_GB2312" w:eastAsia="仿宋_GB2312"/>
                <w:sz w:val="24"/>
              </w:rPr>
              <w:t>吸气触发灵敏度：流速触发：</w:t>
            </w:r>
            <w:r>
              <w:rPr>
                <w:rFonts w:ascii="仿宋_GB2312" w:hAnsi="仿宋_GB2312" w:cs="仿宋_GB2312" w:eastAsia="仿宋_GB2312"/>
                <w:sz w:val="24"/>
              </w:rPr>
              <w:t>1-20L/min，压力触发﹣20～-0.5cmH2O；</w:t>
            </w:r>
          </w:p>
          <w:p>
            <w:pPr>
              <w:pStyle w:val="null3"/>
              <w:ind w:firstLine="480"/>
              <w:jc w:val="both"/>
            </w:pPr>
            <w:r>
              <w:rPr>
                <w:rFonts w:ascii="仿宋_GB2312" w:hAnsi="仿宋_GB2312" w:cs="仿宋_GB2312" w:eastAsia="仿宋_GB2312"/>
                <w:sz w:val="24"/>
              </w:rPr>
              <w:t>7.6.</w:t>
            </w:r>
            <w:r>
              <w:rPr>
                <w:rFonts w:ascii="仿宋_GB2312" w:hAnsi="仿宋_GB2312" w:cs="仿宋_GB2312" w:eastAsia="仿宋_GB2312"/>
                <w:sz w:val="24"/>
              </w:rPr>
              <w:t>呼气触发灵敏度：</w:t>
            </w:r>
            <w:r>
              <w:rPr>
                <w:rFonts w:ascii="仿宋_GB2312" w:hAnsi="仿宋_GB2312" w:cs="仿宋_GB2312" w:eastAsia="仿宋_GB2312"/>
                <w:sz w:val="24"/>
              </w:rPr>
              <w:t>5-60%；</w:t>
            </w:r>
          </w:p>
          <w:p>
            <w:pPr>
              <w:pStyle w:val="null3"/>
              <w:ind w:firstLine="482"/>
              <w:jc w:val="both"/>
            </w:pPr>
            <w:r>
              <w:rPr>
                <w:rFonts w:ascii="仿宋_GB2312" w:hAnsi="仿宋_GB2312" w:cs="仿宋_GB2312" w:eastAsia="仿宋_GB2312"/>
                <w:sz w:val="24"/>
                <w:b/>
                <w:shd w:fill="FFFFFF" w:val="clear"/>
              </w:rPr>
              <w:t>（七）</w:t>
            </w:r>
            <w:r>
              <w:rPr>
                <w:rFonts w:ascii="仿宋_GB2312" w:hAnsi="仿宋_GB2312" w:cs="仿宋_GB2312" w:eastAsia="仿宋_GB2312"/>
                <w:sz w:val="24"/>
                <w:b/>
                <w:shd w:fill="FFFFFF" w:val="clear"/>
              </w:rPr>
              <w:t>适应标准</w:t>
            </w:r>
          </w:p>
          <w:p>
            <w:pPr>
              <w:pStyle w:val="null3"/>
              <w:ind w:firstLine="480"/>
              <w:jc w:val="both"/>
            </w:pPr>
            <w:r>
              <w:rPr>
                <w:rFonts w:ascii="仿宋_GB2312" w:hAnsi="仿宋_GB2312" w:cs="仿宋_GB2312" w:eastAsia="仿宋_GB2312"/>
                <w:sz w:val="24"/>
              </w:rPr>
              <w:t>无</w:t>
            </w:r>
          </w:p>
          <w:p>
            <w:pPr>
              <w:pStyle w:val="null3"/>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b/>
              </w:rPr>
              <w:t>胸腔引流监控系统</w:t>
            </w:r>
          </w:p>
          <w:p>
            <w:pPr>
              <w:pStyle w:val="null3"/>
              <w:ind w:firstLine="482"/>
              <w:jc w:val="both"/>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功能描述</w:t>
            </w:r>
          </w:p>
          <w:p>
            <w:pPr>
              <w:pStyle w:val="null3"/>
              <w:ind w:firstLine="480"/>
              <w:jc w:val="both"/>
            </w:pPr>
            <w:r>
              <w:rPr>
                <w:rFonts w:ascii="仿宋_GB2312" w:hAnsi="仿宋_GB2312" w:cs="仿宋_GB2312" w:eastAsia="仿宋_GB2312"/>
                <w:sz w:val="24"/>
              </w:rPr>
              <w:t>适用气胸、经过心脏或胸腔手术之后，以及胸部损伤、胸腔积液、胸腔积脓或其它相关条件下的胸膜腔和纵膈腔引流。</w:t>
            </w:r>
          </w:p>
          <w:p>
            <w:pPr>
              <w:pStyle w:val="null3"/>
              <w:ind w:firstLine="482"/>
              <w:jc w:val="both"/>
            </w:pPr>
            <w:r>
              <w:rPr>
                <w:rFonts w:ascii="仿宋_GB2312" w:hAnsi="仿宋_GB2312" w:cs="仿宋_GB2312" w:eastAsia="仿宋_GB2312"/>
                <w:sz w:val="24"/>
                <w:b/>
                <w:shd w:fill="FFFFFF" w:val="clear"/>
              </w:rPr>
              <w:t>（二）</w:t>
            </w:r>
            <w:r>
              <w:rPr>
                <w:rFonts w:ascii="仿宋_GB2312" w:hAnsi="仿宋_GB2312" w:cs="仿宋_GB2312" w:eastAsia="仿宋_GB2312"/>
                <w:sz w:val="24"/>
                <w:b/>
                <w:shd w:fill="FFFFFF" w:val="clear"/>
              </w:rPr>
              <w:t>硬件配置清单</w:t>
            </w:r>
          </w:p>
          <w:p>
            <w:pPr>
              <w:pStyle w:val="null3"/>
              <w:ind w:firstLine="480"/>
              <w:jc w:val="left"/>
            </w:pPr>
            <w:r>
              <w:rPr>
                <w:rFonts w:ascii="仿宋_GB2312" w:hAnsi="仿宋_GB2312" w:cs="仿宋_GB2312" w:eastAsia="仿宋_GB2312"/>
                <w:sz w:val="24"/>
              </w:rPr>
              <w:t>1、主机</w:t>
            </w:r>
            <w:r>
              <w:rPr>
                <w:rFonts w:ascii="仿宋_GB2312" w:hAnsi="仿宋_GB2312" w:cs="仿宋_GB2312" w:eastAsia="仿宋_GB2312"/>
                <w:sz w:val="24"/>
              </w:rPr>
              <w:t>1台；</w:t>
            </w:r>
          </w:p>
          <w:p>
            <w:pPr>
              <w:pStyle w:val="null3"/>
              <w:ind w:firstLine="480"/>
              <w:jc w:val="left"/>
            </w:pPr>
            <w:r>
              <w:rPr>
                <w:rFonts w:ascii="仿宋_GB2312" w:hAnsi="仿宋_GB2312" w:cs="仿宋_GB2312" w:eastAsia="仿宋_GB2312"/>
                <w:sz w:val="24"/>
              </w:rPr>
              <w:t>2、支架1个；</w:t>
            </w:r>
          </w:p>
          <w:p>
            <w:pPr>
              <w:pStyle w:val="null3"/>
              <w:ind w:firstLine="480"/>
              <w:jc w:val="left"/>
            </w:pPr>
            <w:r>
              <w:rPr>
                <w:rFonts w:ascii="仿宋_GB2312" w:hAnsi="仿宋_GB2312" w:cs="仿宋_GB2312" w:eastAsia="仿宋_GB2312"/>
                <w:sz w:val="24"/>
              </w:rPr>
              <w:t>3、背带1个；</w:t>
            </w:r>
          </w:p>
          <w:p>
            <w:pPr>
              <w:pStyle w:val="null3"/>
              <w:ind w:firstLine="482"/>
              <w:jc w:val="both"/>
            </w:pPr>
            <w:r>
              <w:rPr>
                <w:rFonts w:ascii="仿宋_GB2312" w:hAnsi="仿宋_GB2312" w:cs="仿宋_GB2312" w:eastAsia="仿宋_GB2312"/>
                <w:sz w:val="24"/>
                <w:b/>
                <w:shd w:fill="FFFFFF" w:val="clear"/>
              </w:rPr>
              <w:t>（三）</w:t>
            </w:r>
            <w:r>
              <w:rPr>
                <w:rFonts w:ascii="仿宋_GB2312" w:hAnsi="仿宋_GB2312" w:cs="仿宋_GB2312" w:eastAsia="仿宋_GB2312"/>
                <w:sz w:val="24"/>
                <w:b/>
                <w:shd w:fill="FFFFFF" w:val="clear"/>
              </w:rPr>
              <w:t>软件配置清单</w:t>
            </w:r>
          </w:p>
          <w:p>
            <w:pPr>
              <w:pStyle w:val="null3"/>
              <w:ind w:firstLine="480"/>
              <w:jc w:val="both"/>
            </w:pPr>
            <w:r>
              <w:rPr>
                <w:rFonts w:ascii="仿宋_GB2312" w:hAnsi="仿宋_GB2312" w:cs="仿宋_GB2312" w:eastAsia="仿宋_GB2312"/>
                <w:sz w:val="24"/>
                <w:shd w:fill="FFFFFF" w:val="clear"/>
              </w:rPr>
              <w:t>无</w:t>
            </w:r>
          </w:p>
          <w:p>
            <w:pPr>
              <w:pStyle w:val="null3"/>
              <w:ind w:firstLine="482"/>
              <w:jc w:val="both"/>
            </w:pPr>
            <w:r>
              <w:rPr>
                <w:rFonts w:ascii="仿宋_GB2312" w:hAnsi="仿宋_GB2312" w:cs="仿宋_GB2312" w:eastAsia="仿宋_GB2312"/>
                <w:sz w:val="24"/>
                <w:b/>
                <w:shd w:fill="FFFFFF" w:val="clear"/>
              </w:rPr>
              <w:t>（四）</w:t>
            </w:r>
            <w:r>
              <w:rPr>
                <w:rFonts w:ascii="仿宋_GB2312" w:hAnsi="仿宋_GB2312" w:cs="仿宋_GB2312" w:eastAsia="仿宋_GB2312"/>
                <w:sz w:val="24"/>
                <w:b/>
                <w:shd w:fill="FFFFFF" w:val="clear"/>
              </w:rPr>
              <w:t>备品备件清单</w:t>
            </w:r>
          </w:p>
          <w:p>
            <w:pPr>
              <w:pStyle w:val="null3"/>
              <w:ind w:firstLine="480"/>
              <w:jc w:val="both"/>
            </w:pPr>
            <w:r>
              <w:rPr>
                <w:rFonts w:ascii="仿宋_GB2312" w:hAnsi="仿宋_GB2312" w:cs="仿宋_GB2312" w:eastAsia="仿宋_GB2312"/>
                <w:sz w:val="24"/>
              </w:rPr>
              <w:t>无</w:t>
            </w:r>
          </w:p>
          <w:p>
            <w:pPr>
              <w:pStyle w:val="null3"/>
              <w:ind w:firstLine="482"/>
              <w:jc w:val="both"/>
            </w:pPr>
            <w:r>
              <w:rPr>
                <w:rFonts w:ascii="仿宋_GB2312" w:hAnsi="仿宋_GB2312" w:cs="仿宋_GB2312" w:eastAsia="仿宋_GB2312"/>
                <w:sz w:val="24"/>
                <w:b/>
                <w:shd w:fill="FFFFFF" w:val="clear"/>
              </w:rPr>
              <w:t>（五）</w:t>
            </w:r>
            <w:r>
              <w:rPr>
                <w:rFonts w:ascii="仿宋_GB2312" w:hAnsi="仿宋_GB2312" w:cs="仿宋_GB2312" w:eastAsia="仿宋_GB2312"/>
                <w:sz w:val="24"/>
                <w:b/>
                <w:shd w:fill="FFFFFF" w:val="clear"/>
              </w:rPr>
              <w:t>耗材清单</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一次性使用胸腔引流瓶</w:t>
            </w:r>
            <w:r>
              <w:rPr>
                <w:rFonts w:ascii="仿宋_GB2312" w:hAnsi="仿宋_GB2312" w:cs="仿宋_GB2312" w:eastAsia="仿宋_GB2312"/>
                <w:sz w:val="24"/>
              </w:rPr>
              <w:t>、</w:t>
            </w:r>
            <w:r>
              <w:rPr>
                <w:rFonts w:ascii="仿宋_GB2312" w:hAnsi="仿宋_GB2312" w:cs="仿宋_GB2312" w:eastAsia="仿宋_GB2312"/>
                <w:sz w:val="24"/>
              </w:rPr>
              <w:t>一次性使用胸腔引流管</w:t>
            </w:r>
          </w:p>
          <w:p>
            <w:pPr>
              <w:pStyle w:val="null3"/>
              <w:ind w:firstLine="482"/>
              <w:jc w:val="both"/>
            </w:pPr>
            <w:r>
              <w:rPr>
                <w:rFonts w:ascii="仿宋_GB2312" w:hAnsi="仿宋_GB2312" w:cs="仿宋_GB2312" w:eastAsia="仿宋_GB2312"/>
                <w:sz w:val="24"/>
                <w:b/>
                <w:shd w:fill="FFFFFF" w:val="clear"/>
              </w:rPr>
              <w:t>（六）</w:t>
            </w:r>
            <w:r>
              <w:rPr>
                <w:rFonts w:ascii="仿宋_GB2312" w:hAnsi="仿宋_GB2312" w:cs="仿宋_GB2312" w:eastAsia="仿宋_GB2312"/>
                <w:sz w:val="24"/>
                <w:b/>
                <w:shd w:fill="FFFFFF" w:val="clear"/>
              </w:rPr>
              <w:t>质量要求</w:t>
            </w:r>
          </w:p>
          <w:p>
            <w:pPr>
              <w:pStyle w:val="null3"/>
              <w:ind w:firstLine="482"/>
              <w:jc w:val="both"/>
            </w:pPr>
            <w:r>
              <w:rPr>
                <w:rFonts w:ascii="仿宋_GB2312" w:hAnsi="仿宋_GB2312" w:cs="仿宋_GB2312" w:eastAsia="仿宋_GB2312"/>
                <w:sz w:val="24"/>
                <w:b/>
                <w:shd w:fill="FFFFFF" w:val="clear"/>
              </w:rPr>
              <w:t>主机：</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配有电子监测和控制系统，运行期间可提供</w:t>
            </w:r>
            <w:r>
              <w:rPr>
                <w:rFonts w:ascii="仿宋_GB2312" w:hAnsi="仿宋_GB2312" w:cs="仿宋_GB2312" w:eastAsia="仿宋_GB2312"/>
                <w:sz w:val="24"/>
              </w:rPr>
              <w:t>-1cmH2O～-100cmH2O之间的负压，通过自动补偿负压压力，可以确保系统保持在预设的负压压力上，有关治疗过程的重要信息将通过数字和图形方式显示在显示屏上。</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压力设置范围：</w:t>
            </w:r>
            <w:r>
              <w:rPr>
                <w:rFonts w:ascii="仿宋_GB2312" w:hAnsi="仿宋_GB2312" w:cs="仿宋_GB2312" w:eastAsia="仿宋_GB2312"/>
                <w:sz w:val="24"/>
              </w:rPr>
              <w:t>-1cmH2O～-100cmH</w:t>
            </w:r>
            <w:r>
              <w:rPr>
                <w:rFonts w:ascii="仿宋_GB2312" w:hAnsi="仿宋_GB2312" w:cs="仿宋_GB2312" w:eastAsia="仿宋_GB2312"/>
                <w:sz w:val="24"/>
              </w:rPr>
              <w:t>2</w:t>
            </w:r>
            <w:r>
              <w:rPr>
                <w:rFonts w:ascii="仿宋_GB2312" w:hAnsi="仿宋_GB2312" w:cs="仿宋_GB2312" w:eastAsia="仿宋_GB2312"/>
                <w:sz w:val="24"/>
              </w:rPr>
              <w:t>O，步距1cmH2O。；</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最大负压：</w:t>
            </w:r>
            <w:r>
              <w:rPr>
                <w:rFonts w:ascii="仿宋_GB2312" w:hAnsi="仿宋_GB2312" w:cs="仿宋_GB2312" w:eastAsia="仿宋_GB2312"/>
                <w:sz w:val="24"/>
              </w:rPr>
              <w:t>-100cmH2O，允差±10%；</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实时漏气显示范围</w:t>
            </w:r>
            <w:r>
              <w:rPr>
                <w:rFonts w:ascii="仿宋_GB2312" w:hAnsi="仿宋_GB2312" w:cs="仿宋_GB2312" w:eastAsia="仿宋_GB2312"/>
                <w:sz w:val="24"/>
              </w:rPr>
              <w:t>≥：0mL/min～5000mL/min；</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自由气流流量</w:t>
            </w:r>
            <w:r>
              <w:rPr>
                <w:rFonts w:ascii="仿宋_GB2312" w:hAnsi="仿宋_GB2312" w:cs="仿宋_GB2312" w:eastAsia="仿宋_GB2312"/>
                <w:sz w:val="24"/>
              </w:rPr>
              <w:t>≥5000mL/min；</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液体测量范围：</w:t>
            </w:r>
            <w:r>
              <w:rPr>
                <w:rFonts w:ascii="仿宋_GB2312" w:hAnsi="仿宋_GB2312" w:cs="仿宋_GB2312" w:eastAsia="仿宋_GB2312"/>
                <w:sz w:val="24"/>
              </w:rPr>
              <w:t>0mL～800mL，允差±10%或50mL（取最大值）；</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支架：承受力安装好的支架在其悬挂方向上应能承受</w:t>
            </w:r>
            <w:r>
              <w:rPr>
                <w:rFonts w:ascii="仿宋_GB2312" w:hAnsi="仿宋_GB2312" w:cs="仿宋_GB2312" w:eastAsia="仿宋_GB2312"/>
                <w:sz w:val="24"/>
              </w:rPr>
              <w:t>40N的拉力，持续24h无断裂；</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背带：承受力背带应在其悬挂方向上能承受</w:t>
            </w:r>
            <w:r>
              <w:rPr>
                <w:rFonts w:ascii="仿宋_GB2312" w:hAnsi="仿宋_GB2312" w:cs="仿宋_GB2312" w:eastAsia="仿宋_GB2312"/>
                <w:sz w:val="24"/>
              </w:rPr>
              <w:t>40N的拉力，持续24h无断裂；</w:t>
            </w:r>
          </w:p>
          <w:p>
            <w:pPr>
              <w:pStyle w:val="null3"/>
              <w:ind w:firstLine="482"/>
              <w:jc w:val="both"/>
            </w:pPr>
            <w:r>
              <w:rPr>
                <w:rFonts w:ascii="仿宋_GB2312" w:hAnsi="仿宋_GB2312" w:cs="仿宋_GB2312" w:eastAsia="仿宋_GB2312"/>
                <w:sz w:val="24"/>
                <w:b/>
              </w:rPr>
              <w:t>一次性使用胸腔引流瓶：</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胸腔引流瓶连接管长度</w:t>
            </w:r>
            <w:r>
              <w:rPr>
                <w:rFonts w:ascii="仿宋_GB2312" w:hAnsi="仿宋_GB2312" w:cs="仿宋_GB2312" w:eastAsia="仿宋_GB2312"/>
                <w:sz w:val="24"/>
              </w:rPr>
              <w:t>≥900mm；</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胸腔引流瓶抗变形在</w:t>
            </w:r>
            <w:r>
              <w:rPr>
                <w:rFonts w:ascii="仿宋_GB2312" w:hAnsi="仿宋_GB2312" w:cs="仿宋_GB2312" w:eastAsia="仿宋_GB2312"/>
                <w:sz w:val="24"/>
              </w:rPr>
              <w:t>-15kPa下应无明显影响其功能的变形；</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胸腔引流瓶积液腔的引流刻度容积允差应在标示值的</w:t>
            </w:r>
            <w:r>
              <w:rPr>
                <w:rFonts w:ascii="仿宋_GB2312" w:hAnsi="仿宋_GB2312" w:cs="仿宋_GB2312" w:eastAsia="仿宋_GB2312"/>
                <w:sz w:val="24"/>
              </w:rPr>
              <w:t>±10%范围内；</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胸腔引流瓶连接牢固度供使用状态下的引流瓶各连接处应能承受</w:t>
            </w:r>
            <w:r>
              <w:rPr>
                <w:rFonts w:ascii="仿宋_GB2312" w:hAnsi="仿宋_GB2312" w:cs="仿宋_GB2312" w:eastAsia="仿宋_GB2312"/>
                <w:sz w:val="24"/>
              </w:rPr>
              <w:t>35N的轴向拉力1min无脱开或断裂；</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胸腔引流瓶自动正压释放装置的平均开启压应</w:t>
            </w:r>
            <w:r>
              <w:rPr>
                <w:rFonts w:ascii="仿宋_GB2312" w:hAnsi="仿宋_GB2312" w:cs="仿宋_GB2312" w:eastAsia="仿宋_GB2312"/>
                <w:sz w:val="24"/>
              </w:rPr>
              <w:t>≤10cmH2O；</w:t>
            </w:r>
          </w:p>
          <w:p>
            <w:pPr>
              <w:pStyle w:val="null3"/>
              <w:ind w:firstLine="482"/>
              <w:jc w:val="both"/>
            </w:pPr>
            <w:r>
              <w:rPr>
                <w:rFonts w:ascii="仿宋_GB2312" w:hAnsi="仿宋_GB2312" w:cs="仿宋_GB2312" w:eastAsia="仿宋_GB2312"/>
                <w:sz w:val="24"/>
                <w:b/>
                <w:shd w:fill="FFFFFF" w:val="clear"/>
              </w:rPr>
              <w:t>（七）</w:t>
            </w:r>
            <w:r>
              <w:rPr>
                <w:rFonts w:ascii="仿宋_GB2312" w:hAnsi="仿宋_GB2312" w:cs="仿宋_GB2312" w:eastAsia="仿宋_GB2312"/>
                <w:sz w:val="24"/>
                <w:b/>
                <w:shd w:fill="FFFFFF" w:val="clear"/>
              </w:rPr>
              <w:t>适应标准</w:t>
            </w:r>
          </w:p>
          <w:p>
            <w:pPr>
              <w:pStyle w:val="null3"/>
              <w:ind w:firstLine="480"/>
              <w:jc w:val="both"/>
            </w:pPr>
            <w:r>
              <w:rPr>
                <w:rFonts w:ascii="仿宋_GB2312" w:hAnsi="仿宋_GB2312" w:cs="仿宋_GB2312" w:eastAsia="仿宋_GB2312"/>
                <w:sz w:val="24"/>
              </w:rPr>
              <w:t>无</w:t>
            </w:r>
          </w:p>
          <w:p>
            <w:pPr>
              <w:pStyle w:val="null3"/>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b/>
                <w:shd w:fill="FFFFFF" w:val="clear"/>
              </w:rPr>
              <w:t>视频喉镜</w:t>
            </w:r>
          </w:p>
          <w:p>
            <w:pPr>
              <w:pStyle w:val="null3"/>
              <w:ind w:firstLine="482"/>
              <w:jc w:val="both"/>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功能描述</w:t>
            </w:r>
          </w:p>
          <w:p>
            <w:pPr>
              <w:pStyle w:val="null3"/>
              <w:ind w:firstLine="480"/>
              <w:jc w:val="both"/>
            </w:pPr>
            <w:r>
              <w:rPr>
                <w:rFonts w:ascii="仿宋_GB2312" w:hAnsi="仿宋_GB2312" w:cs="仿宋_GB2312" w:eastAsia="仿宋_GB2312"/>
                <w:sz w:val="24"/>
              </w:rPr>
              <w:t>适用于引导气管插管。</w:t>
            </w:r>
          </w:p>
          <w:p>
            <w:pPr>
              <w:pStyle w:val="null3"/>
              <w:ind w:firstLine="482"/>
              <w:jc w:val="both"/>
            </w:pPr>
            <w:r>
              <w:rPr>
                <w:rFonts w:ascii="仿宋_GB2312" w:hAnsi="仿宋_GB2312" w:cs="仿宋_GB2312" w:eastAsia="仿宋_GB2312"/>
                <w:sz w:val="24"/>
                <w:b/>
                <w:shd w:fill="FFFFFF" w:val="clear"/>
              </w:rPr>
              <w:t>（二）</w:t>
            </w:r>
            <w:r>
              <w:rPr>
                <w:rFonts w:ascii="仿宋_GB2312" w:hAnsi="仿宋_GB2312" w:cs="仿宋_GB2312" w:eastAsia="仿宋_GB2312"/>
                <w:sz w:val="24"/>
                <w:b/>
                <w:shd w:fill="FFFFFF" w:val="clear"/>
              </w:rPr>
              <w:t>硬件配置清单</w:t>
            </w:r>
          </w:p>
          <w:p>
            <w:pPr>
              <w:pStyle w:val="null3"/>
              <w:ind w:firstLine="480"/>
              <w:jc w:val="both"/>
            </w:pPr>
            <w:r>
              <w:rPr>
                <w:rFonts w:ascii="仿宋_GB2312" w:hAnsi="仿宋_GB2312" w:cs="仿宋_GB2312" w:eastAsia="仿宋_GB2312"/>
                <w:sz w:val="24"/>
              </w:rPr>
              <w:t>1、硬质喉镜手柄1台</w:t>
            </w:r>
          </w:p>
          <w:p>
            <w:pPr>
              <w:pStyle w:val="null3"/>
              <w:ind w:firstLine="480"/>
              <w:jc w:val="both"/>
            </w:pPr>
            <w:r>
              <w:rPr>
                <w:rFonts w:ascii="仿宋_GB2312" w:hAnsi="仿宋_GB2312" w:cs="仿宋_GB2312" w:eastAsia="仿宋_GB2312"/>
                <w:sz w:val="24"/>
              </w:rPr>
              <w:t>2、显示主机1台</w:t>
            </w:r>
          </w:p>
          <w:p>
            <w:pPr>
              <w:pStyle w:val="null3"/>
              <w:ind w:firstLine="482"/>
              <w:jc w:val="both"/>
            </w:pPr>
            <w:r>
              <w:rPr>
                <w:rFonts w:ascii="仿宋_GB2312" w:hAnsi="仿宋_GB2312" w:cs="仿宋_GB2312" w:eastAsia="仿宋_GB2312"/>
                <w:sz w:val="24"/>
                <w:b/>
                <w:shd w:fill="FFFFFF" w:val="clear"/>
              </w:rPr>
              <w:t>（三）</w:t>
            </w:r>
            <w:r>
              <w:rPr>
                <w:rFonts w:ascii="仿宋_GB2312" w:hAnsi="仿宋_GB2312" w:cs="仿宋_GB2312" w:eastAsia="仿宋_GB2312"/>
                <w:sz w:val="24"/>
                <w:b/>
                <w:shd w:fill="FFFFFF" w:val="clear"/>
              </w:rPr>
              <w:t>备品备件清单</w:t>
            </w:r>
          </w:p>
          <w:p>
            <w:pPr>
              <w:pStyle w:val="null3"/>
              <w:ind w:firstLine="480"/>
              <w:jc w:val="both"/>
            </w:pPr>
            <w:r>
              <w:rPr>
                <w:rFonts w:ascii="仿宋_GB2312" w:hAnsi="仿宋_GB2312" w:cs="仿宋_GB2312" w:eastAsia="仿宋_GB2312"/>
                <w:sz w:val="24"/>
              </w:rPr>
              <w:t>喉镜片</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shd w:fill="FFFFFF" w:val="clear"/>
              </w:rPr>
              <w:t>质量要求</w:t>
            </w:r>
            <w:r>
              <w:rPr>
                <w:rFonts w:ascii="仿宋_GB2312" w:hAnsi="仿宋_GB2312" w:cs="仿宋_GB2312" w:eastAsia="仿宋_GB2312"/>
                <w:sz w:val="24"/>
                <w:b/>
                <w:shd w:fill="FFFFFF" w:val="clear"/>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成像原理：采用数字电子成像技术；</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照明系统：照明采用</w:t>
            </w:r>
            <w:r>
              <w:rPr>
                <w:rFonts w:ascii="仿宋_GB2312" w:hAnsi="仿宋_GB2312" w:cs="仿宋_GB2312" w:eastAsia="仿宋_GB2312"/>
                <w:sz w:val="24"/>
              </w:rPr>
              <w:t xml:space="preserve"> LED 灯，亮度≥1000LUX；</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成像能力：</w:t>
            </w:r>
            <w:r>
              <w:rPr>
                <w:rFonts w:ascii="仿宋_GB2312" w:hAnsi="仿宋_GB2312" w:cs="仿宋_GB2312" w:eastAsia="仿宋_GB2312"/>
                <w:sz w:val="24"/>
              </w:rPr>
              <w:t>≥30 万像素；</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具备防雾系统：镜头前端配备智能温控加热板；</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具备多功能手柄：采用可伸缩调节的多功能手柄；</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配套喉镜片型号</w:t>
            </w:r>
            <w:r>
              <w:rPr>
                <w:rFonts w:ascii="仿宋_GB2312" w:hAnsi="仿宋_GB2312" w:cs="仿宋_GB2312" w:eastAsia="仿宋_GB2312"/>
                <w:sz w:val="24"/>
              </w:rPr>
              <w:t>≥4种；</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屏幕可兼容可视喉镜手柄、硬镜手柄、软镜手柄；</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屏幕尺寸：</w:t>
            </w:r>
            <w:r>
              <w:rPr>
                <w:rFonts w:ascii="仿宋_GB2312" w:hAnsi="仿宋_GB2312" w:cs="仿宋_GB2312" w:eastAsia="仿宋_GB2312"/>
                <w:sz w:val="24"/>
              </w:rPr>
              <w:t>≥3英寸；</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屏幕采用触摸屏，屏幕显示分辨率：</w:t>
            </w:r>
            <w:r>
              <w:rPr>
                <w:rFonts w:ascii="仿宋_GB2312" w:hAnsi="仿宋_GB2312" w:cs="仿宋_GB2312" w:eastAsia="仿宋_GB2312"/>
                <w:sz w:val="24"/>
              </w:rPr>
              <w:t>≥640×480；</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屏幕可旋转：上下</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shd w:fill="FFFFFF" w:val="clear"/>
              </w:rPr>
              <w:t>°</w:t>
            </w:r>
            <w:r>
              <w:rPr>
                <w:rFonts w:ascii="仿宋_GB2312" w:hAnsi="仿宋_GB2312" w:cs="仿宋_GB2312" w:eastAsia="仿宋_GB2312"/>
                <w:sz w:val="24"/>
              </w:rPr>
              <w:t>～</w:t>
            </w:r>
            <w:r>
              <w:rPr>
                <w:rFonts w:ascii="仿宋_GB2312" w:hAnsi="仿宋_GB2312" w:cs="仿宋_GB2312" w:eastAsia="仿宋_GB2312"/>
                <w:sz w:val="24"/>
              </w:rPr>
              <w:t>130</w:t>
            </w:r>
            <w:r>
              <w:rPr>
                <w:rFonts w:ascii="仿宋_GB2312" w:hAnsi="仿宋_GB2312" w:cs="仿宋_GB2312" w:eastAsia="仿宋_GB2312"/>
                <w:sz w:val="24"/>
                <w:shd w:fill="FFFFFF" w:val="clear"/>
              </w:rPr>
              <w:t>°</w:t>
            </w:r>
            <w:r>
              <w:rPr>
                <w:rFonts w:ascii="仿宋_GB2312" w:hAnsi="仿宋_GB2312" w:cs="仿宋_GB2312" w:eastAsia="仿宋_GB2312"/>
                <w:sz w:val="24"/>
              </w:rPr>
              <w:t>转动，左右</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shd w:fill="FFFFFF" w:val="clear"/>
              </w:rPr>
              <w:t>°</w:t>
            </w:r>
            <w:r>
              <w:rPr>
                <w:rFonts w:ascii="仿宋_GB2312" w:hAnsi="仿宋_GB2312" w:cs="仿宋_GB2312" w:eastAsia="仿宋_GB2312"/>
                <w:sz w:val="24"/>
              </w:rPr>
              <w:t>～</w:t>
            </w:r>
            <w:r>
              <w:rPr>
                <w:rFonts w:ascii="仿宋_GB2312" w:hAnsi="仿宋_GB2312" w:cs="仿宋_GB2312" w:eastAsia="仿宋_GB2312"/>
                <w:sz w:val="24"/>
              </w:rPr>
              <w:t>270</w:t>
            </w:r>
            <w:r>
              <w:rPr>
                <w:rFonts w:ascii="仿宋_GB2312" w:hAnsi="仿宋_GB2312" w:cs="仿宋_GB2312" w:eastAsia="仿宋_GB2312"/>
                <w:sz w:val="24"/>
                <w:shd w:fill="FFFFFF" w:val="clear"/>
              </w:rPr>
              <w:t>°</w:t>
            </w:r>
            <w:r>
              <w:rPr>
                <w:rFonts w:ascii="仿宋_GB2312" w:hAnsi="仿宋_GB2312" w:cs="仿宋_GB2312" w:eastAsia="仿宋_GB2312"/>
                <w:sz w:val="24"/>
              </w:rPr>
              <w:t>转动；</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具备拍照</w:t>
            </w:r>
            <w:r>
              <w:rPr>
                <w:rFonts w:ascii="仿宋_GB2312" w:hAnsi="仿宋_GB2312" w:cs="仿宋_GB2312" w:eastAsia="仿宋_GB2312"/>
                <w:sz w:val="24"/>
              </w:rPr>
              <w:t>/录像：具备拍照、录像、录音等功能；</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内置锂电池，容量：</w:t>
            </w:r>
            <w:r>
              <w:rPr>
                <w:rFonts w:ascii="仿宋_GB2312" w:hAnsi="仿宋_GB2312" w:cs="仿宋_GB2312" w:eastAsia="仿宋_GB2312"/>
                <w:sz w:val="24"/>
              </w:rPr>
              <w:t>≥2500mAh，工作时间：≥240 分钟；</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输出端口：具备</w:t>
            </w:r>
            <w:r>
              <w:rPr>
                <w:rFonts w:ascii="仿宋_GB2312" w:hAnsi="仿宋_GB2312" w:cs="仿宋_GB2312" w:eastAsia="仿宋_GB2312"/>
                <w:sz w:val="24"/>
              </w:rPr>
              <w:t xml:space="preserve"> USB2.0、HDMI 输出接口；</w:t>
            </w:r>
          </w:p>
          <w:p>
            <w:pPr>
              <w:pStyle w:val="null3"/>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b/>
              </w:rPr>
              <w:t>医用头灯</w:t>
            </w:r>
          </w:p>
          <w:p>
            <w:pPr>
              <w:pStyle w:val="null3"/>
              <w:ind w:firstLine="482"/>
              <w:jc w:val="both"/>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功能描述</w:t>
            </w:r>
          </w:p>
          <w:p>
            <w:pPr>
              <w:pStyle w:val="null3"/>
              <w:ind w:firstLine="480"/>
              <w:jc w:val="both"/>
            </w:pPr>
            <w:r>
              <w:rPr>
                <w:rFonts w:ascii="仿宋_GB2312" w:hAnsi="仿宋_GB2312" w:cs="仿宋_GB2312" w:eastAsia="仿宋_GB2312"/>
                <w:sz w:val="24"/>
              </w:rPr>
              <w:t>适用于心胸外科在手术过程中提供光源使用；</w:t>
            </w:r>
          </w:p>
          <w:p>
            <w:pPr>
              <w:pStyle w:val="null3"/>
              <w:ind w:firstLine="482"/>
              <w:jc w:val="both"/>
            </w:pPr>
            <w:r>
              <w:rPr>
                <w:rFonts w:ascii="仿宋_GB2312" w:hAnsi="仿宋_GB2312" w:cs="仿宋_GB2312" w:eastAsia="仿宋_GB2312"/>
                <w:sz w:val="24"/>
                <w:b/>
                <w:shd w:fill="FFFFFF" w:val="clear"/>
              </w:rPr>
              <w:t>（二）</w:t>
            </w:r>
            <w:r>
              <w:rPr>
                <w:rFonts w:ascii="仿宋_GB2312" w:hAnsi="仿宋_GB2312" w:cs="仿宋_GB2312" w:eastAsia="仿宋_GB2312"/>
                <w:sz w:val="24"/>
                <w:b/>
                <w:shd w:fill="FFFFFF" w:val="clear"/>
              </w:rPr>
              <w:t>硬件配置清单</w:t>
            </w:r>
          </w:p>
          <w:p>
            <w:pPr>
              <w:pStyle w:val="null3"/>
              <w:ind w:firstLine="480"/>
              <w:jc w:val="left"/>
            </w:pPr>
            <w:r>
              <w:rPr>
                <w:rFonts w:ascii="仿宋_GB2312" w:hAnsi="仿宋_GB2312" w:cs="仿宋_GB2312" w:eastAsia="仿宋_GB2312"/>
                <w:sz w:val="24"/>
              </w:rPr>
              <w:t>1、主机</w:t>
            </w:r>
            <w:r>
              <w:rPr>
                <w:rFonts w:ascii="仿宋_GB2312" w:hAnsi="仿宋_GB2312" w:cs="仿宋_GB2312" w:eastAsia="仿宋_GB2312"/>
                <w:sz w:val="24"/>
              </w:rPr>
              <w:t>1台；</w:t>
            </w:r>
          </w:p>
          <w:p>
            <w:pPr>
              <w:pStyle w:val="null3"/>
              <w:ind w:firstLine="482"/>
              <w:jc w:val="both"/>
            </w:pPr>
            <w:r>
              <w:rPr>
                <w:rFonts w:ascii="仿宋_GB2312" w:hAnsi="仿宋_GB2312" w:cs="仿宋_GB2312" w:eastAsia="仿宋_GB2312"/>
                <w:sz w:val="24"/>
                <w:b/>
                <w:shd w:fill="FFFFFF" w:val="clear"/>
              </w:rPr>
              <w:t>（三）</w:t>
            </w:r>
            <w:r>
              <w:rPr>
                <w:rFonts w:ascii="仿宋_GB2312" w:hAnsi="仿宋_GB2312" w:cs="仿宋_GB2312" w:eastAsia="仿宋_GB2312"/>
                <w:sz w:val="24"/>
                <w:b/>
                <w:shd w:fill="FFFFFF" w:val="clear"/>
              </w:rPr>
              <w:t>软件配置清单</w:t>
            </w:r>
          </w:p>
          <w:p>
            <w:pPr>
              <w:pStyle w:val="null3"/>
              <w:ind w:firstLine="480"/>
              <w:jc w:val="both"/>
            </w:pPr>
            <w:r>
              <w:rPr>
                <w:rFonts w:ascii="仿宋_GB2312" w:hAnsi="仿宋_GB2312" w:cs="仿宋_GB2312" w:eastAsia="仿宋_GB2312"/>
                <w:sz w:val="24"/>
                <w:shd w:fill="FFFFFF" w:val="clear"/>
              </w:rPr>
              <w:t>无</w:t>
            </w:r>
          </w:p>
          <w:p>
            <w:pPr>
              <w:pStyle w:val="null3"/>
              <w:ind w:firstLine="482"/>
              <w:jc w:val="both"/>
            </w:pPr>
            <w:r>
              <w:rPr>
                <w:rFonts w:ascii="仿宋_GB2312" w:hAnsi="仿宋_GB2312" w:cs="仿宋_GB2312" w:eastAsia="仿宋_GB2312"/>
                <w:sz w:val="24"/>
                <w:b/>
                <w:shd w:fill="FFFFFF" w:val="clear"/>
              </w:rPr>
              <w:t>（四）</w:t>
            </w:r>
            <w:r>
              <w:rPr>
                <w:rFonts w:ascii="仿宋_GB2312" w:hAnsi="仿宋_GB2312" w:cs="仿宋_GB2312" w:eastAsia="仿宋_GB2312"/>
                <w:sz w:val="24"/>
                <w:b/>
                <w:shd w:fill="FFFFFF" w:val="clear"/>
              </w:rPr>
              <w:t>备品备件清单</w:t>
            </w:r>
          </w:p>
          <w:p>
            <w:pPr>
              <w:pStyle w:val="null3"/>
              <w:ind w:firstLine="480"/>
              <w:jc w:val="both"/>
            </w:pPr>
            <w:r>
              <w:rPr>
                <w:rFonts w:ascii="仿宋_GB2312" w:hAnsi="仿宋_GB2312" w:cs="仿宋_GB2312" w:eastAsia="仿宋_GB2312"/>
                <w:sz w:val="24"/>
              </w:rPr>
              <w:t>电池</w:t>
            </w:r>
          </w:p>
          <w:p>
            <w:pPr>
              <w:pStyle w:val="null3"/>
              <w:ind w:firstLine="482"/>
              <w:jc w:val="both"/>
            </w:pPr>
            <w:r>
              <w:rPr>
                <w:rFonts w:ascii="仿宋_GB2312" w:hAnsi="仿宋_GB2312" w:cs="仿宋_GB2312" w:eastAsia="仿宋_GB2312"/>
                <w:sz w:val="24"/>
                <w:b/>
                <w:shd w:fill="FFFFFF" w:val="clear"/>
              </w:rPr>
              <w:t>（五）</w:t>
            </w:r>
            <w:r>
              <w:rPr>
                <w:rFonts w:ascii="仿宋_GB2312" w:hAnsi="仿宋_GB2312" w:cs="仿宋_GB2312" w:eastAsia="仿宋_GB2312"/>
                <w:sz w:val="24"/>
                <w:b/>
                <w:shd w:fill="FFFFFF" w:val="clear"/>
              </w:rPr>
              <w:t>耗材清单</w:t>
            </w:r>
          </w:p>
          <w:p>
            <w:pPr>
              <w:pStyle w:val="null3"/>
              <w:ind w:firstLine="480"/>
              <w:jc w:val="both"/>
            </w:pPr>
            <w:r>
              <w:rPr>
                <w:rFonts w:ascii="仿宋_GB2312" w:hAnsi="仿宋_GB2312" w:cs="仿宋_GB2312" w:eastAsia="仿宋_GB2312"/>
                <w:sz w:val="24"/>
              </w:rPr>
              <w:t>无</w:t>
            </w:r>
          </w:p>
          <w:p>
            <w:pPr>
              <w:pStyle w:val="null3"/>
              <w:ind w:firstLine="482"/>
              <w:jc w:val="both"/>
            </w:pPr>
            <w:r>
              <w:rPr>
                <w:rFonts w:ascii="仿宋_GB2312" w:hAnsi="仿宋_GB2312" w:cs="仿宋_GB2312" w:eastAsia="仿宋_GB2312"/>
                <w:sz w:val="24"/>
                <w:b/>
                <w:shd w:fill="FFFFFF" w:val="clear"/>
              </w:rPr>
              <w:t>（六）</w:t>
            </w:r>
            <w:r>
              <w:rPr>
                <w:rFonts w:ascii="仿宋_GB2312" w:hAnsi="仿宋_GB2312" w:cs="仿宋_GB2312" w:eastAsia="仿宋_GB2312"/>
                <w:sz w:val="24"/>
                <w:b/>
                <w:shd w:fill="FFFFFF" w:val="clear"/>
              </w:rPr>
              <w:t>质量要求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最大光斑直径</w:t>
            </w:r>
            <w:r>
              <w:rPr>
                <w:rFonts w:ascii="仿宋_GB2312" w:hAnsi="仿宋_GB2312" w:cs="仿宋_GB2312" w:eastAsia="仿宋_GB2312"/>
                <w:sz w:val="24"/>
              </w:rPr>
              <w:t>≥80mm；</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最高亮度</w:t>
            </w:r>
            <w:r>
              <w:rPr>
                <w:rFonts w:ascii="仿宋_GB2312" w:hAnsi="仿宋_GB2312" w:cs="仿宋_GB2312" w:eastAsia="仿宋_GB2312"/>
                <w:sz w:val="24"/>
              </w:rPr>
              <w:t>≥28000LUX；</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亮度调节</w:t>
            </w:r>
            <w:r>
              <w:rPr>
                <w:rFonts w:ascii="仿宋_GB2312" w:hAnsi="仿宋_GB2312" w:cs="仿宋_GB2312" w:eastAsia="仿宋_GB2312"/>
                <w:sz w:val="24"/>
              </w:rPr>
              <w:t>≥4挡；</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LED寿命≥5000小时；</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色温</w:t>
            </w:r>
            <w:r>
              <w:rPr>
                <w:rFonts w:ascii="仿宋_GB2312" w:hAnsi="仿宋_GB2312" w:cs="仿宋_GB2312" w:eastAsia="仿宋_GB2312"/>
                <w:sz w:val="24"/>
              </w:rPr>
              <w:t>5700-6500k；</w:t>
            </w:r>
          </w:p>
          <w:p>
            <w:pPr>
              <w:pStyle w:val="null3"/>
              <w:ind w:firstLine="480"/>
              <w:jc w:val="both"/>
            </w:pPr>
            <w:r>
              <w:rPr>
                <w:rFonts w:ascii="仿宋_GB2312" w:hAnsi="仿宋_GB2312" w:cs="仿宋_GB2312" w:eastAsia="仿宋_GB2312"/>
                <w:sz w:val="24"/>
              </w:rPr>
              <w:t>6.可选配</w:t>
            </w:r>
            <w:r>
              <w:rPr>
                <w:rFonts w:ascii="仿宋_GB2312" w:hAnsi="仿宋_GB2312" w:cs="仿宋_GB2312" w:eastAsia="仿宋_GB2312"/>
                <w:sz w:val="24"/>
              </w:rPr>
              <w:t>放大镜与光斑可同轴调节，放大镜视场</w:t>
            </w:r>
            <w:r>
              <w:rPr>
                <w:rFonts w:ascii="仿宋_GB2312" w:hAnsi="仿宋_GB2312" w:cs="仿宋_GB2312" w:eastAsia="仿宋_GB2312"/>
                <w:sz w:val="24"/>
              </w:rPr>
              <w:t>≥80mm；</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整机重量</w:t>
            </w:r>
            <w:r>
              <w:rPr>
                <w:rFonts w:ascii="仿宋_GB2312" w:hAnsi="仿宋_GB2312" w:cs="仿宋_GB2312" w:eastAsia="仿宋_GB2312"/>
                <w:sz w:val="24"/>
              </w:rPr>
              <w:t>≤300g；</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可充电电池</w:t>
            </w:r>
            <w:r>
              <w:rPr>
                <w:rFonts w:ascii="仿宋_GB2312" w:hAnsi="仿宋_GB2312" w:cs="仿宋_GB2312" w:eastAsia="仿宋_GB2312"/>
                <w:sz w:val="24"/>
              </w:rPr>
              <w:t>≥2000mAh，高亮度续航时间≥6小时，有电量提示；</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有独立前置开关；</w:t>
            </w:r>
          </w:p>
          <w:p>
            <w:pPr>
              <w:pStyle w:val="null3"/>
              <w:ind w:firstLine="482"/>
              <w:jc w:val="both"/>
            </w:pPr>
            <w:r>
              <w:rPr>
                <w:rFonts w:ascii="仿宋_GB2312" w:hAnsi="仿宋_GB2312" w:cs="仿宋_GB2312" w:eastAsia="仿宋_GB2312"/>
                <w:sz w:val="24"/>
                <w:b/>
                <w:shd w:fill="FFFFFF" w:val="clear"/>
              </w:rPr>
              <w:t>（七）</w:t>
            </w:r>
            <w:r>
              <w:rPr>
                <w:rFonts w:ascii="仿宋_GB2312" w:hAnsi="仿宋_GB2312" w:cs="仿宋_GB2312" w:eastAsia="仿宋_GB2312"/>
                <w:sz w:val="24"/>
                <w:b/>
                <w:shd w:fill="FFFFFF" w:val="clear"/>
              </w:rPr>
              <w:t>适应标准</w:t>
            </w:r>
          </w:p>
          <w:p>
            <w:pPr>
              <w:pStyle w:val="null3"/>
              <w:ind w:firstLine="480"/>
              <w:jc w:val="both"/>
            </w:pPr>
            <w:r>
              <w:rPr>
                <w:rFonts w:ascii="仿宋_GB2312" w:hAnsi="仿宋_GB2312" w:cs="仿宋_GB2312" w:eastAsia="仿宋_GB2312"/>
                <w:sz w:val="24"/>
              </w:rPr>
              <w:t>无</w:t>
            </w:r>
          </w:p>
          <w:p>
            <w:pPr>
              <w:pStyle w:val="null3"/>
              <w:ind w:firstLine="1687"/>
              <w:jc w:val="both"/>
            </w:pPr>
            <w:r>
              <w:rPr>
                <w:rFonts w:ascii="仿宋_GB2312" w:hAnsi="仿宋_GB2312" w:cs="仿宋_GB2312" w:eastAsia="仿宋_GB2312"/>
                <w:sz w:val="24"/>
                <w:b/>
              </w:rPr>
              <w:t>连续血流动力学监护仪（一）</w:t>
            </w:r>
          </w:p>
          <w:p>
            <w:pPr>
              <w:pStyle w:val="null3"/>
              <w:ind w:firstLine="482"/>
              <w:jc w:val="both"/>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功能描述</w:t>
            </w:r>
          </w:p>
          <w:p>
            <w:pPr>
              <w:pStyle w:val="null3"/>
              <w:ind w:firstLine="480"/>
              <w:jc w:val="both"/>
            </w:pPr>
            <w:r>
              <w:rPr>
                <w:rFonts w:ascii="仿宋_GB2312" w:hAnsi="仿宋_GB2312" w:cs="仿宋_GB2312" w:eastAsia="仿宋_GB2312"/>
                <w:sz w:val="24"/>
              </w:rPr>
              <w:t>适用于监测心输出量。</w:t>
            </w:r>
          </w:p>
          <w:p>
            <w:pPr>
              <w:pStyle w:val="null3"/>
              <w:ind w:firstLine="482"/>
              <w:jc w:val="both"/>
            </w:pPr>
            <w:r>
              <w:rPr>
                <w:rFonts w:ascii="仿宋_GB2312" w:hAnsi="仿宋_GB2312" w:cs="仿宋_GB2312" w:eastAsia="仿宋_GB2312"/>
                <w:sz w:val="24"/>
                <w:b/>
                <w:shd w:fill="FFFFFF" w:val="clear"/>
              </w:rPr>
              <w:t>（二）</w:t>
            </w:r>
            <w:r>
              <w:rPr>
                <w:rFonts w:ascii="仿宋_GB2312" w:hAnsi="仿宋_GB2312" w:cs="仿宋_GB2312" w:eastAsia="仿宋_GB2312"/>
                <w:sz w:val="24"/>
                <w:b/>
                <w:shd w:fill="FFFFFF" w:val="clear"/>
              </w:rPr>
              <w:t>硬件配置清单</w:t>
            </w:r>
          </w:p>
          <w:p>
            <w:pPr>
              <w:pStyle w:val="null3"/>
              <w:ind w:firstLine="480"/>
              <w:jc w:val="both"/>
            </w:pPr>
            <w:r>
              <w:rPr>
                <w:rFonts w:ascii="仿宋_GB2312" w:hAnsi="仿宋_GB2312" w:cs="仿宋_GB2312" w:eastAsia="仿宋_GB2312"/>
                <w:sz w:val="24"/>
              </w:rPr>
              <w:t>1、连续血流动力学监护仪1台</w:t>
            </w:r>
          </w:p>
          <w:p>
            <w:pPr>
              <w:pStyle w:val="null3"/>
              <w:ind w:firstLine="482"/>
              <w:jc w:val="both"/>
            </w:pPr>
            <w:r>
              <w:rPr>
                <w:rFonts w:ascii="仿宋_GB2312" w:hAnsi="仿宋_GB2312" w:cs="仿宋_GB2312" w:eastAsia="仿宋_GB2312"/>
                <w:sz w:val="24"/>
                <w:b/>
                <w:shd w:fill="FFFFFF" w:val="clear"/>
              </w:rPr>
              <w:t>（三）</w:t>
            </w:r>
            <w:r>
              <w:rPr>
                <w:rFonts w:ascii="仿宋_GB2312" w:hAnsi="仿宋_GB2312" w:cs="仿宋_GB2312" w:eastAsia="仿宋_GB2312"/>
                <w:sz w:val="24"/>
                <w:b/>
                <w:shd w:fill="FFFFFF" w:val="clear"/>
              </w:rPr>
              <w:t>耗材清单</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一次性连续血流动力学监测导管</w:t>
            </w:r>
          </w:p>
          <w:p>
            <w:pPr>
              <w:pStyle w:val="null3"/>
              <w:ind w:firstLine="482"/>
              <w:jc w:val="both"/>
            </w:pPr>
            <w:r>
              <w:rPr>
                <w:rFonts w:ascii="仿宋_GB2312" w:hAnsi="仿宋_GB2312" w:cs="仿宋_GB2312" w:eastAsia="仿宋_GB2312"/>
                <w:sz w:val="24"/>
                <w:b/>
                <w:shd w:fill="FFFFFF" w:val="clear"/>
              </w:rPr>
              <w:t>（四）</w:t>
            </w:r>
            <w:r>
              <w:rPr>
                <w:rFonts w:ascii="仿宋_GB2312" w:hAnsi="仿宋_GB2312" w:cs="仿宋_GB2312" w:eastAsia="仿宋_GB2312"/>
                <w:sz w:val="24"/>
                <w:b/>
                <w:shd w:fill="FFFFFF" w:val="clear"/>
              </w:rPr>
              <w:t>质量要求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监护仪</w:t>
            </w:r>
            <w:r>
              <w:rPr>
                <w:rFonts w:ascii="仿宋_GB2312" w:hAnsi="仿宋_GB2312" w:cs="仿宋_GB2312" w:eastAsia="仿宋_GB2312"/>
                <w:sz w:val="24"/>
              </w:rPr>
              <w:t>支持心电，呼吸，心率，无创血压，血氧饱和度，脉搏，双通道体温和双通道有创血压的同时监测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2.彩色电容触摸屏</w:t>
            </w:r>
            <w:r>
              <w:rPr>
                <w:rFonts w:ascii="仿宋_GB2312" w:hAnsi="仿宋_GB2312" w:cs="仿宋_GB2312" w:eastAsia="仿宋_GB2312"/>
                <w:sz w:val="24"/>
              </w:rPr>
              <w:t>≥12英寸</w:t>
            </w:r>
            <w:r>
              <w:rPr>
                <w:rFonts w:ascii="仿宋_GB2312" w:hAnsi="仿宋_GB2312" w:cs="仿宋_GB2312" w:eastAsia="仿宋_GB2312"/>
                <w:sz w:val="24"/>
              </w:rPr>
              <w:t>，高分辨率达</w:t>
            </w:r>
            <w:r>
              <w:rPr>
                <w:rFonts w:ascii="仿宋_GB2312" w:hAnsi="仿宋_GB2312" w:cs="仿宋_GB2312" w:eastAsia="仿宋_GB2312"/>
                <w:sz w:val="24"/>
              </w:rPr>
              <w:t>≥</w:t>
            </w:r>
            <w:r>
              <w:rPr>
                <w:rFonts w:ascii="仿宋_GB2312" w:hAnsi="仿宋_GB2312" w:cs="仿宋_GB2312" w:eastAsia="仿宋_GB2312"/>
                <w:sz w:val="24"/>
              </w:rPr>
              <w:t>1280 x 800像素，8通道显示，显示屏亮度自动调节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模</w:t>
            </w:r>
            <w:r>
              <w:rPr>
                <w:rFonts w:ascii="仿宋_GB2312" w:hAnsi="仿宋_GB2312" w:cs="仿宋_GB2312" w:eastAsia="仿宋_GB2312"/>
                <w:sz w:val="24"/>
              </w:rPr>
              <w:t>块化插件式</w:t>
            </w:r>
            <w:r>
              <w:rPr>
                <w:rFonts w:ascii="仿宋_GB2312" w:hAnsi="仿宋_GB2312" w:cs="仿宋_GB2312" w:eastAsia="仿宋_GB2312"/>
                <w:sz w:val="24"/>
              </w:rPr>
              <w:t>设计</w:t>
            </w:r>
            <w:r>
              <w:rPr>
                <w:rFonts w:ascii="仿宋_GB2312" w:hAnsi="仿宋_GB2312" w:cs="仿宋_GB2312" w:eastAsia="仿宋_GB2312"/>
                <w:sz w:val="24"/>
              </w:rPr>
              <w:t>，主机、显示屏和插件槽一体化设计，主机插槽数</w:t>
            </w:r>
            <w:r>
              <w:rPr>
                <w:rFonts w:ascii="仿宋_GB2312" w:hAnsi="仿宋_GB2312" w:cs="仿宋_GB2312" w:eastAsia="仿宋_GB2312"/>
                <w:sz w:val="24"/>
              </w:rPr>
              <w:t>≥</w:t>
            </w:r>
            <w:r>
              <w:rPr>
                <w:rFonts w:ascii="仿宋_GB2312" w:hAnsi="仿宋_GB2312" w:cs="仿宋_GB2312" w:eastAsia="仿宋_GB2312"/>
                <w:sz w:val="24"/>
              </w:rPr>
              <w:t>4个</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4.基本功能模块支持升级从监护仪拔出后作为一个独立的监护仪支持病人的无缝转移，具有显示屏，屏幕尺寸</w:t>
            </w:r>
            <w:r>
              <w:rPr>
                <w:rFonts w:ascii="仿宋_GB2312" w:hAnsi="仿宋_GB2312" w:cs="仿宋_GB2312" w:eastAsia="仿宋_GB2312"/>
                <w:sz w:val="24"/>
              </w:rPr>
              <w:t>≥</w:t>
            </w:r>
            <w:r>
              <w:rPr>
                <w:rFonts w:ascii="仿宋_GB2312" w:hAnsi="仿宋_GB2312" w:cs="仿宋_GB2312" w:eastAsia="仿宋_GB2312"/>
                <w:sz w:val="24"/>
              </w:rPr>
              <w:t>5英寸，内置锂电池供电</w:t>
            </w:r>
            <w:r>
              <w:rPr>
                <w:rFonts w:ascii="仿宋_GB2312" w:hAnsi="仿宋_GB2312" w:cs="仿宋_GB2312" w:eastAsia="仿宋_GB2312"/>
                <w:sz w:val="24"/>
              </w:rPr>
              <w:t>≥</w:t>
            </w:r>
            <w:r>
              <w:rPr>
                <w:rFonts w:ascii="仿宋_GB2312" w:hAnsi="仿宋_GB2312" w:cs="仿宋_GB2312" w:eastAsia="仿宋_GB2312"/>
                <w:sz w:val="24"/>
              </w:rPr>
              <w:t>4小时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具备</w:t>
            </w:r>
            <w:r>
              <w:rPr>
                <w:rFonts w:ascii="仿宋_GB2312" w:hAnsi="仿宋_GB2312" w:cs="仿宋_GB2312" w:eastAsia="仿宋_GB2312"/>
                <w:sz w:val="24"/>
              </w:rPr>
              <w:t>3/5导心电监测,支持升级12导心电测量，并在监护仪上完成12导静息分析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具备</w:t>
            </w:r>
            <w:r>
              <w:rPr>
                <w:rFonts w:ascii="仿宋_GB2312" w:hAnsi="仿宋_GB2312" w:cs="仿宋_GB2312" w:eastAsia="仿宋_GB2312"/>
                <w:sz w:val="24"/>
              </w:rPr>
              <w:t>房颤心律失常分析功能，支持不少于</w:t>
            </w:r>
            <w:r>
              <w:rPr>
                <w:rFonts w:ascii="仿宋_GB2312" w:hAnsi="仿宋_GB2312" w:cs="仿宋_GB2312" w:eastAsia="仿宋_GB2312"/>
                <w:sz w:val="24"/>
              </w:rPr>
              <w:t>20种实时心律失常分析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具备</w:t>
            </w:r>
            <w:r>
              <w:rPr>
                <w:rFonts w:ascii="仿宋_GB2312" w:hAnsi="仿宋_GB2312" w:cs="仿宋_GB2312" w:eastAsia="仿宋_GB2312"/>
                <w:sz w:val="24"/>
              </w:rPr>
              <w:t>ST段分析功能，支持在专门的窗口中分组显示心脏前壁，下壁和侧壁的ST实时片段和参考片段</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具备</w:t>
            </w:r>
            <w:r>
              <w:rPr>
                <w:rFonts w:ascii="仿宋_GB2312" w:hAnsi="仿宋_GB2312" w:cs="仿宋_GB2312" w:eastAsia="仿宋_GB2312"/>
                <w:sz w:val="24"/>
              </w:rPr>
              <w:t>监测</w:t>
            </w:r>
            <w:r>
              <w:rPr>
                <w:rFonts w:ascii="仿宋_GB2312" w:hAnsi="仿宋_GB2312" w:cs="仿宋_GB2312" w:eastAsia="仿宋_GB2312"/>
                <w:sz w:val="24"/>
              </w:rPr>
              <w:t>ST段抬高或者压低，提供ST报警。提供单个，或多个ST值报警，并支持相对的报警限设置。</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具备</w:t>
            </w:r>
            <w:r>
              <w:rPr>
                <w:rFonts w:ascii="仿宋_GB2312" w:hAnsi="仿宋_GB2312" w:cs="仿宋_GB2312" w:eastAsia="仿宋_GB2312"/>
                <w:sz w:val="24"/>
              </w:rPr>
              <w:t>导联类型自动识别功能，具备智能导联脱落监测功能，导联脱落的情况下仍能保持监护</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具备</w:t>
            </w:r>
            <w:r>
              <w:rPr>
                <w:rFonts w:ascii="仿宋_GB2312" w:hAnsi="仿宋_GB2312" w:cs="仿宋_GB2312" w:eastAsia="仿宋_GB2312"/>
                <w:sz w:val="24"/>
              </w:rPr>
              <w:t>QT/QTc测量功能，提供QT，QTc和ΔQTc参数值</w:t>
            </w:r>
            <w:r>
              <w:rPr>
                <w:rFonts w:ascii="仿宋_GB2312" w:hAnsi="仿宋_GB2312" w:cs="仿宋_GB2312" w:eastAsia="仿宋_GB2312"/>
                <w:sz w:val="24"/>
              </w:rPr>
              <w:t>，</w:t>
            </w:r>
            <w:r>
              <w:rPr>
                <w:rFonts w:ascii="仿宋_GB2312" w:hAnsi="仿宋_GB2312" w:cs="仿宋_GB2312" w:eastAsia="仿宋_GB2312"/>
                <w:sz w:val="24"/>
              </w:rPr>
              <w:t>QT和QTc模板显示。</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具备</w:t>
            </w:r>
            <w:r>
              <w:rPr>
                <w:rFonts w:ascii="仿宋_GB2312" w:hAnsi="仿宋_GB2312" w:cs="仿宋_GB2312" w:eastAsia="仿宋_GB2312"/>
                <w:sz w:val="24"/>
              </w:rPr>
              <w:t>无创血压提供手动、自动间隔、连续、序列四种测量模式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具备</w:t>
            </w:r>
            <w:r>
              <w:rPr>
                <w:rFonts w:ascii="仿宋_GB2312" w:hAnsi="仿宋_GB2312" w:cs="仿宋_GB2312" w:eastAsia="仿宋_GB2312"/>
                <w:sz w:val="24"/>
              </w:rPr>
              <w:t>血氧监测提供灌注指数（</w:t>
            </w:r>
            <w:r>
              <w:rPr>
                <w:rFonts w:ascii="仿宋_GB2312" w:hAnsi="仿宋_GB2312" w:cs="仿宋_GB2312" w:eastAsia="仿宋_GB2312"/>
                <w:sz w:val="24"/>
              </w:rPr>
              <w:t>PI）的监测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具备</w:t>
            </w:r>
            <w:r>
              <w:rPr>
                <w:rFonts w:ascii="仿宋_GB2312" w:hAnsi="仿宋_GB2312" w:cs="仿宋_GB2312" w:eastAsia="仿宋_GB2312"/>
                <w:sz w:val="24"/>
              </w:rPr>
              <w:t>指套式血氧探头，支持浸泡清洁与消毒，防水等级</w:t>
            </w:r>
            <w:r>
              <w:rPr>
                <w:rFonts w:ascii="仿宋_GB2312" w:hAnsi="仿宋_GB2312" w:cs="仿宋_GB2312" w:eastAsia="仿宋_GB2312"/>
                <w:sz w:val="24"/>
              </w:rPr>
              <w:t>IPx7</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具备</w:t>
            </w:r>
            <w:r>
              <w:rPr>
                <w:rFonts w:ascii="仿宋_GB2312" w:hAnsi="仿宋_GB2312" w:cs="仿宋_GB2312" w:eastAsia="仿宋_GB2312"/>
                <w:sz w:val="24"/>
              </w:rPr>
              <w:t>双通道有创压</w:t>
            </w:r>
            <w:r>
              <w:rPr>
                <w:rFonts w:ascii="仿宋_GB2312" w:hAnsi="仿宋_GB2312" w:cs="仿宋_GB2312" w:eastAsia="仿宋_GB2312"/>
                <w:sz w:val="24"/>
              </w:rPr>
              <w:t>IBP监测，可升级多达8通道有创压监测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15.具备</w:t>
            </w:r>
            <w:r>
              <w:rPr>
                <w:rFonts w:ascii="仿宋_GB2312" w:hAnsi="仿宋_GB2312" w:cs="仿宋_GB2312" w:eastAsia="仿宋_GB2312"/>
                <w:sz w:val="24"/>
              </w:rPr>
              <w:t>肺动脉锲压（</w:t>
            </w:r>
            <w:r>
              <w:rPr>
                <w:rFonts w:ascii="仿宋_GB2312" w:hAnsi="仿宋_GB2312" w:cs="仿宋_GB2312" w:eastAsia="仿宋_GB2312"/>
                <w:sz w:val="24"/>
              </w:rPr>
              <w:t>PAWP）的监测和PPV参数监测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具备</w:t>
            </w:r>
            <w:r>
              <w:rPr>
                <w:rFonts w:ascii="仿宋_GB2312" w:hAnsi="仿宋_GB2312" w:cs="仿宋_GB2312" w:eastAsia="仿宋_GB2312"/>
                <w:sz w:val="24"/>
              </w:rPr>
              <w:t>血流动力学监测模块，支持连续心排的监测，采用热插拔方式，无需单独的电源，插入监护仪即可使用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17.采用微创连续监测技术，无需肺动脉导管，通过中心静脉导管及大动脉导管进行监测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4"/>
              </w:rPr>
              <w:t>★监测参数包括：连续心输出量PiCCO</w:t>
            </w:r>
            <w:r>
              <w:rPr>
                <w:rFonts w:ascii="仿宋_GB2312" w:hAnsi="仿宋_GB2312" w:cs="仿宋_GB2312" w:eastAsia="仿宋_GB2312"/>
                <w:sz w:val="24"/>
              </w:rPr>
              <w:t>、</w:t>
            </w:r>
            <w:r>
              <w:rPr>
                <w:rFonts w:ascii="仿宋_GB2312" w:hAnsi="仿宋_GB2312" w:cs="仿宋_GB2312" w:eastAsia="仿宋_GB2312"/>
                <w:sz w:val="24"/>
              </w:rPr>
              <w:t>每搏量</w:t>
            </w:r>
            <w:r>
              <w:rPr>
                <w:rFonts w:ascii="仿宋_GB2312" w:hAnsi="仿宋_GB2312" w:cs="仿宋_GB2312" w:eastAsia="仿宋_GB2312"/>
                <w:sz w:val="24"/>
              </w:rPr>
              <w:t>SV</w:t>
            </w:r>
            <w:r>
              <w:rPr>
                <w:rFonts w:ascii="仿宋_GB2312" w:hAnsi="仿宋_GB2312" w:cs="仿宋_GB2312" w:eastAsia="仿宋_GB2312"/>
                <w:sz w:val="24"/>
              </w:rPr>
              <w:t>、</w:t>
            </w:r>
            <w:r>
              <w:rPr>
                <w:rFonts w:ascii="仿宋_GB2312" w:hAnsi="仿宋_GB2312" w:cs="仿宋_GB2312" w:eastAsia="仿宋_GB2312"/>
                <w:sz w:val="24"/>
              </w:rPr>
              <w:t>全心舒张末期容积</w:t>
            </w:r>
            <w:r>
              <w:rPr>
                <w:rFonts w:ascii="仿宋_GB2312" w:hAnsi="仿宋_GB2312" w:cs="仿宋_GB2312" w:eastAsia="仿宋_GB2312"/>
                <w:sz w:val="24"/>
              </w:rPr>
              <w:t>GEDV</w:t>
            </w:r>
            <w:r>
              <w:rPr>
                <w:rFonts w:ascii="仿宋_GB2312" w:hAnsi="仿宋_GB2312" w:cs="仿宋_GB2312" w:eastAsia="仿宋_GB2312"/>
                <w:sz w:val="24"/>
              </w:rPr>
              <w:t>、</w:t>
            </w:r>
            <w:r>
              <w:rPr>
                <w:rFonts w:ascii="仿宋_GB2312" w:hAnsi="仿宋_GB2312" w:cs="仿宋_GB2312" w:eastAsia="仿宋_GB2312"/>
                <w:sz w:val="24"/>
              </w:rPr>
              <w:t>胸腔内血容量</w:t>
            </w:r>
            <w:r>
              <w:rPr>
                <w:rFonts w:ascii="仿宋_GB2312" w:hAnsi="仿宋_GB2312" w:cs="仿宋_GB2312" w:eastAsia="仿宋_GB2312"/>
                <w:sz w:val="24"/>
              </w:rPr>
              <w:t>ITBV</w:t>
            </w:r>
            <w:r>
              <w:rPr>
                <w:rFonts w:ascii="仿宋_GB2312" w:hAnsi="仿宋_GB2312" w:cs="仿宋_GB2312" w:eastAsia="仿宋_GB2312"/>
                <w:sz w:val="24"/>
              </w:rPr>
              <w:t>、</w:t>
            </w:r>
            <w:r>
              <w:rPr>
                <w:rFonts w:ascii="仿宋_GB2312" w:hAnsi="仿宋_GB2312" w:cs="仿宋_GB2312" w:eastAsia="仿宋_GB2312"/>
                <w:sz w:val="24"/>
              </w:rPr>
              <w:t>每搏量变异</w:t>
            </w:r>
            <w:r>
              <w:rPr>
                <w:rFonts w:ascii="仿宋_GB2312" w:hAnsi="仿宋_GB2312" w:cs="仿宋_GB2312" w:eastAsia="仿宋_GB2312"/>
                <w:sz w:val="24"/>
              </w:rPr>
              <w:t>SVV, 脉压变异PPV</w:t>
            </w:r>
            <w:r>
              <w:rPr>
                <w:rFonts w:ascii="仿宋_GB2312" w:hAnsi="仿宋_GB2312" w:cs="仿宋_GB2312" w:eastAsia="仿宋_GB2312"/>
                <w:sz w:val="24"/>
              </w:rPr>
              <w:t>、</w:t>
            </w:r>
            <w:r>
              <w:rPr>
                <w:rFonts w:ascii="仿宋_GB2312" w:hAnsi="仿宋_GB2312" w:cs="仿宋_GB2312" w:eastAsia="仿宋_GB2312"/>
                <w:sz w:val="24"/>
              </w:rPr>
              <w:t>中心静脉氧饱和度连续监测</w:t>
            </w:r>
            <w:r>
              <w:rPr>
                <w:rFonts w:ascii="仿宋_GB2312" w:hAnsi="仿宋_GB2312" w:cs="仿宋_GB2312" w:eastAsia="仿宋_GB2312"/>
                <w:sz w:val="24"/>
              </w:rPr>
              <w:t>ScvO2</w:t>
            </w:r>
            <w:r>
              <w:rPr>
                <w:rFonts w:ascii="仿宋_GB2312" w:hAnsi="仿宋_GB2312" w:cs="仿宋_GB2312" w:eastAsia="仿宋_GB2312"/>
                <w:sz w:val="24"/>
              </w:rPr>
              <w:t>、</w:t>
            </w:r>
            <w:r>
              <w:rPr>
                <w:rFonts w:ascii="仿宋_GB2312" w:hAnsi="仿宋_GB2312" w:cs="仿宋_GB2312" w:eastAsia="仿宋_GB2312"/>
                <w:sz w:val="24"/>
              </w:rPr>
              <w:t>氧供指数</w:t>
            </w:r>
            <w:r>
              <w:rPr>
                <w:rFonts w:ascii="仿宋_GB2312" w:hAnsi="仿宋_GB2312" w:cs="仿宋_GB2312" w:eastAsia="仿宋_GB2312"/>
                <w:sz w:val="24"/>
              </w:rPr>
              <w:t>DO2I</w:t>
            </w:r>
            <w:r>
              <w:rPr>
                <w:rFonts w:ascii="仿宋_GB2312" w:hAnsi="仿宋_GB2312" w:cs="仿宋_GB2312" w:eastAsia="仿宋_GB2312"/>
                <w:sz w:val="24"/>
              </w:rPr>
              <w:t>、</w:t>
            </w:r>
            <w:r>
              <w:rPr>
                <w:rFonts w:ascii="仿宋_GB2312" w:hAnsi="仿宋_GB2312" w:cs="仿宋_GB2312" w:eastAsia="仿宋_GB2312"/>
                <w:sz w:val="24"/>
              </w:rPr>
              <w:t>氧耗指数</w:t>
            </w:r>
            <w:r>
              <w:rPr>
                <w:rFonts w:ascii="仿宋_GB2312" w:hAnsi="仿宋_GB2312" w:cs="仿宋_GB2312" w:eastAsia="仿宋_GB2312"/>
                <w:sz w:val="24"/>
              </w:rPr>
              <w:t>VO2I</w:t>
            </w:r>
            <w:r>
              <w:rPr>
                <w:rFonts w:ascii="仿宋_GB2312" w:hAnsi="仿宋_GB2312" w:cs="仿宋_GB2312" w:eastAsia="仿宋_GB2312"/>
                <w:sz w:val="24"/>
              </w:rPr>
              <w:t>、</w:t>
            </w:r>
            <w:r>
              <w:rPr>
                <w:rFonts w:ascii="仿宋_GB2312" w:hAnsi="仿宋_GB2312" w:cs="仿宋_GB2312" w:eastAsia="仿宋_GB2312"/>
                <w:sz w:val="24"/>
              </w:rPr>
              <w:t>心功指数</w:t>
            </w:r>
            <w:r>
              <w:rPr>
                <w:rFonts w:ascii="仿宋_GB2312" w:hAnsi="仿宋_GB2312" w:cs="仿宋_GB2312" w:eastAsia="仿宋_GB2312"/>
                <w:sz w:val="24"/>
              </w:rPr>
              <w:t>CPI</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肺血管通透性指数</w:t>
            </w:r>
            <w:r>
              <w:rPr>
                <w:rFonts w:ascii="仿宋_GB2312" w:hAnsi="仿宋_GB2312" w:cs="仿宋_GB2312" w:eastAsia="仿宋_GB2312"/>
                <w:sz w:val="24"/>
              </w:rPr>
              <w:t>PVPI，血管外肺水EVLW</w:t>
            </w:r>
            <w:r>
              <w:rPr>
                <w:rFonts w:ascii="仿宋_GB2312" w:hAnsi="仿宋_GB2312" w:cs="仿宋_GB2312" w:eastAsia="仿宋_GB2312"/>
                <w:sz w:val="24"/>
              </w:rPr>
              <w:t>、</w:t>
            </w:r>
            <w:r>
              <w:rPr>
                <w:rFonts w:ascii="仿宋_GB2312" w:hAnsi="仿宋_GB2312" w:cs="仿宋_GB2312" w:eastAsia="仿宋_GB2312"/>
                <w:sz w:val="24"/>
              </w:rPr>
              <w:t>全心射血分数</w:t>
            </w:r>
            <w:r>
              <w:rPr>
                <w:rFonts w:ascii="仿宋_GB2312" w:hAnsi="仿宋_GB2312" w:cs="仿宋_GB2312" w:eastAsia="仿宋_GB2312"/>
                <w:sz w:val="24"/>
              </w:rPr>
              <w:t>GEF</w:t>
            </w:r>
            <w:r>
              <w:rPr>
                <w:rFonts w:ascii="仿宋_GB2312" w:hAnsi="仿宋_GB2312" w:cs="仿宋_GB2312" w:eastAsia="仿宋_GB2312"/>
                <w:sz w:val="24"/>
              </w:rPr>
              <w:t>、</w:t>
            </w:r>
            <w:r>
              <w:rPr>
                <w:rFonts w:ascii="仿宋_GB2312" w:hAnsi="仿宋_GB2312" w:cs="仿宋_GB2312" w:eastAsia="仿宋_GB2312"/>
                <w:sz w:val="24"/>
              </w:rPr>
              <w:t>左室收缩力指数</w:t>
            </w:r>
            <w:r>
              <w:rPr>
                <w:rFonts w:ascii="仿宋_GB2312" w:hAnsi="仿宋_GB2312" w:cs="仿宋_GB2312" w:eastAsia="仿宋_GB2312"/>
                <w:sz w:val="24"/>
              </w:rPr>
              <w:t>dPmx</w:t>
            </w:r>
            <w:r>
              <w:rPr>
                <w:rFonts w:ascii="仿宋_GB2312" w:hAnsi="仿宋_GB2312" w:cs="仿宋_GB2312" w:eastAsia="仿宋_GB2312"/>
                <w:sz w:val="24"/>
              </w:rPr>
              <w:t>，</w:t>
            </w:r>
            <w:r>
              <w:rPr>
                <w:rFonts w:ascii="仿宋_GB2312" w:hAnsi="仿宋_GB2312" w:cs="仿宋_GB2312" w:eastAsia="仿宋_GB2312"/>
                <w:sz w:val="24"/>
              </w:rPr>
              <w:t>数据可存储</w:t>
            </w:r>
            <w:r>
              <w:rPr>
                <w:rFonts w:ascii="仿宋_GB2312" w:hAnsi="仿宋_GB2312" w:cs="仿宋_GB2312" w:eastAsia="仿宋_GB2312"/>
                <w:sz w:val="24"/>
              </w:rPr>
              <w:t>120小时趋势图表，方便回顾及打印</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19.具备</w:t>
            </w:r>
            <w:r>
              <w:rPr>
                <w:rFonts w:ascii="仿宋_GB2312" w:hAnsi="仿宋_GB2312" w:cs="仿宋_GB2312" w:eastAsia="仿宋_GB2312"/>
                <w:sz w:val="24"/>
              </w:rPr>
              <w:t>直观的蛛网图，方便查看病情变化，蛛网图可设置</w:t>
            </w:r>
            <w:r>
              <w:rPr>
                <w:rFonts w:ascii="仿宋_GB2312" w:hAnsi="仿宋_GB2312" w:cs="仿宋_GB2312" w:eastAsia="仿宋_GB2312"/>
                <w:sz w:val="24"/>
              </w:rPr>
              <w:t>3-7个监测参数进行直观显示，通过不同颜色进行分级报警</w:t>
            </w:r>
            <w:r>
              <w:rPr>
                <w:rFonts w:ascii="仿宋_GB2312" w:hAnsi="仿宋_GB2312" w:cs="仿宋_GB2312" w:eastAsia="仿宋_GB2312"/>
                <w:sz w:val="24"/>
              </w:rPr>
              <w:t>。</w:t>
            </w:r>
          </w:p>
          <w:p>
            <w:pPr>
              <w:pStyle w:val="null3"/>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b/>
              </w:rPr>
              <w:t>连续血流动力学监护仪（二）</w:t>
            </w:r>
          </w:p>
          <w:p>
            <w:pPr>
              <w:pStyle w:val="null3"/>
              <w:ind w:firstLine="482"/>
              <w:jc w:val="both"/>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功能描述</w:t>
            </w:r>
          </w:p>
          <w:p>
            <w:pPr>
              <w:pStyle w:val="null3"/>
              <w:ind w:firstLine="480"/>
              <w:jc w:val="both"/>
            </w:pPr>
            <w:r>
              <w:rPr>
                <w:rFonts w:ascii="仿宋_GB2312" w:hAnsi="仿宋_GB2312" w:cs="仿宋_GB2312" w:eastAsia="仿宋_GB2312"/>
                <w:sz w:val="24"/>
              </w:rPr>
              <w:t>适用于监测心输出量。</w:t>
            </w:r>
          </w:p>
          <w:p>
            <w:pPr>
              <w:pStyle w:val="null3"/>
              <w:ind w:firstLine="482"/>
              <w:jc w:val="both"/>
            </w:pPr>
            <w:r>
              <w:rPr>
                <w:rFonts w:ascii="仿宋_GB2312" w:hAnsi="仿宋_GB2312" w:cs="仿宋_GB2312" w:eastAsia="仿宋_GB2312"/>
                <w:sz w:val="24"/>
                <w:b/>
                <w:shd w:fill="FFFFFF" w:val="clear"/>
              </w:rPr>
              <w:t>（二）</w:t>
            </w:r>
            <w:r>
              <w:rPr>
                <w:rFonts w:ascii="仿宋_GB2312" w:hAnsi="仿宋_GB2312" w:cs="仿宋_GB2312" w:eastAsia="仿宋_GB2312"/>
                <w:sz w:val="24"/>
                <w:b/>
                <w:shd w:fill="FFFFFF" w:val="clear"/>
              </w:rPr>
              <w:t>硬件配置清单</w:t>
            </w:r>
          </w:p>
          <w:p>
            <w:pPr>
              <w:pStyle w:val="null3"/>
              <w:ind w:firstLine="480"/>
              <w:jc w:val="both"/>
            </w:pPr>
            <w:r>
              <w:rPr>
                <w:rFonts w:ascii="仿宋_GB2312" w:hAnsi="仿宋_GB2312" w:cs="仿宋_GB2312" w:eastAsia="仿宋_GB2312"/>
                <w:sz w:val="24"/>
              </w:rPr>
              <w:t>1、连续血流动力学监护仪1台</w:t>
            </w:r>
          </w:p>
          <w:p>
            <w:pPr>
              <w:pStyle w:val="null3"/>
              <w:ind w:firstLine="482"/>
              <w:jc w:val="both"/>
            </w:pPr>
            <w:r>
              <w:rPr>
                <w:rFonts w:ascii="仿宋_GB2312" w:hAnsi="仿宋_GB2312" w:cs="仿宋_GB2312" w:eastAsia="仿宋_GB2312"/>
                <w:sz w:val="24"/>
                <w:b/>
                <w:shd w:fill="FFFFFF" w:val="clear"/>
              </w:rPr>
              <w:t>（三）</w:t>
            </w:r>
            <w:r>
              <w:rPr>
                <w:rFonts w:ascii="仿宋_GB2312" w:hAnsi="仿宋_GB2312" w:cs="仿宋_GB2312" w:eastAsia="仿宋_GB2312"/>
                <w:sz w:val="24"/>
                <w:b/>
                <w:shd w:fill="FFFFFF" w:val="clear"/>
              </w:rPr>
              <w:t>耗材清单</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一次性连续血流动力学监测导管</w:t>
            </w:r>
          </w:p>
          <w:p>
            <w:pPr>
              <w:pStyle w:val="null3"/>
              <w:ind w:firstLine="482"/>
              <w:jc w:val="both"/>
            </w:pPr>
            <w:r>
              <w:rPr>
                <w:rFonts w:ascii="仿宋_GB2312" w:hAnsi="仿宋_GB2312" w:cs="仿宋_GB2312" w:eastAsia="仿宋_GB2312"/>
                <w:sz w:val="24"/>
                <w:b/>
                <w:shd w:fill="FFFFFF" w:val="clear"/>
              </w:rPr>
              <w:t>（四）</w:t>
            </w:r>
            <w:r>
              <w:rPr>
                <w:rFonts w:ascii="仿宋_GB2312" w:hAnsi="仿宋_GB2312" w:cs="仿宋_GB2312" w:eastAsia="仿宋_GB2312"/>
                <w:sz w:val="24"/>
                <w:b/>
                <w:shd w:fill="FFFFFF" w:val="clear"/>
              </w:rPr>
              <w:t>质量要求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监护仪</w:t>
            </w:r>
            <w:r>
              <w:rPr>
                <w:rFonts w:ascii="仿宋_GB2312" w:hAnsi="仿宋_GB2312" w:cs="仿宋_GB2312" w:eastAsia="仿宋_GB2312"/>
                <w:sz w:val="24"/>
              </w:rPr>
              <w:t>支持心电，呼吸，心率，无创血压，血氧饱和度，脉搏，双通道体温和双通道有创血压的同时监测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2.彩色电容触摸屏</w:t>
            </w:r>
            <w:r>
              <w:rPr>
                <w:rFonts w:ascii="仿宋_GB2312" w:hAnsi="仿宋_GB2312" w:cs="仿宋_GB2312" w:eastAsia="仿宋_GB2312"/>
                <w:sz w:val="24"/>
              </w:rPr>
              <w:t>≥12英寸</w:t>
            </w:r>
            <w:r>
              <w:rPr>
                <w:rFonts w:ascii="仿宋_GB2312" w:hAnsi="仿宋_GB2312" w:cs="仿宋_GB2312" w:eastAsia="仿宋_GB2312"/>
                <w:sz w:val="24"/>
              </w:rPr>
              <w:t>，高分辨率达</w:t>
            </w:r>
            <w:r>
              <w:rPr>
                <w:rFonts w:ascii="仿宋_GB2312" w:hAnsi="仿宋_GB2312" w:cs="仿宋_GB2312" w:eastAsia="仿宋_GB2312"/>
                <w:sz w:val="24"/>
              </w:rPr>
              <w:t>≥</w:t>
            </w:r>
            <w:r>
              <w:rPr>
                <w:rFonts w:ascii="仿宋_GB2312" w:hAnsi="仿宋_GB2312" w:cs="仿宋_GB2312" w:eastAsia="仿宋_GB2312"/>
                <w:sz w:val="24"/>
              </w:rPr>
              <w:t>1280 x 800像素，8通道显示，显示屏亮度自动调节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模</w:t>
            </w:r>
            <w:r>
              <w:rPr>
                <w:rFonts w:ascii="仿宋_GB2312" w:hAnsi="仿宋_GB2312" w:cs="仿宋_GB2312" w:eastAsia="仿宋_GB2312"/>
                <w:sz w:val="24"/>
              </w:rPr>
              <w:t>块化插件式</w:t>
            </w:r>
            <w:r>
              <w:rPr>
                <w:rFonts w:ascii="仿宋_GB2312" w:hAnsi="仿宋_GB2312" w:cs="仿宋_GB2312" w:eastAsia="仿宋_GB2312"/>
                <w:sz w:val="24"/>
              </w:rPr>
              <w:t>设计</w:t>
            </w:r>
            <w:r>
              <w:rPr>
                <w:rFonts w:ascii="仿宋_GB2312" w:hAnsi="仿宋_GB2312" w:cs="仿宋_GB2312" w:eastAsia="仿宋_GB2312"/>
                <w:sz w:val="24"/>
              </w:rPr>
              <w:t>，主机、显示屏和插件槽一体化设计，主机插槽数</w:t>
            </w:r>
            <w:r>
              <w:rPr>
                <w:rFonts w:ascii="仿宋_GB2312" w:hAnsi="仿宋_GB2312" w:cs="仿宋_GB2312" w:eastAsia="仿宋_GB2312"/>
                <w:sz w:val="24"/>
              </w:rPr>
              <w:t>≥</w:t>
            </w:r>
            <w:r>
              <w:rPr>
                <w:rFonts w:ascii="仿宋_GB2312" w:hAnsi="仿宋_GB2312" w:cs="仿宋_GB2312" w:eastAsia="仿宋_GB2312"/>
                <w:sz w:val="24"/>
              </w:rPr>
              <w:t>4个</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4.基本功能模块支持升级从监护仪拔出后作为一个独立的监护仪支持病人的无缝转移，具有显示屏，屏幕尺寸</w:t>
            </w:r>
            <w:r>
              <w:rPr>
                <w:rFonts w:ascii="仿宋_GB2312" w:hAnsi="仿宋_GB2312" w:cs="仿宋_GB2312" w:eastAsia="仿宋_GB2312"/>
                <w:sz w:val="24"/>
              </w:rPr>
              <w:t>≥</w:t>
            </w:r>
            <w:r>
              <w:rPr>
                <w:rFonts w:ascii="仿宋_GB2312" w:hAnsi="仿宋_GB2312" w:cs="仿宋_GB2312" w:eastAsia="仿宋_GB2312"/>
                <w:sz w:val="24"/>
              </w:rPr>
              <w:t>5英寸，内置锂电池供电</w:t>
            </w:r>
            <w:r>
              <w:rPr>
                <w:rFonts w:ascii="仿宋_GB2312" w:hAnsi="仿宋_GB2312" w:cs="仿宋_GB2312" w:eastAsia="仿宋_GB2312"/>
                <w:sz w:val="24"/>
              </w:rPr>
              <w:t>≥</w:t>
            </w:r>
            <w:r>
              <w:rPr>
                <w:rFonts w:ascii="仿宋_GB2312" w:hAnsi="仿宋_GB2312" w:cs="仿宋_GB2312" w:eastAsia="仿宋_GB2312"/>
                <w:sz w:val="24"/>
              </w:rPr>
              <w:t>4小时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具备</w:t>
            </w:r>
            <w:r>
              <w:rPr>
                <w:rFonts w:ascii="仿宋_GB2312" w:hAnsi="仿宋_GB2312" w:cs="仿宋_GB2312" w:eastAsia="仿宋_GB2312"/>
                <w:sz w:val="24"/>
              </w:rPr>
              <w:t>3/5导心电监测,支持升级12导心电测量，并在监护仪上完成12导静息分析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具备</w:t>
            </w:r>
            <w:r>
              <w:rPr>
                <w:rFonts w:ascii="仿宋_GB2312" w:hAnsi="仿宋_GB2312" w:cs="仿宋_GB2312" w:eastAsia="仿宋_GB2312"/>
                <w:sz w:val="24"/>
              </w:rPr>
              <w:t>房颤心律失常分析功能，支持不少于</w:t>
            </w:r>
            <w:r>
              <w:rPr>
                <w:rFonts w:ascii="仿宋_GB2312" w:hAnsi="仿宋_GB2312" w:cs="仿宋_GB2312" w:eastAsia="仿宋_GB2312"/>
                <w:sz w:val="24"/>
              </w:rPr>
              <w:t>20种实时心律失常分析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具备</w:t>
            </w:r>
            <w:r>
              <w:rPr>
                <w:rFonts w:ascii="仿宋_GB2312" w:hAnsi="仿宋_GB2312" w:cs="仿宋_GB2312" w:eastAsia="仿宋_GB2312"/>
                <w:sz w:val="24"/>
              </w:rPr>
              <w:t>ST段分析功能，支持在专门的窗口中分组显示心脏前壁，下壁和侧壁的ST实时片段和参考片段</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具备</w:t>
            </w:r>
            <w:r>
              <w:rPr>
                <w:rFonts w:ascii="仿宋_GB2312" w:hAnsi="仿宋_GB2312" w:cs="仿宋_GB2312" w:eastAsia="仿宋_GB2312"/>
                <w:sz w:val="24"/>
              </w:rPr>
              <w:t>监测</w:t>
            </w:r>
            <w:r>
              <w:rPr>
                <w:rFonts w:ascii="仿宋_GB2312" w:hAnsi="仿宋_GB2312" w:cs="仿宋_GB2312" w:eastAsia="仿宋_GB2312"/>
                <w:sz w:val="24"/>
              </w:rPr>
              <w:t>ST段抬高或者压低，提供ST报警。提供单个，或多个ST值报警，并支持相对的报警限设置。</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具备</w:t>
            </w:r>
            <w:r>
              <w:rPr>
                <w:rFonts w:ascii="仿宋_GB2312" w:hAnsi="仿宋_GB2312" w:cs="仿宋_GB2312" w:eastAsia="仿宋_GB2312"/>
                <w:sz w:val="24"/>
              </w:rPr>
              <w:t>导联类型自动识别功能，具备智能导联脱落监测功能，导联脱落的情况下仍能保持监护</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具备</w:t>
            </w:r>
            <w:r>
              <w:rPr>
                <w:rFonts w:ascii="仿宋_GB2312" w:hAnsi="仿宋_GB2312" w:cs="仿宋_GB2312" w:eastAsia="仿宋_GB2312"/>
                <w:sz w:val="24"/>
              </w:rPr>
              <w:t>QT/QTc测量功能，提供QT，QTc和ΔQTc参数值</w:t>
            </w:r>
            <w:r>
              <w:rPr>
                <w:rFonts w:ascii="仿宋_GB2312" w:hAnsi="仿宋_GB2312" w:cs="仿宋_GB2312" w:eastAsia="仿宋_GB2312"/>
                <w:sz w:val="24"/>
              </w:rPr>
              <w:t>，</w:t>
            </w:r>
            <w:r>
              <w:rPr>
                <w:rFonts w:ascii="仿宋_GB2312" w:hAnsi="仿宋_GB2312" w:cs="仿宋_GB2312" w:eastAsia="仿宋_GB2312"/>
                <w:sz w:val="24"/>
              </w:rPr>
              <w:t>QT和QTc模板显示。</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具备</w:t>
            </w:r>
            <w:r>
              <w:rPr>
                <w:rFonts w:ascii="仿宋_GB2312" w:hAnsi="仿宋_GB2312" w:cs="仿宋_GB2312" w:eastAsia="仿宋_GB2312"/>
                <w:sz w:val="24"/>
              </w:rPr>
              <w:t>无创血压提供手动、自动间隔、连续、序列四种测量模式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具备</w:t>
            </w:r>
            <w:r>
              <w:rPr>
                <w:rFonts w:ascii="仿宋_GB2312" w:hAnsi="仿宋_GB2312" w:cs="仿宋_GB2312" w:eastAsia="仿宋_GB2312"/>
                <w:sz w:val="24"/>
              </w:rPr>
              <w:t>血氧监测提供灌注指数（</w:t>
            </w:r>
            <w:r>
              <w:rPr>
                <w:rFonts w:ascii="仿宋_GB2312" w:hAnsi="仿宋_GB2312" w:cs="仿宋_GB2312" w:eastAsia="仿宋_GB2312"/>
                <w:sz w:val="24"/>
              </w:rPr>
              <w:t>PI）的监测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具备</w:t>
            </w:r>
            <w:r>
              <w:rPr>
                <w:rFonts w:ascii="仿宋_GB2312" w:hAnsi="仿宋_GB2312" w:cs="仿宋_GB2312" w:eastAsia="仿宋_GB2312"/>
                <w:sz w:val="24"/>
              </w:rPr>
              <w:t>指套式血氧探头，支持浸泡清洁与消毒，防水等级</w:t>
            </w:r>
            <w:r>
              <w:rPr>
                <w:rFonts w:ascii="仿宋_GB2312" w:hAnsi="仿宋_GB2312" w:cs="仿宋_GB2312" w:eastAsia="仿宋_GB2312"/>
                <w:sz w:val="24"/>
              </w:rPr>
              <w:t>IPx7</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具备</w:t>
            </w:r>
            <w:r>
              <w:rPr>
                <w:rFonts w:ascii="仿宋_GB2312" w:hAnsi="仿宋_GB2312" w:cs="仿宋_GB2312" w:eastAsia="仿宋_GB2312"/>
                <w:sz w:val="24"/>
              </w:rPr>
              <w:t>双通道有创压</w:t>
            </w:r>
            <w:r>
              <w:rPr>
                <w:rFonts w:ascii="仿宋_GB2312" w:hAnsi="仿宋_GB2312" w:cs="仿宋_GB2312" w:eastAsia="仿宋_GB2312"/>
                <w:sz w:val="24"/>
              </w:rPr>
              <w:t>IBP监测，可升级多达8通道有创压监测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15.具备</w:t>
            </w:r>
            <w:r>
              <w:rPr>
                <w:rFonts w:ascii="仿宋_GB2312" w:hAnsi="仿宋_GB2312" w:cs="仿宋_GB2312" w:eastAsia="仿宋_GB2312"/>
                <w:sz w:val="24"/>
              </w:rPr>
              <w:t>肺动脉锲压（</w:t>
            </w:r>
            <w:r>
              <w:rPr>
                <w:rFonts w:ascii="仿宋_GB2312" w:hAnsi="仿宋_GB2312" w:cs="仿宋_GB2312" w:eastAsia="仿宋_GB2312"/>
                <w:sz w:val="24"/>
              </w:rPr>
              <w:t>PAWP）的监测和PPV参数监测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具备</w:t>
            </w:r>
            <w:r>
              <w:rPr>
                <w:rFonts w:ascii="仿宋_GB2312" w:hAnsi="仿宋_GB2312" w:cs="仿宋_GB2312" w:eastAsia="仿宋_GB2312"/>
                <w:sz w:val="24"/>
              </w:rPr>
              <w:t>血流动力学监测模块，支持连续心排的监测，采用热插拔方式，无需单独的电源，插入监护仪即可使用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17.采用微创连续监测技术，无需肺动脉导管和中心静脉导管，仅需通过一根动脉导管即可进行连续心排量监测；</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4"/>
              </w:rPr>
              <w:t>★监测参数包括：连续心输出量CCO</w:t>
            </w:r>
            <w:r>
              <w:rPr>
                <w:rFonts w:ascii="仿宋_GB2312" w:hAnsi="仿宋_GB2312" w:cs="仿宋_GB2312" w:eastAsia="仿宋_GB2312"/>
                <w:sz w:val="24"/>
              </w:rPr>
              <w:t>、</w:t>
            </w:r>
            <w:r>
              <w:rPr>
                <w:rFonts w:ascii="仿宋_GB2312" w:hAnsi="仿宋_GB2312" w:cs="仿宋_GB2312" w:eastAsia="仿宋_GB2312"/>
                <w:sz w:val="24"/>
              </w:rPr>
              <w:t>连续心输出量指数</w:t>
            </w:r>
            <w:r>
              <w:rPr>
                <w:rFonts w:ascii="仿宋_GB2312" w:hAnsi="仿宋_GB2312" w:cs="仿宋_GB2312" w:eastAsia="仿宋_GB2312"/>
                <w:sz w:val="24"/>
              </w:rPr>
              <w:t>CCI</w:t>
            </w:r>
            <w:r>
              <w:rPr>
                <w:rFonts w:ascii="仿宋_GB2312" w:hAnsi="仿宋_GB2312" w:cs="仿宋_GB2312" w:eastAsia="仿宋_GB2312"/>
                <w:sz w:val="24"/>
              </w:rPr>
              <w:t>、</w:t>
            </w:r>
            <w:r>
              <w:rPr>
                <w:rFonts w:ascii="仿宋_GB2312" w:hAnsi="仿宋_GB2312" w:cs="仿宋_GB2312" w:eastAsia="仿宋_GB2312"/>
                <w:sz w:val="24"/>
              </w:rPr>
              <w:t>每搏量</w:t>
            </w:r>
            <w:r>
              <w:rPr>
                <w:rFonts w:ascii="仿宋_GB2312" w:hAnsi="仿宋_GB2312" w:cs="仿宋_GB2312" w:eastAsia="仿宋_GB2312"/>
                <w:sz w:val="24"/>
              </w:rPr>
              <w:t>SV</w:t>
            </w:r>
            <w:r>
              <w:rPr>
                <w:rFonts w:ascii="仿宋_GB2312" w:hAnsi="仿宋_GB2312" w:cs="仿宋_GB2312" w:eastAsia="仿宋_GB2312"/>
                <w:sz w:val="24"/>
              </w:rPr>
              <w:t>、</w:t>
            </w:r>
            <w:r>
              <w:rPr>
                <w:rFonts w:ascii="仿宋_GB2312" w:hAnsi="仿宋_GB2312" w:cs="仿宋_GB2312" w:eastAsia="仿宋_GB2312"/>
                <w:sz w:val="24"/>
              </w:rPr>
              <w:t>每博射血指数</w:t>
            </w:r>
            <w:r>
              <w:rPr>
                <w:rFonts w:ascii="仿宋_GB2312" w:hAnsi="仿宋_GB2312" w:cs="仿宋_GB2312" w:eastAsia="仿宋_GB2312"/>
                <w:sz w:val="24"/>
              </w:rPr>
              <w:t>SVI</w:t>
            </w:r>
            <w:r>
              <w:rPr>
                <w:rFonts w:ascii="仿宋_GB2312" w:hAnsi="仿宋_GB2312" w:cs="仿宋_GB2312" w:eastAsia="仿宋_GB2312"/>
                <w:sz w:val="24"/>
              </w:rPr>
              <w:t>、</w:t>
            </w:r>
            <w:r>
              <w:rPr>
                <w:rFonts w:ascii="仿宋_GB2312" w:hAnsi="仿宋_GB2312" w:cs="仿宋_GB2312" w:eastAsia="仿宋_GB2312"/>
                <w:sz w:val="24"/>
              </w:rPr>
              <w:t>每搏量变异</w:t>
            </w:r>
            <w:r>
              <w:rPr>
                <w:rFonts w:ascii="仿宋_GB2312" w:hAnsi="仿宋_GB2312" w:cs="仿宋_GB2312" w:eastAsia="仿宋_GB2312"/>
                <w:sz w:val="24"/>
              </w:rPr>
              <w:t>SVV</w:t>
            </w:r>
            <w:r>
              <w:rPr>
                <w:rFonts w:ascii="仿宋_GB2312" w:hAnsi="仿宋_GB2312" w:cs="仿宋_GB2312" w:eastAsia="仿宋_GB2312"/>
                <w:sz w:val="24"/>
              </w:rPr>
              <w:t>、</w:t>
            </w:r>
            <w:r>
              <w:rPr>
                <w:rFonts w:ascii="仿宋_GB2312" w:hAnsi="仿宋_GB2312" w:cs="仿宋_GB2312" w:eastAsia="仿宋_GB2312"/>
                <w:sz w:val="24"/>
              </w:rPr>
              <w:t>外周血管阻力</w:t>
            </w:r>
            <w:r>
              <w:rPr>
                <w:rFonts w:ascii="仿宋_GB2312" w:hAnsi="仿宋_GB2312" w:cs="仿宋_GB2312" w:eastAsia="仿宋_GB2312"/>
                <w:sz w:val="24"/>
              </w:rPr>
              <w:t>SVR和SVRI</w:t>
            </w:r>
            <w:r>
              <w:rPr>
                <w:rFonts w:ascii="仿宋_GB2312" w:hAnsi="仿宋_GB2312" w:cs="仿宋_GB2312" w:eastAsia="仿宋_GB2312"/>
                <w:sz w:val="24"/>
              </w:rPr>
              <w:t>、</w:t>
            </w:r>
            <w:r>
              <w:rPr>
                <w:rFonts w:ascii="仿宋_GB2312" w:hAnsi="仿宋_GB2312" w:cs="仿宋_GB2312" w:eastAsia="仿宋_GB2312"/>
                <w:sz w:val="24"/>
              </w:rPr>
              <w:t>动脉压波形</w:t>
            </w:r>
            <w:r>
              <w:rPr>
                <w:rFonts w:ascii="仿宋_GB2312" w:hAnsi="仿宋_GB2312" w:cs="仿宋_GB2312" w:eastAsia="仿宋_GB2312"/>
                <w:sz w:val="24"/>
              </w:rPr>
              <w:t>Art</w:t>
            </w:r>
            <w:r>
              <w:rPr>
                <w:rFonts w:ascii="仿宋_GB2312" w:hAnsi="仿宋_GB2312" w:cs="仿宋_GB2312" w:eastAsia="仿宋_GB2312"/>
                <w:sz w:val="24"/>
              </w:rPr>
              <w:t>，</w:t>
            </w:r>
            <w:r>
              <w:rPr>
                <w:rFonts w:ascii="仿宋_GB2312" w:hAnsi="仿宋_GB2312" w:cs="仿宋_GB2312" w:eastAsia="仿宋_GB2312"/>
                <w:sz w:val="24"/>
              </w:rPr>
              <w:t>数据可存储</w:t>
            </w:r>
            <w:r>
              <w:rPr>
                <w:rFonts w:ascii="仿宋_GB2312" w:hAnsi="仿宋_GB2312" w:cs="仿宋_GB2312" w:eastAsia="仿宋_GB2312"/>
                <w:sz w:val="24"/>
              </w:rPr>
              <w:t>120小时趋势图表，方便回顾及打印</w:t>
            </w:r>
            <w:r>
              <w:rPr>
                <w:rFonts w:ascii="仿宋_GB2312" w:hAnsi="仿宋_GB2312" w:cs="仿宋_GB2312" w:eastAsia="仿宋_GB2312"/>
                <w:sz w:val="24"/>
              </w:rPr>
              <w:t>。</w:t>
            </w:r>
          </w:p>
          <w:p>
            <w:pPr>
              <w:pStyle w:val="null3"/>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b/>
                <w:shd w:fill="FFFFFF" w:val="clear"/>
              </w:rPr>
              <w:t>心肺复苏机</w:t>
            </w:r>
          </w:p>
          <w:p>
            <w:pPr>
              <w:pStyle w:val="null3"/>
              <w:ind w:firstLine="482"/>
              <w:jc w:val="both"/>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功能描述</w:t>
            </w:r>
          </w:p>
          <w:p>
            <w:pPr>
              <w:pStyle w:val="null3"/>
              <w:ind w:firstLine="480"/>
              <w:jc w:val="both"/>
            </w:pPr>
            <w:r>
              <w:rPr>
                <w:rFonts w:ascii="仿宋_GB2312" w:hAnsi="仿宋_GB2312" w:cs="仿宋_GB2312" w:eastAsia="仿宋_GB2312"/>
                <w:sz w:val="24"/>
              </w:rPr>
              <w:t>适用于对心跳呼吸骤停的成年患者进行呼吸救助和胸外按压等心肺复苏抢救。</w:t>
            </w:r>
          </w:p>
          <w:p>
            <w:pPr>
              <w:pStyle w:val="null3"/>
              <w:ind w:firstLine="482"/>
              <w:jc w:val="both"/>
            </w:pPr>
            <w:r>
              <w:rPr>
                <w:rFonts w:ascii="仿宋_GB2312" w:hAnsi="仿宋_GB2312" w:cs="仿宋_GB2312" w:eastAsia="仿宋_GB2312"/>
                <w:sz w:val="24"/>
                <w:b/>
                <w:shd w:fill="FFFFFF" w:val="clear"/>
              </w:rPr>
              <w:t>（二）</w:t>
            </w:r>
            <w:r>
              <w:rPr>
                <w:rFonts w:ascii="仿宋_GB2312" w:hAnsi="仿宋_GB2312" w:cs="仿宋_GB2312" w:eastAsia="仿宋_GB2312"/>
                <w:sz w:val="24"/>
                <w:b/>
                <w:shd w:fill="FFFFFF" w:val="clear"/>
              </w:rPr>
              <w:t>硬件配置清单</w:t>
            </w:r>
          </w:p>
          <w:p>
            <w:pPr>
              <w:pStyle w:val="null3"/>
              <w:ind w:firstLine="480"/>
              <w:jc w:val="both"/>
            </w:pPr>
            <w:r>
              <w:rPr>
                <w:rFonts w:ascii="仿宋_GB2312" w:hAnsi="仿宋_GB2312" w:cs="仿宋_GB2312" w:eastAsia="仿宋_GB2312"/>
                <w:sz w:val="24"/>
              </w:rPr>
              <w:t>1、心肺复苏机1台</w:t>
            </w:r>
          </w:p>
          <w:p>
            <w:pPr>
              <w:pStyle w:val="null3"/>
              <w:ind w:firstLine="480"/>
              <w:jc w:val="both"/>
            </w:pPr>
            <w:r>
              <w:rPr>
                <w:rFonts w:ascii="仿宋_GB2312" w:hAnsi="仿宋_GB2312" w:cs="仿宋_GB2312" w:eastAsia="仿宋_GB2312"/>
                <w:sz w:val="24"/>
              </w:rPr>
              <w:t>2、电池2块</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终端显示屏</w:t>
            </w:r>
            <w:r>
              <w:rPr>
                <w:rFonts w:ascii="仿宋_GB2312" w:hAnsi="仿宋_GB2312" w:cs="仿宋_GB2312" w:eastAsia="仿宋_GB2312"/>
                <w:sz w:val="24"/>
              </w:rPr>
              <w:t>1台</w:t>
            </w:r>
          </w:p>
          <w:p>
            <w:pPr>
              <w:pStyle w:val="null3"/>
              <w:ind w:firstLine="482"/>
              <w:jc w:val="both"/>
            </w:pPr>
            <w:r>
              <w:rPr>
                <w:rFonts w:ascii="仿宋_GB2312" w:hAnsi="仿宋_GB2312" w:cs="仿宋_GB2312" w:eastAsia="仿宋_GB2312"/>
                <w:sz w:val="24"/>
                <w:b/>
                <w:shd w:fill="FFFFFF" w:val="clear"/>
              </w:rPr>
              <w:t>（三）</w:t>
            </w:r>
            <w:r>
              <w:rPr>
                <w:rFonts w:ascii="仿宋_GB2312" w:hAnsi="仿宋_GB2312" w:cs="仿宋_GB2312" w:eastAsia="仿宋_GB2312"/>
                <w:sz w:val="24"/>
                <w:b/>
                <w:shd w:fill="FFFFFF" w:val="clear"/>
              </w:rPr>
              <w:t>备品备件清单</w:t>
            </w:r>
          </w:p>
          <w:p>
            <w:pPr>
              <w:pStyle w:val="null3"/>
              <w:ind w:firstLine="480"/>
              <w:jc w:val="both"/>
            </w:pPr>
            <w:r>
              <w:rPr>
                <w:rFonts w:ascii="仿宋_GB2312" w:hAnsi="仿宋_GB2312" w:cs="仿宋_GB2312" w:eastAsia="仿宋_GB2312"/>
                <w:sz w:val="24"/>
              </w:rPr>
              <w:t>电池</w:t>
            </w:r>
          </w:p>
          <w:p>
            <w:pPr>
              <w:pStyle w:val="null3"/>
              <w:ind w:firstLine="482"/>
              <w:jc w:val="both"/>
            </w:pPr>
            <w:r>
              <w:rPr>
                <w:rFonts w:ascii="仿宋_GB2312" w:hAnsi="仿宋_GB2312" w:cs="仿宋_GB2312" w:eastAsia="仿宋_GB2312"/>
                <w:sz w:val="24"/>
                <w:b/>
                <w:shd w:fill="FFFFFF" w:val="clear"/>
              </w:rPr>
              <w:t>（四）</w:t>
            </w:r>
            <w:r>
              <w:rPr>
                <w:rFonts w:ascii="仿宋_GB2312" w:hAnsi="仿宋_GB2312" w:cs="仿宋_GB2312" w:eastAsia="仿宋_GB2312"/>
                <w:sz w:val="24"/>
                <w:b/>
                <w:shd w:fill="FFFFFF" w:val="clear"/>
              </w:rPr>
              <w:t>质量要求</w:t>
            </w:r>
            <w:r>
              <w:rPr>
                <w:rFonts w:ascii="仿宋_GB2312" w:hAnsi="仿宋_GB2312" w:cs="仿宋_GB2312" w:eastAsia="仿宋_GB2312"/>
                <w:sz w:val="24"/>
                <w:b/>
                <w:shd w:fill="FFFFFF" w:val="clear"/>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按压技术采用单点按压结合胸廓束带方式，通过胸泵和心泵机制、模拟心脏搏动原理的智能心肺复苏技术，能比徒手</w:t>
            </w:r>
            <w:r>
              <w:rPr>
                <w:rFonts w:ascii="仿宋_GB2312" w:hAnsi="仿宋_GB2312" w:cs="仿宋_GB2312" w:eastAsia="仿宋_GB2312"/>
                <w:sz w:val="24"/>
              </w:rPr>
              <w:t>CPR更高效率地改善血流动力学效应，减少复苏过程引起的损伤。</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最大</w:t>
            </w:r>
            <w:r>
              <w:rPr>
                <w:rFonts w:ascii="仿宋_GB2312" w:hAnsi="仿宋_GB2312" w:cs="仿宋_GB2312" w:eastAsia="仿宋_GB2312"/>
                <w:sz w:val="24"/>
              </w:rPr>
              <w:t>按压频率：</w:t>
            </w:r>
            <w:r>
              <w:rPr>
                <w:rFonts w:ascii="仿宋_GB2312" w:hAnsi="仿宋_GB2312" w:cs="仿宋_GB2312" w:eastAsia="仿宋_GB2312"/>
                <w:sz w:val="24"/>
              </w:rPr>
              <w:t>≥</w:t>
            </w:r>
            <w:r>
              <w:rPr>
                <w:rFonts w:ascii="仿宋_GB2312" w:hAnsi="仿宋_GB2312" w:cs="仿宋_GB2312" w:eastAsia="仿宋_GB2312"/>
                <w:sz w:val="24"/>
              </w:rPr>
              <w:t>110次／分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最大</w:t>
            </w:r>
            <w:r>
              <w:rPr>
                <w:rFonts w:ascii="仿宋_GB2312" w:hAnsi="仿宋_GB2312" w:cs="仿宋_GB2312" w:eastAsia="仿宋_GB2312"/>
                <w:sz w:val="24"/>
              </w:rPr>
              <w:t>按压深度在</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4"/>
              </w:rPr>
              <w:t>mm可调，调节步进可精确到1mm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按压释放比</w:t>
            </w:r>
            <w:r>
              <w:rPr>
                <w:rFonts w:ascii="仿宋_GB2312" w:hAnsi="仿宋_GB2312" w:cs="仿宋_GB2312" w:eastAsia="仿宋_GB2312"/>
                <w:sz w:val="24"/>
              </w:rPr>
              <w:t>1-1</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按压通气模式</w:t>
            </w:r>
            <w:r>
              <w:rPr>
                <w:rFonts w:ascii="仿宋_GB2312" w:hAnsi="仿宋_GB2312" w:cs="仿宋_GB2312" w:eastAsia="仿宋_GB2312"/>
                <w:sz w:val="24"/>
              </w:rPr>
              <w:t>≥3种，包括但不限于：</w:t>
            </w:r>
            <w:r>
              <w:rPr>
                <w:rFonts w:ascii="仿宋_GB2312" w:hAnsi="仿宋_GB2312" w:cs="仿宋_GB2312" w:eastAsia="仿宋_GB2312"/>
                <w:sz w:val="24"/>
              </w:rPr>
              <w:t>连续按压模式，</w:t>
            </w:r>
            <w:r>
              <w:rPr>
                <w:rFonts w:ascii="仿宋_GB2312" w:hAnsi="仿宋_GB2312" w:cs="仿宋_GB2312" w:eastAsia="仿宋_GB2312"/>
                <w:sz w:val="24"/>
              </w:rPr>
              <w:t>30-2模式，CPR联动模式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主机上具有按压深度窗口，可显示实际按压深度</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最大工作倾斜度：</w:t>
            </w:r>
            <w:r>
              <w:rPr>
                <w:rFonts w:ascii="仿宋_GB2312" w:hAnsi="仿宋_GB2312" w:cs="仿宋_GB2312" w:eastAsia="仿宋_GB2312"/>
                <w:sz w:val="24"/>
              </w:rPr>
              <w:t>≥</w:t>
            </w:r>
            <w:r>
              <w:rPr>
                <w:rFonts w:ascii="仿宋_GB2312" w:hAnsi="仿宋_GB2312" w:cs="仿宋_GB2312" w:eastAsia="仿宋_GB2312"/>
                <w:sz w:val="24"/>
              </w:rPr>
              <w:t>45</w:t>
            </w:r>
            <w:r>
              <w:rPr>
                <w:rFonts w:ascii="仿宋_GB2312" w:hAnsi="仿宋_GB2312" w:cs="仿宋_GB2312" w:eastAsia="仿宋_GB2312"/>
                <w:sz w:val="24"/>
              </w:rPr>
              <w:t>°在主机工作倾斜度范围内工作状态下，确保下楼梯、转运途中能维持持续稳定的胸腔按压。</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驱动方式</w:t>
            </w:r>
            <w:r>
              <w:rPr>
                <w:rFonts w:ascii="仿宋_GB2312" w:hAnsi="仿宋_GB2312" w:cs="仿宋_GB2312" w:eastAsia="仿宋_GB2312"/>
                <w:sz w:val="24"/>
              </w:rPr>
              <w:t>：</w:t>
            </w:r>
            <w:r>
              <w:rPr>
                <w:rFonts w:ascii="仿宋_GB2312" w:hAnsi="仿宋_GB2312" w:cs="仿宋_GB2312" w:eastAsia="仿宋_GB2312"/>
                <w:sz w:val="24"/>
              </w:rPr>
              <w:t>电动电控。</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电池运行时间，新电池充满电情况下，单块电池最大运行时间</w:t>
            </w:r>
            <w:r>
              <w:rPr>
                <w:rFonts w:ascii="仿宋_GB2312" w:hAnsi="仿宋_GB2312" w:cs="仿宋_GB2312" w:eastAsia="仿宋_GB2312"/>
                <w:sz w:val="24"/>
              </w:rPr>
              <w:t>≥60分钟。</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 xml:space="preserve"> </w:t>
            </w:r>
            <w:r>
              <w:rPr>
                <w:rFonts w:ascii="仿宋_GB2312" w:hAnsi="仿宋_GB2312" w:cs="仿宋_GB2312" w:eastAsia="仿宋_GB2312"/>
                <w:sz w:val="24"/>
              </w:rPr>
              <w:t>电池最</w:t>
            </w:r>
            <w:r>
              <w:rPr>
                <w:rFonts w:ascii="仿宋_GB2312" w:hAnsi="仿宋_GB2312" w:cs="仿宋_GB2312" w:eastAsia="仿宋_GB2312"/>
                <w:sz w:val="24"/>
              </w:rPr>
              <w:t>长</w:t>
            </w:r>
            <w:r>
              <w:rPr>
                <w:rFonts w:ascii="仿宋_GB2312" w:hAnsi="仿宋_GB2312" w:cs="仿宋_GB2312" w:eastAsia="仿宋_GB2312"/>
                <w:sz w:val="24"/>
              </w:rPr>
              <w:t>充电时间：</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小时。</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 xml:space="preserve"> </w:t>
            </w:r>
            <w:r>
              <w:rPr>
                <w:rFonts w:ascii="仿宋_GB2312" w:hAnsi="仿宋_GB2312" w:cs="仿宋_GB2312" w:eastAsia="仿宋_GB2312"/>
                <w:sz w:val="24"/>
              </w:rPr>
              <w:t>外部交流电源，可接</w:t>
            </w:r>
            <w:r>
              <w:rPr>
                <w:rFonts w:ascii="仿宋_GB2312" w:hAnsi="仿宋_GB2312" w:cs="仿宋_GB2312" w:eastAsia="仿宋_GB2312"/>
                <w:sz w:val="24"/>
              </w:rPr>
              <w:t>220V交流电，持续稳定实施长时间胸腔按压，并同时给予电池充电。</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具有电量指示</w:t>
            </w:r>
            <w:r>
              <w:rPr>
                <w:rFonts w:ascii="仿宋_GB2312" w:hAnsi="仿宋_GB2312" w:cs="仿宋_GB2312" w:eastAsia="仿宋_GB2312"/>
                <w:sz w:val="24"/>
              </w:rPr>
              <w:t>功能，</w:t>
            </w:r>
            <w:r>
              <w:rPr>
                <w:rFonts w:ascii="仿宋_GB2312" w:hAnsi="仿宋_GB2312" w:cs="仿宋_GB2312" w:eastAsia="仿宋_GB2312"/>
                <w:sz w:val="24"/>
              </w:rPr>
              <w:t>低电量指示灯闪烁警示后，仍可连续工作时间</w:t>
            </w:r>
            <w:r>
              <w:rPr>
                <w:rFonts w:ascii="仿宋_GB2312" w:hAnsi="仿宋_GB2312" w:cs="仿宋_GB2312" w:eastAsia="仿宋_GB2312"/>
                <w:sz w:val="24"/>
              </w:rPr>
              <w:t>≥15分钟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按压头手动归位，当主机发生错误，若按压头未归位，能够手动将按压头推回初始位。</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终端显示屏，可显示按压深度，按压深度波形，按压频率，按压时间，按压中断时间以及心肺复苏总时间，可显示</w:t>
            </w:r>
            <w:r>
              <w:rPr>
                <w:rFonts w:ascii="仿宋_GB2312" w:hAnsi="仿宋_GB2312" w:cs="仿宋_GB2312" w:eastAsia="仿宋_GB2312"/>
                <w:sz w:val="24"/>
              </w:rPr>
              <w:t>CCF值</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终端</w:t>
            </w:r>
            <w:r>
              <w:rPr>
                <w:rFonts w:ascii="仿宋_GB2312" w:hAnsi="仿宋_GB2312" w:cs="仿宋_GB2312" w:eastAsia="仿宋_GB2312"/>
                <w:sz w:val="24"/>
              </w:rPr>
              <w:t>可</w:t>
            </w:r>
            <w:r>
              <w:rPr>
                <w:rFonts w:ascii="仿宋_GB2312" w:hAnsi="仿宋_GB2312" w:cs="仿宋_GB2312" w:eastAsia="仿宋_GB2312"/>
                <w:sz w:val="24"/>
              </w:rPr>
              <w:t>调节按压模式，按压深度，无需翻页，操作便捷，节约时间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通过跌落试验，跌落高度</w:t>
            </w:r>
            <w:r>
              <w:rPr>
                <w:rFonts w:ascii="仿宋_GB2312" w:hAnsi="仿宋_GB2312" w:cs="仿宋_GB2312" w:eastAsia="仿宋_GB2312"/>
                <w:sz w:val="24"/>
              </w:rPr>
              <w:t>≥1.5米。</w:t>
            </w:r>
          </w:p>
          <w:p>
            <w:pPr>
              <w:pStyle w:val="null3"/>
              <w:jc w:val="center"/>
            </w:pPr>
            <w:r>
              <w:rPr>
                <w:rFonts w:ascii="仿宋_GB2312" w:hAnsi="仿宋_GB2312" w:cs="仿宋_GB2312" w:eastAsia="仿宋_GB2312"/>
                <w:sz w:val="24"/>
                <w:b/>
              </w:rPr>
              <w:t>有创压监护仪</w:t>
            </w:r>
          </w:p>
          <w:p>
            <w:pPr>
              <w:pStyle w:val="null3"/>
            </w:pP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功能描述</w:t>
            </w:r>
          </w:p>
          <w:p>
            <w:pPr>
              <w:pStyle w:val="null3"/>
              <w:ind w:firstLine="480"/>
              <w:jc w:val="both"/>
            </w:pPr>
            <w:r>
              <w:rPr>
                <w:rFonts w:ascii="仿宋_GB2312" w:hAnsi="仿宋_GB2312" w:cs="仿宋_GB2312" w:eastAsia="仿宋_GB2312"/>
                <w:sz w:val="24"/>
              </w:rPr>
              <w:t>适用于监测有创血压监测。</w:t>
            </w:r>
          </w:p>
          <w:p>
            <w:pPr>
              <w:pStyle w:val="null3"/>
              <w:ind w:firstLine="482"/>
              <w:jc w:val="both"/>
            </w:pPr>
            <w:r>
              <w:rPr>
                <w:rFonts w:ascii="仿宋_GB2312" w:hAnsi="仿宋_GB2312" w:cs="仿宋_GB2312" w:eastAsia="仿宋_GB2312"/>
                <w:sz w:val="24"/>
                <w:b/>
                <w:shd w:fill="FFFFFF" w:val="clear"/>
              </w:rPr>
              <w:t>（二）</w:t>
            </w:r>
            <w:r>
              <w:rPr>
                <w:rFonts w:ascii="仿宋_GB2312" w:hAnsi="仿宋_GB2312" w:cs="仿宋_GB2312" w:eastAsia="仿宋_GB2312"/>
                <w:sz w:val="24"/>
                <w:b/>
                <w:shd w:fill="FFFFFF" w:val="clear"/>
              </w:rPr>
              <w:t>硬件配置清单</w:t>
            </w:r>
          </w:p>
          <w:p>
            <w:pPr>
              <w:pStyle w:val="null3"/>
              <w:ind w:firstLine="480"/>
              <w:jc w:val="both"/>
            </w:pPr>
            <w:r>
              <w:rPr>
                <w:rFonts w:ascii="仿宋_GB2312" w:hAnsi="仿宋_GB2312" w:cs="仿宋_GB2312" w:eastAsia="仿宋_GB2312"/>
                <w:sz w:val="24"/>
              </w:rPr>
              <w:t>1、有创压监护仪1台</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shd w:fill="FFFFFF" w:val="clear"/>
              </w:rPr>
              <w:t>耗材清单</w:t>
            </w:r>
          </w:p>
          <w:p>
            <w:pPr>
              <w:pStyle w:val="null3"/>
              <w:ind w:firstLine="482"/>
              <w:jc w:val="both"/>
            </w:pPr>
            <w:r>
              <w:rPr>
                <w:rFonts w:ascii="仿宋_GB2312" w:hAnsi="仿宋_GB2312" w:cs="仿宋_GB2312" w:eastAsia="仿宋_GB2312"/>
                <w:sz w:val="24"/>
                <w:b/>
                <w:shd w:fill="FFFFFF" w:val="clear"/>
              </w:rPr>
              <w:t>无</w:t>
            </w:r>
          </w:p>
          <w:p>
            <w:pPr>
              <w:pStyle w:val="null3"/>
              <w:ind w:firstLine="482"/>
              <w:jc w:val="both"/>
            </w:pPr>
            <w:r>
              <w:rPr>
                <w:rFonts w:ascii="仿宋_GB2312" w:hAnsi="仿宋_GB2312" w:cs="仿宋_GB2312" w:eastAsia="仿宋_GB2312"/>
                <w:sz w:val="24"/>
                <w:b/>
                <w:shd w:fill="FFFFFF" w:val="clear"/>
              </w:rPr>
              <w:t>（四）</w:t>
            </w:r>
            <w:r>
              <w:rPr>
                <w:rFonts w:ascii="仿宋_GB2312" w:hAnsi="仿宋_GB2312" w:cs="仿宋_GB2312" w:eastAsia="仿宋_GB2312"/>
                <w:sz w:val="24"/>
                <w:b/>
                <w:shd w:fill="FFFFFF" w:val="clear"/>
              </w:rPr>
              <w:t>质量要求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监护仪</w:t>
            </w:r>
            <w:r>
              <w:rPr>
                <w:rFonts w:ascii="仿宋_GB2312" w:hAnsi="仿宋_GB2312" w:cs="仿宋_GB2312" w:eastAsia="仿宋_GB2312"/>
                <w:sz w:val="24"/>
              </w:rPr>
              <w:t>支持心电，呼吸，心率，无创血压，血氧饱和度，脉搏，双通道体温和双通道有创血压的同时监测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2.彩色电容触摸屏</w:t>
            </w:r>
            <w:r>
              <w:rPr>
                <w:rFonts w:ascii="仿宋_GB2312" w:hAnsi="仿宋_GB2312" w:cs="仿宋_GB2312" w:eastAsia="仿宋_GB2312"/>
                <w:sz w:val="24"/>
              </w:rPr>
              <w:t>≥12英寸</w:t>
            </w:r>
            <w:r>
              <w:rPr>
                <w:rFonts w:ascii="仿宋_GB2312" w:hAnsi="仿宋_GB2312" w:cs="仿宋_GB2312" w:eastAsia="仿宋_GB2312"/>
                <w:sz w:val="24"/>
              </w:rPr>
              <w:t>，高分辨率达</w:t>
            </w:r>
            <w:r>
              <w:rPr>
                <w:rFonts w:ascii="仿宋_GB2312" w:hAnsi="仿宋_GB2312" w:cs="仿宋_GB2312" w:eastAsia="仿宋_GB2312"/>
                <w:sz w:val="24"/>
              </w:rPr>
              <w:t>≥</w:t>
            </w:r>
            <w:r>
              <w:rPr>
                <w:rFonts w:ascii="仿宋_GB2312" w:hAnsi="仿宋_GB2312" w:cs="仿宋_GB2312" w:eastAsia="仿宋_GB2312"/>
                <w:sz w:val="24"/>
              </w:rPr>
              <w:t>1280 x 800像素，8通道显示，显示屏亮度自动调节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模</w:t>
            </w:r>
            <w:r>
              <w:rPr>
                <w:rFonts w:ascii="仿宋_GB2312" w:hAnsi="仿宋_GB2312" w:cs="仿宋_GB2312" w:eastAsia="仿宋_GB2312"/>
                <w:sz w:val="24"/>
              </w:rPr>
              <w:t>块化插件式</w:t>
            </w:r>
            <w:r>
              <w:rPr>
                <w:rFonts w:ascii="仿宋_GB2312" w:hAnsi="仿宋_GB2312" w:cs="仿宋_GB2312" w:eastAsia="仿宋_GB2312"/>
                <w:sz w:val="24"/>
              </w:rPr>
              <w:t>设计</w:t>
            </w:r>
            <w:r>
              <w:rPr>
                <w:rFonts w:ascii="仿宋_GB2312" w:hAnsi="仿宋_GB2312" w:cs="仿宋_GB2312" w:eastAsia="仿宋_GB2312"/>
                <w:sz w:val="24"/>
              </w:rPr>
              <w:t>，主机、显示屏和插件槽一体化设计，主机插槽数</w:t>
            </w:r>
            <w:r>
              <w:rPr>
                <w:rFonts w:ascii="仿宋_GB2312" w:hAnsi="仿宋_GB2312" w:cs="仿宋_GB2312" w:eastAsia="仿宋_GB2312"/>
                <w:sz w:val="24"/>
              </w:rPr>
              <w:t>≥</w:t>
            </w:r>
            <w:r>
              <w:rPr>
                <w:rFonts w:ascii="仿宋_GB2312" w:hAnsi="仿宋_GB2312" w:cs="仿宋_GB2312" w:eastAsia="仿宋_GB2312"/>
                <w:sz w:val="24"/>
              </w:rPr>
              <w:t>4个</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3/5导心电监测,支持升级12导心电测量，并在监护仪上完成12导静息分析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具备</w:t>
            </w:r>
            <w:r>
              <w:rPr>
                <w:rFonts w:ascii="仿宋_GB2312" w:hAnsi="仿宋_GB2312" w:cs="仿宋_GB2312" w:eastAsia="仿宋_GB2312"/>
                <w:sz w:val="24"/>
              </w:rPr>
              <w:t>房颤心律失常分析功能，支持</w:t>
            </w:r>
            <w:r>
              <w:rPr>
                <w:rFonts w:ascii="仿宋_GB2312" w:hAnsi="仿宋_GB2312" w:cs="仿宋_GB2312" w:eastAsia="仿宋_GB2312"/>
                <w:sz w:val="24"/>
              </w:rPr>
              <w:t>≥</w:t>
            </w:r>
            <w:r>
              <w:rPr>
                <w:rFonts w:ascii="仿宋_GB2312" w:hAnsi="仿宋_GB2312" w:cs="仿宋_GB2312" w:eastAsia="仿宋_GB2312"/>
                <w:sz w:val="24"/>
              </w:rPr>
              <w:t>20种实时心律失常分析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具备</w:t>
            </w:r>
            <w:r>
              <w:rPr>
                <w:rFonts w:ascii="仿宋_GB2312" w:hAnsi="仿宋_GB2312" w:cs="仿宋_GB2312" w:eastAsia="仿宋_GB2312"/>
                <w:sz w:val="24"/>
              </w:rPr>
              <w:t>ST段分析功能，支持在专门的窗口中分组显示心脏前壁，下壁和侧壁的ST实时片段和参考片段</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具备</w:t>
            </w:r>
            <w:r>
              <w:rPr>
                <w:rFonts w:ascii="仿宋_GB2312" w:hAnsi="仿宋_GB2312" w:cs="仿宋_GB2312" w:eastAsia="仿宋_GB2312"/>
                <w:sz w:val="24"/>
              </w:rPr>
              <w:t>监测</w:t>
            </w:r>
            <w:r>
              <w:rPr>
                <w:rFonts w:ascii="仿宋_GB2312" w:hAnsi="仿宋_GB2312" w:cs="仿宋_GB2312" w:eastAsia="仿宋_GB2312"/>
                <w:sz w:val="24"/>
              </w:rPr>
              <w:t>ST段抬高或者压低，提供ST报警。提供单个，或多个ST值报警，并支持相对的报警限设置。</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具备</w:t>
            </w:r>
            <w:r>
              <w:rPr>
                <w:rFonts w:ascii="仿宋_GB2312" w:hAnsi="仿宋_GB2312" w:cs="仿宋_GB2312" w:eastAsia="仿宋_GB2312"/>
                <w:sz w:val="24"/>
              </w:rPr>
              <w:t>导联类型自动识别功能，具备智能导联脱落监测功能，导联脱落的情况下仍能保持监护</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具备</w:t>
            </w:r>
            <w:r>
              <w:rPr>
                <w:rFonts w:ascii="仿宋_GB2312" w:hAnsi="仿宋_GB2312" w:cs="仿宋_GB2312" w:eastAsia="仿宋_GB2312"/>
                <w:sz w:val="24"/>
              </w:rPr>
              <w:t>QT/QTc测量功能，提供QT，QTc和ΔQTc参数值</w:t>
            </w:r>
            <w:r>
              <w:rPr>
                <w:rFonts w:ascii="仿宋_GB2312" w:hAnsi="仿宋_GB2312" w:cs="仿宋_GB2312" w:eastAsia="仿宋_GB2312"/>
                <w:sz w:val="24"/>
              </w:rPr>
              <w:t>，</w:t>
            </w:r>
            <w:r>
              <w:rPr>
                <w:rFonts w:ascii="仿宋_GB2312" w:hAnsi="仿宋_GB2312" w:cs="仿宋_GB2312" w:eastAsia="仿宋_GB2312"/>
                <w:sz w:val="24"/>
              </w:rPr>
              <w:t>QT和QTc模板显示。</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具备</w:t>
            </w:r>
            <w:r>
              <w:rPr>
                <w:rFonts w:ascii="仿宋_GB2312" w:hAnsi="仿宋_GB2312" w:cs="仿宋_GB2312" w:eastAsia="仿宋_GB2312"/>
                <w:sz w:val="24"/>
              </w:rPr>
              <w:t>无创血压提供手动、自动间隔、连续、序列四种测量模式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具备</w:t>
            </w:r>
            <w:r>
              <w:rPr>
                <w:rFonts w:ascii="仿宋_GB2312" w:hAnsi="仿宋_GB2312" w:cs="仿宋_GB2312" w:eastAsia="仿宋_GB2312"/>
                <w:sz w:val="24"/>
              </w:rPr>
              <w:t>血氧监测提供灌注指数（</w:t>
            </w:r>
            <w:r>
              <w:rPr>
                <w:rFonts w:ascii="仿宋_GB2312" w:hAnsi="仿宋_GB2312" w:cs="仿宋_GB2312" w:eastAsia="仿宋_GB2312"/>
                <w:sz w:val="24"/>
              </w:rPr>
              <w:t>PI）的监测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13.具备</w:t>
            </w:r>
            <w:r>
              <w:rPr>
                <w:rFonts w:ascii="仿宋_GB2312" w:hAnsi="仿宋_GB2312" w:cs="仿宋_GB2312" w:eastAsia="仿宋_GB2312"/>
                <w:sz w:val="24"/>
              </w:rPr>
              <w:t>指套式血氧探头，支持浸泡清洁与消毒，防水等级</w:t>
            </w:r>
            <w:r>
              <w:rPr>
                <w:rFonts w:ascii="仿宋_GB2312" w:hAnsi="仿宋_GB2312" w:cs="仿宋_GB2312" w:eastAsia="仿宋_GB2312"/>
                <w:sz w:val="24"/>
              </w:rPr>
              <w:t>IPx7</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具备</w:t>
            </w:r>
            <w:r>
              <w:rPr>
                <w:rFonts w:ascii="仿宋_GB2312" w:hAnsi="仿宋_GB2312" w:cs="仿宋_GB2312" w:eastAsia="仿宋_GB2312"/>
                <w:sz w:val="24"/>
              </w:rPr>
              <w:t>双通道有创压</w:t>
            </w:r>
            <w:r>
              <w:rPr>
                <w:rFonts w:ascii="仿宋_GB2312" w:hAnsi="仿宋_GB2312" w:cs="仿宋_GB2312" w:eastAsia="仿宋_GB2312"/>
                <w:sz w:val="24"/>
              </w:rPr>
              <w:t>IBP监测，</w:t>
            </w:r>
            <w:r>
              <w:rPr>
                <w:rFonts w:ascii="仿宋_GB2312" w:hAnsi="仿宋_GB2312" w:cs="仿宋_GB2312" w:eastAsia="仿宋_GB2312"/>
                <w:sz w:val="24"/>
              </w:rPr>
              <w:t>最多</w:t>
            </w:r>
            <w:r>
              <w:rPr>
                <w:rFonts w:ascii="仿宋_GB2312" w:hAnsi="仿宋_GB2312" w:cs="仿宋_GB2312" w:eastAsia="仿宋_GB2312"/>
                <w:sz w:val="24"/>
              </w:rPr>
              <w:t>≥4</w:t>
            </w:r>
            <w:r>
              <w:rPr>
                <w:rFonts w:ascii="仿宋_GB2312" w:hAnsi="仿宋_GB2312" w:cs="仿宋_GB2312" w:eastAsia="仿宋_GB2312"/>
                <w:sz w:val="24"/>
              </w:rPr>
              <w:t>通道有创压监测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15.有创压适用于成人，小儿和新生儿</w:t>
            </w:r>
            <w:r>
              <w:rPr>
                <w:rFonts w:ascii="仿宋_GB2312" w:hAnsi="仿宋_GB2312" w:cs="仿宋_GB2312" w:eastAsia="仿宋_GB2312"/>
                <w:sz w:val="24"/>
              </w:rPr>
              <w:t>,</w:t>
            </w:r>
            <w:r>
              <w:rPr>
                <w:rFonts w:ascii="仿宋_GB2312" w:hAnsi="仿宋_GB2312" w:cs="仿宋_GB2312" w:eastAsia="仿宋_GB2312"/>
                <w:sz w:val="24"/>
              </w:rPr>
              <w:t>有创压测量范围：</w:t>
            </w:r>
            <w:r>
              <w:rPr>
                <w:rFonts w:ascii="仿宋_GB2312" w:hAnsi="仿宋_GB2312" w:cs="仿宋_GB2312" w:eastAsia="仿宋_GB2312"/>
                <w:sz w:val="24"/>
              </w:rPr>
              <w:t>-50～360mmHg</w:t>
            </w:r>
            <w:r>
              <w:rPr>
                <w:rFonts w:ascii="仿宋_GB2312" w:hAnsi="仿宋_GB2312" w:cs="仿宋_GB2312" w:eastAsia="仿宋_GB2312"/>
                <w:sz w:val="24"/>
              </w:rPr>
              <w:t>。</w:t>
            </w:r>
          </w:p>
          <w:p>
            <w:pPr>
              <w:pStyle w:val="null3"/>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b/>
              </w:rPr>
              <w:t>血管内超声诊断仪</w:t>
            </w:r>
          </w:p>
          <w:p>
            <w:pPr>
              <w:pStyle w:val="null3"/>
              <w:ind w:firstLine="482"/>
              <w:jc w:val="both"/>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功能描述</w:t>
            </w:r>
          </w:p>
          <w:p>
            <w:pPr>
              <w:pStyle w:val="null3"/>
              <w:ind w:firstLine="480"/>
              <w:jc w:val="both"/>
            </w:pPr>
            <w:r>
              <w:rPr>
                <w:rFonts w:ascii="仿宋_GB2312" w:hAnsi="仿宋_GB2312" w:cs="仿宋_GB2312" w:eastAsia="仿宋_GB2312"/>
                <w:sz w:val="24"/>
              </w:rPr>
              <w:t>适用于冠脉血管的超声检查。</w:t>
            </w:r>
          </w:p>
          <w:p>
            <w:pPr>
              <w:pStyle w:val="null3"/>
              <w:ind w:firstLine="482"/>
              <w:jc w:val="both"/>
            </w:pPr>
            <w:r>
              <w:rPr>
                <w:rFonts w:ascii="仿宋_GB2312" w:hAnsi="仿宋_GB2312" w:cs="仿宋_GB2312" w:eastAsia="仿宋_GB2312"/>
                <w:sz w:val="24"/>
                <w:b/>
                <w:shd w:fill="FFFFFF" w:val="clear"/>
              </w:rPr>
              <w:t>（二）</w:t>
            </w:r>
            <w:r>
              <w:rPr>
                <w:rFonts w:ascii="仿宋_GB2312" w:hAnsi="仿宋_GB2312" w:cs="仿宋_GB2312" w:eastAsia="仿宋_GB2312"/>
                <w:sz w:val="24"/>
                <w:b/>
                <w:shd w:fill="FFFFFF" w:val="clear"/>
              </w:rPr>
              <w:t>硬件配置清单</w:t>
            </w:r>
          </w:p>
          <w:p>
            <w:pPr>
              <w:pStyle w:val="null3"/>
              <w:ind w:firstLine="480"/>
              <w:jc w:val="both"/>
            </w:pPr>
            <w:r>
              <w:rPr>
                <w:rFonts w:ascii="仿宋_GB2312" w:hAnsi="仿宋_GB2312" w:cs="仿宋_GB2312" w:eastAsia="仿宋_GB2312"/>
                <w:sz w:val="24"/>
              </w:rPr>
              <w:t>1、血管内超声诊断仪1台</w:t>
            </w:r>
          </w:p>
          <w:p>
            <w:pPr>
              <w:pStyle w:val="null3"/>
              <w:ind w:firstLine="482"/>
              <w:jc w:val="both"/>
            </w:pPr>
            <w:r>
              <w:rPr>
                <w:rFonts w:ascii="仿宋_GB2312" w:hAnsi="仿宋_GB2312" w:cs="仿宋_GB2312" w:eastAsia="仿宋_GB2312"/>
                <w:sz w:val="24"/>
                <w:b/>
                <w:shd w:fill="FFFFFF" w:val="clear"/>
              </w:rPr>
              <w:t>（三）</w:t>
            </w:r>
            <w:r>
              <w:rPr>
                <w:rFonts w:ascii="仿宋_GB2312" w:hAnsi="仿宋_GB2312" w:cs="仿宋_GB2312" w:eastAsia="仿宋_GB2312"/>
                <w:sz w:val="24"/>
                <w:b/>
                <w:shd w:fill="FFFFFF" w:val="clear"/>
              </w:rPr>
              <w:t>耗材清单</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一次性使用超声诊断导管</w:t>
            </w:r>
          </w:p>
          <w:p>
            <w:pPr>
              <w:pStyle w:val="null3"/>
              <w:ind w:firstLine="482"/>
              <w:jc w:val="both"/>
            </w:pPr>
            <w:r>
              <w:rPr>
                <w:rFonts w:ascii="仿宋_GB2312" w:hAnsi="仿宋_GB2312" w:cs="仿宋_GB2312" w:eastAsia="仿宋_GB2312"/>
                <w:sz w:val="24"/>
                <w:b/>
                <w:shd w:fill="FFFFFF" w:val="clear"/>
              </w:rPr>
              <w:t>（四）</w:t>
            </w:r>
            <w:r>
              <w:rPr>
                <w:rFonts w:ascii="仿宋_GB2312" w:hAnsi="仿宋_GB2312" w:cs="仿宋_GB2312" w:eastAsia="仿宋_GB2312"/>
                <w:sz w:val="24"/>
                <w:b/>
                <w:shd w:fill="FFFFFF" w:val="clear"/>
              </w:rPr>
              <w:t>质量要求</w:t>
            </w:r>
          </w:p>
          <w:p>
            <w:pPr>
              <w:pStyle w:val="null3"/>
              <w:ind w:firstLine="480"/>
              <w:jc w:val="both"/>
            </w:pPr>
            <w:r>
              <w:rPr>
                <w:rFonts w:ascii="仿宋_GB2312" w:hAnsi="仿宋_GB2312" w:cs="仿宋_GB2312" w:eastAsia="仿宋_GB2312"/>
                <w:sz w:val="24"/>
              </w:rPr>
              <w:t>1.血管内超声诊断仪，同时支持 40MHz、60MHz 两种频率的机械旋转式超声诊断导管</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具备</w:t>
            </w:r>
            <w:r>
              <w:rPr>
                <w:rFonts w:ascii="仿宋_GB2312" w:hAnsi="仿宋_GB2312" w:cs="仿宋_GB2312" w:eastAsia="仿宋_GB2312"/>
                <w:sz w:val="24"/>
              </w:rPr>
              <w:t>自动</w:t>
            </w:r>
            <w:r>
              <w:rPr>
                <w:rFonts w:ascii="仿宋_GB2312" w:hAnsi="仿宋_GB2312" w:cs="仿宋_GB2312" w:eastAsia="仿宋_GB2312"/>
                <w:sz w:val="24"/>
              </w:rPr>
              <w:t>/手动回撤</w:t>
            </w:r>
            <w:r>
              <w:rPr>
                <w:rFonts w:ascii="仿宋_GB2312" w:hAnsi="仿宋_GB2312" w:cs="仿宋_GB2312" w:eastAsia="仿宋_GB2312"/>
                <w:sz w:val="24"/>
              </w:rPr>
              <w:t>功能。</w:t>
            </w:r>
          </w:p>
          <w:p>
            <w:pPr>
              <w:pStyle w:val="null3"/>
              <w:ind w:firstLine="480"/>
              <w:jc w:val="both"/>
            </w:pPr>
            <w:r>
              <w:rPr>
                <w:rFonts w:ascii="仿宋_GB2312" w:hAnsi="仿宋_GB2312" w:cs="仿宋_GB2312" w:eastAsia="仿宋_GB2312"/>
                <w:sz w:val="24"/>
              </w:rPr>
              <w:t>2.1.自动回撤速度</w:t>
            </w:r>
            <w:r>
              <w:rPr>
                <w:rFonts w:ascii="仿宋_GB2312" w:hAnsi="仿宋_GB2312" w:cs="仿宋_GB2312" w:eastAsia="仿宋_GB2312"/>
                <w:sz w:val="24"/>
              </w:rPr>
              <w:t>≥4</w:t>
            </w:r>
            <w:r>
              <w:rPr>
                <w:rFonts w:ascii="仿宋_GB2312" w:hAnsi="仿宋_GB2312" w:cs="仿宋_GB2312" w:eastAsia="仿宋_GB2312"/>
                <w:sz w:val="24"/>
              </w:rPr>
              <w:t>档可选，回撤</w:t>
            </w:r>
            <w:r>
              <w:rPr>
                <w:rFonts w:ascii="仿宋_GB2312" w:hAnsi="仿宋_GB2312" w:cs="仿宋_GB2312" w:eastAsia="仿宋_GB2312"/>
                <w:sz w:val="24"/>
              </w:rPr>
              <w:t xml:space="preserve"> 150mm≤15s；</w:t>
            </w:r>
          </w:p>
          <w:p>
            <w:pPr>
              <w:pStyle w:val="null3"/>
              <w:ind w:firstLine="480"/>
              <w:jc w:val="both"/>
            </w:pPr>
            <w:r>
              <w:rPr>
                <w:rFonts w:ascii="仿宋_GB2312" w:hAnsi="仿宋_GB2312" w:cs="仿宋_GB2312" w:eastAsia="仿宋_GB2312"/>
                <w:sz w:val="24"/>
              </w:rPr>
              <w:t>2.2.最高支持 100FPS 帧频采集；</w:t>
            </w:r>
          </w:p>
          <w:p>
            <w:pPr>
              <w:pStyle w:val="null3"/>
              <w:ind w:firstLine="480"/>
              <w:jc w:val="both"/>
            </w:pPr>
            <w:r>
              <w:rPr>
                <w:rFonts w:ascii="仿宋_GB2312" w:hAnsi="仿宋_GB2312" w:cs="仿宋_GB2312" w:eastAsia="仿宋_GB2312"/>
                <w:sz w:val="24"/>
              </w:rPr>
              <w:t>3.单次最大回撤距离</w:t>
            </w:r>
            <w:r>
              <w:rPr>
                <w:rFonts w:ascii="仿宋_GB2312" w:hAnsi="仿宋_GB2312" w:cs="仿宋_GB2312" w:eastAsia="仿宋_GB2312"/>
                <w:sz w:val="24"/>
              </w:rPr>
              <w:t>≥</w:t>
            </w:r>
            <w:r>
              <w:rPr>
                <w:rFonts w:ascii="仿宋_GB2312" w:hAnsi="仿宋_GB2312" w:cs="仿宋_GB2312" w:eastAsia="仿宋_GB2312"/>
                <w:sz w:val="24"/>
              </w:rPr>
              <w:t>150mm；</w:t>
            </w:r>
          </w:p>
          <w:p>
            <w:pPr>
              <w:pStyle w:val="null3"/>
              <w:ind w:firstLine="480"/>
              <w:jc w:val="both"/>
            </w:pPr>
            <w:r>
              <w:rPr>
                <w:rFonts w:ascii="仿宋_GB2312" w:hAnsi="仿宋_GB2312" w:cs="仿宋_GB2312" w:eastAsia="仿宋_GB2312"/>
                <w:sz w:val="24"/>
              </w:rPr>
              <w:t xml:space="preserve">3.1.单次自动回撤，可采集 </w:t>
            </w:r>
            <w:r>
              <w:rPr>
                <w:rFonts w:ascii="仿宋_GB2312" w:hAnsi="仿宋_GB2312" w:cs="仿宋_GB2312" w:eastAsia="仿宋_GB2312"/>
                <w:sz w:val="24"/>
              </w:rPr>
              <w:t>≥</w:t>
            </w:r>
            <w:r>
              <w:rPr>
                <w:rFonts w:ascii="仿宋_GB2312" w:hAnsi="仿宋_GB2312" w:cs="仿宋_GB2312" w:eastAsia="仿宋_GB2312"/>
                <w:sz w:val="24"/>
              </w:rPr>
              <w:t>9000 帧图像；</w:t>
            </w:r>
          </w:p>
          <w:p>
            <w:pPr>
              <w:pStyle w:val="null3"/>
              <w:ind w:firstLine="480"/>
              <w:jc w:val="both"/>
            </w:pPr>
            <w:r>
              <w:rPr>
                <w:rFonts w:ascii="仿宋_GB2312" w:hAnsi="仿宋_GB2312" w:cs="仿宋_GB2312" w:eastAsia="仿宋_GB2312"/>
                <w:sz w:val="24"/>
              </w:rPr>
              <w:t>3.2.单次手动回撤，可采集 ≥16000 帧图像；</w:t>
            </w:r>
          </w:p>
          <w:p>
            <w:pPr>
              <w:pStyle w:val="null3"/>
              <w:ind w:firstLine="480"/>
              <w:jc w:val="both"/>
            </w:pPr>
            <w:r>
              <w:rPr>
                <w:rFonts w:ascii="仿宋_GB2312" w:hAnsi="仿宋_GB2312" w:cs="仿宋_GB2312" w:eastAsia="仿宋_GB2312"/>
                <w:sz w:val="24"/>
              </w:rPr>
              <w:t>4.回撤马达</w:t>
            </w:r>
          </w:p>
          <w:p>
            <w:pPr>
              <w:pStyle w:val="null3"/>
              <w:ind w:firstLine="480"/>
              <w:jc w:val="both"/>
            </w:pPr>
            <w:r>
              <w:rPr>
                <w:rFonts w:ascii="仿宋_GB2312" w:hAnsi="仿宋_GB2312" w:cs="仿宋_GB2312" w:eastAsia="仿宋_GB2312"/>
                <w:sz w:val="24"/>
              </w:rPr>
              <w:t>4.1.</w:t>
            </w:r>
            <w:r>
              <w:rPr>
                <w:rFonts w:ascii="仿宋_GB2312" w:hAnsi="仿宋_GB2312" w:cs="仿宋_GB2312" w:eastAsia="仿宋_GB2312"/>
                <w:sz w:val="24"/>
              </w:rPr>
              <w:t>具备</w:t>
            </w:r>
            <w:r>
              <w:rPr>
                <w:rFonts w:ascii="仿宋_GB2312" w:hAnsi="仿宋_GB2312" w:cs="仿宋_GB2312" w:eastAsia="仿宋_GB2312"/>
                <w:sz w:val="24"/>
              </w:rPr>
              <w:t xml:space="preserve"> OLED 显示屏及可同时显示回撤距离，及当前回撤速度；</w:t>
            </w:r>
          </w:p>
          <w:p>
            <w:pPr>
              <w:pStyle w:val="null3"/>
              <w:ind w:firstLine="480"/>
              <w:jc w:val="both"/>
            </w:pPr>
            <w:r>
              <w:rPr>
                <w:rFonts w:ascii="仿宋_GB2312" w:hAnsi="仿宋_GB2312" w:cs="仿宋_GB2312" w:eastAsia="仿宋_GB2312"/>
                <w:sz w:val="24"/>
              </w:rPr>
              <w:t>4.2.控制按键板</w:t>
            </w:r>
            <w:r>
              <w:rPr>
                <w:rFonts w:ascii="仿宋_GB2312" w:hAnsi="仿宋_GB2312" w:cs="仿宋_GB2312" w:eastAsia="仿宋_GB2312"/>
                <w:sz w:val="24"/>
              </w:rPr>
              <w:t>：</w:t>
            </w:r>
            <w:r>
              <w:rPr>
                <w:rFonts w:ascii="仿宋_GB2312" w:hAnsi="仿宋_GB2312" w:cs="仿宋_GB2312" w:eastAsia="仿宋_GB2312"/>
                <w:sz w:val="24"/>
              </w:rPr>
              <w:t>可通过回撤马达上的按键，控制旋转成像、自动回撤的启动和停止，以及切换当前自动回撤速度；</w:t>
            </w:r>
          </w:p>
          <w:p>
            <w:pPr>
              <w:pStyle w:val="null3"/>
              <w:ind w:firstLine="480"/>
              <w:jc w:val="both"/>
            </w:pPr>
            <w:r>
              <w:rPr>
                <w:rFonts w:ascii="仿宋_GB2312" w:hAnsi="仿宋_GB2312" w:cs="仿宋_GB2312" w:eastAsia="仿宋_GB2312"/>
                <w:sz w:val="24"/>
              </w:rPr>
              <w:t>4.3.回撤马达与滑板采用一体化设计，且术中无额外耗材费用；</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工作站配置主机：</w:t>
            </w:r>
          </w:p>
          <w:p>
            <w:pPr>
              <w:pStyle w:val="null3"/>
              <w:ind w:firstLine="480"/>
              <w:jc w:val="both"/>
            </w:pPr>
            <w:r>
              <w:rPr>
                <w:rFonts w:ascii="仿宋_GB2312" w:hAnsi="仿宋_GB2312" w:cs="仿宋_GB2312" w:eastAsia="仿宋_GB2312"/>
                <w:sz w:val="24"/>
              </w:rPr>
              <w:t>5.1.CPU：≥i7-</w:t>
            </w:r>
            <w:r>
              <w:rPr>
                <w:rFonts w:ascii="仿宋_GB2312" w:hAnsi="仿宋_GB2312" w:cs="仿宋_GB2312" w:eastAsia="仿宋_GB2312"/>
                <w:sz w:val="24"/>
              </w:rPr>
              <w:t>7</w:t>
            </w:r>
            <w:r>
              <w:rPr>
                <w:rFonts w:ascii="仿宋_GB2312" w:hAnsi="仿宋_GB2312" w:cs="仿宋_GB2312" w:eastAsia="仿宋_GB2312"/>
                <w:sz w:val="24"/>
              </w:rPr>
              <w:t>700或≥</w:t>
            </w:r>
            <w:r>
              <w:rPr>
                <w:rFonts w:ascii="仿宋_GB2312" w:hAnsi="仿宋_GB2312" w:cs="仿宋_GB2312" w:eastAsia="仿宋_GB2312"/>
                <w:sz w:val="24"/>
              </w:rPr>
              <w:t>R7-</w:t>
            </w:r>
            <w:r>
              <w:rPr>
                <w:rFonts w:ascii="仿宋_GB2312" w:hAnsi="仿宋_GB2312" w:cs="仿宋_GB2312" w:eastAsia="仿宋_GB2312"/>
                <w:sz w:val="24"/>
              </w:rPr>
              <w:t>5800X</w:t>
            </w:r>
          </w:p>
          <w:p>
            <w:pPr>
              <w:pStyle w:val="null3"/>
              <w:ind w:firstLine="480"/>
              <w:jc w:val="both"/>
            </w:pPr>
            <w:r>
              <w:rPr>
                <w:rFonts w:ascii="仿宋_GB2312" w:hAnsi="仿宋_GB2312" w:cs="仿宋_GB2312" w:eastAsia="仿宋_GB2312"/>
                <w:sz w:val="24"/>
              </w:rPr>
              <w:t>5.2.内存：≥DDR4 3200MHz 16G。</w:t>
            </w:r>
          </w:p>
          <w:p>
            <w:pPr>
              <w:pStyle w:val="null3"/>
              <w:ind w:firstLine="480"/>
              <w:jc w:val="both"/>
            </w:pPr>
            <w:r>
              <w:rPr>
                <w:rFonts w:ascii="仿宋_GB2312" w:hAnsi="仿宋_GB2312" w:cs="仿宋_GB2312" w:eastAsia="仿宋_GB2312"/>
                <w:sz w:val="24"/>
              </w:rPr>
              <w:t>5.3.硬盘：≥2</w:t>
            </w:r>
            <w:r>
              <w:rPr>
                <w:rFonts w:ascii="仿宋_GB2312" w:hAnsi="仿宋_GB2312" w:cs="仿宋_GB2312" w:eastAsia="仿宋_GB2312"/>
                <w:sz w:val="24"/>
              </w:rPr>
              <w:t>40G</w:t>
            </w:r>
            <w:r>
              <w:rPr>
                <w:rFonts w:ascii="仿宋_GB2312" w:hAnsi="仿宋_GB2312" w:cs="仿宋_GB2312" w:eastAsia="仿宋_GB2312"/>
                <w:sz w:val="24"/>
              </w:rPr>
              <w:t>SSD。</w:t>
            </w:r>
          </w:p>
          <w:p>
            <w:pPr>
              <w:pStyle w:val="null3"/>
              <w:ind w:firstLine="480"/>
              <w:jc w:val="both"/>
            </w:pPr>
            <w:r>
              <w:rPr>
                <w:rFonts w:ascii="仿宋_GB2312" w:hAnsi="仿宋_GB2312" w:cs="仿宋_GB2312" w:eastAsia="仿宋_GB2312"/>
                <w:sz w:val="24"/>
              </w:rPr>
              <w:t>5.4.图形处理器 ≥GeForce GTX 1050 Ti</w:t>
            </w:r>
          </w:p>
          <w:p>
            <w:pPr>
              <w:pStyle w:val="null3"/>
              <w:ind w:firstLine="480"/>
              <w:jc w:val="both"/>
            </w:pPr>
            <w:r>
              <w:rPr>
                <w:rFonts w:ascii="仿宋_GB2312" w:hAnsi="仿宋_GB2312" w:cs="仿宋_GB2312" w:eastAsia="仿宋_GB2312"/>
                <w:sz w:val="24"/>
              </w:rPr>
              <w:t>6.数字化信息交互：</w:t>
            </w:r>
          </w:p>
          <w:p>
            <w:pPr>
              <w:pStyle w:val="null3"/>
              <w:ind w:firstLine="480"/>
              <w:jc w:val="both"/>
            </w:pPr>
            <w:r>
              <w:rPr>
                <w:rFonts w:ascii="仿宋_GB2312" w:hAnsi="仿宋_GB2312" w:cs="仿宋_GB2312" w:eastAsia="仿宋_GB2312"/>
                <w:sz w:val="24"/>
              </w:rPr>
              <w:t xml:space="preserve">6.1.内置 </w:t>
            </w:r>
            <w:r>
              <w:rPr>
                <w:rFonts w:ascii="仿宋_GB2312" w:hAnsi="仿宋_GB2312" w:cs="仿宋_GB2312" w:eastAsia="仿宋_GB2312"/>
                <w:sz w:val="24"/>
              </w:rPr>
              <w:t>≥</w:t>
            </w:r>
            <w:r>
              <w:rPr>
                <w:rFonts w:ascii="仿宋_GB2312" w:hAnsi="仿宋_GB2312" w:cs="仿宋_GB2312" w:eastAsia="仿宋_GB2312"/>
                <w:sz w:val="24"/>
              </w:rPr>
              <w:t>1T 存储硬盘，可同时存储多个病例数据，降低数据维护难度；</w:t>
            </w:r>
          </w:p>
          <w:p>
            <w:pPr>
              <w:pStyle w:val="null3"/>
              <w:ind w:firstLine="480"/>
              <w:jc w:val="both"/>
            </w:pPr>
            <w:r>
              <w:rPr>
                <w:rFonts w:ascii="仿宋_GB2312" w:hAnsi="仿宋_GB2312" w:cs="仿宋_GB2312" w:eastAsia="仿宋_GB2312"/>
                <w:sz w:val="24"/>
              </w:rPr>
              <w:t>6.2.配置 刻录机、USB3.0 接口、RJ45 网络接口，数据可以以 DVD/CD/移动存储/网络等多种方式导出；</w:t>
            </w:r>
          </w:p>
          <w:p>
            <w:pPr>
              <w:pStyle w:val="null3"/>
              <w:ind w:firstLine="480"/>
              <w:jc w:val="both"/>
            </w:pPr>
            <w:r>
              <w:rPr>
                <w:rFonts w:ascii="仿宋_GB2312" w:hAnsi="仿宋_GB2312" w:cs="仿宋_GB2312" w:eastAsia="仿宋_GB2312"/>
                <w:sz w:val="24"/>
              </w:rPr>
              <w:t>6.3.支持 DICOM3.0、AVI、BMP、JPG 等多种格式导出数据，交互方式灵活多样；</w:t>
            </w:r>
          </w:p>
          <w:p>
            <w:pPr>
              <w:pStyle w:val="null3"/>
              <w:ind w:left="480"/>
              <w:jc w:val="both"/>
            </w:pPr>
            <w:r>
              <w:rPr>
                <w:rFonts w:ascii="仿宋_GB2312" w:hAnsi="仿宋_GB2312" w:cs="仿宋_GB2312" w:eastAsia="仿宋_GB2312"/>
                <w:sz w:val="24"/>
              </w:rPr>
              <w:t>7.</w:t>
            </w:r>
            <w:r>
              <w:rPr>
                <w:rFonts w:ascii="仿宋_GB2312" w:hAnsi="仿宋_GB2312" w:cs="仿宋_GB2312" w:eastAsia="仿宋_GB2312"/>
                <w:sz w:val="24"/>
              </w:rPr>
              <w:t>显示器</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.1、配备≥19 英寸，≥1280*1024 高分辨率专业医用显示器；</w:t>
            </w:r>
          </w:p>
          <w:p>
            <w:pPr>
              <w:pStyle w:val="null3"/>
              <w:ind w:left="480"/>
              <w:jc w:val="both"/>
            </w:pPr>
            <w:r>
              <w:rPr>
                <w:rFonts w:ascii="仿宋_GB2312" w:hAnsi="仿宋_GB2312" w:cs="仿宋_GB2312" w:eastAsia="仿宋_GB2312"/>
                <w:sz w:val="24"/>
              </w:rPr>
              <w:t>7</w:t>
            </w:r>
            <w:r>
              <w:rPr>
                <w:rFonts w:ascii="仿宋_GB2312" w:hAnsi="仿宋_GB2312" w:cs="仿宋_GB2312" w:eastAsia="仿宋_GB2312"/>
                <w:sz w:val="24"/>
              </w:rPr>
              <w:t>.2、配置 DVI 视频输出接口，支持显示拓展；</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配置医用热敏打印机，</w:t>
            </w:r>
            <w:r>
              <w:rPr>
                <w:rFonts w:ascii="仿宋_GB2312" w:hAnsi="仿宋_GB2312" w:cs="仿宋_GB2312" w:eastAsia="仿宋_GB2312"/>
                <w:sz w:val="24"/>
              </w:rPr>
              <w:t>≥325 dpi 高分辨率，≥256 色阶灰度，可打印像素支持≥4096*1280 像素点。</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.血管内超声诊断仪</w:t>
            </w:r>
            <w:r>
              <w:rPr>
                <w:rFonts w:ascii="仿宋_GB2312" w:hAnsi="仿宋_GB2312" w:cs="仿宋_GB2312" w:eastAsia="仿宋_GB2312"/>
                <w:sz w:val="24"/>
              </w:rPr>
              <w:t>软件功能：</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.1.多种图像风格显示：可选择标准、高分辨率、管腔边界锐利三种可选；</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.2.成像范围：图像成像可调，同时系统针对不同频率导管有成像半径值的推荐；</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.3.灰度调节：支持对图像的亮度进行调节；</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.4.自动识别管腔及外弹力膜边界；</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.5.动态播放：将选定帧前后一定帧数范围的图像组成动态影像，反复播放，以此获得更准确的血管管腔、血流边界、病变状况等信息，播放帧数可调；</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.6.图像显示模式：支持包括单横切面视图、单横切面+纵切面视图、双横切面+纵切面视图等多种图像查看模式； 可比较查看多个血管截面，方便对比远端、近端图像及病变信息；截面之间的距离可自动测量；</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.7.纵切面视图显示：</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.7.1.支持纵切面的显示与隐藏；支持纵切面显示区域的放大和缩小；</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.7.2.可通过调整横切面图像上的旋转标尺，来显示不同角度的纵切面；</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.7.3.纵切面下方设有数字标尺，可直观反映病变/支架的长度和位置；</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.8.注释：可在图像中任意位置增加注释，注释自定义；</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.9.书签功能：</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.9.1.</w:t>
            </w:r>
            <w:r>
              <w:rPr>
                <w:rFonts w:ascii="仿宋_GB2312" w:hAnsi="仿宋_GB2312" w:cs="仿宋_GB2312" w:eastAsia="仿宋_GB2312"/>
                <w:sz w:val="24"/>
              </w:rPr>
              <w:t>具备</w:t>
            </w:r>
            <w:r>
              <w:rPr>
                <w:rFonts w:ascii="仿宋_GB2312" w:hAnsi="仿宋_GB2312" w:cs="仿宋_GB2312" w:eastAsia="仿宋_GB2312"/>
                <w:sz w:val="24"/>
              </w:rPr>
              <w:t>任意时间设置书签；</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.9.2.</w:t>
            </w:r>
            <w:r>
              <w:rPr>
                <w:rFonts w:ascii="仿宋_GB2312" w:hAnsi="仿宋_GB2312" w:cs="仿宋_GB2312" w:eastAsia="仿宋_GB2312"/>
                <w:sz w:val="24"/>
              </w:rPr>
              <w:t>具备</w:t>
            </w:r>
            <w:r>
              <w:rPr>
                <w:rFonts w:ascii="仿宋_GB2312" w:hAnsi="仿宋_GB2312" w:cs="仿宋_GB2312" w:eastAsia="仿宋_GB2312"/>
                <w:sz w:val="24"/>
              </w:rPr>
              <w:t>任意位置设置书签，书签数量不限；</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.9.3.</w:t>
            </w:r>
            <w:r>
              <w:rPr>
                <w:rFonts w:ascii="仿宋_GB2312" w:hAnsi="仿宋_GB2312" w:cs="仿宋_GB2312" w:eastAsia="仿宋_GB2312"/>
                <w:sz w:val="24"/>
              </w:rPr>
              <w:t>具备</w:t>
            </w:r>
            <w:r>
              <w:rPr>
                <w:rFonts w:ascii="仿宋_GB2312" w:hAnsi="仿宋_GB2312" w:cs="仿宋_GB2312" w:eastAsia="仿宋_GB2312"/>
                <w:sz w:val="24"/>
              </w:rPr>
              <w:t>书签的多种形式显示，方便识别与定位书签位置；</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.10.测量功能：</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.10.1.自动测量：针对选定截面，可对剩余管腔、外弹力膜边界等进行自动识别和检测，并自动计算斑块负荷；</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.10.2.手动测量：横切面上可进行面积和长度的测量，并自动将横截面保存为书签；纵切面上可进行长度测量；</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.10.3.可自动测量书签之间的距离、当前位置到书签的距离、当前位置到参考位置的距离；</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.11.</w:t>
            </w:r>
            <w:r>
              <w:rPr>
                <w:rFonts w:ascii="仿宋_GB2312" w:hAnsi="仿宋_GB2312" w:cs="仿宋_GB2312" w:eastAsia="仿宋_GB2312"/>
                <w:sz w:val="24"/>
              </w:rPr>
              <w:t>具备</w:t>
            </w:r>
            <w:r>
              <w:rPr>
                <w:rFonts w:ascii="仿宋_GB2312" w:hAnsi="仿宋_GB2312" w:cs="仿宋_GB2312" w:eastAsia="仿宋_GB2312"/>
                <w:sz w:val="24"/>
              </w:rPr>
              <w:t>图像低噪模式：具备图像低噪模式选择，可以有效降低图像噪声信号，提高图像分辨率；</w:t>
            </w:r>
          </w:p>
          <w:p>
            <w:pPr>
              <w:pStyle w:val="null3"/>
              <w:ind w:firstLine="480"/>
              <w:jc w:val="both"/>
            </w:pPr>
            <w:r>
              <w:rPr>
                <w:rFonts w:ascii="仿宋_GB2312" w:hAnsi="仿宋_GB2312" w:cs="仿宋_GB2312" w:eastAsia="仿宋_GB2312"/>
                <w:sz w:val="24"/>
              </w:rPr>
              <w:t>9.12.具备</w:t>
            </w:r>
            <w:r>
              <w:rPr>
                <w:rFonts w:ascii="仿宋_GB2312" w:hAnsi="仿宋_GB2312" w:cs="仿宋_GB2312" w:eastAsia="仿宋_GB2312"/>
                <w:sz w:val="24"/>
              </w:rPr>
              <w:t>演示模式：支持演示模式，在演示模式下，可以对医生进行操作演示或者培训；</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.13.辅助标记功能：可以根据医生选择的检查血管段，全自动分析并标注当前检查需要重点关注的信息</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次性使用超声诊断导管参数</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.1.血管内超声诊断仪配套的机械旋转式超声导管，40MHz、60MHz 两种中心频率；</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.1.1.40MHz 导管，按《血管内超声诊断设备通用技术要求》内规定测试方法，测得轴向分辨率≤50μm；</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.1.2.60MHz 导管，按《血管内超声诊断设备通用技术要求》内规定测试方法，测得轴向分辨率≤40μm；</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.2.工作段包裹亲水涂层，极大提升通过性；</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.3.导管识别采用非接触式无线感应识别技术，连接后主机自动识别导管。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合同签订之日起30个日历日内安装调试完毕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设备安装调试验收合格（以甲方出具的书面验收合格文件为准）后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半年期满后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壹年期满后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（一）验收标准 1、包装：符合出厂规范及符合《商品包装政府采购需求标准（试行）》、《快递包装政府采购需求标准（试行）》,包装完整无破损，防雨、防潮等各种符号标识清楚，进口设备应具有原产国标识且标识清楚。 2、安装：符合本合同项下产品的全部相关国家安全技术标准及甲方要求。 3、产品： （1）必须为原装、全新、合格产品，渠道合法 （2）符合供方与需方签订的合同 （3）符合招、投标文件的技术要求 （4）符合产品原样本技术数据 （5）符合国家有关技术规范要求和安全、环保、节能等强制性标准, 验收的手续及费用由投标单位自行办理和承担，招标单位提供相关辅助。 （6）产品单证齐全（质量合格证、装箱清单、操作手册和维修手册等，如为进口产品，交货前须提供原产地证明、原厂生产检验合格证和海关手续等）。 （7）国产产品到货安装时生产日期应在6个月以内，进口产品到货安装时生产日期应在1年以内。 （二）验收方法 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 验收过程中发现设备存在瑕疵或质量问题的，乙方应无条件配合甲方进行维修、更换或退货工作，因此给甲方造成损失的，乙方就全部损失承担赔偿责任。 在履约验收环节，乙方须按照《商品包装政府采购需求标准（试行）》、《快递包装政府采购需求标准（试行）》的环保要求出具检测报告。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1.厂家承诺整机自设备验收合格之日起不少于2年保修，终身维修,保修期满后免费维修，只收取材料成本费并保证零配件供应 10 年。保修期内维修必须由生产厂家而非经销商负责维修服务，且负责提供技术服务与技术支持，所有设备配套软件免费升级至最新版本。 主机2年保修指：由厂家工程师安装完成，经医院或第三方检测、验收合格之日起的2年之内为保修期。在保修期内，任何由于机器质量原因或正常使用引起的故障及损坏，除人为因素损坏外，由厂家提供原厂配件更换。保修期过后，按合同约定执行。 终身维修指：厂家对所售产品提供终身维修服务。如果因为该产品生产年限过长，零配件无法供应，维修方案将与用户协商解决。 2.维修服务：响应时间 1 小时，4小时内到场进行维修，24小时内修复，如果超过48小时不能修复，提供同档次的备用机。质保期间，若同一硬件壹个月内连续2次出现同一故障（非人为情况），乙方无条件为甲方无偿更换为同一档次机器。 3.每半年免费上门对设备进行专业的保养和维护不少于两次。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投标人须按招标文件格式部分“耗材清单报价表” “备品备件表”的内容，根据自身实际情况进行填报，所提供的具体内容须在此次投标文件格式部分列明，首次提供备品备件、耗材的费用均包含在此次报价中，如招标人后续还需另行采购的，费用均不得超过投标人所填报的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截止至投标文件递交截止时间之前，未被“信用中国”网站列入失信被执行人、重大税收违法失信主体名单，未被“中国政府采购网”网站列入政府采购严重违法失信行为记录名单；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所投产品为医疗器械的：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 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本采购包不专门面向中小企业采购；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按照招标文件的规定提交投标保证金的</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报价超过招标文件中规定的最高投标限价的</w:t>
            </w:r>
          </w:p>
        </w:tc>
        <w:tc>
          <w:tcPr>
            <w:tcW w:type="dxa" w:w="3322"/>
          </w:tcPr>
          <w:p>
            <w:pPr>
              <w:pStyle w:val="null3"/>
            </w:pPr>
            <w:r>
              <w:rPr>
                <w:rFonts w:ascii="仿宋_GB2312" w:hAnsi="仿宋_GB2312" w:cs="仿宋_GB2312" w:eastAsia="仿宋_GB2312"/>
              </w:rPr>
              <w:t>报价未超过招标文件中规定的最高投标限价的</w:t>
            </w:r>
          </w:p>
        </w:tc>
        <w:tc>
          <w:tcPr>
            <w:tcW w:type="dxa" w:w="1661"/>
          </w:tcPr>
          <w:p>
            <w:pPr>
              <w:pStyle w:val="null3"/>
            </w:pPr>
            <w:r>
              <w:rPr>
                <w:rFonts w:ascii="仿宋_GB2312" w:hAnsi="仿宋_GB2312" w:cs="仿宋_GB2312" w:eastAsia="仿宋_GB2312"/>
              </w:rPr>
              <w:t>开标一览表 报价明细表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供应商对所投产品技术参数逐条进行明确响应，并提供相关证明材料。 满足招标文件技术指标的得30分，技术指标每负偏离一项扣1分，扣完为止。 备注： 1.证明材料要求：不论是否偏离，均应提供相关证明材料。 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技术参数及要求中凡要求提供证明材料的供应商须按提供相关证明材料（以第三方检测机构出具的检测报告作为评审依据，若检测报告中无法体现的技术参数或未要求提供检测报告的须提供由制造商加盖公章的产品证明材料（包括但不限于产品官网截图或用户使用说明书等）），未按要求提供证明材料视为负偏离。 4.供应商需对所提供内容的真实性负责，如有虚假，将依法承担相应责任。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供应商应在投标文件中提供该供应商自2022年1月1日起至今的类似项目的业绩证明材料，每提供一份业绩得1分，满分为5分，不得重复累计。 注：以合同签订时间为准，供应商应在投标文件中提供业绩合同复印件或扫描件且加盖单位公章。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提供所投产品合法来源渠道证明文件（销售协议或代理协议等相关证明资料），证明材料完整，链条清晰，计5分，证明材料不完整或未提供的不计分。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供应商结合本项目的采购需求，对所投产品的选型进行详细分析说明，分析各项内容，须全面详细、阐述条理清晰详尽、符合本项目采购需求、能有效保障本项目实施投标产品综合性能完整，能体现较强的医疗应用效果。分析包含（1）明确设备与医院使用需求的匹配情况；（2）设备选型、选配件的具体特点。 设备选型详细具体、贴合使用要求、功能完整科学的分析计2.1-4分；设备选型分析简单，基本满足采购需求计0-2分；未提供不计分。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供应商提供针对本项目的总体实施方案，总体实施方案应是涵盖多方面的综合性计划。通过供应商的全面实施，对确保拟投产品的质量管控、供货安装、调试、验收、维护、售后等方面进行整体叙述，从提升服务质量，保障采购人及医院患者使用安全。总体实施方案是否科学合理、措施是否得当进行评审。 ①总体实施方案中确保拟投产品的质量管控方案具体可行，有针对性，完全满足项目要求的得0.1-1分； 未提供不计分。 ②总体实施方案中确保拟投产品的供货安装方案的具体可行，有针对性，完全满足项目要求的得0.1-1分； 未提供不计分。 ③总体实施方案中对确保拟投产品的调试方案的描述详细可行，有针对性，完全满足项目要求的得0.1-1分； 未提供不计分。 ④总体实施方案中对确保拟投产品的验收方案的描述详细可行，有针对性，完全满足项目要求的得0.1-1分； 未提供不计分。 ⑤总体实施方案中对确保拟投产品的维护方案的描述详细可行，有针对性，完全满足项目要求的得0.1-1分； 未提供不计分。 ⑥总体实施方案中对从提升服务质量，保障采购人及医院患者使用安全的描述详细可行，有针对性，完全满足项目要求的得0.1-1分；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根据供应商提供的应急事故响应及处理方案进行评审。 ①可能发生的应急事故情况分析：应急事故情况预估考虑充分，分析解决方案全面合理完整的得0.1-2分； ②应急响应时间：应急响应时间合理可行，能完全保障设备故障后的运行的得0.1-2分； ③紧急安全保障措施：紧急安全保障措施合理可行，完全适用于本项目采购人得0.1-2分；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根据供应商提供的针对本项目的培训方案。 1.提供可行性培训方案，结合本项目采购需求，从项目实施的可行性角度、培训对象与需求分析角度，有针对性地制作可行性培训方案计0.1-1分。 2.提供培训课程计划，列出培训的地点和时间（包括培训总时长、日程安排、培训课程计划等），根据培训课程计划内容得0.1-1分。 3.培训设备使用方案（包括设备操作演示与练习、设备操作演示与练习、故障模拟与排除演练、设备维护与保养实操），根据培训设备使用方案内容得0.1-1分。 4.培训设备的原理和技术性能（包括设备基本原理与功能介绍，相关法规、标准与安全要求）根据培训设备的原理和技术性能内容得0.1-1分。 5.培训资源与支持（培训场地确保有足够的空间进行设备操作与维护实操，配备必要的辅助设施、培训材料提供设备操作手册、维护指南、案例分析资料、在培训期间及培训后，设备制造商提供必要的技术支持与售后服务），根据培训资源与支持内容得0.1-1分。 6.培训效果评估与反馈方案（跟踪机制，定期跟踪培训人员在实际工作中的使用情况，提供必要的后续支持与指导）根据培训效果评估与反馈方案得0.1-1分。 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1.售后服务响应时间迅速，能够保证采购人供货需求，定期对设备进行维护检查。 设备维保期明确及常用配件费用清单清晰并提供原厂承诺的计1.1-2分； 设备维保期明确，常用配件费用清单清晰但涉及内容较少，或未提供原厂承诺的计0.1-1分， 2.具有相应的物力、人力保障；能够保证本项目正常运转，软硬件设备发生不同类型故障时解决方案及补救措施进行评审。 解决方案及补救措施详细可行，有针对性，完全满足项目要求的得1.1-2分； 解决方案及补救措施内容完整，但方案简略，可行性针对性稍有欠缺，不能完全满足项目要求的得0.1-1分； 3.售后服务承诺 根据供应商提供的售后服务承诺函内容由评审委员会综合评审计0.1-1分，未提供不计分。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1.拟派团队人员组织机构科学完整，框架结构清晰，运行机制合理有效的得0.1-1分； 2.拟派团队人员充实、技术服务团队具备相应经验（提供人员身份证复印件及劳动合同及相关技能证书），能有效保障项目实施的得0.1-1分； 3.人员管理制度完善，与项目实施具有很强的切合程度，具有针对性、可行性得0.1-1分；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评审基准价：即满足招标文件要求且投标报价最低的为评审基准价。 其他投标人的价格分统一按照下列公式计算。 价格分=（评审基准价/投标报价）×30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详见附件：实施方案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详见附件：设备购销合同.docx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