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1FF377">
      <w:pPr>
        <w:keepNext/>
        <w:keepLines/>
        <w:spacing w:line="360" w:lineRule="auto"/>
        <w:outlineLvl w:val="2"/>
        <w:rPr>
          <w:rFonts w:hint="eastAsia" w:ascii="宋体" w:hAnsi="宋体" w:cs="宋体"/>
          <w:sz w:val="24"/>
        </w:rPr>
      </w:pPr>
      <w:r>
        <w:rPr>
          <w:rFonts w:hint="eastAsia" w:ascii="宋体" w:hAnsi="宋体" w:cs="宋体"/>
          <w:sz w:val="24"/>
        </w:rPr>
        <w:t>响应方案说明</w:t>
      </w:r>
    </w:p>
    <w:p w14:paraId="202B756D">
      <w:pPr>
        <w:spacing w:line="360" w:lineRule="auto"/>
        <w:rPr>
          <w:rFonts w:hint="eastAsia" w:ascii="宋体" w:hAnsi="宋体" w:cs="宋体"/>
          <w:szCs w:val="21"/>
        </w:rPr>
      </w:pPr>
      <w:r>
        <w:rPr>
          <w:rFonts w:hint="eastAsia" w:ascii="宋体" w:hAnsi="宋体" w:cs="宋体"/>
          <w:szCs w:val="21"/>
        </w:rPr>
        <w:t>包含但不限于以下内容：</w:t>
      </w:r>
    </w:p>
    <w:p w14:paraId="38688D97">
      <w:pPr>
        <w:spacing w:line="360" w:lineRule="auto"/>
        <w:rPr>
          <w:rFonts w:hint="eastAsia" w:ascii="宋体" w:hAnsi="宋体" w:cs="宋体"/>
          <w:szCs w:val="21"/>
        </w:rPr>
      </w:pPr>
      <w:r>
        <w:rPr>
          <w:rFonts w:hint="eastAsia" w:ascii="宋体" w:hAnsi="宋体" w:cs="宋体"/>
          <w:szCs w:val="21"/>
        </w:rPr>
        <w:t>技术参数</w:t>
      </w:r>
    </w:p>
    <w:p w14:paraId="40B13F95">
      <w:pPr>
        <w:spacing w:line="360" w:lineRule="auto"/>
        <w:rPr>
          <w:rFonts w:hint="eastAsia" w:ascii="宋体" w:hAnsi="宋体" w:cs="宋体"/>
          <w:szCs w:val="21"/>
        </w:rPr>
      </w:pPr>
      <w:r>
        <w:rPr>
          <w:rFonts w:hint="eastAsia" w:ascii="宋体" w:hAnsi="宋体" w:cs="宋体"/>
          <w:szCs w:val="21"/>
        </w:rPr>
        <w:t>产品质量保障</w:t>
      </w:r>
    </w:p>
    <w:p w14:paraId="2BD46651">
      <w:pPr>
        <w:spacing w:line="360" w:lineRule="auto"/>
        <w:rPr>
          <w:rFonts w:hint="eastAsia" w:ascii="宋体" w:hAnsi="宋体" w:cs="宋体"/>
          <w:szCs w:val="21"/>
        </w:rPr>
      </w:pPr>
      <w:r>
        <w:rPr>
          <w:rFonts w:hint="eastAsia" w:ascii="宋体" w:hAnsi="宋体" w:cs="宋体"/>
          <w:szCs w:val="21"/>
        </w:rPr>
        <w:t>售后服务及培训措施</w:t>
      </w:r>
    </w:p>
    <w:p w14:paraId="47ACB212">
      <w:pPr>
        <w:spacing w:line="360" w:lineRule="auto"/>
        <w:rPr>
          <w:rFonts w:hint="eastAsia" w:ascii="宋体" w:hAnsi="宋体" w:cs="宋体"/>
          <w:szCs w:val="21"/>
        </w:rPr>
      </w:pPr>
      <w:r>
        <w:rPr>
          <w:rFonts w:hint="eastAsia" w:ascii="宋体" w:hAnsi="宋体" w:cs="宋体"/>
          <w:szCs w:val="21"/>
        </w:rPr>
        <w:t>企业履约能力</w:t>
      </w:r>
    </w:p>
    <w:p w14:paraId="3BFABF61">
      <w:pPr>
        <w:spacing w:line="360" w:lineRule="auto"/>
        <w:rPr>
          <w:rFonts w:hint="eastAsia" w:ascii="宋体" w:hAnsi="宋体" w:cs="宋体"/>
          <w:szCs w:val="21"/>
        </w:rPr>
      </w:pPr>
      <w:r>
        <w:rPr>
          <w:rFonts w:hint="eastAsia" w:ascii="宋体" w:hAnsi="宋体" w:cs="宋体"/>
          <w:szCs w:val="21"/>
        </w:rPr>
        <w:t>节能产品</w:t>
      </w:r>
    </w:p>
    <w:p w14:paraId="45ED5304">
      <w:pPr>
        <w:pStyle w:val="2"/>
      </w:pPr>
    </w:p>
    <w:p w14:paraId="7541C1B6">
      <w:pPr>
        <w:rPr>
          <w:rFonts w:hint="eastAsia" w:ascii="宋体" w:hAnsi="宋体" w:cs="宋体"/>
          <w:szCs w:val="21"/>
        </w:rPr>
      </w:pPr>
      <w:r>
        <w:rPr>
          <w:rFonts w:hint="eastAsia" w:ascii="宋体" w:hAnsi="宋体" w:cs="宋体"/>
          <w:szCs w:val="21"/>
        </w:rPr>
        <w:br w:type="page"/>
      </w:r>
    </w:p>
    <w:p w14:paraId="01D3E8F7">
      <w:pPr>
        <w:spacing w:line="360" w:lineRule="auto"/>
        <w:jc w:val="center"/>
        <w:rPr>
          <w:rFonts w:hint="eastAsia" w:ascii="宋体" w:hAnsi="宋体" w:cs="宋体"/>
          <w:szCs w:val="21"/>
        </w:rPr>
      </w:pPr>
      <w:r>
        <w:rPr>
          <w:rFonts w:hint="eastAsia" w:ascii="宋体" w:hAnsi="宋体" w:cs="宋体"/>
          <w:b/>
          <w:bCs/>
          <w:sz w:val="24"/>
        </w:rPr>
        <w:t>技术参数表</w:t>
      </w:r>
    </w:p>
    <w:p w14:paraId="2F2D119E">
      <w:pPr>
        <w:spacing w:line="74" w:lineRule="exact"/>
        <w:rPr>
          <w:rFonts w:hint="eastAsia" w:ascii="宋体" w:hAnsi="宋体" w:cs="宋体"/>
        </w:rPr>
      </w:pPr>
    </w:p>
    <w:tbl>
      <w:tblPr>
        <w:tblStyle w:val="9"/>
        <w:tblW w:w="906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9"/>
        <w:gridCol w:w="1187"/>
        <w:gridCol w:w="1021"/>
        <w:gridCol w:w="1465"/>
        <w:gridCol w:w="1040"/>
        <w:gridCol w:w="1515"/>
        <w:gridCol w:w="1729"/>
        <w:gridCol w:w="636"/>
      </w:tblGrid>
      <w:tr w14:paraId="1DA27A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jc w:val="center"/>
        </w:trPr>
        <w:tc>
          <w:tcPr>
            <w:tcW w:w="469" w:type="dxa"/>
          </w:tcPr>
          <w:p w14:paraId="50EEAAF3">
            <w:pPr>
              <w:pStyle w:val="8"/>
              <w:spacing w:before="83" w:line="232" w:lineRule="auto"/>
              <w:ind w:left="146"/>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序号</w:t>
            </w:r>
          </w:p>
        </w:tc>
        <w:tc>
          <w:tcPr>
            <w:tcW w:w="1187" w:type="dxa"/>
          </w:tcPr>
          <w:p w14:paraId="26C51B07">
            <w:pPr>
              <w:pStyle w:val="8"/>
              <w:spacing w:before="83" w:line="230" w:lineRule="auto"/>
              <w:ind w:left="123"/>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技术指标</w:t>
            </w:r>
          </w:p>
        </w:tc>
        <w:tc>
          <w:tcPr>
            <w:tcW w:w="1021" w:type="dxa"/>
          </w:tcPr>
          <w:p w14:paraId="22E23BE7">
            <w:pPr>
              <w:pStyle w:val="8"/>
              <w:spacing w:before="83" w:line="231" w:lineRule="auto"/>
              <w:ind w:left="177"/>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磋商文件要求</w:t>
            </w:r>
          </w:p>
        </w:tc>
        <w:tc>
          <w:tcPr>
            <w:tcW w:w="1465" w:type="dxa"/>
          </w:tcPr>
          <w:p w14:paraId="35693E9E">
            <w:pPr>
              <w:pStyle w:val="8"/>
              <w:spacing w:before="83" w:line="231" w:lineRule="auto"/>
              <w:ind w:left="306"/>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所投产品技术参数</w:t>
            </w:r>
          </w:p>
        </w:tc>
        <w:tc>
          <w:tcPr>
            <w:tcW w:w="1040" w:type="dxa"/>
          </w:tcPr>
          <w:p w14:paraId="60D57E32">
            <w:pPr>
              <w:pStyle w:val="8"/>
              <w:spacing w:before="83" w:line="231" w:lineRule="auto"/>
              <w:ind w:left="219"/>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偏离说明</w:t>
            </w:r>
          </w:p>
        </w:tc>
        <w:tc>
          <w:tcPr>
            <w:tcW w:w="1515" w:type="dxa"/>
          </w:tcPr>
          <w:p w14:paraId="2A636271">
            <w:pPr>
              <w:pStyle w:val="8"/>
              <w:spacing w:before="83" w:line="230" w:lineRule="auto"/>
              <w:ind w:left="123"/>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标“▲”项</w:t>
            </w:r>
          </w:p>
        </w:tc>
        <w:tc>
          <w:tcPr>
            <w:tcW w:w="1729" w:type="dxa"/>
          </w:tcPr>
          <w:p w14:paraId="4DE74ADB">
            <w:pPr>
              <w:pStyle w:val="8"/>
              <w:spacing w:before="83" w:line="230" w:lineRule="auto"/>
              <w:ind w:left="123"/>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是否提供证明资料</w:t>
            </w:r>
          </w:p>
        </w:tc>
        <w:tc>
          <w:tcPr>
            <w:tcW w:w="636" w:type="dxa"/>
          </w:tcPr>
          <w:p w14:paraId="136E8040">
            <w:pPr>
              <w:pStyle w:val="8"/>
              <w:spacing w:before="83" w:line="230" w:lineRule="auto"/>
              <w:ind w:left="123"/>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备注</w:t>
            </w:r>
          </w:p>
        </w:tc>
      </w:tr>
      <w:tr w14:paraId="1BD462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jc w:val="center"/>
        </w:trPr>
        <w:tc>
          <w:tcPr>
            <w:tcW w:w="469" w:type="dxa"/>
          </w:tcPr>
          <w:p w14:paraId="0B0CA890">
            <w:pPr>
              <w:pStyle w:val="8"/>
              <w:spacing w:before="83" w:line="232" w:lineRule="auto"/>
              <w:ind w:left="146"/>
              <w:jc w:val="center"/>
              <w:rPr>
                <w:rFonts w:hint="eastAsia" w:ascii="宋体" w:hAnsi="宋体" w:eastAsia="宋体" w:cs="宋体"/>
                <w:kern w:val="0"/>
                <w:sz w:val="21"/>
                <w:szCs w:val="21"/>
                <w:lang w:eastAsia="zh-CN"/>
              </w:rPr>
            </w:pPr>
            <w:r>
              <w:rPr>
                <w:rFonts w:ascii="宋体" w:hAnsi="宋体" w:eastAsia="宋体" w:cs="宋体"/>
                <w:kern w:val="0"/>
                <w:sz w:val="21"/>
                <w:szCs w:val="21"/>
                <w:lang w:eastAsia="zh-CN"/>
              </w:rPr>
              <w:t>1</w:t>
            </w:r>
          </w:p>
        </w:tc>
        <w:tc>
          <w:tcPr>
            <w:tcW w:w="1187" w:type="dxa"/>
          </w:tcPr>
          <w:p w14:paraId="18DFEC11">
            <w:pPr>
              <w:pStyle w:val="8"/>
              <w:spacing w:before="83" w:line="232" w:lineRule="auto"/>
              <w:ind w:left="146"/>
              <w:jc w:val="center"/>
              <w:rPr>
                <w:rFonts w:hint="eastAsia" w:ascii="宋体" w:hAnsi="宋体" w:eastAsia="宋体" w:cs="宋体"/>
                <w:kern w:val="0"/>
                <w:sz w:val="21"/>
                <w:szCs w:val="21"/>
                <w:lang w:eastAsia="zh-CN"/>
              </w:rPr>
            </w:pPr>
          </w:p>
        </w:tc>
        <w:tc>
          <w:tcPr>
            <w:tcW w:w="1021" w:type="dxa"/>
          </w:tcPr>
          <w:p w14:paraId="35B75ED2">
            <w:pPr>
              <w:pStyle w:val="8"/>
              <w:spacing w:before="83" w:line="232" w:lineRule="auto"/>
              <w:ind w:left="146"/>
              <w:jc w:val="center"/>
              <w:rPr>
                <w:rFonts w:hint="eastAsia" w:ascii="宋体" w:hAnsi="宋体" w:eastAsia="宋体" w:cs="宋体"/>
                <w:kern w:val="0"/>
                <w:sz w:val="21"/>
                <w:szCs w:val="21"/>
                <w:lang w:eastAsia="zh-CN"/>
              </w:rPr>
            </w:pPr>
          </w:p>
        </w:tc>
        <w:tc>
          <w:tcPr>
            <w:tcW w:w="1465" w:type="dxa"/>
          </w:tcPr>
          <w:p w14:paraId="21546B59">
            <w:pPr>
              <w:pStyle w:val="8"/>
              <w:spacing w:before="83" w:line="232" w:lineRule="auto"/>
              <w:ind w:left="146"/>
              <w:jc w:val="center"/>
              <w:rPr>
                <w:rFonts w:hint="eastAsia" w:ascii="宋体" w:hAnsi="宋体" w:eastAsia="宋体" w:cs="宋体"/>
                <w:kern w:val="0"/>
                <w:sz w:val="21"/>
                <w:szCs w:val="21"/>
                <w:lang w:eastAsia="zh-CN"/>
              </w:rPr>
            </w:pPr>
          </w:p>
        </w:tc>
        <w:tc>
          <w:tcPr>
            <w:tcW w:w="1040" w:type="dxa"/>
          </w:tcPr>
          <w:p w14:paraId="3F328846">
            <w:pPr>
              <w:pStyle w:val="8"/>
              <w:spacing w:before="83" w:line="232" w:lineRule="auto"/>
              <w:ind w:left="146"/>
              <w:jc w:val="center"/>
              <w:rPr>
                <w:rFonts w:hint="eastAsia" w:ascii="宋体" w:hAnsi="宋体" w:eastAsia="宋体" w:cs="宋体"/>
                <w:kern w:val="0"/>
                <w:sz w:val="21"/>
                <w:szCs w:val="21"/>
                <w:lang w:eastAsia="zh-CN"/>
              </w:rPr>
            </w:pPr>
          </w:p>
        </w:tc>
        <w:tc>
          <w:tcPr>
            <w:tcW w:w="1515" w:type="dxa"/>
          </w:tcPr>
          <w:p w14:paraId="6C8787B8">
            <w:pPr>
              <w:pStyle w:val="8"/>
              <w:spacing w:before="83" w:line="232" w:lineRule="auto"/>
              <w:ind w:left="146"/>
              <w:jc w:val="center"/>
              <w:rPr>
                <w:rFonts w:hint="eastAsia" w:ascii="宋体" w:hAnsi="宋体" w:eastAsia="宋体" w:cs="宋体"/>
                <w:kern w:val="0"/>
                <w:sz w:val="21"/>
                <w:szCs w:val="21"/>
                <w:lang w:eastAsia="zh-CN"/>
              </w:rPr>
            </w:pPr>
          </w:p>
        </w:tc>
        <w:tc>
          <w:tcPr>
            <w:tcW w:w="1729" w:type="dxa"/>
          </w:tcPr>
          <w:p w14:paraId="434022E4">
            <w:pPr>
              <w:pStyle w:val="8"/>
              <w:spacing w:before="83" w:line="232" w:lineRule="auto"/>
              <w:ind w:left="146"/>
              <w:jc w:val="center"/>
              <w:rPr>
                <w:rFonts w:hint="eastAsia" w:ascii="宋体" w:hAnsi="宋体" w:eastAsia="宋体" w:cs="宋体"/>
                <w:kern w:val="0"/>
                <w:sz w:val="21"/>
                <w:szCs w:val="21"/>
                <w:lang w:eastAsia="zh-CN"/>
              </w:rPr>
            </w:pPr>
          </w:p>
        </w:tc>
        <w:tc>
          <w:tcPr>
            <w:tcW w:w="636" w:type="dxa"/>
          </w:tcPr>
          <w:p w14:paraId="5FFF4C36">
            <w:pPr>
              <w:pStyle w:val="8"/>
              <w:spacing w:before="83" w:line="232" w:lineRule="auto"/>
              <w:ind w:left="146"/>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如有证明资料，</w:t>
            </w:r>
            <w:r>
              <w:rPr>
                <w:rFonts w:hint="eastAsia" w:ascii="宋体" w:hAnsi="宋体" w:eastAsia="宋体" w:cs="宋体"/>
                <w:b/>
                <w:bCs/>
                <w:kern w:val="0"/>
                <w:sz w:val="21"/>
                <w:szCs w:val="21"/>
                <w:lang w:eastAsia="zh-CN"/>
              </w:rPr>
              <w:t>索引见第几页</w:t>
            </w:r>
          </w:p>
        </w:tc>
      </w:tr>
      <w:tr w14:paraId="139A55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jc w:val="center"/>
        </w:trPr>
        <w:tc>
          <w:tcPr>
            <w:tcW w:w="469" w:type="dxa"/>
          </w:tcPr>
          <w:p w14:paraId="53757A3B">
            <w:pPr>
              <w:pStyle w:val="8"/>
              <w:spacing w:before="83" w:line="232" w:lineRule="auto"/>
              <w:ind w:left="146"/>
              <w:jc w:val="center"/>
              <w:rPr>
                <w:rFonts w:hint="eastAsia" w:ascii="宋体" w:hAnsi="宋体" w:eastAsia="宋体" w:cs="宋体"/>
                <w:kern w:val="0"/>
                <w:sz w:val="21"/>
                <w:szCs w:val="21"/>
                <w:lang w:eastAsia="zh-CN"/>
              </w:rPr>
            </w:pPr>
            <w:r>
              <w:rPr>
                <w:rFonts w:ascii="宋体" w:hAnsi="宋体" w:eastAsia="宋体" w:cs="宋体"/>
                <w:kern w:val="0"/>
                <w:sz w:val="21"/>
                <w:szCs w:val="21"/>
                <w:lang w:eastAsia="zh-CN"/>
              </w:rPr>
              <w:t>2</w:t>
            </w:r>
          </w:p>
        </w:tc>
        <w:tc>
          <w:tcPr>
            <w:tcW w:w="1187" w:type="dxa"/>
          </w:tcPr>
          <w:p w14:paraId="6BA13C32">
            <w:pPr>
              <w:pStyle w:val="8"/>
              <w:spacing w:before="83" w:line="232" w:lineRule="auto"/>
              <w:ind w:left="146"/>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w:t>
            </w:r>
          </w:p>
        </w:tc>
        <w:tc>
          <w:tcPr>
            <w:tcW w:w="1021" w:type="dxa"/>
          </w:tcPr>
          <w:p w14:paraId="7E9BB749">
            <w:pPr>
              <w:pStyle w:val="8"/>
              <w:spacing w:before="83" w:line="232" w:lineRule="auto"/>
              <w:ind w:left="146"/>
              <w:jc w:val="center"/>
              <w:rPr>
                <w:rFonts w:hint="eastAsia" w:ascii="宋体" w:hAnsi="宋体" w:eastAsia="宋体" w:cs="宋体"/>
                <w:kern w:val="0"/>
                <w:sz w:val="21"/>
                <w:szCs w:val="21"/>
                <w:lang w:eastAsia="zh-CN"/>
              </w:rPr>
            </w:pPr>
          </w:p>
        </w:tc>
        <w:tc>
          <w:tcPr>
            <w:tcW w:w="1465" w:type="dxa"/>
          </w:tcPr>
          <w:p w14:paraId="38C88B26">
            <w:pPr>
              <w:pStyle w:val="8"/>
              <w:spacing w:before="83" w:line="232" w:lineRule="auto"/>
              <w:ind w:left="146"/>
              <w:jc w:val="center"/>
              <w:rPr>
                <w:rFonts w:hint="eastAsia" w:ascii="宋体" w:hAnsi="宋体" w:eastAsia="宋体" w:cs="宋体"/>
                <w:kern w:val="0"/>
                <w:sz w:val="21"/>
                <w:szCs w:val="21"/>
                <w:lang w:eastAsia="zh-CN"/>
              </w:rPr>
            </w:pPr>
          </w:p>
        </w:tc>
        <w:tc>
          <w:tcPr>
            <w:tcW w:w="1040" w:type="dxa"/>
          </w:tcPr>
          <w:p w14:paraId="2D8C89B5">
            <w:pPr>
              <w:pStyle w:val="8"/>
              <w:spacing w:before="83" w:line="232" w:lineRule="auto"/>
              <w:ind w:left="146"/>
              <w:jc w:val="center"/>
              <w:rPr>
                <w:rFonts w:hint="eastAsia" w:ascii="宋体" w:hAnsi="宋体" w:eastAsia="宋体" w:cs="宋体"/>
                <w:kern w:val="0"/>
                <w:sz w:val="21"/>
                <w:szCs w:val="21"/>
                <w:lang w:eastAsia="zh-CN"/>
              </w:rPr>
            </w:pPr>
          </w:p>
        </w:tc>
        <w:tc>
          <w:tcPr>
            <w:tcW w:w="1515" w:type="dxa"/>
          </w:tcPr>
          <w:p w14:paraId="667B8DDB">
            <w:pPr>
              <w:pStyle w:val="8"/>
              <w:spacing w:before="83" w:line="232" w:lineRule="auto"/>
              <w:ind w:left="146"/>
              <w:jc w:val="center"/>
              <w:rPr>
                <w:rFonts w:hint="eastAsia" w:ascii="宋体" w:hAnsi="宋体" w:eastAsia="宋体" w:cs="宋体"/>
                <w:kern w:val="0"/>
                <w:sz w:val="21"/>
                <w:szCs w:val="21"/>
                <w:lang w:eastAsia="zh-CN"/>
              </w:rPr>
            </w:pPr>
          </w:p>
        </w:tc>
        <w:tc>
          <w:tcPr>
            <w:tcW w:w="1729" w:type="dxa"/>
          </w:tcPr>
          <w:p w14:paraId="37987C00">
            <w:pPr>
              <w:pStyle w:val="8"/>
              <w:spacing w:before="83" w:line="232" w:lineRule="auto"/>
              <w:ind w:left="146"/>
              <w:jc w:val="center"/>
              <w:rPr>
                <w:rFonts w:hint="eastAsia" w:ascii="宋体" w:hAnsi="宋体" w:eastAsia="宋体" w:cs="宋体"/>
                <w:kern w:val="0"/>
                <w:sz w:val="21"/>
                <w:szCs w:val="21"/>
                <w:lang w:eastAsia="zh-CN"/>
              </w:rPr>
            </w:pPr>
          </w:p>
        </w:tc>
        <w:tc>
          <w:tcPr>
            <w:tcW w:w="636" w:type="dxa"/>
          </w:tcPr>
          <w:p w14:paraId="5A63C1EE">
            <w:pPr>
              <w:pStyle w:val="8"/>
              <w:spacing w:before="83" w:line="232" w:lineRule="auto"/>
              <w:ind w:left="146"/>
              <w:jc w:val="center"/>
              <w:rPr>
                <w:rFonts w:hint="eastAsia" w:ascii="宋体" w:hAnsi="宋体" w:eastAsia="宋体" w:cs="宋体"/>
                <w:kern w:val="0"/>
                <w:sz w:val="21"/>
                <w:szCs w:val="21"/>
                <w:lang w:eastAsia="zh-CN"/>
              </w:rPr>
            </w:pPr>
          </w:p>
        </w:tc>
      </w:tr>
      <w:tr w14:paraId="646E53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469" w:type="dxa"/>
          </w:tcPr>
          <w:p w14:paraId="168DDAAF">
            <w:pPr>
              <w:pStyle w:val="8"/>
              <w:spacing w:before="83" w:line="232" w:lineRule="auto"/>
              <w:ind w:left="146"/>
              <w:jc w:val="center"/>
              <w:rPr>
                <w:rFonts w:hint="eastAsia" w:ascii="宋体" w:hAnsi="宋体" w:eastAsia="宋体" w:cs="宋体"/>
                <w:kern w:val="0"/>
                <w:sz w:val="21"/>
                <w:szCs w:val="21"/>
                <w:lang w:eastAsia="zh-CN"/>
              </w:rPr>
            </w:pPr>
          </w:p>
        </w:tc>
        <w:tc>
          <w:tcPr>
            <w:tcW w:w="1187" w:type="dxa"/>
          </w:tcPr>
          <w:p w14:paraId="1A1312A5">
            <w:pPr>
              <w:pStyle w:val="8"/>
              <w:spacing w:before="83" w:line="232" w:lineRule="auto"/>
              <w:ind w:left="146"/>
              <w:jc w:val="center"/>
              <w:rPr>
                <w:rFonts w:hint="eastAsia" w:ascii="宋体" w:hAnsi="宋体" w:eastAsia="宋体" w:cs="宋体"/>
                <w:kern w:val="0"/>
                <w:sz w:val="21"/>
                <w:szCs w:val="21"/>
                <w:lang w:eastAsia="zh-CN"/>
              </w:rPr>
            </w:pPr>
          </w:p>
        </w:tc>
        <w:tc>
          <w:tcPr>
            <w:tcW w:w="1021" w:type="dxa"/>
          </w:tcPr>
          <w:p w14:paraId="53DA9215">
            <w:pPr>
              <w:pStyle w:val="8"/>
              <w:spacing w:before="83" w:line="232" w:lineRule="auto"/>
              <w:ind w:left="146"/>
              <w:jc w:val="center"/>
              <w:rPr>
                <w:rFonts w:hint="eastAsia" w:ascii="宋体" w:hAnsi="宋体" w:eastAsia="宋体" w:cs="宋体"/>
                <w:kern w:val="0"/>
                <w:sz w:val="21"/>
                <w:szCs w:val="21"/>
                <w:lang w:eastAsia="zh-CN"/>
              </w:rPr>
            </w:pPr>
          </w:p>
        </w:tc>
        <w:tc>
          <w:tcPr>
            <w:tcW w:w="1465" w:type="dxa"/>
          </w:tcPr>
          <w:p w14:paraId="67B68B39">
            <w:pPr>
              <w:pStyle w:val="8"/>
              <w:spacing w:before="83" w:line="232" w:lineRule="auto"/>
              <w:ind w:left="146"/>
              <w:jc w:val="center"/>
              <w:rPr>
                <w:rFonts w:hint="eastAsia" w:ascii="宋体" w:hAnsi="宋体" w:eastAsia="宋体" w:cs="宋体"/>
                <w:kern w:val="0"/>
                <w:sz w:val="21"/>
                <w:szCs w:val="21"/>
                <w:lang w:eastAsia="zh-CN"/>
              </w:rPr>
            </w:pPr>
          </w:p>
        </w:tc>
        <w:tc>
          <w:tcPr>
            <w:tcW w:w="1040" w:type="dxa"/>
          </w:tcPr>
          <w:p w14:paraId="60974D42">
            <w:pPr>
              <w:pStyle w:val="8"/>
              <w:spacing w:before="83" w:line="232" w:lineRule="auto"/>
              <w:ind w:left="146"/>
              <w:jc w:val="center"/>
              <w:rPr>
                <w:rFonts w:hint="eastAsia" w:ascii="宋体" w:hAnsi="宋体" w:eastAsia="宋体" w:cs="宋体"/>
                <w:kern w:val="0"/>
                <w:sz w:val="21"/>
                <w:szCs w:val="21"/>
                <w:lang w:eastAsia="zh-CN"/>
              </w:rPr>
            </w:pPr>
          </w:p>
        </w:tc>
        <w:tc>
          <w:tcPr>
            <w:tcW w:w="1515" w:type="dxa"/>
          </w:tcPr>
          <w:p w14:paraId="5123347A">
            <w:pPr>
              <w:pStyle w:val="8"/>
              <w:spacing w:before="83" w:line="232" w:lineRule="auto"/>
              <w:ind w:left="146"/>
              <w:jc w:val="center"/>
              <w:rPr>
                <w:rFonts w:hint="eastAsia" w:ascii="宋体" w:hAnsi="宋体" w:eastAsia="宋体" w:cs="宋体"/>
                <w:kern w:val="0"/>
                <w:sz w:val="21"/>
                <w:szCs w:val="21"/>
                <w:lang w:eastAsia="zh-CN"/>
              </w:rPr>
            </w:pPr>
          </w:p>
        </w:tc>
        <w:tc>
          <w:tcPr>
            <w:tcW w:w="1729" w:type="dxa"/>
          </w:tcPr>
          <w:p w14:paraId="4529D308">
            <w:pPr>
              <w:pStyle w:val="8"/>
              <w:spacing w:before="83" w:line="232" w:lineRule="auto"/>
              <w:ind w:left="146"/>
              <w:jc w:val="center"/>
              <w:rPr>
                <w:rFonts w:hint="eastAsia" w:ascii="宋体" w:hAnsi="宋体" w:eastAsia="宋体" w:cs="宋体"/>
                <w:kern w:val="0"/>
                <w:sz w:val="21"/>
                <w:szCs w:val="21"/>
                <w:lang w:eastAsia="zh-CN"/>
              </w:rPr>
            </w:pPr>
          </w:p>
        </w:tc>
        <w:tc>
          <w:tcPr>
            <w:tcW w:w="636" w:type="dxa"/>
          </w:tcPr>
          <w:p w14:paraId="4B06064F">
            <w:pPr>
              <w:pStyle w:val="8"/>
              <w:spacing w:before="83" w:line="232" w:lineRule="auto"/>
              <w:ind w:left="146"/>
              <w:jc w:val="center"/>
              <w:rPr>
                <w:rFonts w:hint="eastAsia" w:ascii="宋体" w:hAnsi="宋体" w:eastAsia="宋体" w:cs="宋体"/>
                <w:kern w:val="0"/>
                <w:sz w:val="21"/>
                <w:szCs w:val="21"/>
                <w:lang w:eastAsia="zh-CN"/>
              </w:rPr>
            </w:pPr>
          </w:p>
        </w:tc>
      </w:tr>
      <w:tr w14:paraId="6156B0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469" w:type="dxa"/>
          </w:tcPr>
          <w:p w14:paraId="23EE17AD">
            <w:pPr>
              <w:pStyle w:val="8"/>
              <w:spacing w:before="83" w:line="232" w:lineRule="auto"/>
              <w:ind w:left="146"/>
              <w:jc w:val="center"/>
              <w:rPr>
                <w:rFonts w:hint="eastAsia" w:ascii="宋体" w:hAnsi="宋体" w:eastAsia="宋体" w:cs="宋体"/>
                <w:kern w:val="0"/>
                <w:sz w:val="21"/>
                <w:szCs w:val="21"/>
                <w:lang w:eastAsia="zh-CN"/>
              </w:rPr>
            </w:pPr>
          </w:p>
        </w:tc>
        <w:tc>
          <w:tcPr>
            <w:tcW w:w="1187" w:type="dxa"/>
          </w:tcPr>
          <w:p w14:paraId="30B14647">
            <w:pPr>
              <w:pStyle w:val="8"/>
              <w:spacing w:before="83" w:line="232" w:lineRule="auto"/>
              <w:ind w:left="146"/>
              <w:jc w:val="center"/>
              <w:rPr>
                <w:rFonts w:hint="eastAsia" w:ascii="宋体" w:hAnsi="宋体" w:eastAsia="宋体" w:cs="宋体"/>
                <w:kern w:val="0"/>
                <w:sz w:val="21"/>
                <w:szCs w:val="21"/>
                <w:lang w:eastAsia="zh-CN"/>
              </w:rPr>
            </w:pPr>
          </w:p>
        </w:tc>
        <w:tc>
          <w:tcPr>
            <w:tcW w:w="1021" w:type="dxa"/>
          </w:tcPr>
          <w:p w14:paraId="6EE54654">
            <w:pPr>
              <w:pStyle w:val="8"/>
              <w:spacing w:before="83" w:line="232" w:lineRule="auto"/>
              <w:ind w:left="146"/>
              <w:jc w:val="center"/>
              <w:rPr>
                <w:rFonts w:hint="eastAsia" w:ascii="宋体" w:hAnsi="宋体" w:eastAsia="宋体" w:cs="宋体"/>
                <w:kern w:val="0"/>
                <w:sz w:val="21"/>
                <w:szCs w:val="21"/>
                <w:lang w:eastAsia="zh-CN"/>
              </w:rPr>
            </w:pPr>
          </w:p>
        </w:tc>
        <w:tc>
          <w:tcPr>
            <w:tcW w:w="1465" w:type="dxa"/>
          </w:tcPr>
          <w:p w14:paraId="7481280D">
            <w:pPr>
              <w:pStyle w:val="8"/>
              <w:spacing w:before="83" w:line="232" w:lineRule="auto"/>
              <w:ind w:left="146"/>
              <w:jc w:val="center"/>
              <w:rPr>
                <w:rFonts w:hint="eastAsia" w:ascii="宋体" w:hAnsi="宋体" w:eastAsia="宋体" w:cs="宋体"/>
                <w:kern w:val="0"/>
                <w:sz w:val="21"/>
                <w:szCs w:val="21"/>
                <w:lang w:eastAsia="zh-CN"/>
              </w:rPr>
            </w:pPr>
          </w:p>
        </w:tc>
        <w:tc>
          <w:tcPr>
            <w:tcW w:w="1040" w:type="dxa"/>
          </w:tcPr>
          <w:p w14:paraId="7DE90D34">
            <w:pPr>
              <w:pStyle w:val="8"/>
              <w:spacing w:before="83" w:line="232" w:lineRule="auto"/>
              <w:ind w:left="146"/>
              <w:jc w:val="center"/>
              <w:rPr>
                <w:rFonts w:hint="eastAsia" w:ascii="宋体" w:hAnsi="宋体" w:eastAsia="宋体" w:cs="宋体"/>
                <w:kern w:val="0"/>
                <w:sz w:val="21"/>
                <w:szCs w:val="21"/>
                <w:lang w:eastAsia="zh-CN"/>
              </w:rPr>
            </w:pPr>
          </w:p>
        </w:tc>
        <w:tc>
          <w:tcPr>
            <w:tcW w:w="1515" w:type="dxa"/>
          </w:tcPr>
          <w:p w14:paraId="14A0FBFF">
            <w:pPr>
              <w:pStyle w:val="8"/>
              <w:spacing w:before="83" w:line="232" w:lineRule="auto"/>
              <w:ind w:left="146"/>
              <w:jc w:val="center"/>
              <w:rPr>
                <w:rFonts w:hint="eastAsia" w:ascii="宋体" w:hAnsi="宋体" w:eastAsia="宋体" w:cs="宋体"/>
                <w:kern w:val="0"/>
                <w:sz w:val="21"/>
                <w:szCs w:val="21"/>
                <w:lang w:eastAsia="zh-CN"/>
              </w:rPr>
            </w:pPr>
          </w:p>
        </w:tc>
        <w:tc>
          <w:tcPr>
            <w:tcW w:w="1729" w:type="dxa"/>
          </w:tcPr>
          <w:p w14:paraId="0934A947">
            <w:pPr>
              <w:pStyle w:val="8"/>
              <w:spacing w:before="83" w:line="232" w:lineRule="auto"/>
              <w:ind w:left="146"/>
              <w:jc w:val="center"/>
              <w:rPr>
                <w:rFonts w:hint="eastAsia" w:ascii="宋体" w:hAnsi="宋体" w:eastAsia="宋体" w:cs="宋体"/>
                <w:kern w:val="0"/>
                <w:sz w:val="21"/>
                <w:szCs w:val="21"/>
                <w:lang w:eastAsia="zh-CN"/>
              </w:rPr>
            </w:pPr>
          </w:p>
        </w:tc>
        <w:tc>
          <w:tcPr>
            <w:tcW w:w="636" w:type="dxa"/>
          </w:tcPr>
          <w:p w14:paraId="69FADDC3">
            <w:pPr>
              <w:pStyle w:val="8"/>
              <w:spacing w:before="83" w:line="232" w:lineRule="auto"/>
              <w:ind w:left="146"/>
              <w:jc w:val="center"/>
              <w:rPr>
                <w:rFonts w:hint="eastAsia" w:ascii="宋体" w:hAnsi="宋体" w:eastAsia="宋体" w:cs="宋体"/>
                <w:kern w:val="0"/>
                <w:sz w:val="21"/>
                <w:szCs w:val="21"/>
                <w:lang w:eastAsia="zh-CN"/>
              </w:rPr>
            </w:pPr>
          </w:p>
        </w:tc>
      </w:tr>
      <w:tr w14:paraId="5D9189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469" w:type="dxa"/>
          </w:tcPr>
          <w:p w14:paraId="2BE425A1">
            <w:pPr>
              <w:pStyle w:val="8"/>
              <w:spacing w:before="83" w:line="232" w:lineRule="auto"/>
              <w:ind w:left="146"/>
              <w:jc w:val="center"/>
              <w:rPr>
                <w:rFonts w:hint="eastAsia" w:ascii="宋体" w:hAnsi="宋体" w:eastAsia="宋体" w:cs="宋体"/>
                <w:kern w:val="0"/>
                <w:sz w:val="21"/>
                <w:szCs w:val="21"/>
                <w:lang w:eastAsia="zh-CN"/>
              </w:rPr>
            </w:pPr>
          </w:p>
        </w:tc>
        <w:tc>
          <w:tcPr>
            <w:tcW w:w="1187" w:type="dxa"/>
          </w:tcPr>
          <w:p w14:paraId="50452177">
            <w:pPr>
              <w:pStyle w:val="8"/>
              <w:spacing w:before="83" w:line="232" w:lineRule="auto"/>
              <w:ind w:left="146"/>
              <w:jc w:val="center"/>
              <w:rPr>
                <w:rFonts w:hint="eastAsia" w:ascii="宋体" w:hAnsi="宋体" w:eastAsia="宋体" w:cs="宋体"/>
                <w:kern w:val="0"/>
                <w:sz w:val="21"/>
                <w:szCs w:val="21"/>
                <w:lang w:eastAsia="zh-CN"/>
              </w:rPr>
            </w:pPr>
          </w:p>
        </w:tc>
        <w:tc>
          <w:tcPr>
            <w:tcW w:w="1021" w:type="dxa"/>
          </w:tcPr>
          <w:p w14:paraId="09F703CE">
            <w:pPr>
              <w:pStyle w:val="8"/>
              <w:spacing w:before="83" w:line="232" w:lineRule="auto"/>
              <w:ind w:left="146"/>
              <w:jc w:val="center"/>
              <w:rPr>
                <w:rFonts w:hint="eastAsia" w:ascii="宋体" w:hAnsi="宋体" w:eastAsia="宋体" w:cs="宋体"/>
                <w:kern w:val="0"/>
                <w:sz w:val="21"/>
                <w:szCs w:val="21"/>
                <w:lang w:eastAsia="zh-CN"/>
              </w:rPr>
            </w:pPr>
          </w:p>
        </w:tc>
        <w:tc>
          <w:tcPr>
            <w:tcW w:w="1465" w:type="dxa"/>
          </w:tcPr>
          <w:p w14:paraId="4D9D7076">
            <w:pPr>
              <w:pStyle w:val="8"/>
              <w:spacing w:before="83" w:line="232" w:lineRule="auto"/>
              <w:ind w:left="146"/>
              <w:jc w:val="center"/>
              <w:rPr>
                <w:rFonts w:hint="eastAsia" w:ascii="宋体" w:hAnsi="宋体" w:eastAsia="宋体" w:cs="宋体"/>
                <w:kern w:val="0"/>
                <w:sz w:val="21"/>
                <w:szCs w:val="21"/>
                <w:lang w:eastAsia="zh-CN"/>
              </w:rPr>
            </w:pPr>
          </w:p>
        </w:tc>
        <w:tc>
          <w:tcPr>
            <w:tcW w:w="1040" w:type="dxa"/>
          </w:tcPr>
          <w:p w14:paraId="3956BBF5">
            <w:pPr>
              <w:pStyle w:val="8"/>
              <w:spacing w:before="83" w:line="232" w:lineRule="auto"/>
              <w:ind w:left="146"/>
              <w:jc w:val="center"/>
              <w:rPr>
                <w:rFonts w:hint="eastAsia" w:ascii="宋体" w:hAnsi="宋体" w:eastAsia="宋体" w:cs="宋体"/>
                <w:kern w:val="0"/>
                <w:sz w:val="21"/>
                <w:szCs w:val="21"/>
                <w:lang w:eastAsia="zh-CN"/>
              </w:rPr>
            </w:pPr>
          </w:p>
        </w:tc>
        <w:tc>
          <w:tcPr>
            <w:tcW w:w="1515" w:type="dxa"/>
          </w:tcPr>
          <w:p w14:paraId="157FAE01">
            <w:pPr>
              <w:pStyle w:val="8"/>
              <w:spacing w:before="83" w:line="232" w:lineRule="auto"/>
              <w:ind w:left="146"/>
              <w:jc w:val="center"/>
              <w:rPr>
                <w:rFonts w:hint="eastAsia" w:ascii="宋体" w:hAnsi="宋体" w:eastAsia="宋体" w:cs="宋体"/>
                <w:kern w:val="0"/>
                <w:sz w:val="21"/>
                <w:szCs w:val="21"/>
                <w:lang w:eastAsia="zh-CN"/>
              </w:rPr>
            </w:pPr>
          </w:p>
        </w:tc>
        <w:tc>
          <w:tcPr>
            <w:tcW w:w="1729" w:type="dxa"/>
          </w:tcPr>
          <w:p w14:paraId="10FE8907">
            <w:pPr>
              <w:pStyle w:val="8"/>
              <w:spacing w:before="83" w:line="232" w:lineRule="auto"/>
              <w:ind w:left="146"/>
              <w:jc w:val="center"/>
              <w:rPr>
                <w:rFonts w:hint="eastAsia" w:ascii="宋体" w:hAnsi="宋体" w:eastAsia="宋体" w:cs="宋体"/>
                <w:kern w:val="0"/>
                <w:sz w:val="21"/>
                <w:szCs w:val="21"/>
                <w:lang w:eastAsia="zh-CN"/>
              </w:rPr>
            </w:pPr>
          </w:p>
        </w:tc>
        <w:tc>
          <w:tcPr>
            <w:tcW w:w="636" w:type="dxa"/>
          </w:tcPr>
          <w:p w14:paraId="192DEEC1">
            <w:pPr>
              <w:pStyle w:val="8"/>
              <w:spacing w:before="83" w:line="232" w:lineRule="auto"/>
              <w:ind w:left="146"/>
              <w:jc w:val="center"/>
              <w:rPr>
                <w:rFonts w:hint="eastAsia" w:ascii="宋体" w:hAnsi="宋体" w:eastAsia="宋体" w:cs="宋体"/>
                <w:kern w:val="0"/>
                <w:sz w:val="21"/>
                <w:szCs w:val="21"/>
                <w:lang w:eastAsia="zh-CN"/>
              </w:rPr>
            </w:pPr>
          </w:p>
        </w:tc>
      </w:tr>
      <w:tr w14:paraId="07E9CF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469" w:type="dxa"/>
          </w:tcPr>
          <w:p w14:paraId="627D60F9">
            <w:pPr>
              <w:pStyle w:val="8"/>
              <w:spacing w:before="83" w:line="232" w:lineRule="auto"/>
              <w:ind w:left="146"/>
              <w:jc w:val="center"/>
              <w:rPr>
                <w:rFonts w:hint="eastAsia" w:ascii="宋体" w:hAnsi="宋体" w:eastAsia="宋体" w:cs="宋体"/>
                <w:kern w:val="0"/>
                <w:sz w:val="21"/>
                <w:szCs w:val="21"/>
                <w:lang w:eastAsia="zh-CN"/>
              </w:rPr>
            </w:pPr>
          </w:p>
        </w:tc>
        <w:tc>
          <w:tcPr>
            <w:tcW w:w="1187" w:type="dxa"/>
          </w:tcPr>
          <w:p w14:paraId="4AA70050">
            <w:pPr>
              <w:pStyle w:val="8"/>
              <w:spacing w:before="83" w:line="232" w:lineRule="auto"/>
              <w:ind w:left="146"/>
              <w:jc w:val="center"/>
              <w:rPr>
                <w:rFonts w:hint="eastAsia" w:ascii="宋体" w:hAnsi="宋体" w:eastAsia="宋体" w:cs="宋体"/>
                <w:kern w:val="0"/>
                <w:sz w:val="21"/>
                <w:szCs w:val="21"/>
                <w:lang w:eastAsia="zh-CN"/>
              </w:rPr>
            </w:pPr>
          </w:p>
        </w:tc>
        <w:tc>
          <w:tcPr>
            <w:tcW w:w="1021" w:type="dxa"/>
          </w:tcPr>
          <w:p w14:paraId="7E23E3E0">
            <w:pPr>
              <w:pStyle w:val="8"/>
              <w:spacing w:before="83" w:line="232" w:lineRule="auto"/>
              <w:ind w:left="146"/>
              <w:jc w:val="center"/>
              <w:rPr>
                <w:rFonts w:hint="eastAsia" w:ascii="宋体" w:hAnsi="宋体" w:eastAsia="宋体" w:cs="宋体"/>
                <w:kern w:val="0"/>
                <w:sz w:val="21"/>
                <w:szCs w:val="21"/>
                <w:lang w:eastAsia="zh-CN"/>
              </w:rPr>
            </w:pPr>
          </w:p>
        </w:tc>
        <w:tc>
          <w:tcPr>
            <w:tcW w:w="1465" w:type="dxa"/>
          </w:tcPr>
          <w:p w14:paraId="715831C5">
            <w:pPr>
              <w:pStyle w:val="8"/>
              <w:spacing w:before="83" w:line="232" w:lineRule="auto"/>
              <w:ind w:left="146"/>
              <w:jc w:val="center"/>
              <w:rPr>
                <w:rFonts w:hint="eastAsia" w:ascii="宋体" w:hAnsi="宋体" w:eastAsia="宋体" w:cs="宋体"/>
                <w:kern w:val="0"/>
                <w:sz w:val="21"/>
                <w:szCs w:val="21"/>
                <w:lang w:eastAsia="zh-CN"/>
              </w:rPr>
            </w:pPr>
          </w:p>
        </w:tc>
        <w:tc>
          <w:tcPr>
            <w:tcW w:w="1040" w:type="dxa"/>
          </w:tcPr>
          <w:p w14:paraId="0B9385A5">
            <w:pPr>
              <w:pStyle w:val="8"/>
              <w:spacing w:before="83" w:line="232" w:lineRule="auto"/>
              <w:ind w:left="146"/>
              <w:jc w:val="center"/>
              <w:rPr>
                <w:rFonts w:hint="eastAsia" w:ascii="宋体" w:hAnsi="宋体" w:eastAsia="宋体" w:cs="宋体"/>
                <w:kern w:val="0"/>
                <w:sz w:val="21"/>
                <w:szCs w:val="21"/>
                <w:lang w:eastAsia="zh-CN"/>
              </w:rPr>
            </w:pPr>
          </w:p>
        </w:tc>
        <w:tc>
          <w:tcPr>
            <w:tcW w:w="1515" w:type="dxa"/>
          </w:tcPr>
          <w:p w14:paraId="72403E40">
            <w:pPr>
              <w:pStyle w:val="8"/>
              <w:spacing w:before="83" w:line="232" w:lineRule="auto"/>
              <w:ind w:left="146"/>
              <w:jc w:val="center"/>
              <w:rPr>
                <w:rFonts w:hint="eastAsia" w:ascii="宋体" w:hAnsi="宋体" w:eastAsia="宋体" w:cs="宋体"/>
                <w:kern w:val="0"/>
                <w:sz w:val="21"/>
                <w:szCs w:val="21"/>
                <w:lang w:eastAsia="zh-CN"/>
              </w:rPr>
            </w:pPr>
          </w:p>
        </w:tc>
        <w:tc>
          <w:tcPr>
            <w:tcW w:w="1729" w:type="dxa"/>
          </w:tcPr>
          <w:p w14:paraId="6AAC9EBC">
            <w:pPr>
              <w:pStyle w:val="8"/>
              <w:spacing w:before="83" w:line="232" w:lineRule="auto"/>
              <w:ind w:left="146"/>
              <w:jc w:val="center"/>
              <w:rPr>
                <w:rFonts w:hint="eastAsia" w:ascii="宋体" w:hAnsi="宋体" w:eastAsia="宋体" w:cs="宋体"/>
                <w:kern w:val="0"/>
                <w:sz w:val="21"/>
                <w:szCs w:val="21"/>
                <w:lang w:eastAsia="zh-CN"/>
              </w:rPr>
            </w:pPr>
          </w:p>
        </w:tc>
        <w:tc>
          <w:tcPr>
            <w:tcW w:w="636" w:type="dxa"/>
          </w:tcPr>
          <w:p w14:paraId="26776F99">
            <w:pPr>
              <w:pStyle w:val="8"/>
              <w:spacing w:before="83" w:line="232" w:lineRule="auto"/>
              <w:ind w:left="146"/>
              <w:jc w:val="center"/>
              <w:rPr>
                <w:rFonts w:hint="eastAsia" w:ascii="宋体" w:hAnsi="宋体" w:eastAsia="宋体" w:cs="宋体"/>
                <w:kern w:val="0"/>
                <w:sz w:val="21"/>
                <w:szCs w:val="21"/>
                <w:lang w:eastAsia="zh-CN"/>
              </w:rPr>
            </w:pPr>
          </w:p>
        </w:tc>
      </w:tr>
      <w:tr w14:paraId="4DADB5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469" w:type="dxa"/>
          </w:tcPr>
          <w:p w14:paraId="2A66CAA8">
            <w:pPr>
              <w:pStyle w:val="8"/>
              <w:spacing w:before="83" w:line="232" w:lineRule="auto"/>
              <w:ind w:left="146"/>
              <w:jc w:val="center"/>
              <w:rPr>
                <w:rFonts w:hint="eastAsia" w:ascii="宋体" w:hAnsi="宋体" w:eastAsia="宋体" w:cs="宋体"/>
                <w:kern w:val="0"/>
                <w:sz w:val="21"/>
                <w:szCs w:val="21"/>
                <w:lang w:eastAsia="zh-CN"/>
              </w:rPr>
            </w:pPr>
          </w:p>
        </w:tc>
        <w:tc>
          <w:tcPr>
            <w:tcW w:w="1187" w:type="dxa"/>
          </w:tcPr>
          <w:p w14:paraId="286A7D44">
            <w:pPr>
              <w:pStyle w:val="8"/>
              <w:spacing w:before="83" w:line="232" w:lineRule="auto"/>
              <w:ind w:left="146"/>
              <w:jc w:val="center"/>
              <w:rPr>
                <w:rFonts w:hint="eastAsia" w:ascii="宋体" w:hAnsi="宋体" w:eastAsia="宋体" w:cs="宋体"/>
                <w:kern w:val="0"/>
                <w:sz w:val="21"/>
                <w:szCs w:val="21"/>
                <w:lang w:eastAsia="zh-CN"/>
              </w:rPr>
            </w:pPr>
          </w:p>
        </w:tc>
        <w:tc>
          <w:tcPr>
            <w:tcW w:w="1021" w:type="dxa"/>
          </w:tcPr>
          <w:p w14:paraId="7FC28151">
            <w:pPr>
              <w:pStyle w:val="8"/>
              <w:spacing w:before="83" w:line="232" w:lineRule="auto"/>
              <w:ind w:left="146"/>
              <w:jc w:val="center"/>
              <w:rPr>
                <w:rFonts w:hint="eastAsia" w:ascii="宋体" w:hAnsi="宋体" w:eastAsia="宋体" w:cs="宋体"/>
                <w:kern w:val="0"/>
                <w:sz w:val="21"/>
                <w:szCs w:val="21"/>
                <w:lang w:eastAsia="zh-CN"/>
              </w:rPr>
            </w:pPr>
          </w:p>
        </w:tc>
        <w:tc>
          <w:tcPr>
            <w:tcW w:w="1465" w:type="dxa"/>
          </w:tcPr>
          <w:p w14:paraId="2274BC5F">
            <w:pPr>
              <w:pStyle w:val="8"/>
              <w:spacing w:before="83" w:line="232" w:lineRule="auto"/>
              <w:ind w:left="146"/>
              <w:jc w:val="center"/>
              <w:rPr>
                <w:rFonts w:hint="eastAsia" w:ascii="宋体" w:hAnsi="宋体" w:eastAsia="宋体" w:cs="宋体"/>
                <w:kern w:val="0"/>
                <w:sz w:val="21"/>
                <w:szCs w:val="21"/>
                <w:lang w:eastAsia="zh-CN"/>
              </w:rPr>
            </w:pPr>
          </w:p>
        </w:tc>
        <w:tc>
          <w:tcPr>
            <w:tcW w:w="1040" w:type="dxa"/>
          </w:tcPr>
          <w:p w14:paraId="7307E76B">
            <w:pPr>
              <w:pStyle w:val="8"/>
              <w:spacing w:before="83" w:line="232" w:lineRule="auto"/>
              <w:ind w:left="146"/>
              <w:jc w:val="center"/>
              <w:rPr>
                <w:rFonts w:hint="eastAsia" w:ascii="宋体" w:hAnsi="宋体" w:eastAsia="宋体" w:cs="宋体"/>
                <w:kern w:val="0"/>
                <w:sz w:val="21"/>
                <w:szCs w:val="21"/>
                <w:lang w:eastAsia="zh-CN"/>
              </w:rPr>
            </w:pPr>
          </w:p>
        </w:tc>
        <w:tc>
          <w:tcPr>
            <w:tcW w:w="1515" w:type="dxa"/>
          </w:tcPr>
          <w:p w14:paraId="30B98F1B">
            <w:pPr>
              <w:pStyle w:val="8"/>
              <w:spacing w:before="83" w:line="232" w:lineRule="auto"/>
              <w:ind w:left="146"/>
              <w:jc w:val="center"/>
              <w:rPr>
                <w:rFonts w:hint="eastAsia" w:ascii="宋体" w:hAnsi="宋体" w:eastAsia="宋体" w:cs="宋体"/>
                <w:kern w:val="0"/>
                <w:sz w:val="21"/>
                <w:szCs w:val="21"/>
                <w:lang w:eastAsia="zh-CN"/>
              </w:rPr>
            </w:pPr>
          </w:p>
        </w:tc>
        <w:tc>
          <w:tcPr>
            <w:tcW w:w="1729" w:type="dxa"/>
          </w:tcPr>
          <w:p w14:paraId="11C25D48">
            <w:pPr>
              <w:pStyle w:val="8"/>
              <w:spacing w:before="83" w:line="232" w:lineRule="auto"/>
              <w:ind w:left="146"/>
              <w:jc w:val="center"/>
              <w:rPr>
                <w:rFonts w:hint="eastAsia" w:ascii="宋体" w:hAnsi="宋体" w:eastAsia="宋体" w:cs="宋体"/>
                <w:kern w:val="0"/>
                <w:sz w:val="21"/>
                <w:szCs w:val="21"/>
                <w:lang w:eastAsia="zh-CN"/>
              </w:rPr>
            </w:pPr>
          </w:p>
        </w:tc>
        <w:tc>
          <w:tcPr>
            <w:tcW w:w="636" w:type="dxa"/>
          </w:tcPr>
          <w:p w14:paraId="610A45BF">
            <w:pPr>
              <w:pStyle w:val="8"/>
              <w:spacing w:before="83" w:line="232" w:lineRule="auto"/>
              <w:ind w:left="146"/>
              <w:jc w:val="center"/>
              <w:rPr>
                <w:rFonts w:hint="eastAsia" w:ascii="宋体" w:hAnsi="宋体" w:eastAsia="宋体" w:cs="宋体"/>
                <w:kern w:val="0"/>
                <w:sz w:val="21"/>
                <w:szCs w:val="21"/>
                <w:lang w:eastAsia="zh-CN"/>
              </w:rPr>
            </w:pPr>
          </w:p>
        </w:tc>
      </w:tr>
      <w:tr w14:paraId="5BEBC0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469" w:type="dxa"/>
          </w:tcPr>
          <w:p w14:paraId="7FEF2A69">
            <w:pPr>
              <w:pStyle w:val="8"/>
              <w:spacing w:before="83" w:line="232" w:lineRule="auto"/>
              <w:ind w:left="146"/>
              <w:jc w:val="center"/>
              <w:rPr>
                <w:rFonts w:hint="eastAsia" w:ascii="宋体" w:hAnsi="宋体" w:eastAsia="宋体" w:cs="宋体"/>
                <w:kern w:val="0"/>
                <w:sz w:val="21"/>
                <w:szCs w:val="21"/>
                <w:lang w:eastAsia="zh-CN"/>
              </w:rPr>
            </w:pPr>
          </w:p>
        </w:tc>
        <w:tc>
          <w:tcPr>
            <w:tcW w:w="1187" w:type="dxa"/>
          </w:tcPr>
          <w:p w14:paraId="06265CE3">
            <w:pPr>
              <w:pStyle w:val="8"/>
              <w:spacing w:before="83" w:line="232" w:lineRule="auto"/>
              <w:ind w:left="146"/>
              <w:jc w:val="center"/>
              <w:rPr>
                <w:rFonts w:hint="eastAsia" w:ascii="宋体" w:hAnsi="宋体" w:eastAsia="宋体" w:cs="宋体"/>
                <w:kern w:val="0"/>
                <w:sz w:val="21"/>
                <w:szCs w:val="21"/>
                <w:lang w:eastAsia="zh-CN"/>
              </w:rPr>
            </w:pPr>
          </w:p>
        </w:tc>
        <w:tc>
          <w:tcPr>
            <w:tcW w:w="1021" w:type="dxa"/>
          </w:tcPr>
          <w:p w14:paraId="1D5E59C3">
            <w:pPr>
              <w:pStyle w:val="8"/>
              <w:spacing w:before="83" w:line="232" w:lineRule="auto"/>
              <w:ind w:left="146"/>
              <w:jc w:val="center"/>
              <w:rPr>
                <w:rFonts w:hint="eastAsia" w:ascii="宋体" w:hAnsi="宋体" w:eastAsia="宋体" w:cs="宋体"/>
                <w:kern w:val="0"/>
                <w:sz w:val="21"/>
                <w:szCs w:val="21"/>
                <w:lang w:eastAsia="zh-CN"/>
              </w:rPr>
            </w:pPr>
          </w:p>
        </w:tc>
        <w:tc>
          <w:tcPr>
            <w:tcW w:w="1465" w:type="dxa"/>
          </w:tcPr>
          <w:p w14:paraId="74851F33">
            <w:pPr>
              <w:pStyle w:val="8"/>
              <w:spacing w:before="83" w:line="232" w:lineRule="auto"/>
              <w:ind w:left="146"/>
              <w:jc w:val="center"/>
              <w:rPr>
                <w:rFonts w:hint="eastAsia" w:ascii="宋体" w:hAnsi="宋体" w:eastAsia="宋体" w:cs="宋体"/>
                <w:kern w:val="0"/>
                <w:sz w:val="21"/>
                <w:szCs w:val="21"/>
                <w:lang w:eastAsia="zh-CN"/>
              </w:rPr>
            </w:pPr>
          </w:p>
        </w:tc>
        <w:tc>
          <w:tcPr>
            <w:tcW w:w="1040" w:type="dxa"/>
          </w:tcPr>
          <w:p w14:paraId="481B165B">
            <w:pPr>
              <w:pStyle w:val="8"/>
              <w:spacing w:before="83" w:line="232" w:lineRule="auto"/>
              <w:ind w:left="146"/>
              <w:jc w:val="center"/>
              <w:rPr>
                <w:rFonts w:hint="eastAsia" w:ascii="宋体" w:hAnsi="宋体" w:eastAsia="宋体" w:cs="宋体"/>
                <w:kern w:val="0"/>
                <w:sz w:val="21"/>
                <w:szCs w:val="21"/>
                <w:lang w:eastAsia="zh-CN"/>
              </w:rPr>
            </w:pPr>
          </w:p>
        </w:tc>
        <w:tc>
          <w:tcPr>
            <w:tcW w:w="1515" w:type="dxa"/>
          </w:tcPr>
          <w:p w14:paraId="2F87661E">
            <w:pPr>
              <w:pStyle w:val="8"/>
              <w:spacing w:before="83" w:line="232" w:lineRule="auto"/>
              <w:ind w:left="146"/>
              <w:jc w:val="center"/>
              <w:rPr>
                <w:rFonts w:hint="eastAsia" w:ascii="宋体" w:hAnsi="宋体" w:eastAsia="宋体" w:cs="宋体"/>
                <w:kern w:val="0"/>
                <w:sz w:val="21"/>
                <w:szCs w:val="21"/>
                <w:lang w:eastAsia="zh-CN"/>
              </w:rPr>
            </w:pPr>
          </w:p>
        </w:tc>
        <w:tc>
          <w:tcPr>
            <w:tcW w:w="1729" w:type="dxa"/>
          </w:tcPr>
          <w:p w14:paraId="4DD93F35">
            <w:pPr>
              <w:pStyle w:val="8"/>
              <w:spacing w:before="83" w:line="232" w:lineRule="auto"/>
              <w:ind w:left="146"/>
              <w:jc w:val="center"/>
              <w:rPr>
                <w:rFonts w:hint="eastAsia" w:ascii="宋体" w:hAnsi="宋体" w:eastAsia="宋体" w:cs="宋体"/>
                <w:kern w:val="0"/>
                <w:sz w:val="21"/>
                <w:szCs w:val="21"/>
                <w:lang w:eastAsia="zh-CN"/>
              </w:rPr>
            </w:pPr>
          </w:p>
        </w:tc>
        <w:tc>
          <w:tcPr>
            <w:tcW w:w="636" w:type="dxa"/>
          </w:tcPr>
          <w:p w14:paraId="5766575C">
            <w:pPr>
              <w:pStyle w:val="8"/>
              <w:spacing w:before="83" w:line="232" w:lineRule="auto"/>
              <w:ind w:left="146"/>
              <w:jc w:val="center"/>
              <w:rPr>
                <w:rFonts w:hint="eastAsia" w:ascii="宋体" w:hAnsi="宋体" w:eastAsia="宋体" w:cs="宋体"/>
                <w:kern w:val="0"/>
                <w:sz w:val="21"/>
                <w:szCs w:val="21"/>
                <w:lang w:eastAsia="zh-CN"/>
              </w:rPr>
            </w:pPr>
          </w:p>
        </w:tc>
      </w:tr>
      <w:tr w14:paraId="1F3627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469" w:type="dxa"/>
          </w:tcPr>
          <w:p w14:paraId="75C50989">
            <w:pPr>
              <w:pStyle w:val="8"/>
              <w:spacing w:before="83" w:line="232" w:lineRule="auto"/>
              <w:ind w:left="146"/>
              <w:jc w:val="center"/>
              <w:rPr>
                <w:rFonts w:hint="eastAsia" w:ascii="宋体" w:hAnsi="宋体" w:eastAsia="宋体" w:cs="宋体"/>
                <w:kern w:val="0"/>
                <w:sz w:val="21"/>
                <w:szCs w:val="21"/>
                <w:lang w:eastAsia="zh-CN"/>
              </w:rPr>
            </w:pPr>
          </w:p>
        </w:tc>
        <w:tc>
          <w:tcPr>
            <w:tcW w:w="1187" w:type="dxa"/>
          </w:tcPr>
          <w:p w14:paraId="126DAB48">
            <w:pPr>
              <w:pStyle w:val="8"/>
              <w:spacing w:before="83" w:line="232" w:lineRule="auto"/>
              <w:ind w:left="146"/>
              <w:jc w:val="center"/>
              <w:rPr>
                <w:rFonts w:hint="eastAsia" w:ascii="宋体" w:hAnsi="宋体" w:eastAsia="宋体" w:cs="宋体"/>
                <w:kern w:val="0"/>
                <w:sz w:val="21"/>
                <w:szCs w:val="21"/>
                <w:lang w:eastAsia="zh-CN"/>
              </w:rPr>
            </w:pPr>
          </w:p>
        </w:tc>
        <w:tc>
          <w:tcPr>
            <w:tcW w:w="1021" w:type="dxa"/>
          </w:tcPr>
          <w:p w14:paraId="28A41CFA">
            <w:pPr>
              <w:pStyle w:val="8"/>
              <w:spacing w:before="83" w:line="232" w:lineRule="auto"/>
              <w:ind w:left="146"/>
              <w:jc w:val="center"/>
              <w:rPr>
                <w:rFonts w:hint="eastAsia" w:ascii="宋体" w:hAnsi="宋体" w:eastAsia="宋体" w:cs="宋体"/>
                <w:kern w:val="0"/>
                <w:sz w:val="21"/>
                <w:szCs w:val="21"/>
                <w:lang w:eastAsia="zh-CN"/>
              </w:rPr>
            </w:pPr>
          </w:p>
        </w:tc>
        <w:tc>
          <w:tcPr>
            <w:tcW w:w="1465" w:type="dxa"/>
          </w:tcPr>
          <w:p w14:paraId="67BF5F8A">
            <w:pPr>
              <w:pStyle w:val="8"/>
              <w:spacing w:before="83" w:line="232" w:lineRule="auto"/>
              <w:ind w:left="146"/>
              <w:jc w:val="center"/>
              <w:rPr>
                <w:rFonts w:hint="eastAsia" w:ascii="宋体" w:hAnsi="宋体" w:eastAsia="宋体" w:cs="宋体"/>
                <w:kern w:val="0"/>
                <w:sz w:val="21"/>
                <w:szCs w:val="21"/>
                <w:lang w:eastAsia="zh-CN"/>
              </w:rPr>
            </w:pPr>
          </w:p>
        </w:tc>
        <w:tc>
          <w:tcPr>
            <w:tcW w:w="1040" w:type="dxa"/>
          </w:tcPr>
          <w:p w14:paraId="2D0143E9">
            <w:pPr>
              <w:pStyle w:val="8"/>
              <w:spacing w:before="83" w:line="232" w:lineRule="auto"/>
              <w:ind w:left="146"/>
              <w:jc w:val="center"/>
              <w:rPr>
                <w:rFonts w:hint="eastAsia" w:ascii="宋体" w:hAnsi="宋体" w:eastAsia="宋体" w:cs="宋体"/>
                <w:kern w:val="0"/>
                <w:sz w:val="21"/>
                <w:szCs w:val="21"/>
                <w:lang w:eastAsia="zh-CN"/>
              </w:rPr>
            </w:pPr>
          </w:p>
        </w:tc>
        <w:tc>
          <w:tcPr>
            <w:tcW w:w="1515" w:type="dxa"/>
          </w:tcPr>
          <w:p w14:paraId="39FA38B7">
            <w:pPr>
              <w:pStyle w:val="8"/>
              <w:spacing w:before="83" w:line="232" w:lineRule="auto"/>
              <w:ind w:left="146"/>
              <w:jc w:val="center"/>
              <w:rPr>
                <w:rFonts w:hint="eastAsia" w:ascii="宋体" w:hAnsi="宋体" w:eastAsia="宋体" w:cs="宋体"/>
                <w:kern w:val="0"/>
                <w:sz w:val="21"/>
                <w:szCs w:val="21"/>
                <w:lang w:eastAsia="zh-CN"/>
              </w:rPr>
            </w:pPr>
          </w:p>
        </w:tc>
        <w:tc>
          <w:tcPr>
            <w:tcW w:w="1729" w:type="dxa"/>
          </w:tcPr>
          <w:p w14:paraId="2B59955E">
            <w:pPr>
              <w:pStyle w:val="8"/>
              <w:spacing w:before="83" w:line="232" w:lineRule="auto"/>
              <w:ind w:left="146"/>
              <w:jc w:val="center"/>
              <w:rPr>
                <w:rFonts w:hint="eastAsia" w:ascii="宋体" w:hAnsi="宋体" w:eastAsia="宋体" w:cs="宋体"/>
                <w:kern w:val="0"/>
                <w:sz w:val="21"/>
                <w:szCs w:val="21"/>
                <w:lang w:eastAsia="zh-CN"/>
              </w:rPr>
            </w:pPr>
          </w:p>
        </w:tc>
        <w:tc>
          <w:tcPr>
            <w:tcW w:w="636" w:type="dxa"/>
          </w:tcPr>
          <w:p w14:paraId="3C2662F6">
            <w:pPr>
              <w:pStyle w:val="8"/>
              <w:spacing w:before="83" w:line="232" w:lineRule="auto"/>
              <w:ind w:left="146"/>
              <w:jc w:val="center"/>
              <w:rPr>
                <w:rFonts w:hint="eastAsia" w:ascii="宋体" w:hAnsi="宋体" w:eastAsia="宋体" w:cs="宋体"/>
                <w:kern w:val="0"/>
                <w:sz w:val="21"/>
                <w:szCs w:val="21"/>
                <w:lang w:eastAsia="zh-CN"/>
              </w:rPr>
            </w:pPr>
          </w:p>
        </w:tc>
      </w:tr>
      <w:tr w14:paraId="769306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469" w:type="dxa"/>
          </w:tcPr>
          <w:p w14:paraId="0E621DE2">
            <w:pPr>
              <w:pStyle w:val="8"/>
              <w:spacing w:before="83" w:line="232" w:lineRule="auto"/>
              <w:ind w:left="146"/>
              <w:jc w:val="center"/>
              <w:rPr>
                <w:rFonts w:hint="eastAsia" w:ascii="宋体" w:hAnsi="宋体" w:eastAsia="宋体" w:cs="宋体"/>
                <w:kern w:val="0"/>
                <w:sz w:val="21"/>
                <w:szCs w:val="21"/>
                <w:lang w:eastAsia="zh-CN"/>
              </w:rPr>
            </w:pPr>
          </w:p>
        </w:tc>
        <w:tc>
          <w:tcPr>
            <w:tcW w:w="1187" w:type="dxa"/>
          </w:tcPr>
          <w:p w14:paraId="0C4FCC29">
            <w:pPr>
              <w:pStyle w:val="8"/>
              <w:spacing w:before="83" w:line="232" w:lineRule="auto"/>
              <w:ind w:left="146"/>
              <w:jc w:val="center"/>
              <w:rPr>
                <w:rFonts w:hint="eastAsia" w:ascii="宋体" w:hAnsi="宋体" w:eastAsia="宋体" w:cs="宋体"/>
                <w:kern w:val="0"/>
                <w:sz w:val="21"/>
                <w:szCs w:val="21"/>
                <w:lang w:eastAsia="zh-CN"/>
              </w:rPr>
            </w:pPr>
          </w:p>
        </w:tc>
        <w:tc>
          <w:tcPr>
            <w:tcW w:w="1021" w:type="dxa"/>
          </w:tcPr>
          <w:p w14:paraId="6CDF0869">
            <w:pPr>
              <w:pStyle w:val="8"/>
              <w:spacing w:before="83" w:line="232" w:lineRule="auto"/>
              <w:ind w:left="146"/>
              <w:jc w:val="center"/>
              <w:rPr>
                <w:rFonts w:hint="eastAsia" w:ascii="宋体" w:hAnsi="宋体" w:eastAsia="宋体" w:cs="宋体"/>
                <w:kern w:val="0"/>
                <w:sz w:val="21"/>
                <w:szCs w:val="21"/>
                <w:lang w:eastAsia="zh-CN"/>
              </w:rPr>
            </w:pPr>
          </w:p>
        </w:tc>
        <w:tc>
          <w:tcPr>
            <w:tcW w:w="1465" w:type="dxa"/>
          </w:tcPr>
          <w:p w14:paraId="1E206697">
            <w:pPr>
              <w:pStyle w:val="8"/>
              <w:spacing w:before="83" w:line="232" w:lineRule="auto"/>
              <w:ind w:left="146"/>
              <w:jc w:val="center"/>
              <w:rPr>
                <w:rFonts w:hint="eastAsia" w:ascii="宋体" w:hAnsi="宋体" w:eastAsia="宋体" w:cs="宋体"/>
                <w:kern w:val="0"/>
                <w:sz w:val="21"/>
                <w:szCs w:val="21"/>
                <w:lang w:eastAsia="zh-CN"/>
              </w:rPr>
            </w:pPr>
          </w:p>
        </w:tc>
        <w:tc>
          <w:tcPr>
            <w:tcW w:w="1040" w:type="dxa"/>
          </w:tcPr>
          <w:p w14:paraId="2F1F1F4B">
            <w:pPr>
              <w:pStyle w:val="8"/>
              <w:spacing w:before="83" w:line="232" w:lineRule="auto"/>
              <w:ind w:left="146"/>
              <w:jc w:val="center"/>
              <w:rPr>
                <w:rFonts w:hint="eastAsia" w:ascii="宋体" w:hAnsi="宋体" w:eastAsia="宋体" w:cs="宋体"/>
                <w:kern w:val="0"/>
                <w:sz w:val="21"/>
                <w:szCs w:val="21"/>
                <w:lang w:eastAsia="zh-CN"/>
              </w:rPr>
            </w:pPr>
          </w:p>
        </w:tc>
        <w:tc>
          <w:tcPr>
            <w:tcW w:w="1515" w:type="dxa"/>
          </w:tcPr>
          <w:p w14:paraId="6696127D">
            <w:pPr>
              <w:pStyle w:val="8"/>
              <w:spacing w:before="83" w:line="232" w:lineRule="auto"/>
              <w:ind w:left="146"/>
              <w:jc w:val="center"/>
              <w:rPr>
                <w:rFonts w:hint="eastAsia" w:ascii="宋体" w:hAnsi="宋体" w:eastAsia="宋体" w:cs="宋体"/>
                <w:kern w:val="0"/>
                <w:sz w:val="21"/>
                <w:szCs w:val="21"/>
                <w:lang w:eastAsia="zh-CN"/>
              </w:rPr>
            </w:pPr>
          </w:p>
        </w:tc>
        <w:tc>
          <w:tcPr>
            <w:tcW w:w="1729" w:type="dxa"/>
          </w:tcPr>
          <w:p w14:paraId="7420E923">
            <w:pPr>
              <w:pStyle w:val="8"/>
              <w:spacing w:before="83" w:line="232" w:lineRule="auto"/>
              <w:ind w:left="146"/>
              <w:jc w:val="center"/>
              <w:rPr>
                <w:rFonts w:hint="eastAsia" w:ascii="宋体" w:hAnsi="宋体" w:eastAsia="宋体" w:cs="宋体"/>
                <w:kern w:val="0"/>
                <w:sz w:val="21"/>
                <w:szCs w:val="21"/>
                <w:lang w:eastAsia="zh-CN"/>
              </w:rPr>
            </w:pPr>
          </w:p>
        </w:tc>
        <w:tc>
          <w:tcPr>
            <w:tcW w:w="636" w:type="dxa"/>
          </w:tcPr>
          <w:p w14:paraId="0B390805">
            <w:pPr>
              <w:pStyle w:val="8"/>
              <w:spacing w:before="83" w:line="232" w:lineRule="auto"/>
              <w:ind w:left="146"/>
              <w:jc w:val="center"/>
              <w:rPr>
                <w:rFonts w:hint="eastAsia" w:ascii="宋体" w:hAnsi="宋体" w:eastAsia="宋体" w:cs="宋体"/>
                <w:kern w:val="0"/>
                <w:sz w:val="21"/>
                <w:szCs w:val="21"/>
                <w:lang w:eastAsia="zh-CN"/>
              </w:rPr>
            </w:pPr>
          </w:p>
        </w:tc>
      </w:tr>
      <w:tr w14:paraId="5AFE0D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469" w:type="dxa"/>
          </w:tcPr>
          <w:p w14:paraId="1FC4D641">
            <w:pPr>
              <w:pStyle w:val="8"/>
              <w:spacing w:before="83" w:line="232" w:lineRule="auto"/>
              <w:ind w:left="146"/>
              <w:jc w:val="center"/>
              <w:rPr>
                <w:rFonts w:hint="eastAsia" w:ascii="宋体" w:hAnsi="宋体" w:eastAsia="宋体" w:cs="宋体"/>
                <w:kern w:val="0"/>
                <w:sz w:val="21"/>
                <w:szCs w:val="21"/>
                <w:lang w:eastAsia="zh-CN"/>
              </w:rPr>
            </w:pPr>
          </w:p>
        </w:tc>
        <w:tc>
          <w:tcPr>
            <w:tcW w:w="1187" w:type="dxa"/>
          </w:tcPr>
          <w:p w14:paraId="6F36420A">
            <w:pPr>
              <w:pStyle w:val="8"/>
              <w:spacing w:before="83" w:line="232" w:lineRule="auto"/>
              <w:ind w:left="146"/>
              <w:jc w:val="center"/>
              <w:rPr>
                <w:rFonts w:hint="eastAsia" w:ascii="宋体" w:hAnsi="宋体" w:eastAsia="宋体" w:cs="宋体"/>
                <w:kern w:val="0"/>
                <w:sz w:val="21"/>
                <w:szCs w:val="21"/>
                <w:lang w:eastAsia="zh-CN"/>
              </w:rPr>
            </w:pPr>
          </w:p>
        </w:tc>
        <w:tc>
          <w:tcPr>
            <w:tcW w:w="1021" w:type="dxa"/>
          </w:tcPr>
          <w:p w14:paraId="65EF3516">
            <w:pPr>
              <w:pStyle w:val="8"/>
              <w:spacing w:before="83" w:line="232" w:lineRule="auto"/>
              <w:ind w:left="146"/>
              <w:jc w:val="center"/>
              <w:rPr>
                <w:rFonts w:hint="eastAsia" w:ascii="宋体" w:hAnsi="宋体" w:eastAsia="宋体" w:cs="宋体"/>
                <w:kern w:val="0"/>
                <w:sz w:val="21"/>
                <w:szCs w:val="21"/>
                <w:lang w:eastAsia="zh-CN"/>
              </w:rPr>
            </w:pPr>
          </w:p>
        </w:tc>
        <w:tc>
          <w:tcPr>
            <w:tcW w:w="1465" w:type="dxa"/>
          </w:tcPr>
          <w:p w14:paraId="53CB48A6">
            <w:pPr>
              <w:pStyle w:val="8"/>
              <w:spacing w:before="83" w:line="232" w:lineRule="auto"/>
              <w:ind w:left="146"/>
              <w:jc w:val="center"/>
              <w:rPr>
                <w:rFonts w:hint="eastAsia" w:ascii="宋体" w:hAnsi="宋体" w:eastAsia="宋体" w:cs="宋体"/>
                <w:kern w:val="0"/>
                <w:sz w:val="21"/>
                <w:szCs w:val="21"/>
                <w:lang w:eastAsia="zh-CN"/>
              </w:rPr>
            </w:pPr>
          </w:p>
        </w:tc>
        <w:tc>
          <w:tcPr>
            <w:tcW w:w="1040" w:type="dxa"/>
          </w:tcPr>
          <w:p w14:paraId="705B4AF1">
            <w:pPr>
              <w:pStyle w:val="8"/>
              <w:spacing w:before="83" w:line="232" w:lineRule="auto"/>
              <w:ind w:left="146"/>
              <w:jc w:val="center"/>
              <w:rPr>
                <w:rFonts w:hint="eastAsia" w:ascii="宋体" w:hAnsi="宋体" w:eastAsia="宋体" w:cs="宋体"/>
                <w:kern w:val="0"/>
                <w:sz w:val="21"/>
                <w:szCs w:val="21"/>
                <w:lang w:eastAsia="zh-CN"/>
              </w:rPr>
            </w:pPr>
          </w:p>
        </w:tc>
        <w:tc>
          <w:tcPr>
            <w:tcW w:w="1515" w:type="dxa"/>
          </w:tcPr>
          <w:p w14:paraId="151D2276">
            <w:pPr>
              <w:pStyle w:val="8"/>
              <w:spacing w:before="83" w:line="232" w:lineRule="auto"/>
              <w:ind w:left="146"/>
              <w:jc w:val="center"/>
              <w:rPr>
                <w:rFonts w:hint="eastAsia" w:ascii="宋体" w:hAnsi="宋体" w:eastAsia="宋体" w:cs="宋体"/>
                <w:kern w:val="0"/>
                <w:sz w:val="21"/>
                <w:szCs w:val="21"/>
                <w:lang w:eastAsia="zh-CN"/>
              </w:rPr>
            </w:pPr>
          </w:p>
        </w:tc>
        <w:tc>
          <w:tcPr>
            <w:tcW w:w="1729" w:type="dxa"/>
          </w:tcPr>
          <w:p w14:paraId="02941F8B">
            <w:pPr>
              <w:pStyle w:val="8"/>
              <w:spacing w:before="83" w:line="232" w:lineRule="auto"/>
              <w:ind w:left="146"/>
              <w:jc w:val="center"/>
              <w:rPr>
                <w:rFonts w:hint="eastAsia" w:ascii="宋体" w:hAnsi="宋体" w:eastAsia="宋体" w:cs="宋体"/>
                <w:kern w:val="0"/>
                <w:sz w:val="21"/>
                <w:szCs w:val="21"/>
                <w:lang w:eastAsia="zh-CN"/>
              </w:rPr>
            </w:pPr>
          </w:p>
        </w:tc>
        <w:tc>
          <w:tcPr>
            <w:tcW w:w="636" w:type="dxa"/>
          </w:tcPr>
          <w:p w14:paraId="5BF30360">
            <w:pPr>
              <w:pStyle w:val="8"/>
              <w:spacing w:before="83" w:line="232" w:lineRule="auto"/>
              <w:ind w:left="146"/>
              <w:jc w:val="center"/>
              <w:rPr>
                <w:rFonts w:hint="eastAsia" w:ascii="宋体" w:hAnsi="宋体" w:eastAsia="宋体" w:cs="宋体"/>
                <w:kern w:val="0"/>
                <w:sz w:val="21"/>
                <w:szCs w:val="21"/>
                <w:lang w:eastAsia="zh-CN"/>
              </w:rPr>
            </w:pPr>
          </w:p>
        </w:tc>
      </w:tr>
      <w:tr w14:paraId="3AD402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469" w:type="dxa"/>
          </w:tcPr>
          <w:p w14:paraId="1D484DBD">
            <w:pPr>
              <w:pStyle w:val="8"/>
              <w:spacing w:before="83" w:line="232" w:lineRule="auto"/>
              <w:ind w:left="146"/>
              <w:jc w:val="center"/>
              <w:rPr>
                <w:rFonts w:hint="eastAsia" w:ascii="宋体" w:hAnsi="宋体" w:eastAsia="宋体" w:cs="宋体"/>
                <w:kern w:val="0"/>
                <w:sz w:val="21"/>
                <w:szCs w:val="21"/>
                <w:lang w:eastAsia="zh-CN"/>
              </w:rPr>
            </w:pPr>
          </w:p>
        </w:tc>
        <w:tc>
          <w:tcPr>
            <w:tcW w:w="1187" w:type="dxa"/>
          </w:tcPr>
          <w:p w14:paraId="1B98CE32">
            <w:pPr>
              <w:pStyle w:val="8"/>
              <w:spacing w:before="83" w:line="232" w:lineRule="auto"/>
              <w:ind w:left="146"/>
              <w:jc w:val="center"/>
              <w:rPr>
                <w:rFonts w:hint="eastAsia" w:ascii="宋体" w:hAnsi="宋体" w:eastAsia="宋体" w:cs="宋体"/>
                <w:kern w:val="0"/>
                <w:sz w:val="21"/>
                <w:szCs w:val="21"/>
                <w:lang w:eastAsia="zh-CN"/>
              </w:rPr>
            </w:pPr>
          </w:p>
        </w:tc>
        <w:tc>
          <w:tcPr>
            <w:tcW w:w="1021" w:type="dxa"/>
          </w:tcPr>
          <w:p w14:paraId="43953E56">
            <w:pPr>
              <w:pStyle w:val="8"/>
              <w:spacing w:before="83" w:line="232" w:lineRule="auto"/>
              <w:ind w:left="146"/>
              <w:jc w:val="center"/>
              <w:rPr>
                <w:rFonts w:hint="eastAsia" w:ascii="宋体" w:hAnsi="宋体" w:eastAsia="宋体" w:cs="宋体"/>
                <w:kern w:val="0"/>
                <w:sz w:val="21"/>
                <w:szCs w:val="21"/>
                <w:lang w:eastAsia="zh-CN"/>
              </w:rPr>
            </w:pPr>
          </w:p>
        </w:tc>
        <w:tc>
          <w:tcPr>
            <w:tcW w:w="1465" w:type="dxa"/>
          </w:tcPr>
          <w:p w14:paraId="4C48D8D6">
            <w:pPr>
              <w:pStyle w:val="8"/>
              <w:spacing w:before="83" w:line="232" w:lineRule="auto"/>
              <w:ind w:left="146"/>
              <w:jc w:val="center"/>
              <w:rPr>
                <w:rFonts w:hint="eastAsia" w:ascii="宋体" w:hAnsi="宋体" w:eastAsia="宋体" w:cs="宋体"/>
                <w:kern w:val="0"/>
                <w:sz w:val="21"/>
                <w:szCs w:val="21"/>
                <w:lang w:eastAsia="zh-CN"/>
              </w:rPr>
            </w:pPr>
          </w:p>
        </w:tc>
        <w:tc>
          <w:tcPr>
            <w:tcW w:w="1040" w:type="dxa"/>
          </w:tcPr>
          <w:p w14:paraId="210069CA">
            <w:pPr>
              <w:pStyle w:val="8"/>
              <w:spacing w:before="83" w:line="232" w:lineRule="auto"/>
              <w:ind w:left="146"/>
              <w:jc w:val="center"/>
              <w:rPr>
                <w:rFonts w:hint="eastAsia" w:ascii="宋体" w:hAnsi="宋体" w:eastAsia="宋体" w:cs="宋体"/>
                <w:kern w:val="0"/>
                <w:sz w:val="21"/>
                <w:szCs w:val="21"/>
                <w:lang w:eastAsia="zh-CN"/>
              </w:rPr>
            </w:pPr>
          </w:p>
        </w:tc>
        <w:tc>
          <w:tcPr>
            <w:tcW w:w="1515" w:type="dxa"/>
          </w:tcPr>
          <w:p w14:paraId="495944F7">
            <w:pPr>
              <w:pStyle w:val="8"/>
              <w:spacing w:before="83" w:line="232" w:lineRule="auto"/>
              <w:ind w:left="146"/>
              <w:jc w:val="center"/>
              <w:rPr>
                <w:rFonts w:hint="eastAsia" w:ascii="宋体" w:hAnsi="宋体" w:eastAsia="宋体" w:cs="宋体"/>
                <w:kern w:val="0"/>
                <w:sz w:val="21"/>
                <w:szCs w:val="21"/>
                <w:lang w:eastAsia="zh-CN"/>
              </w:rPr>
            </w:pPr>
          </w:p>
        </w:tc>
        <w:tc>
          <w:tcPr>
            <w:tcW w:w="1729" w:type="dxa"/>
          </w:tcPr>
          <w:p w14:paraId="5EF01471">
            <w:pPr>
              <w:pStyle w:val="8"/>
              <w:spacing w:before="83" w:line="232" w:lineRule="auto"/>
              <w:ind w:left="146"/>
              <w:jc w:val="center"/>
              <w:rPr>
                <w:rFonts w:hint="eastAsia" w:ascii="宋体" w:hAnsi="宋体" w:eastAsia="宋体" w:cs="宋体"/>
                <w:kern w:val="0"/>
                <w:sz w:val="21"/>
                <w:szCs w:val="21"/>
                <w:lang w:eastAsia="zh-CN"/>
              </w:rPr>
            </w:pPr>
          </w:p>
        </w:tc>
        <w:tc>
          <w:tcPr>
            <w:tcW w:w="636" w:type="dxa"/>
          </w:tcPr>
          <w:p w14:paraId="03715822">
            <w:pPr>
              <w:pStyle w:val="8"/>
              <w:spacing w:before="83" w:line="232" w:lineRule="auto"/>
              <w:ind w:left="146"/>
              <w:jc w:val="center"/>
              <w:rPr>
                <w:rFonts w:hint="eastAsia" w:ascii="宋体" w:hAnsi="宋体" w:eastAsia="宋体" w:cs="宋体"/>
                <w:kern w:val="0"/>
                <w:sz w:val="21"/>
                <w:szCs w:val="21"/>
                <w:lang w:eastAsia="zh-CN"/>
              </w:rPr>
            </w:pPr>
          </w:p>
        </w:tc>
      </w:tr>
      <w:tr w14:paraId="433B50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469" w:type="dxa"/>
          </w:tcPr>
          <w:p w14:paraId="51FE1738">
            <w:pPr>
              <w:pStyle w:val="8"/>
              <w:spacing w:before="83" w:line="232" w:lineRule="auto"/>
              <w:ind w:left="146"/>
              <w:jc w:val="center"/>
              <w:rPr>
                <w:rFonts w:hint="eastAsia" w:ascii="宋体" w:hAnsi="宋体" w:eastAsia="宋体" w:cs="宋体"/>
                <w:kern w:val="0"/>
                <w:sz w:val="21"/>
                <w:szCs w:val="21"/>
                <w:lang w:eastAsia="zh-CN"/>
              </w:rPr>
            </w:pPr>
          </w:p>
        </w:tc>
        <w:tc>
          <w:tcPr>
            <w:tcW w:w="1187" w:type="dxa"/>
          </w:tcPr>
          <w:p w14:paraId="00257BBC">
            <w:pPr>
              <w:pStyle w:val="8"/>
              <w:spacing w:before="83" w:line="232" w:lineRule="auto"/>
              <w:ind w:left="146"/>
              <w:jc w:val="center"/>
              <w:rPr>
                <w:rFonts w:hint="eastAsia" w:ascii="宋体" w:hAnsi="宋体" w:eastAsia="宋体" w:cs="宋体"/>
                <w:kern w:val="0"/>
                <w:sz w:val="21"/>
                <w:szCs w:val="21"/>
                <w:lang w:eastAsia="zh-CN"/>
              </w:rPr>
            </w:pPr>
          </w:p>
        </w:tc>
        <w:tc>
          <w:tcPr>
            <w:tcW w:w="1021" w:type="dxa"/>
          </w:tcPr>
          <w:p w14:paraId="7893C2EA">
            <w:pPr>
              <w:pStyle w:val="8"/>
              <w:spacing w:before="83" w:line="232" w:lineRule="auto"/>
              <w:ind w:left="146"/>
              <w:jc w:val="center"/>
              <w:rPr>
                <w:rFonts w:hint="eastAsia" w:ascii="宋体" w:hAnsi="宋体" w:eastAsia="宋体" w:cs="宋体"/>
                <w:kern w:val="0"/>
                <w:sz w:val="21"/>
                <w:szCs w:val="21"/>
                <w:lang w:eastAsia="zh-CN"/>
              </w:rPr>
            </w:pPr>
          </w:p>
        </w:tc>
        <w:tc>
          <w:tcPr>
            <w:tcW w:w="1465" w:type="dxa"/>
          </w:tcPr>
          <w:p w14:paraId="6BC77BDF">
            <w:pPr>
              <w:pStyle w:val="8"/>
              <w:spacing w:before="83" w:line="232" w:lineRule="auto"/>
              <w:ind w:left="146"/>
              <w:jc w:val="center"/>
              <w:rPr>
                <w:rFonts w:hint="eastAsia" w:ascii="宋体" w:hAnsi="宋体" w:eastAsia="宋体" w:cs="宋体"/>
                <w:kern w:val="0"/>
                <w:sz w:val="21"/>
                <w:szCs w:val="21"/>
                <w:lang w:eastAsia="zh-CN"/>
              </w:rPr>
            </w:pPr>
          </w:p>
        </w:tc>
        <w:tc>
          <w:tcPr>
            <w:tcW w:w="1040" w:type="dxa"/>
          </w:tcPr>
          <w:p w14:paraId="1CAB0E5A">
            <w:pPr>
              <w:pStyle w:val="8"/>
              <w:spacing w:before="83" w:line="232" w:lineRule="auto"/>
              <w:ind w:left="146"/>
              <w:jc w:val="center"/>
              <w:rPr>
                <w:rFonts w:hint="eastAsia" w:ascii="宋体" w:hAnsi="宋体" w:eastAsia="宋体" w:cs="宋体"/>
                <w:kern w:val="0"/>
                <w:sz w:val="21"/>
                <w:szCs w:val="21"/>
                <w:lang w:eastAsia="zh-CN"/>
              </w:rPr>
            </w:pPr>
          </w:p>
        </w:tc>
        <w:tc>
          <w:tcPr>
            <w:tcW w:w="1515" w:type="dxa"/>
          </w:tcPr>
          <w:p w14:paraId="76E6F2B2">
            <w:pPr>
              <w:pStyle w:val="8"/>
              <w:spacing w:before="83" w:line="232" w:lineRule="auto"/>
              <w:ind w:left="146"/>
              <w:jc w:val="center"/>
              <w:rPr>
                <w:rFonts w:hint="eastAsia" w:ascii="宋体" w:hAnsi="宋体" w:eastAsia="宋体" w:cs="宋体"/>
                <w:kern w:val="0"/>
                <w:sz w:val="21"/>
                <w:szCs w:val="21"/>
                <w:lang w:eastAsia="zh-CN"/>
              </w:rPr>
            </w:pPr>
          </w:p>
        </w:tc>
        <w:tc>
          <w:tcPr>
            <w:tcW w:w="1729" w:type="dxa"/>
          </w:tcPr>
          <w:p w14:paraId="3EE57ABE">
            <w:pPr>
              <w:pStyle w:val="8"/>
              <w:spacing w:before="83" w:line="232" w:lineRule="auto"/>
              <w:ind w:left="146"/>
              <w:jc w:val="center"/>
              <w:rPr>
                <w:rFonts w:hint="eastAsia" w:ascii="宋体" w:hAnsi="宋体" w:eastAsia="宋体" w:cs="宋体"/>
                <w:kern w:val="0"/>
                <w:sz w:val="21"/>
                <w:szCs w:val="21"/>
                <w:lang w:eastAsia="zh-CN"/>
              </w:rPr>
            </w:pPr>
          </w:p>
        </w:tc>
        <w:tc>
          <w:tcPr>
            <w:tcW w:w="636" w:type="dxa"/>
          </w:tcPr>
          <w:p w14:paraId="45C5DC5B">
            <w:pPr>
              <w:pStyle w:val="8"/>
              <w:spacing w:before="83" w:line="232" w:lineRule="auto"/>
              <w:ind w:left="146"/>
              <w:jc w:val="center"/>
              <w:rPr>
                <w:rFonts w:hint="eastAsia" w:ascii="宋体" w:hAnsi="宋体" w:eastAsia="宋体" w:cs="宋体"/>
                <w:kern w:val="0"/>
                <w:sz w:val="21"/>
                <w:szCs w:val="21"/>
                <w:lang w:eastAsia="zh-CN"/>
              </w:rPr>
            </w:pPr>
          </w:p>
        </w:tc>
      </w:tr>
      <w:tr w14:paraId="6DBEFF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jc w:val="center"/>
        </w:trPr>
        <w:tc>
          <w:tcPr>
            <w:tcW w:w="469" w:type="dxa"/>
          </w:tcPr>
          <w:p w14:paraId="7D54891F">
            <w:pPr>
              <w:pStyle w:val="8"/>
              <w:spacing w:before="83" w:line="232" w:lineRule="auto"/>
              <w:ind w:left="146"/>
              <w:jc w:val="center"/>
              <w:rPr>
                <w:rFonts w:hint="eastAsia" w:ascii="宋体" w:hAnsi="宋体" w:eastAsia="宋体" w:cs="宋体"/>
                <w:kern w:val="0"/>
                <w:sz w:val="21"/>
                <w:szCs w:val="21"/>
                <w:lang w:eastAsia="zh-CN"/>
              </w:rPr>
            </w:pPr>
          </w:p>
        </w:tc>
        <w:tc>
          <w:tcPr>
            <w:tcW w:w="1187" w:type="dxa"/>
          </w:tcPr>
          <w:p w14:paraId="284B4E41">
            <w:pPr>
              <w:pStyle w:val="8"/>
              <w:spacing w:before="83" w:line="232" w:lineRule="auto"/>
              <w:ind w:left="146"/>
              <w:jc w:val="center"/>
              <w:rPr>
                <w:rFonts w:hint="eastAsia" w:ascii="宋体" w:hAnsi="宋体" w:eastAsia="宋体" w:cs="宋体"/>
                <w:kern w:val="0"/>
                <w:sz w:val="21"/>
                <w:szCs w:val="21"/>
                <w:lang w:eastAsia="zh-CN"/>
              </w:rPr>
            </w:pPr>
          </w:p>
        </w:tc>
        <w:tc>
          <w:tcPr>
            <w:tcW w:w="1021" w:type="dxa"/>
          </w:tcPr>
          <w:p w14:paraId="48C5B89E">
            <w:pPr>
              <w:pStyle w:val="8"/>
              <w:spacing w:before="83" w:line="232" w:lineRule="auto"/>
              <w:ind w:left="146"/>
              <w:jc w:val="center"/>
              <w:rPr>
                <w:rFonts w:hint="eastAsia" w:ascii="宋体" w:hAnsi="宋体" w:eastAsia="宋体" w:cs="宋体"/>
                <w:kern w:val="0"/>
                <w:sz w:val="21"/>
                <w:szCs w:val="21"/>
                <w:lang w:eastAsia="zh-CN"/>
              </w:rPr>
            </w:pPr>
          </w:p>
        </w:tc>
        <w:tc>
          <w:tcPr>
            <w:tcW w:w="1465" w:type="dxa"/>
          </w:tcPr>
          <w:p w14:paraId="306B97FD">
            <w:pPr>
              <w:pStyle w:val="8"/>
              <w:spacing w:before="83" w:line="232" w:lineRule="auto"/>
              <w:ind w:left="146"/>
              <w:jc w:val="center"/>
              <w:rPr>
                <w:rFonts w:hint="eastAsia" w:ascii="宋体" w:hAnsi="宋体" w:eastAsia="宋体" w:cs="宋体"/>
                <w:kern w:val="0"/>
                <w:sz w:val="21"/>
                <w:szCs w:val="21"/>
                <w:lang w:eastAsia="zh-CN"/>
              </w:rPr>
            </w:pPr>
          </w:p>
        </w:tc>
        <w:tc>
          <w:tcPr>
            <w:tcW w:w="1040" w:type="dxa"/>
          </w:tcPr>
          <w:p w14:paraId="64A5D5D5">
            <w:pPr>
              <w:pStyle w:val="8"/>
              <w:spacing w:before="83" w:line="232" w:lineRule="auto"/>
              <w:ind w:left="146"/>
              <w:jc w:val="center"/>
              <w:rPr>
                <w:rFonts w:hint="eastAsia" w:ascii="宋体" w:hAnsi="宋体" w:eastAsia="宋体" w:cs="宋体"/>
                <w:kern w:val="0"/>
                <w:sz w:val="21"/>
                <w:szCs w:val="21"/>
                <w:lang w:eastAsia="zh-CN"/>
              </w:rPr>
            </w:pPr>
          </w:p>
        </w:tc>
        <w:tc>
          <w:tcPr>
            <w:tcW w:w="1515" w:type="dxa"/>
          </w:tcPr>
          <w:p w14:paraId="79348B53">
            <w:pPr>
              <w:pStyle w:val="8"/>
              <w:spacing w:before="83" w:line="232" w:lineRule="auto"/>
              <w:ind w:left="146"/>
              <w:jc w:val="center"/>
              <w:rPr>
                <w:rFonts w:hint="eastAsia" w:ascii="宋体" w:hAnsi="宋体" w:eastAsia="宋体" w:cs="宋体"/>
                <w:kern w:val="0"/>
                <w:sz w:val="21"/>
                <w:szCs w:val="21"/>
                <w:lang w:eastAsia="zh-CN"/>
              </w:rPr>
            </w:pPr>
          </w:p>
        </w:tc>
        <w:tc>
          <w:tcPr>
            <w:tcW w:w="1729" w:type="dxa"/>
          </w:tcPr>
          <w:p w14:paraId="0F433F05">
            <w:pPr>
              <w:pStyle w:val="8"/>
              <w:spacing w:before="83" w:line="232" w:lineRule="auto"/>
              <w:ind w:left="146"/>
              <w:jc w:val="center"/>
              <w:rPr>
                <w:rFonts w:hint="eastAsia" w:ascii="宋体" w:hAnsi="宋体" w:eastAsia="宋体" w:cs="宋体"/>
                <w:kern w:val="0"/>
                <w:sz w:val="21"/>
                <w:szCs w:val="21"/>
                <w:lang w:eastAsia="zh-CN"/>
              </w:rPr>
            </w:pPr>
          </w:p>
        </w:tc>
        <w:tc>
          <w:tcPr>
            <w:tcW w:w="636" w:type="dxa"/>
          </w:tcPr>
          <w:p w14:paraId="577EB5BD">
            <w:pPr>
              <w:pStyle w:val="8"/>
              <w:spacing w:before="83" w:line="232" w:lineRule="auto"/>
              <w:ind w:left="146"/>
              <w:jc w:val="center"/>
              <w:rPr>
                <w:rFonts w:hint="eastAsia" w:ascii="宋体" w:hAnsi="宋体" w:eastAsia="宋体" w:cs="宋体"/>
                <w:kern w:val="0"/>
                <w:sz w:val="21"/>
                <w:szCs w:val="21"/>
                <w:lang w:eastAsia="zh-CN"/>
              </w:rPr>
            </w:pPr>
          </w:p>
        </w:tc>
      </w:tr>
    </w:tbl>
    <w:p w14:paraId="45C725F5">
      <w:pPr>
        <w:pStyle w:val="2"/>
        <w:spacing w:before="92" w:line="421" w:lineRule="auto"/>
        <w:ind w:right="1"/>
        <w:rPr>
          <w:rFonts w:hint="eastAsia" w:ascii="宋体" w:hAnsi="宋体" w:cs="宋体"/>
          <w:kern w:val="0"/>
          <w:sz w:val="21"/>
          <w:szCs w:val="21"/>
        </w:rPr>
      </w:pPr>
      <w:r>
        <w:rPr>
          <w:rFonts w:hint="eastAsia" w:ascii="宋体" w:hAnsi="宋体" w:cs="宋体"/>
          <w:kern w:val="0"/>
          <w:sz w:val="21"/>
          <w:szCs w:val="21"/>
        </w:rPr>
        <w:t>说明：1.此表偏离说明填写：正偏离、无偏离或负偏离。</w:t>
      </w:r>
    </w:p>
    <w:p w14:paraId="5AD1A877">
      <w:pPr>
        <w:pStyle w:val="2"/>
        <w:numPr>
          <w:ilvl w:val="0"/>
          <w:numId w:val="1"/>
        </w:numPr>
        <w:spacing w:before="92" w:line="421" w:lineRule="auto"/>
        <w:ind w:right="1"/>
        <w:rPr>
          <w:rFonts w:hint="eastAsia" w:ascii="宋体" w:hAnsi="宋体" w:cs="宋体"/>
          <w:kern w:val="0"/>
          <w:sz w:val="21"/>
          <w:szCs w:val="21"/>
        </w:rPr>
      </w:pPr>
      <w:r>
        <w:rPr>
          <w:rFonts w:hint="eastAsia" w:ascii="宋体" w:hAnsi="宋体" w:cs="宋体"/>
          <w:kern w:val="0"/>
          <w:sz w:val="21"/>
          <w:szCs w:val="21"/>
        </w:rPr>
        <w:t>标“▲”项：为技术参数与性能指标中标“▲”项，投标人可根据自身情况进行填写。以上参数须提供相关技术指标证明材料予以佐证，若不提供，该项条款不得分。</w:t>
      </w:r>
    </w:p>
    <w:p w14:paraId="0E94C7F0">
      <w:pPr>
        <w:pStyle w:val="2"/>
        <w:numPr>
          <w:ilvl w:val="0"/>
          <w:numId w:val="1"/>
        </w:numPr>
        <w:spacing w:before="92" w:line="421" w:lineRule="auto"/>
        <w:ind w:right="1"/>
        <w:rPr>
          <w:rFonts w:hint="eastAsia" w:ascii="宋体" w:hAnsi="宋体" w:cs="宋体"/>
          <w:kern w:val="0"/>
          <w:sz w:val="21"/>
          <w:szCs w:val="21"/>
        </w:rPr>
      </w:pPr>
      <w:r>
        <w:rPr>
          <w:rFonts w:ascii="宋体" w:hAnsi="宋体" w:cs="宋体"/>
          <w:kern w:val="0"/>
          <w:sz w:val="21"/>
          <w:szCs w:val="21"/>
        </w:rPr>
        <w:t>提供证明资料</w:t>
      </w:r>
      <w:r>
        <w:rPr>
          <w:rFonts w:hint="eastAsia" w:ascii="宋体" w:hAnsi="宋体" w:cs="宋体"/>
          <w:kern w:val="0"/>
          <w:sz w:val="21"/>
          <w:szCs w:val="21"/>
        </w:rPr>
        <w:t>栏：投标人所提供的证明资料可后附，但需标明序号及技术指标且与本表保持一致，如有证明资料，</w:t>
      </w:r>
      <w:r>
        <w:rPr>
          <w:rFonts w:hint="eastAsia" w:ascii="宋体" w:hAnsi="宋体" w:cs="宋体"/>
          <w:b/>
          <w:bCs/>
          <w:kern w:val="0"/>
          <w:sz w:val="21"/>
          <w:szCs w:val="21"/>
        </w:rPr>
        <w:t>须索引见第几页</w:t>
      </w:r>
      <w:r>
        <w:rPr>
          <w:rFonts w:hint="eastAsia" w:ascii="宋体" w:hAnsi="宋体" w:cs="宋体"/>
          <w:kern w:val="0"/>
          <w:sz w:val="21"/>
          <w:szCs w:val="21"/>
        </w:rPr>
        <w:t>。</w:t>
      </w:r>
    </w:p>
    <w:p w14:paraId="2D4F335D">
      <w:pPr>
        <w:pStyle w:val="2"/>
        <w:spacing w:before="92" w:line="421" w:lineRule="auto"/>
        <w:ind w:left="5" w:right="1" w:firstLine="298"/>
        <w:rPr>
          <w:rFonts w:hint="eastAsia" w:ascii="宋体" w:hAnsi="宋体" w:cs="宋体"/>
          <w:kern w:val="0"/>
          <w:sz w:val="21"/>
          <w:szCs w:val="21"/>
        </w:rPr>
      </w:pPr>
      <w:r>
        <w:rPr>
          <w:rFonts w:hint="eastAsia" w:ascii="宋体" w:hAnsi="宋体" w:cs="宋体"/>
          <w:kern w:val="0"/>
          <w:sz w:val="21"/>
          <w:szCs w:val="21"/>
        </w:rPr>
        <w:t>注：1.如有漏报、瞒报标书所要求的《商务及合同条款》、《供货要求》，将视为没有实质性响应磋商文件。</w:t>
      </w:r>
    </w:p>
    <w:p w14:paraId="08B82140">
      <w:pPr>
        <w:pStyle w:val="2"/>
        <w:spacing w:before="92" w:line="421" w:lineRule="auto"/>
        <w:ind w:left="5" w:right="1" w:firstLine="298"/>
        <w:rPr>
          <w:rFonts w:hint="eastAsia" w:ascii="宋体" w:hAnsi="宋体" w:cs="宋体"/>
          <w:kern w:val="0"/>
          <w:sz w:val="21"/>
          <w:szCs w:val="21"/>
        </w:rPr>
      </w:pPr>
      <w:r>
        <w:rPr>
          <w:rFonts w:hint="eastAsia" w:ascii="宋体" w:hAnsi="宋体" w:cs="宋体"/>
          <w:kern w:val="0"/>
          <w:sz w:val="21"/>
          <w:szCs w:val="21"/>
        </w:rPr>
        <w:t>2.表格不够用，各供应商可按此表复制。</w:t>
      </w:r>
    </w:p>
    <w:p w14:paraId="7433AD73">
      <w:pPr>
        <w:rPr>
          <w:rFonts w:hint="eastAsia" w:ascii="宋体" w:hAnsi="宋体" w:cs="宋体"/>
          <w:szCs w:val="21"/>
        </w:rPr>
      </w:pPr>
      <w:r>
        <w:rPr>
          <w:rFonts w:hint="eastAsia" w:ascii="宋体" w:hAnsi="宋体" w:cs="宋体"/>
          <w:szCs w:val="21"/>
        </w:rPr>
        <w:br w:type="page"/>
      </w:r>
    </w:p>
    <w:p w14:paraId="6774AD9C">
      <w:pPr>
        <w:pStyle w:val="2"/>
      </w:pPr>
    </w:p>
    <w:p w14:paraId="114E95FF">
      <w:pPr>
        <w:pStyle w:val="4"/>
        <w:jc w:val="center"/>
        <w:rPr>
          <w:rFonts w:hint="eastAsia" w:hAnsi="宋体" w:cs="宋体"/>
          <w:b/>
          <w:sz w:val="32"/>
        </w:rPr>
      </w:pPr>
      <w:r>
        <w:rPr>
          <w:rFonts w:hint="eastAsia" w:hAnsi="宋体" w:cs="宋体"/>
          <w:b/>
          <w:sz w:val="32"/>
        </w:rPr>
        <w:t>陕西省政府采购供应商拒绝政府采购领域商业贿赂承诺书</w:t>
      </w:r>
    </w:p>
    <w:p w14:paraId="3AE39EB4">
      <w:pPr>
        <w:rPr>
          <w:rFonts w:hint="eastAsia" w:ascii="宋体" w:hAnsi="宋体" w:cs="宋体"/>
        </w:rPr>
      </w:pPr>
    </w:p>
    <w:p w14:paraId="16DC177C">
      <w:pPr>
        <w:spacing w:line="360" w:lineRule="auto"/>
        <w:ind w:firstLine="480" w:firstLineChars="200"/>
        <w:rPr>
          <w:rFonts w:hint="eastAsia" w:ascii="宋体" w:hAnsi="宋体" w:cs="宋体"/>
          <w:sz w:val="24"/>
        </w:rPr>
      </w:pPr>
      <w:r>
        <w:rPr>
          <w:rFonts w:hint="eastAsia" w:ascii="宋体" w:hAnsi="宋体" w:cs="宋体"/>
          <w:sz w:val="24"/>
        </w:rPr>
        <w:t xml:space="preserve">为响应党中央、国务院关于治理政府采购领域商业贿赂行为的号召，我单位在此庄严承诺： </w:t>
      </w:r>
    </w:p>
    <w:p w14:paraId="2090AE68">
      <w:pPr>
        <w:spacing w:line="360" w:lineRule="auto"/>
        <w:ind w:firstLine="480" w:firstLineChars="200"/>
        <w:rPr>
          <w:rFonts w:hint="eastAsia" w:ascii="宋体" w:hAnsi="宋体" w:cs="宋体"/>
          <w:sz w:val="24"/>
        </w:rPr>
      </w:pPr>
      <w:r>
        <w:rPr>
          <w:rFonts w:hint="eastAsia" w:ascii="宋体" w:hAnsi="宋体" w:cs="宋体"/>
          <w:sz w:val="24"/>
        </w:rPr>
        <w:t xml:space="preserve">1、在参与政府采购活动中遵纪守法、诚信经营、公平竞标。 </w:t>
      </w:r>
    </w:p>
    <w:p w14:paraId="2C80983C">
      <w:pPr>
        <w:spacing w:line="360" w:lineRule="auto"/>
        <w:ind w:firstLine="480" w:firstLineChars="200"/>
        <w:rPr>
          <w:rFonts w:hint="eastAsia" w:ascii="宋体" w:hAnsi="宋体" w:cs="宋体"/>
          <w:sz w:val="24"/>
        </w:rPr>
      </w:pPr>
      <w:r>
        <w:rPr>
          <w:rFonts w:hint="eastAsia" w:ascii="宋体" w:hAnsi="宋体" w:cs="宋体"/>
          <w:sz w:val="24"/>
        </w:rPr>
        <w:t xml:space="preserve">2、不向采购人、代理机构和政府采购评审专家进行任何形式的商业贿赂以谋取交易机会。 </w:t>
      </w:r>
    </w:p>
    <w:p w14:paraId="219F8603">
      <w:pPr>
        <w:spacing w:line="360" w:lineRule="auto"/>
        <w:ind w:firstLine="480" w:firstLineChars="200"/>
        <w:rPr>
          <w:rFonts w:hint="eastAsia" w:ascii="宋体" w:hAnsi="宋体" w:cs="宋体"/>
          <w:sz w:val="24"/>
        </w:rPr>
      </w:pPr>
      <w:r>
        <w:rPr>
          <w:rFonts w:hint="eastAsia" w:ascii="宋体" w:hAnsi="宋体" w:cs="宋体"/>
          <w:sz w:val="24"/>
        </w:rPr>
        <w:t xml:space="preserve">3、不向政府采购代理机构和采购人提供虚假资质文件或采用虚假应标方式参与政府采购市场竞争并谋取成交。 </w:t>
      </w:r>
    </w:p>
    <w:p w14:paraId="7DC5969E">
      <w:pPr>
        <w:spacing w:line="360" w:lineRule="auto"/>
        <w:ind w:firstLine="480" w:firstLineChars="200"/>
        <w:rPr>
          <w:rFonts w:hint="eastAsia" w:ascii="宋体" w:hAnsi="宋体" w:cs="宋体"/>
          <w:sz w:val="24"/>
        </w:rPr>
      </w:pPr>
      <w:r>
        <w:rPr>
          <w:rFonts w:hint="eastAsia" w:ascii="宋体" w:hAnsi="宋体" w:cs="宋体"/>
          <w:sz w:val="24"/>
        </w:rPr>
        <w:t xml:space="preserve">4、不采取“围标、陪标”等商业欺诈手段获得政府采购定单。 </w:t>
      </w:r>
    </w:p>
    <w:p w14:paraId="452F119C">
      <w:pPr>
        <w:spacing w:line="360" w:lineRule="auto"/>
        <w:ind w:firstLine="480" w:firstLineChars="200"/>
        <w:rPr>
          <w:rFonts w:hint="eastAsia" w:ascii="宋体" w:hAnsi="宋体" w:cs="宋体"/>
          <w:sz w:val="24"/>
        </w:rPr>
      </w:pPr>
      <w:r>
        <w:rPr>
          <w:rFonts w:hint="eastAsia" w:ascii="宋体" w:hAnsi="宋体" w:cs="宋体"/>
          <w:sz w:val="24"/>
        </w:rPr>
        <w:t xml:space="preserve">5、不采取不正当手段诋毁、排挤其他供应商。 </w:t>
      </w:r>
    </w:p>
    <w:p w14:paraId="73EF3F13">
      <w:pPr>
        <w:spacing w:line="360" w:lineRule="auto"/>
        <w:ind w:firstLine="480" w:firstLineChars="200"/>
        <w:rPr>
          <w:rFonts w:hint="eastAsia" w:ascii="宋体" w:hAnsi="宋体" w:cs="宋体"/>
          <w:sz w:val="24"/>
        </w:rPr>
      </w:pPr>
      <w:r>
        <w:rPr>
          <w:rFonts w:hint="eastAsia" w:ascii="宋体" w:hAnsi="宋体" w:cs="宋体"/>
          <w:sz w:val="24"/>
        </w:rPr>
        <w:t xml:space="preserve">6、不在提供商品和服务时“偷梁换柱、以次充好”损害采购人的合法权益。 </w:t>
      </w:r>
    </w:p>
    <w:p w14:paraId="701A2A5B">
      <w:pPr>
        <w:spacing w:line="360" w:lineRule="auto"/>
        <w:ind w:firstLine="480" w:firstLineChars="200"/>
        <w:rPr>
          <w:rFonts w:hint="eastAsia" w:ascii="宋体" w:hAnsi="宋体" w:cs="宋体"/>
          <w:sz w:val="24"/>
        </w:rPr>
      </w:pPr>
      <w:r>
        <w:rPr>
          <w:rFonts w:hint="eastAsia" w:ascii="宋体" w:hAnsi="宋体" w:cs="宋体"/>
          <w:sz w:val="24"/>
        </w:rPr>
        <w:t xml:space="preserve">7、不与采购人、投标代理机构政府采购评审专家或其它供应商恶意串通，进行质疑和投诉，维护政府采购市场秩序。 </w:t>
      </w:r>
    </w:p>
    <w:p w14:paraId="66010427">
      <w:pPr>
        <w:spacing w:line="360" w:lineRule="auto"/>
        <w:ind w:firstLine="480" w:firstLineChars="200"/>
        <w:rPr>
          <w:rFonts w:hint="eastAsia" w:ascii="宋体" w:hAnsi="宋体" w:cs="宋体"/>
          <w:sz w:val="24"/>
        </w:rPr>
      </w:pPr>
      <w:r>
        <w:rPr>
          <w:rFonts w:hint="eastAsia" w:ascii="宋体" w:hAnsi="宋体" w:cs="宋体"/>
          <w:sz w:val="24"/>
        </w:rPr>
        <w:t xml:space="preserve">8、尊重和接受政府采购监督管理部门的监督和政府投标代理机构投标要求，承担因违约行为给采购人造成的损失。 </w:t>
      </w:r>
    </w:p>
    <w:p w14:paraId="60D15335">
      <w:pPr>
        <w:spacing w:line="360" w:lineRule="auto"/>
        <w:ind w:firstLine="480" w:firstLineChars="200"/>
        <w:rPr>
          <w:rFonts w:hint="eastAsia" w:ascii="宋体" w:hAnsi="宋体" w:cs="宋体"/>
          <w:sz w:val="24"/>
        </w:rPr>
      </w:pPr>
      <w:r>
        <w:rPr>
          <w:rFonts w:hint="eastAsia" w:ascii="宋体" w:hAnsi="宋体" w:cs="宋体"/>
          <w:sz w:val="24"/>
        </w:rPr>
        <w:t>9、不发生其他有悖于政府采购公开、公平、公正和诚信原则的行为。</w:t>
      </w:r>
    </w:p>
    <w:p w14:paraId="6FCA7952">
      <w:pPr>
        <w:spacing w:line="360" w:lineRule="auto"/>
        <w:ind w:firstLine="360" w:firstLineChars="150"/>
        <w:rPr>
          <w:rFonts w:hint="eastAsia" w:ascii="宋体" w:hAnsi="宋体" w:cs="宋体"/>
          <w:sz w:val="24"/>
          <w:szCs w:val="28"/>
        </w:rPr>
      </w:pPr>
    </w:p>
    <w:p w14:paraId="4CF42961">
      <w:pPr>
        <w:spacing w:line="360" w:lineRule="auto"/>
        <w:rPr>
          <w:rFonts w:hint="eastAsia" w:ascii="宋体" w:hAnsi="宋体" w:cs="宋体"/>
          <w:kern w:val="1"/>
          <w:sz w:val="24"/>
        </w:rPr>
      </w:pPr>
    </w:p>
    <w:p w14:paraId="422F4CA2">
      <w:pPr>
        <w:kinsoku w:val="0"/>
        <w:spacing w:line="500" w:lineRule="exact"/>
        <w:ind w:firstLine="480" w:firstLineChars="200"/>
        <w:rPr>
          <w:rFonts w:hint="eastAsia" w:ascii="宋体" w:hAnsi="宋体" w:cs="宋体"/>
          <w:sz w:val="24"/>
        </w:rPr>
      </w:pPr>
      <w:r>
        <w:rPr>
          <w:rFonts w:hint="eastAsia" w:ascii="宋体" w:hAnsi="宋体" w:cs="宋体"/>
          <w:sz w:val="24"/>
        </w:rPr>
        <w:t xml:space="preserve">供应商（公章）：                         </w:t>
      </w:r>
    </w:p>
    <w:p w14:paraId="05FE3D3B">
      <w:pPr>
        <w:kinsoku w:val="0"/>
        <w:spacing w:line="500" w:lineRule="exact"/>
        <w:ind w:firstLine="480" w:firstLineChars="200"/>
        <w:rPr>
          <w:rFonts w:hint="eastAsia" w:ascii="宋体" w:hAnsi="宋体" w:cs="宋体"/>
          <w:sz w:val="24"/>
        </w:rPr>
      </w:pPr>
      <w:r>
        <w:rPr>
          <w:rFonts w:hint="eastAsia" w:ascii="宋体" w:hAnsi="宋体" w:cs="宋体"/>
          <w:sz w:val="24"/>
        </w:rPr>
        <w:t>法定代表人或被授权人（签字或盖章）：</w:t>
      </w:r>
    </w:p>
    <w:p w14:paraId="5856E6F2">
      <w:pPr>
        <w:kinsoku w:val="0"/>
        <w:spacing w:line="500" w:lineRule="exact"/>
        <w:ind w:firstLine="480" w:firstLineChars="200"/>
        <w:rPr>
          <w:rFonts w:hint="eastAsia" w:ascii="宋体" w:hAnsi="宋体" w:cs="宋体"/>
          <w:sz w:val="24"/>
        </w:rPr>
      </w:pPr>
      <w:r>
        <w:rPr>
          <w:rFonts w:hint="eastAsia" w:ascii="宋体" w:hAnsi="宋体" w:cs="宋体"/>
          <w:sz w:val="24"/>
        </w:rPr>
        <w:t>日期：    年   月   日</w:t>
      </w:r>
    </w:p>
    <w:p w14:paraId="2E90C96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7E559F"/>
    <w:multiLevelType w:val="singleLevel"/>
    <w:tmpl w:val="6E7E559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B0772A"/>
    <w:rsid w:val="06511E5F"/>
    <w:rsid w:val="0DD31855"/>
    <w:rsid w:val="0FCD29BF"/>
    <w:rsid w:val="116A65C1"/>
    <w:rsid w:val="151224E2"/>
    <w:rsid w:val="21B0772A"/>
    <w:rsid w:val="25AE77EF"/>
    <w:rsid w:val="2CD02D92"/>
    <w:rsid w:val="31176FE8"/>
    <w:rsid w:val="31420195"/>
    <w:rsid w:val="3CA559CB"/>
    <w:rsid w:val="4D2D7B93"/>
    <w:rsid w:val="4FB32D22"/>
    <w:rsid w:val="4FC869F1"/>
    <w:rsid w:val="559653F1"/>
    <w:rsid w:val="5DD41238"/>
    <w:rsid w:val="5FBF1D53"/>
    <w:rsid w:val="7B82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
    <w:qFormat/>
    <w:uiPriority w:val="0"/>
    <w:pPr>
      <w:keepNext/>
      <w:widowControl/>
      <w:tabs>
        <w:tab w:val="left" w:pos="420"/>
      </w:tabs>
      <w:jc w:val="center"/>
      <w:outlineLvl w:val="0"/>
    </w:pPr>
    <w:rPr>
      <w:rFonts w:ascii="黑体" w:hAnsi="黑体" w:eastAsia="仿宋" w:cs="Times New Roman"/>
      <w:b/>
      <w:kern w:val="0"/>
      <w:sz w:val="28"/>
      <w:szCs w:val="2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4">
    <w:name w:val="Plain Text"/>
    <w:basedOn w:val="1"/>
    <w:qFormat/>
    <w:uiPriority w:val="0"/>
    <w:pPr>
      <w:spacing w:line="360" w:lineRule="auto"/>
    </w:pPr>
    <w:rPr>
      <w:rFonts w:ascii="宋体" w:hAnsi="Courier New"/>
      <w:szCs w:val="21"/>
    </w:rPr>
  </w:style>
  <w:style w:type="character" w:customStyle="1" w:styleId="7">
    <w:name w:val=" Char Char19"/>
    <w:link w:val="3"/>
    <w:qFormat/>
    <w:uiPriority w:val="0"/>
    <w:rPr>
      <w:rFonts w:ascii="黑体" w:hAnsi="黑体" w:eastAsia="仿宋" w:cs="Times New Roman"/>
      <w:b/>
      <w:kern w:val="0"/>
      <w:sz w:val="28"/>
      <w:szCs w:val="22"/>
      <w:lang w:val="en-US" w:eastAsia="zh-CN" w:bidi="ar-SA"/>
    </w:rPr>
  </w:style>
  <w:style w:type="paragraph" w:customStyle="1" w:styleId="8">
    <w:name w:val="Table Text"/>
    <w:basedOn w:val="1"/>
    <w:semiHidden/>
    <w:qFormat/>
    <w:uiPriority w:val="0"/>
    <w:rPr>
      <w:rFonts w:ascii="仿宋" w:hAnsi="仿宋" w:eastAsia="仿宋" w:cs="仿宋"/>
      <w:sz w:val="24"/>
      <w:lang w:eastAsia="en-US"/>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2025-08-01T06:38:00Z</dcterms:created>
  <dc:creator>子夜</dc:creator>
  <cp:lastModifiedBy>子夜</cp:lastModifiedBy>
  <dcterms:modified xsi:type="dcterms:W3CDTF">2025-08-01T06:38:54Z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4C34BB1577324FBA9F85D5797D4C875A_11</vt:lpwstr>
  </property>
  <property fmtid="{D5CDD505-2E9C-101B-9397-08002B2CF9AE}" pid="4" name="KSOTemplateDocerSaveRecord">
    <vt:lpwstr>eyJoZGlkIjoiZjgyZjZhZDkxNGQxNzg4ZDhlYjkzZTc1NDAzOTBjYWEiLCJ1c2VySWQiOiIyNjAwNjc5MjkifQ==</vt:lpwstr>
  </property>
</Properties>
</file>