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0F55F9">
      <w:pPr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售后服务方案</w:t>
      </w:r>
    </w:p>
    <w:p w14:paraId="360C4C03">
      <w:pPr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（各</w:t>
      </w:r>
      <w:r>
        <w:rPr>
          <w:rFonts w:hint="eastAsia" w:ascii="仿宋" w:hAnsi="仿宋" w:eastAsia="仿宋" w:cs="仿宋"/>
          <w:lang w:val="en-US" w:eastAsia="zh-CN"/>
        </w:rPr>
        <w:t>供应商</w:t>
      </w:r>
      <w:r>
        <w:rPr>
          <w:rFonts w:hint="eastAsia" w:ascii="仿宋" w:hAnsi="仿宋" w:eastAsia="仿宋" w:cs="仿宋"/>
        </w:rPr>
        <w:t>根据评审办法，自主编写方案）</w:t>
      </w:r>
    </w:p>
    <w:p w14:paraId="5012420A">
      <w:pPr>
        <w:jc w:val="center"/>
        <w:rPr>
          <w:rFonts w:hint="eastAsia" w:ascii="仿宋" w:hAnsi="仿宋" w:eastAsia="仿宋" w:cs="仿宋"/>
        </w:rPr>
      </w:pPr>
    </w:p>
    <w:p w14:paraId="672E9B8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3A5A2B"/>
    <w:rsid w:val="3E820CD7"/>
    <w:rsid w:val="4D3A5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2025-07-04T10:22:00Z</dcterms:created>
  <dc:creator>To  encounter</dc:creator>
  <cp:lastModifiedBy>To  encounter</cp:lastModifiedBy>
  <dcterms:modified xsi:type="dcterms:W3CDTF">2025-07-04T10:22:38Z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539602F631AC4DED866BEA0B0854E1A6_11</vt:lpwstr>
  </property>
  <property fmtid="{D5CDD505-2E9C-101B-9397-08002B2CF9AE}" pid="4" name="KSOTemplateDocerSaveRecord">
    <vt:lpwstr>eyJoZGlkIjoiYWYzNjVlOWQxMjlhMmNiNjI5Yjc5MzU3MTRhNWE2MTgiLCJ1c2VySWQiOiIxMTk3NzI3MDgzIn0=</vt:lpwstr>
  </property>
</Properties>
</file>