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outlineLvl w:val="9"/>
        <w:rPr>
          <w:rFonts w:hint="eastAsia" w:ascii="宋体" w:hAnsi="宋体" w:eastAsia="宋体" w:cs="宋体"/>
          <w:b/>
          <w:bCs/>
          <w:sz w:val="40"/>
          <w:szCs w:val="40"/>
        </w:rPr>
      </w:pPr>
      <w:bookmarkStart w:id="0" w:name="_Toc11695"/>
      <w:bookmarkStart w:id="1" w:name="_Toc27212"/>
      <w:r>
        <w:rPr>
          <w:rFonts w:hint="eastAsia" w:ascii="宋体" w:hAnsi="宋体" w:eastAsia="宋体" w:cs="宋体"/>
          <w:b/>
          <w:bCs/>
          <w:sz w:val="40"/>
          <w:szCs w:val="40"/>
        </w:rPr>
        <w:t>分项报价表</w:t>
      </w:r>
      <w:bookmarkEnd w:id="0"/>
      <w:bookmarkEnd w:id="1"/>
    </w:p>
    <w:p>
      <w:pPr>
        <w:pStyle w:val="7"/>
        <w:jc w:val="center"/>
        <w:outlineLvl w:val="9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>
      <w:pPr>
        <w:pStyle w:val="7"/>
        <w:jc w:val="both"/>
        <w:outlineLvl w:val="9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</w:t>
      </w:r>
    </w:p>
    <w:p>
      <w:pPr>
        <w:spacing w:line="56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4"/>
        <w:tblW w:w="105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2170"/>
        <w:gridCol w:w="1104"/>
        <w:gridCol w:w="1069"/>
        <w:gridCol w:w="136"/>
        <w:gridCol w:w="1588"/>
        <w:gridCol w:w="990"/>
        <w:gridCol w:w="941"/>
        <w:gridCol w:w="1069"/>
        <w:gridCol w:w="76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9830" w:type="dxa"/>
            <w:gridSpan w:val="9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产品购置费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产品名称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厂家</w:t>
            </w: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是否小微企业产品</w:t>
            </w: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（台/套）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" w:name="OLE_LINK2"/>
            <w:r>
              <w:rPr>
                <w:rFonts w:hint="eastAsia" w:ascii="宋体" w:hAnsi="宋体" w:eastAsia="宋体" w:cs="宋体"/>
                <w:sz w:val="24"/>
                <w:szCs w:val="24"/>
              </w:rPr>
              <w:t>单台</w:t>
            </w:r>
            <w:bookmarkEnd w:id="2"/>
            <w:r>
              <w:rPr>
                <w:rFonts w:hint="eastAsia" w:ascii="宋体" w:hAnsi="宋体" w:eastAsia="宋体" w:cs="宋体"/>
                <w:sz w:val="24"/>
                <w:szCs w:val="24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（万元）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3" w:name="OLE_LINK1"/>
            <w:r>
              <w:rPr>
                <w:rFonts w:hint="eastAsia" w:ascii="宋体" w:hAnsi="宋体" w:eastAsia="宋体" w:cs="宋体"/>
                <w:sz w:val="24"/>
                <w:szCs w:val="24"/>
              </w:rPr>
              <w:t>单台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单价</w:t>
            </w:r>
            <w:bookmarkEnd w:id="3"/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-1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电动病床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4.9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-2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排痰仪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3.33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-3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注射泵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-4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心电监护仪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1.5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-5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输液泵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0.4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-6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移位机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0.8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-7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电子肺活量测量仪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-8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十二导联动态心电图记录仪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2.35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-9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视频喉镜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1-10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手术器械、器械框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1-11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呼吸湿化治疗仪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4.5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1-12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空气压力治疗仪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0.78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1-13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医用冷藏冷冻箱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1.8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1-14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牙科X射线机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1.8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1-15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AED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1-16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口腔科一批器械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1-17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升温装置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1-18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病床套餐(床+床头柜+输液架+进餐板)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0.23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1-19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腹腔镜器械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1-20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煎药机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1.8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1-21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动态血压监测仪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0.98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1-22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血压计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1.8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1-23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管道风机</w:t>
            </w:r>
          </w:p>
        </w:tc>
        <w:tc>
          <w:tcPr>
            <w:tcW w:w="11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</w:t>
            </w:r>
          </w:p>
        </w:tc>
        <w:tc>
          <w:tcPr>
            <w:tcW w:w="9067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其他费用</w:t>
            </w:r>
          </w:p>
        </w:tc>
        <w:tc>
          <w:tcPr>
            <w:tcW w:w="7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费用名称</w:t>
            </w:r>
          </w:p>
        </w:tc>
        <w:tc>
          <w:tcPr>
            <w:tcW w:w="3897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费用描述</w:t>
            </w: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97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97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97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5171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总计</w:t>
            </w:r>
          </w:p>
        </w:tc>
        <w:tc>
          <w:tcPr>
            <w:tcW w:w="5351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560" w:lineRule="exact"/>
        <w:ind w:firstLine="2640" w:firstLineChars="1100"/>
        <w:jc w:val="both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投标人：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（投标人全称并加盖公章）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法定代表人或委托代理人：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日    期：    年  月  日</w:t>
      </w:r>
    </w:p>
    <w:p>
      <w:pPr>
        <w:spacing w:line="560" w:lineRule="exact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注：1．监狱企业、残疾人福利性单位视同小微企业。</w:t>
      </w:r>
    </w:p>
    <w:p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此表由供应商按项目情况自行列支，仅作参考。</w:t>
      </w:r>
    </w:p>
    <w:p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3．表格空间不足时，可自行扩展。</w:t>
      </w:r>
    </w:p>
    <w:p/>
    <w:p>
      <w:pPr>
        <w:spacing w:before="166" w:beforeLines="50"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br w:type="page"/>
      </w:r>
    </w:p>
    <w:p>
      <w:pPr>
        <w:spacing w:before="166" w:beforeLines="50" w:line="360" w:lineRule="auto"/>
        <w:jc w:val="center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关键零部件及备品备件清单</w:t>
      </w:r>
      <w:r>
        <w:rPr>
          <w:rFonts w:hint="eastAsia" w:ascii="宋体" w:hAnsi="宋体" w:eastAsia="宋体" w:cs="宋体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（如有）</w:t>
      </w:r>
    </w:p>
    <w:tbl>
      <w:tblPr>
        <w:tblStyle w:val="4"/>
        <w:tblW w:w="5364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639"/>
        <w:gridCol w:w="1707"/>
        <w:gridCol w:w="1701"/>
        <w:gridCol w:w="1551"/>
        <w:gridCol w:w="10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型号、规格</w:t>
            </w: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国别、制造商</w:t>
            </w: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Style w:val="6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单价（元）</w:t>
            </w: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82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8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2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520" w:lineRule="exact"/>
        <w:rPr>
          <w:rFonts w:hint="eastAsia" w:ascii="宋体" w:hAnsi="宋体" w:eastAsia="宋体" w:cs="宋体"/>
          <w:szCs w:val="24"/>
        </w:rPr>
      </w:pPr>
    </w:p>
    <w:p>
      <w:pPr>
        <w:spacing w:line="560" w:lineRule="exact"/>
        <w:ind w:firstLine="2640" w:firstLineChars="1100"/>
        <w:jc w:val="both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投标人：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（投标人全称并加盖公章）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法定代表人或委托代理人：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日    期：    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hint="eastAsia" w:ascii="宋体" w:hAnsi="宋体" w:eastAsia="宋体" w:cs="宋体"/>
          <w:bCs/>
          <w:sz w:val="24"/>
          <w:szCs w:val="24"/>
        </w:rPr>
        <w:t>供应商可适当调整该表格式，但不得减少信息内容。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3B423F0"/>
    <w:rsid w:val="19457DAE"/>
    <w:rsid w:val="7272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spacing w:after="120"/>
      <w:ind w:left="1440" w:leftChars="700" w:right="700" w:rightChars="700"/>
    </w:pPr>
    <w:rPr>
      <w:rFonts w:ascii="Times New Roman"/>
    </w:rPr>
  </w:style>
  <w:style w:type="paragraph" w:styleId="3">
    <w:name w:val="Plain Text"/>
    <w:basedOn w:val="1"/>
    <w:next w:val="1"/>
    <w:autoRedefine/>
    <w:qFormat/>
    <w:uiPriority w:val="99"/>
    <w:rPr>
      <w:rFonts w:hAnsi="Courier New"/>
      <w:kern w:val="2"/>
      <w:sz w:val="21"/>
    </w:rPr>
  </w:style>
  <w:style w:type="character" w:styleId="6">
    <w:name w:val="annotation reference"/>
    <w:autoRedefine/>
    <w:qFormat/>
    <w:uiPriority w:val="0"/>
    <w:rPr>
      <w:sz w:val="21"/>
      <w:szCs w:val="21"/>
    </w:rPr>
  </w:style>
  <w:style w:type="paragraph" w:customStyle="1" w:styleId="7">
    <w:name w:val="样式3"/>
    <w:basedOn w:val="3"/>
    <w:autoRedefine/>
    <w:qFormat/>
    <w:uiPriority w:val="0"/>
    <w:pPr>
      <w:spacing w:line="0" w:lineRule="atLeast"/>
      <w:outlineLvl w:val="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2023-09-15T06:18:00Z</dcterms:created>
  <dc:creator>hailan</dc:creator>
  <cp:lastModifiedBy>懛鰦</cp:lastModifiedBy>
  <dcterms:modified xsi:type="dcterms:W3CDTF">2025-06-03T08:34:43Z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0C283B96EC16475FB154D9472707A20E_12</vt:lpwstr>
  </property>
</Properties>
</file>