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508A2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8"/>
        </w:rPr>
      </w:pPr>
      <w:bookmarkStart w:id="0" w:name="_Toc5076_WPSOffice_Level1"/>
      <w:r>
        <w:rPr>
          <w:rFonts w:hint="eastAsia" w:ascii="宋体" w:hAnsi="宋体" w:eastAsia="宋体" w:cs="宋体"/>
          <w:bCs/>
          <w:szCs w:val="28"/>
        </w:rPr>
        <w:t>二、开标一览表</w:t>
      </w:r>
      <w:bookmarkEnd w:id="0"/>
    </w:p>
    <w:p w14:paraId="7B704F50">
      <w:pPr>
        <w:ind w:firstLine="0" w:firstLineChars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项目编号：TWZB2025-106</w:t>
      </w:r>
      <w:r>
        <w:rPr>
          <w:rFonts w:hint="eastAsia" w:ascii="宋体" w:hAnsi="宋体" w:cs="宋体"/>
          <w:sz w:val="24"/>
          <w:lang w:val="en-US" w:eastAsia="zh-CN"/>
        </w:rPr>
        <w:t>-1</w:t>
      </w:r>
      <w:bookmarkStart w:id="1" w:name="_GoBack"/>
      <w:bookmarkEnd w:id="1"/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772"/>
        <w:gridCol w:w="2720"/>
      </w:tblGrid>
      <w:tr w14:paraId="771F42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8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13FA861C">
            <w:pPr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投标供应商名称：</w:t>
            </w:r>
          </w:p>
        </w:tc>
      </w:tr>
      <w:tr w14:paraId="1C90EC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3348" w:type="dxa"/>
            <w:tcBorders>
              <w:left w:val="single" w:color="auto" w:sz="4" w:space="0"/>
            </w:tcBorders>
            <w:noWrap w:val="0"/>
            <w:vAlign w:val="center"/>
          </w:tcPr>
          <w:p w14:paraId="4666AD7D">
            <w:pPr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2772" w:type="dxa"/>
            <w:noWrap w:val="0"/>
            <w:vAlign w:val="center"/>
          </w:tcPr>
          <w:p w14:paraId="3B90B592"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总报价（元）</w:t>
            </w:r>
          </w:p>
        </w:tc>
        <w:tc>
          <w:tcPr>
            <w:tcW w:w="2720" w:type="dxa"/>
            <w:noWrap w:val="0"/>
            <w:vAlign w:val="center"/>
          </w:tcPr>
          <w:p w14:paraId="127C78B9"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服务期限</w:t>
            </w:r>
          </w:p>
        </w:tc>
      </w:tr>
      <w:tr w14:paraId="6B4783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3348" w:type="dxa"/>
            <w:noWrap w:val="0"/>
            <w:vAlign w:val="center"/>
          </w:tcPr>
          <w:p w14:paraId="46C947A4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cs="宋体"/>
                <w:sz w:val="24"/>
                <w:lang w:val="zh-CN"/>
              </w:rPr>
            </w:pPr>
          </w:p>
        </w:tc>
        <w:tc>
          <w:tcPr>
            <w:tcW w:w="2772" w:type="dxa"/>
            <w:noWrap w:val="0"/>
            <w:vAlign w:val="center"/>
          </w:tcPr>
          <w:p w14:paraId="027FD987">
            <w:pPr>
              <w:autoSpaceDE w:val="0"/>
              <w:autoSpaceDN w:val="0"/>
              <w:adjustRightInd w:val="0"/>
              <w:snapToGrid w:val="0"/>
              <w:ind w:firstLine="48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F1C22CC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53958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840" w:type="dxa"/>
            <w:gridSpan w:val="3"/>
            <w:noWrap w:val="0"/>
            <w:vAlign w:val="center"/>
          </w:tcPr>
          <w:p w14:paraId="00238128">
            <w:pPr>
              <w:adjustRightInd w:val="0"/>
              <w:snapToGrid w:val="0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合计：</w:t>
            </w:r>
          </w:p>
          <w:p w14:paraId="3010F711">
            <w:pPr>
              <w:ind w:firstLine="240" w:firstLineChars="100"/>
              <w:outlineLvl w:val="1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人民币大写：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</w:rPr>
              <w:t xml:space="preserve">    小写￥：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</w:rPr>
              <w:t>元</w:t>
            </w:r>
          </w:p>
        </w:tc>
      </w:tr>
    </w:tbl>
    <w:p w14:paraId="4CD8FFAB">
      <w:pPr>
        <w:spacing w:before="120" w:beforeLines="50"/>
        <w:ind w:left="856" w:hanging="843" w:hangingChars="35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注：</w:t>
      </w:r>
      <w:r>
        <w:rPr>
          <w:rFonts w:hint="eastAsia" w:ascii="宋体" w:hAnsi="宋体" w:cs="宋体"/>
          <w:sz w:val="24"/>
        </w:rPr>
        <w:t>报价应按投标总价填写，最多保留小数点后两位。</w:t>
      </w:r>
    </w:p>
    <w:p w14:paraId="02393F04">
      <w:pPr>
        <w:ind w:firstLine="560"/>
        <w:jc w:val="left"/>
        <w:rPr>
          <w:rFonts w:hint="eastAsia" w:ascii="宋体" w:hAnsi="宋体" w:cs="宋体"/>
          <w:sz w:val="28"/>
          <w:szCs w:val="28"/>
        </w:rPr>
      </w:pPr>
    </w:p>
    <w:p w14:paraId="28C843D6">
      <w:pPr>
        <w:adjustRightInd w:val="0"/>
        <w:ind w:firstLine="980" w:firstLineChars="350"/>
        <w:jc w:val="left"/>
        <w:rPr>
          <w:rFonts w:hint="eastAsia" w:ascii="宋体" w:hAnsi="宋体" w:cs="宋体"/>
          <w:sz w:val="28"/>
          <w:szCs w:val="28"/>
        </w:rPr>
      </w:pPr>
    </w:p>
    <w:p w14:paraId="65E9858A">
      <w:pPr>
        <w:adjustRightInd w:val="0"/>
        <w:ind w:firstLine="48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投标供应商：（盖章）                    </w:t>
      </w:r>
    </w:p>
    <w:p w14:paraId="24C99482">
      <w:pPr>
        <w:ind w:firstLine="480"/>
        <w:jc w:val="center"/>
        <w:rPr>
          <w:rFonts w:hint="eastAsia" w:ascii="宋体" w:hAnsi="宋体" w:cs="宋体"/>
          <w:sz w:val="24"/>
        </w:rPr>
      </w:pPr>
    </w:p>
    <w:p w14:paraId="6A72F6DE">
      <w:pPr>
        <w:ind w:firstLine="480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法定代表人（签名或盖章）：</w:t>
      </w:r>
    </w:p>
    <w:p w14:paraId="1085A191">
      <w:pPr>
        <w:ind w:firstLine="120" w:firstLineChars="50"/>
        <w:rPr>
          <w:rFonts w:hint="eastAsia" w:ascii="宋体" w:hAnsi="宋体" w:cs="宋体"/>
          <w:sz w:val="24"/>
        </w:rPr>
      </w:pPr>
    </w:p>
    <w:p w14:paraId="6E51B569">
      <w:r>
        <w:rPr>
          <w:rFonts w:hint="eastAsia" w:ascii="宋体" w:hAnsi="宋体" w:cs="宋体"/>
          <w:sz w:val="24"/>
        </w:rPr>
        <w:t>投标日期：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82650"/>
    <w:rsid w:val="3717029D"/>
    <w:rsid w:val="51C8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4">
    <w:name w:val="heading 2"/>
    <w:basedOn w:val="2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115</Characters>
  <Lines>0</Lines>
  <Paragraphs>0</Paragraphs>
  <TotalTime>0</TotalTime>
  <ScaleCrop>false</ScaleCrop>
  <LinksUpToDate>false</LinksUpToDate>
  <CharactersWithSpaces>202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2025-07-07T07:34:00Z</dcterms:created>
  <dc:creator>宋璟雯</dc:creator>
  <cp:lastModifiedBy>宋璟雯</cp:lastModifiedBy>
  <dcterms:modified xsi:type="dcterms:W3CDTF">2025-07-30T11:35:47Z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E5EF7368B4D841058A81076D024036D2_11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