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8AF44D" w14:textId="77777777" w:rsidR="00F2038F" w:rsidRDefault="00F2038F" w:rsidP="00F2038F">
      <w:pPr>
        <w:pStyle w:val="null3"/>
        <w:spacing w:line="360" w:lineRule="auto"/>
        <w:jc w:val="center"/>
        <w:outlineLvl w:val="1"/>
        <w:rPr>
          <w:rFonts w:ascii="宋体" w:eastAsia="宋体" w:hAnsi="宋体" w:cs="宋体"/>
          <w:b/>
          <w:bCs/>
          <w:color w:val="333333"/>
          <w:sz w:val="39"/>
          <w:szCs w:val="39"/>
          <w:lang w:eastAsia="zh-CN"/>
        </w:rPr>
      </w:pPr>
      <w:r>
        <w:rPr>
          <w:rFonts w:ascii="宋体" w:eastAsia="宋体" w:hAnsi="宋体" w:cs="宋体"/>
          <w:b/>
          <w:bCs/>
          <w:color w:val="333333"/>
          <w:sz w:val="39"/>
          <w:szCs w:val="39"/>
          <w:lang w:eastAsia="zh-CN"/>
        </w:rPr>
        <w:t>拟签订采购合同文本</w:t>
      </w:r>
    </w:p>
    <w:p w14:paraId="5D38E9CF" w14:textId="77777777" w:rsidR="00764929" w:rsidRDefault="00764929" w:rsidP="00764929">
      <w:pPr>
        <w:pStyle w:val="null3"/>
        <w:jc w:val="center"/>
        <w:rPr>
          <w:rFonts w:ascii="宋体" w:eastAsia="宋体" w:hAnsi="宋体" w:cs="宋体"/>
          <w:b/>
          <w:color w:val="000000" w:themeColor="text1"/>
          <w:sz w:val="30"/>
          <w:szCs w:val="30"/>
          <w:lang w:eastAsia="zh-CN"/>
        </w:rPr>
      </w:pPr>
      <w:r>
        <w:rPr>
          <w:rFonts w:ascii="宋体" w:eastAsia="宋体" w:hAnsi="宋体" w:cs="宋体"/>
          <w:b/>
          <w:color w:val="000000" w:themeColor="text1"/>
          <w:sz w:val="30"/>
          <w:szCs w:val="30"/>
          <w:lang w:eastAsia="zh-CN"/>
        </w:rPr>
        <w:t>（仅供参考）</w:t>
      </w:r>
    </w:p>
    <w:p w14:paraId="6B6E81CA" w14:textId="77777777" w:rsidR="00764929" w:rsidRDefault="00764929" w:rsidP="00764929">
      <w:pPr>
        <w:pStyle w:val="null3"/>
        <w:spacing w:line="540" w:lineRule="exact"/>
        <w:ind w:firstLine="480"/>
        <w:rPr>
          <w:rFonts w:ascii="宋体" w:hAnsi="宋体"/>
          <w:sz w:val="24"/>
        </w:rPr>
      </w:pPr>
      <w:r>
        <w:rPr>
          <w:rFonts w:ascii="宋体" w:hAnsi="宋体"/>
          <w:sz w:val="24"/>
          <w:u w:val="single"/>
        </w:rPr>
        <w:t xml:space="preserve">         </w:t>
      </w:r>
      <w:r>
        <w:rPr>
          <w:rFonts w:ascii="宋体" w:hAnsi="宋体"/>
          <w:sz w:val="24"/>
        </w:rPr>
        <w:t>（以下简称甲方）</w:t>
      </w:r>
      <w:r>
        <w:rPr>
          <w:rFonts w:ascii="宋体" w:hAnsi="宋体"/>
          <w:sz w:val="24"/>
          <w:u w:val="single"/>
        </w:rPr>
        <w:t xml:space="preserve">         </w:t>
      </w:r>
      <w:r>
        <w:rPr>
          <w:rFonts w:ascii="宋体" w:hAnsi="宋体"/>
          <w:sz w:val="24"/>
        </w:rPr>
        <w:t>采购，由</w:t>
      </w:r>
      <w:r>
        <w:rPr>
          <w:rFonts w:ascii="宋体" w:hAnsi="宋体"/>
          <w:sz w:val="24"/>
          <w:u w:val="single"/>
        </w:rPr>
        <w:t>陕西开源招标有限公司</w:t>
      </w:r>
      <w:r>
        <w:rPr>
          <w:rFonts w:ascii="宋体" w:hAnsi="宋体"/>
          <w:sz w:val="24"/>
        </w:rPr>
        <w:t>组织采购，选定</w:t>
      </w:r>
      <w:r>
        <w:rPr>
          <w:rFonts w:ascii="宋体" w:hAnsi="宋体"/>
          <w:sz w:val="24"/>
          <w:u w:val="single"/>
        </w:rPr>
        <w:t xml:space="preserve">         </w:t>
      </w:r>
      <w:r>
        <w:rPr>
          <w:rFonts w:ascii="宋体" w:hAnsi="宋体"/>
          <w:sz w:val="24"/>
        </w:rPr>
        <w:t xml:space="preserve"> (以下简称乙方）为该项目</w:t>
      </w:r>
      <w:r>
        <w:rPr>
          <w:rFonts w:ascii="宋体" w:hAnsi="宋体"/>
          <w:sz w:val="24"/>
          <w:lang w:eastAsia="zh-CN"/>
        </w:rPr>
        <w:t>成交供应商</w:t>
      </w:r>
      <w:r>
        <w:rPr>
          <w:rFonts w:ascii="宋体" w:hAnsi="宋体"/>
          <w:sz w:val="24"/>
        </w:rPr>
        <w:t>。依据《中华人民共和国民法典》和《中华人民共和国政府采购法》，经甲、乙双方共同协商，按下述条款和条件签署本合同。</w:t>
      </w:r>
    </w:p>
    <w:p w14:paraId="09760930" w14:textId="77777777" w:rsidR="00764929" w:rsidRDefault="00764929" w:rsidP="00764929">
      <w:pPr>
        <w:spacing w:line="500" w:lineRule="exact"/>
        <w:jc w:val="left"/>
        <w:rPr>
          <w:rFonts w:ascii="宋体" w:hAnsi="宋体" w:hint="eastAsia"/>
          <w:b/>
          <w:sz w:val="24"/>
        </w:rPr>
      </w:pPr>
      <w:r>
        <w:rPr>
          <w:rFonts w:ascii="宋体" w:hAnsi="宋体" w:hint="eastAsia"/>
          <w:b/>
          <w:sz w:val="24"/>
        </w:rPr>
        <w:t>一、合同内容</w:t>
      </w:r>
    </w:p>
    <w:p w14:paraId="104B3202" w14:textId="77777777" w:rsidR="00764929" w:rsidRDefault="00764929" w:rsidP="00764929">
      <w:pPr>
        <w:spacing w:line="500" w:lineRule="exact"/>
        <w:ind w:firstLineChars="200" w:firstLine="480"/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乙方负责按照合同确定的项目名称、服务内容、服务标准组织服务，确保各项服务达到要求，保证甲方工作能够正常进行。</w:t>
      </w:r>
    </w:p>
    <w:p w14:paraId="2FCA39B7" w14:textId="77777777" w:rsidR="00764929" w:rsidRDefault="00764929" w:rsidP="00764929">
      <w:pPr>
        <w:spacing w:line="500" w:lineRule="exact"/>
        <w:jc w:val="left"/>
        <w:rPr>
          <w:rFonts w:ascii="宋体" w:hAnsi="宋体" w:hint="eastAsia"/>
          <w:b/>
          <w:sz w:val="24"/>
        </w:rPr>
      </w:pPr>
      <w:r>
        <w:rPr>
          <w:rFonts w:ascii="宋体" w:hAnsi="宋体" w:hint="eastAsia"/>
          <w:b/>
          <w:sz w:val="24"/>
        </w:rPr>
        <w:t>二、合同价格</w:t>
      </w:r>
    </w:p>
    <w:p w14:paraId="7C14E3CA" w14:textId="77777777" w:rsidR="00764929" w:rsidRDefault="00764929" w:rsidP="00764929">
      <w:pPr>
        <w:spacing w:line="500" w:lineRule="exact"/>
        <w:ind w:leftChars="200" w:left="420"/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合同总价：</w:t>
      </w:r>
      <w:r>
        <w:rPr>
          <w:rFonts w:ascii="宋体" w:hAnsi="宋体" w:hint="eastAsia"/>
          <w:sz w:val="24"/>
          <w:u w:val="single"/>
        </w:rPr>
        <w:t xml:space="preserve">人民币       元整（¥         元） </w:t>
      </w:r>
    </w:p>
    <w:p w14:paraId="4873B312" w14:textId="77777777" w:rsidR="00764929" w:rsidRDefault="00764929" w:rsidP="00764929">
      <w:pPr>
        <w:spacing w:line="500" w:lineRule="exact"/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说明：</w:t>
      </w:r>
    </w:p>
    <w:p w14:paraId="19A98897" w14:textId="77777777" w:rsidR="00764929" w:rsidRDefault="00764929" w:rsidP="00764929">
      <w:pPr>
        <w:numPr>
          <w:ilvl w:val="0"/>
          <w:numId w:val="2"/>
        </w:numPr>
        <w:spacing w:line="500" w:lineRule="exact"/>
        <w:ind w:firstLine="480"/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合同总价包含谈判报价、其他费用及应缴纳的全部税款等费用。</w:t>
      </w:r>
    </w:p>
    <w:p w14:paraId="17E9D489" w14:textId="77777777" w:rsidR="00764929" w:rsidRDefault="00764929" w:rsidP="00764929">
      <w:pPr>
        <w:numPr>
          <w:ilvl w:val="0"/>
          <w:numId w:val="2"/>
        </w:numPr>
        <w:spacing w:line="500" w:lineRule="exact"/>
        <w:ind w:firstLineChars="200" w:firstLine="480"/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合同总价一次包死，不受市场价格变化的影响，并作为结算的唯一依据。</w:t>
      </w:r>
    </w:p>
    <w:p w14:paraId="008B50C8" w14:textId="77777777" w:rsidR="00764929" w:rsidRDefault="00764929" w:rsidP="00764929">
      <w:pPr>
        <w:spacing w:line="500" w:lineRule="exact"/>
        <w:jc w:val="left"/>
        <w:rPr>
          <w:rFonts w:ascii="宋体" w:hAnsi="宋体" w:hint="eastAsia"/>
          <w:b/>
          <w:sz w:val="24"/>
        </w:rPr>
      </w:pPr>
      <w:r>
        <w:rPr>
          <w:rFonts w:ascii="宋体" w:hAnsi="宋体" w:hint="eastAsia"/>
          <w:b/>
          <w:sz w:val="24"/>
        </w:rPr>
        <w:t>三、合同款项支付</w:t>
      </w:r>
    </w:p>
    <w:p w14:paraId="0236EA73" w14:textId="2B19DAA6" w:rsidR="00E75330" w:rsidRPr="00E75330" w:rsidRDefault="00E75330" w:rsidP="00E75330">
      <w:pPr>
        <w:pStyle w:val="null3"/>
        <w:spacing w:line="460" w:lineRule="exact"/>
        <w:ind w:firstLineChars="200" w:firstLine="480"/>
        <w:rPr>
          <w:rFonts w:ascii="宋体" w:eastAsia="宋体" w:hAnsi="宋体" w:cs="宋体"/>
          <w:color w:val="000000" w:themeColor="text1"/>
          <w:sz w:val="24"/>
          <w:szCs w:val="24"/>
        </w:rPr>
      </w:pPr>
      <w:r w:rsidRPr="00E75330">
        <w:rPr>
          <w:rFonts w:ascii="宋体" w:eastAsia="宋体" w:hAnsi="宋体" w:cs="宋体"/>
          <w:color w:val="000000" w:themeColor="text1"/>
          <w:sz w:val="24"/>
          <w:szCs w:val="24"/>
        </w:rPr>
        <w:t>付款条件说明</w:t>
      </w:r>
      <w:r>
        <w:rPr>
          <w:rFonts w:ascii="宋体" w:eastAsia="宋体" w:hAnsi="宋体" w:cs="宋体"/>
          <w:color w:val="000000" w:themeColor="text1"/>
          <w:sz w:val="24"/>
          <w:szCs w:val="24"/>
          <w:lang w:eastAsia="zh-CN"/>
        </w:rPr>
        <w:t>1</w:t>
      </w:r>
      <w:r w:rsidRPr="00E75330">
        <w:rPr>
          <w:rFonts w:ascii="宋体" w:eastAsia="宋体" w:hAnsi="宋体" w:cs="宋体"/>
          <w:color w:val="000000" w:themeColor="text1"/>
          <w:sz w:val="24"/>
          <w:szCs w:val="24"/>
        </w:rPr>
        <w:t>：合同签订后，乙方于每季度10日前向甲方提供上季度处置费电子发票，甲方收到发票后，达到付款条件起 10 日内，支付合同总金额的25 %。</w:t>
      </w:r>
    </w:p>
    <w:p w14:paraId="0FCCE891" w14:textId="19E5D166" w:rsidR="00E75330" w:rsidRPr="00E75330" w:rsidRDefault="00E75330" w:rsidP="00E75330">
      <w:pPr>
        <w:pStyle w:val="null3"/>
        <w:spacing w:line="460" w:lineRule="exact"/>
        <w:ind w:firstLineChars="200" w:firstLine="480"/>
        <w:rPr>
          <w:rFonts w:ascii="宋体" w:eastAsia="宋体" w:hAnsi="宋体" w:cs="宋体"/>
          <w:color w:val="000000" w:themeColor="text1"/>
          <w:sz w:val="24"/>
          <w:szCs w:val="24"/>
        </w:rPr>
      </w:pPr>
      <w:r w:rsidRPr="00E75330">
        <w:rPr>
          <w:rFonts w:ascii="宋体" w:eastAsia="宋体" w:hAnsi="宋体" w:cs="宋体"/>
          <w:color w:val="000000" w:themeColor="text1"/>
          <w:sz w:val="24"/>
          <w:szCs w:val="24"/>
        </w:rPr>
        <w:t>付款条件说明</w:t>
      </w:r>
      <w:r>
        <w:rPr>
          <w:rFonts w:ascii="宋体" w:eastAsia="宋体" w:hAnsi="宋体" w:cs="宋体"/>
          <w:color w:val="000000" w:themeColor="text1"/>
          <w:sz w:val="24"/>
          <w:szCs w:val="24"/>
          <w:lang w:eastAsia="zh-CN"/>
        </w:rPr>
        <w:t>2</w:t>
      </w:r>
      <w:r w:rsidRPr="00E75330">
        <w:rPr>
          <w:rFonts w:ascii="宋体" w:eastAsia="宋体" w:hAnsi="宋体" w:cs="宋体"/>
          <w:color w:val="000000" w:themeColor="text1"/>
          <w:sz w:val="24"/>
          <w:szCs w:val="24"/>
        </w:rPr>
        <w:t>：合同签订后，乙方于每季度10日前向甲方提供上季度处置费电子发票，甲方收到发票后，达到付款条件起 10 日内，支付合同总金额的25 %。</w:t>
      </w:r>
    </w:p>
    <w:p w14:paraId="4302AB4A" w14:textId="209EE749" w:rsidR="00E75330" w:rsidRPr="00E75330" w:rsidRDefault="00E75330" w:rsidP="00E75330">
      <w:pPr>
        <w:pStyle w:val="null3"/>
        <w:spacing w:line="460" w:lineRule="exact"/>
        <w:ind w:firstLineChars="200" w:firstLine="480"/>
        <w:rPr>
          <w:rFonts w:ascii="宋体" w:eastAsia="宋体" w:hAnsi="宋体" w:cs="宋体"/>
          <w:color w:val="000000" w:themeColor="text1"/>
          <w:sz w:val="24"/>
          <w:szCs w:val="24"/>
        </w:rPr>
      </w:pPr>
      <w:r w:rsidRPr="00E75330">
        <w:rPr>
          <w:rFonts w:ascii="宋体" w:eastAsia="宋体" w:hAnsi="宋体" w:cs="宋体"/>
          <w:color w:val="000000" w:themeColor="text1"/>
          <w:sz w:val="24"/>
          <w:szCs w:val="24"/>
        </w:rPr>
        <w:t>付款条件说明</w:t>
      </w:r>
      <w:r>
        <w:rPr>
          <w:rFonts w:ascii="宋体" w:eastAsia="宋体" w:hAnsi="宋体" w:cs="宋体"/>
          <w:color w:val="000000" w:themeColor="text1"/>
          <w:sz w:val="24"/>
          <w:szCs w:val="24"/>
          <w:lang w:eastAsia="zh-CN"/>
        </w:rPr>
        <w:t>3</w:t>
      </w:r>
      <w:r w:rsidRPr="00E75330">
        <w:rPr>
          <w:rFonts w:ascii="宋体" w:eastAsia="宋体" w:hAnsi="宋体" w:cs="宋体"/>
          <w:color w:val="000000" w:themeColor="text1"/>
          <w:sz w:val="24"/>
          <w:szCs w:val="24"/>
        </w:rPr>
        <w:t>：合同签订后，乙方于每季度10日前向甲方提供上季度处置费电子发票，甲方收到发票后，达到付款条件起 10 日内，支付合同总金额的25 %。</w:t>
      </w:r>
    </w:p>
    <w:p w14:paraId="7BA6C74B" w14:textId="0B1B9BF6" w:rsidR="00764929" w:rsidRDefault="00E75330" w:rsidP="00E75330">
      <w:pPr>
        <w:pStyle w:val="null3"/>
        <w:spacing w:line="460" w:lineRule="exact"/>
        <w:ind w:firstLineChars="200" w:firstLine="480"/>
        <w:rPr>
          <w:rFonts w:ascii="宋体" w:eastAsia="宋体" w:hAnsi="宋体" w:cs="宋体"/>
          <w:color w:val="000000" w:themeColor="text1"/>
          <w:sz w:val="24"/>
          <w:szCs w:val="24"/>
          <w:lang w:eastAsia="zh-CN"/>
        </w:rPr>
      </w:pPr>
      <w:r w:rsidRPr="00E75330">
        <w:rPr>
          <w:rFonts w:ascii="宋体" w:eastAsia="宋体" w:hAnsi="宋体" w:cs="宋体"/>
          <w:color w:val="000000" w:themeColor="text1"/>
          <w:sz w:val="24"/>
          <w:szCs w:val="24"/>
        </w:rPr>
        <w:t>付款条件说明</w:t>
      </w:r>
      <w:r>
        <w:rPr>
          <w:rFonts w:ascii="宋体" w:eastAsia="宋体" w:hAnsi="宋体" w:cs="宋体"/>
          <w:color w:val="000000" w:themeColor="text1"/>
          <w:sz w:val="24"/>
          <w:szCs w:val="24"/>
          <w:lang w:eastAsia="zh-CN"/>
        </w:rPr>
        <w:t>4</w:t>
      </w:r>
      <w:r w:rsidRPr="00E75330">
        <w:rPr>
          <w:rFonts w:ascii="宋体" w:eastAsia="宋体" w:hAnsi="宋体" w:cs="宋体"/>
          <w:color w:val="000000" w:themeColor="text1"/>
          <w:sz w:val="24"/>
          <w:szCs w:val="24"/>
        </w:rPr>
        <w:t>：合同签订后，乙方于每季度10日前向甲方提供上季度处置费电子发票，甲方收到发票后，达到付款条件起 10 日内，支付合同总金额的25 %。</w:t>
      </w:r>
    </w:p>
    <w:p w14:paraId="483882C1" w14:textId="77777777" w:rsidR="00764929" w:rsidRDefault="00764929" w:rsidP="00764929">
      <w:pPr>
        <w:spacing w:line="500" w:lineRule="exact"/>
        <w:jc w:val="left"/>
        <w:rPr>
          <w:rFonts w:ascii="宋体" w:hAnsi="宋体" w:hint="eastAsia"/>
          <w:b/>
          <w:sz w:val="24"/>
        </w:rPr>
      </w:pPr>
      <w:r>
        <w:rPr>
          <w:rFonts w:ascii="宋体" w:hAnsi="宋体" w:hint="eastAsia"/>
          <w:b/>
          <w:sz w:val="24"/>
        </w:rPr>
        <w:lastRenderedPageBreak/>
        <w:t>四、服务条件</w:t>
      </w:r>
    </w:p>
    <w:p w14:paraId="3AFD0AE4" w14:textId="77777777" w:rsidR="00764929" w:rsidRDefault="00764929" w:rsidP="00764929">
      <w:pPr>
        <w:spacing w:line="500" w:lineRule="exact"/>
        <w:ind w:firstLineChars="200" w:firstLine="480"/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（一）服务期限：3年。</w:t>
      </w:r>
    </w:p>
    <w:p w14:paraId="1897B26F" w14:textId="77777777" w:rsidR="00764929" w:rsidRDefault="00764929" w:rsidP="00764929">
      <w:pPr>
        <w:spacing w:line="500" w:lineRule="exact"/>
        <w:ind w:firstLineChars="200" w:firstLine="480"/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（二）服务</w:t>
      </w:r>
      <w:r>
        <w:rPr>
          <w:rFonts w:hAnsi="宋体" w:hint="eastAsia"/>
          <w:sz w:val="24"/>
        </w:rPr>
        <w:t>地点：陕西省结核病防治院指定地点。</w:t>
      </w:r>
    </w:p>
    <w:p w14:paraId="0EA50B7E" w14:textId="77777777" w:rsidR="00764929" w:rsidRDefault="00764929" w:rsidP="00764929">
      <w:pPr>
        <w:spacing w:line="500" w:lineRule="exact"/>
        <w:jc w:val="left"/>
        <w:rPr>
          <w:rFonts w:ascii="宋体" w:hAnsi="宋体" w:hint="eastAsia"/>
          <w:b/>
          <w:sz w:val="24"/>
        </w:rPr>
      </w:pPr>
      <w:r>
        <w:rPr>
          <w:rFonts w:ascii="宋体" w:hAnsi="宋体" w:hint="eastAsia"/>
          <w:b/>
          <w:sz w:val="24"/>
        </w:rPr>
        <w:t>五、甲方乙方的权利和义务</w:t>
      </w:r>
    </w:p>
    <w:p w14:paraId="6CB698F8" w14:textId="77777777" w:rsidR="00764929" w:rsidRDefault="00764929" w:rsidP="00764929">
      <w:pPr>
        <w:spacing w:line="500" w:lineRule="exact"/>
        <w:ind w:firstLineChars="200" w:firstLine="480"/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（一） 甲方的权利和义务</w:t>
      </w:r>
    </w:p>
    <w:p w14:paraId="341744C6" w14:textId="77777777" w:rsidR="00764929" w:rsidRDefault="00764929" w:rsidP="00764929">
      <w:pPr>
        <w:spacing w:line="500" w:lineRule="exact"/>
        <w:ind w:firstLineChars="500" w:firstLine="1400"/>
        <w:jc w:val="left"/>
        <w:rPr>
          <w:rFonts w:ascii="宋体" w:hAnsi="宋体" w:hint="eastAsia"/>
          <w:sz w:val="24"/>
        </w:rPr>
      </w:pPr>
      <w:r>
        <w:rPr>
          <w:rFonts w:ascii="宋体" w:hAnsi="宋体" w:cs="宋体" w:hint="eastAsia"/>
          <w:sz w:val="28"/>
          <w:szCs w:val="28"/>
        </w:rPr>
        <w:t>......</w:t>
      </w:r>
    </w:p>
    <w:p w14:paraId="7BB6424F" w14:textId="77777777" w:rsidR="00764929" w:rsidRDefault="00764929" w:rsidP="00764929">
      <w:pPr>
        <w:spacing w:line="500" w:lineRule="exact"/>
        <w:ind w:firstLineChars="200" w:firstLine="480"/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（二）乙方的权利和义务</w:t>
      </w:r>
    </w:p>
    <w:p w14:paraId="1A1ABD7F" w14:textId="77777777" w:rsidR="00764929" w:rsidRDefault="00764929" w:rsidP="00764929">
      <w:pPr>
        <w:spacing w:line="500" w:lineRule="exact"/>
        <w:ind w:firstLineChars="500" w:firstLine="1400"/>
        <w:jc w:val="left"/>
        <w:rPr>
          <w:rFonts w:ascii="宋体" w:hAnsi="宋体" w:hint="eastAsia"/>
          <w:sz w:val="24"/>
        </w:rPr>
      </w:pPr>
      <w:r>
        <w:rPr>
          <w:rFonts w:ascii="宋体" w:hAnsi="宋体" w:cs="宋体" w:hint="eastAsia"/>
          <w:sz w:val="28"/>
          <w:szCs w:val="28"/>
        </w:rPr>
        <w:t>......</w:t>
      </w:r>
    </w:p>
    <w:p w14:paraId="0EE48117" w14:textId="77777777" w:rsidR="00764929" w:rsidRDefault="00764929" w:rsidP="00764929">
      <w:pPr>
        <w:spacing w:line="500" w:lineRule="exact"/>
        <w:jc w:val="left"/>
        <w:rPr>
          <w:rFonts w:ascii="宋体" w:hAnsi="宋体" w:hint="eastAsia"/>
          <w:b/>
          <w:sz w:val="24"/>
        </w:rPr>
      </w:pPr>
      <w:r>
        <w:rPr>
          <w:rFonts w:ascii="宋体" w:hAnsi="宋体" w:hint="eastAsia"/>
          <w:b/>
          <w:sz w:val="24"/>
        </w:rPr>
        <w:t>六、质量保证</w:t>
      </w:r>
    </w:p>
    <w:p w14:paraId="6F38FB90" w14:textId="77777777" w:rsidR="00764929" w:rsidRDefault="00764929" w:rsidP="00764929">
      <w:pPr>
        <w:spacing w:line="500" w:lineRule="exact"/>
        <w:ind w:firstLineChars="200" w:firstLine="480"/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乙方应当保证服务内容质量完全符合合同规定的要求，并对服务内容质量问题负责。</w:t>
      </w:r>
    </w:p>
    <w:p w14:paraId="7817A398" w14:textId="77777777" w:rsidR="00764929" w:rsidRDefault="00764929" w:rsidP="00764929">
      <w:pPr>
        <w:spacing w:line="500" w:lineRule="exact"/>
        <w:jc w:val="left"/>
        <w:rPr>
          <w:rFonts w:ascii="宋体" w:hAnsi="宋体" w:hint="eastAsia"/>
          <w:b/>
          <w:sz w:val="24"/>
        </w:rPr>
      </w:pPr>
      <w:r>
        <w:rPr>
          <w:rFonts w:ascii="宋体" w:hAnsi="宋体" w:hint="eastAsia"/>
          <w:b/>
          <w:sz w:val="24"/>
        </w:rPr>
        <w:t>七、技术服务</w:t>
      </w:r>
    </w:p>
    <w:p w14:paraId="3DEBE7CB" w14:textId="77777777" w:rsidR="00764929" w:rsidRDefault="00764929" w:rsidP="00764929">
      <w:pPr>
        <w:spacing w:line="500" w:lineRule="exact"/>
        <w:ind w:firstLineChars="200" w:firstLine="482"/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b/>
          <w:sz w:val="24"/>
        </w:rPr>
        <w:t>（一）技术资料</w:t>
      </w:r>
    </w:p>
    <w:p w14:paraId="1E282E0A" w14:textId="77777777" w:rsidR="00764929" w:rsidRDefault="00764929" w:rsidP="00764929">
      <w:pPr>
        <w:spacing w:line="500" w:lineRule="exact"/>
        <w:ind w:firstLineChars="200" w:firstLine="482"/>
        <w:jc w:val="left"/>
        <w:rPr>
          <w:rFonts w:ascii="宋体" w:hAnsi="宋体" w:hint="eastAsia"/>
          <w:b/>
          <w:sz w:val="24"/>
        </w:rPr>
      </w:pPr>
      <w:r>
        <w:rPr>
          <w:rFonts w:ascii="宋体" w:hAnsi="宋体" w:hint="eastAsia"/>
          <w:b/>
          <w:sz w:val="24"/>
        </w:rPr>
        <w:t>（二）服务承诺</w:t>
      </w:r>
    </w:p>
    <w:p w14:paraId="067B0091" w14:textId="77777777" w:rsidR="00764929" w:rsidRDefault="00764929" w:rsidP="00764929">
      <w:pPr>
        <w:spacing w:line="500" w:lineRule="exact"/>
        <w:jc w:val="left"/>
        <w:rPr>
          <w:rFonts w:ascii="宋体" w:hAnsi="宋体" w:hint="eastAsia"/>
          <w:b/>
          <w:sz w:val="24"/>
        </w:rPr>
      </w:pPr>
      <w:r>
        <w:rPr>
          <w:rFonts w:ascii="宋体" w:hAnsi="宋体" w:hint="eastAsia"/>
          <w:b/>
          <w:sz w:val="24"/>
        </w:rPr>
        <w:t>八、违约责任</w:t>
      </w:r>
    </w:p>
    <w:p w14:paraId="37D1605E" w14:textId="77777777" w:rsidR="00764929" w:rsidRDefault="00764929" w:rsidP="00764929">
      <w:pPr>
        <w:spacing w:line="500" w:lineRule="exact"/>
        <w:ind w:firstLineChars="200" w:firstLine="480"/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（一）按《中华人民共和国民法典》中的相关条款执行。</w:t>
      </w:r>
    </w:p>
    <w:p w14:paraId="766AB7A2" w14:textId="77777777" w:rsidR="00764929" w:rsidRDefault="00764929" w:rsidP="00764929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（二）未按合同要求的提供服务或服务质量不能满足采购人要求，采购人有权终止合同，甚至对供方违约行为进行追究。</w:t>
      </w:r>
    </w:p>
    <w:p w14:paraId="7713B89C" w14:textId="77777777" w:rsidR="00764929" w:rsidRDefault="00764929" w:rsidP="00764929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（三）如有纠纷，双方友好协商解决，协商不成时可诉讼到采购人所在地人民法院解决。</w:t>
      </w:r>
    </w:p>
    <w:p w14:paraId="4A9E3521" w14:textId="77777777" w:rsidR="00764929" w:rsidRDefault="00764929" w:rsidP="00764929">
      <w:pPr>
        <w:spacing w:line="500" w:lineRule="exact"/>
        <w:jc w:val="left"/>
        <w:rPr>
          <w:rFonts w:ascii="宋体" w:hAnsi="宋体" w:hint="eastAsia"/>
          <w:b/>
          <w:sz w:val="24"/>
        </w:rPr>
      </w:pPr>
      <w:r>
        <w:rPr>
          <w:rFonts w:ascii="宋体" w:hAnsi="宋体" w:hint="eastAsia"/>
          <w:b/>
          <w:sz w:val="24"/>
        </w:rPr>
        <w:t>九、验收</w:t>
      </w:r>
    </w:p>
    <w:p w14:paraId="32690197" w14:textId="7A7EE611" w:rsidR="00764929" w:rsidRDefault="00764929" w:rsidP="00764929">
      <w:pPr>
        <w:spacing w:line="500" w:lineRule="exact"/>
        <w:ind w:firstLineChars="200" w:firstLine="480"/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由采购人负责组织验收或者邀请有关专家、质检机构、采购代理机构共同进行验收,验收费用由中标人支付；验收合格须交接项目实施的全部资料，并填写验收报告单。验收须以合同、招投标文件、澄清、及国家相应的标准、规范等为依据。</w:t>
      </w:r>
    </w:p>
    <w:p w14:paraId="016EC617" w14:textId="77777777" w:rsidR="00764929" w:rsidRDefault="00764929" w:rsidP="00764929">
      <w:pPr>
        <w:spacing w:line="500" w:lineRule="exact"/>
        <w:jc w:val="left"/>
        <w:rPr>
          <w:rFonts w:ascii="宋体" w:hAnsi="宋体" w:hint="eastAsia"/>
          <w:b/>
          <w:sz w:val="24"/>
        </w:rPr>
      </w:pPr>
      <w:r>
        <w:rPr>
          <w:rFonts w:ascii="宋体" w:hAnsi="宋体" w:hint="eastAsia"/>
          <w:b/>
          <w:sz w:val="24"/>
        </w:rPr>
        <w:t>十、其他事项</w:t>
      </w:r>
    </w:p>
    <w:p w14:paraId="11B217BB" w14:textId="77777777" w:rsidR="00764929" w:rsidRDefault="00764929" w:rsidP="00764929">
      <w:pPr>
        <w:spacing w:line="500" w:lineRule="exact"/>
        <w:ind w:firstLineChars="200" w:firstLine="480"/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（一）采购人在合同的履行期间以及履行期后，可以随时检查项目的执行情</w:t>
      </w:r>
      <w:r>
        <w:rPr>
          <w:rFonts w:ascii="宋体" w:hAnsi="宋体" w:hint="eastAsia"/>
          <w:sz w:val="24"/>
        </w:rPr>
        <w:lastRenderedPageBreak/>
        <w:t>况，对采购标准、采购内容进行调查核实，并对发现的问题进行处理。</w:t>
      </w:r>
    </w:p>
    <w:p w14:paraId="78451D53" w14:textId="77777777" w:rsidR="00764929" w:rsidRDefault="00764929" w:rsidP="00764929">
      <w:pPr>
        <w:spacing w:line="500" w:lineRule="exact"/>
        <w:ind w:leftChars="50" w:left="105" w:firstLineChars="150" w:firstLine="360"/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（二）本合同一式肆份，甲方贰份，乙方、招标代理机构各执壹份，甲乙双方签字盖章后生效。</w:t>
      </w:r>
    </w:p>
    <w:p w14:paraId="0E82EDEE" w14:textId="77777777" w:rsidR="00764929" w:rsidRDefault="00764929" w:rsidP="00764929">
      <w:pPr>
        <w:spacing w:line="540" w:lineRule="exact"/>
        <w:ind w:firstLineChars="200" w:firstLine="480"/>
        <w:jc w:val="left"/>
        <w:rPr>
          <w:rFonts w:ascii="宋体" w:hAnsi="宋体" w:hint="eastAsia"/>
          <w:bCs/>
          <w:sz w:val="24"/>
        </w:rPr>
      </w:pPr>
      <w:r>
        <w:rPr>
          <w:rFonts w:ascii="宋体" w:hAnsi="宋体" w:hint="eastAsia"/>
          <w:sz w:val="24"/>
        </w:rPr>
        <w:t>（三）单一来源采购文件</w:t>
      </w:r>
      <w:r>
        <w:rPr>
          <w:rFonts w:ascii="宋体" w:hAnsi="宋体" w:hint="eastAsia"/>
          <w:bCs/>
          <w:sz w:val="24"/>
        </w:rPr>
        <w:t>、响应文件也是合同的组成部分，合同中未约定的以</w:t>
      </w:r>
      <w:r>
        <w:rPr>
          <w:rFonts w:ascii="宋体" w:hAnsi="宋体" w:hint="eastAsia"/>
          <w:sz w:val="24"/>
        </w:rPr>
        <w:t>单一来源采购文件</w:t>
      </w:r>
      <w:r>
        <w:rPr>
          <w:rFonts w:ascii="宋体" w:hAnsi="宋体" w:hint="eastAsia"/>
          <w:bCs/>
          <w:sz w:val="24"/>
        </w:rPr>
        <w:t>、响应文件为准。</w:t>
      </w:r>
    </w:p>
    <w:p w14:paraId="4FEE8D90" w14:textId="77777777" w:rsidR="00764929" w:rsidRDefault="00764929" w:rsidP="00764929">
      <w:pPr>
        <w:spacing w:line="540" w:lineRule="exact"/>
        <w:ind w:firstLineChars="250" w:firstLine="600"/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 xml:space="preserve">合同签订地点：   </w:t>
      </w:r>
    </w:p>
    <w:p w14:paraId="0DB9BFCE" w14:textId="77777777" w:rsidR="00764929" w:rsidRDefault="00764929" w:rsidP="00764929">
      <w:pPr>
        <w:spacing w:line="540" w:lineRule="exact"/>
        <w:ind w:firstLineChars="250" w:firstLine="600"/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合同签订时间：    年   月    日</w:t>
      </w:r>
    </w:p>
    <w:p w14:paraId="2A000A4B" w14:textId="77777777" w:rsidR="00764929" w:rsidRDefault="00764929" w:rsidP="00764929">
      <w:pPr>
        <w:spacing w:line="540" w:lineRule="exact"/>
        <w:jc w:val="left"/>
        <w:rPr>
          <w:rFonts w:ascii="宋体" w:hAnsi="宋体" w:hint="eastAsia"/>
          <w:sz w:val="24"/>
        </w:rPr>
      </w:pPr>
    </w:p>
    <w:p w14:paraId="7B9C0A12" w14:textId="77777777" w:rsidR="00764929" w:rsidRDefault="00764929" w:rsidP="00653759">
      <w:pPr>
        <w:pStyle w:val="a3"/>
        <w:ind w:firstLine="0"/>
        <w:rPr>
          <w:rFonts w:hint="eastAsia"/>
          <w:lang w:bidi="ar"/>
        </w:rPr>
      </w:pPr>
    </w:p>
    <w:p w14:paraId="2C3B3EF0" w14:textId="77777777" w:rsidR="00764929" w:rsidRDefault="00764929" w:rsidP="00764929">
      <w:pPr>
        <w:pStyle w:val="TOC4"/>
        <w:rPr>
          <w:lang w:bidi="ar"/>
        </w:rPr>
      </w:pPr>
    </w:p>
    <w:p w14:paraId="77EA5453" w14:textId="77777777" w:rsidR="00764929" w:rsidRDefault="00764929" w:rsidP="00764929">
      <w:pPr>
        <w:spacing w:line="540" w:lineRule="exact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  <w:lang w:bidi="ar"/>
        </w:rPr>
        <w:t>甲    方                           乙    方</w:t>
      </w:r>
    </w:p>
    <w:p w14:paraId="73B1FDDE" w14:textId="77777777" w:rsidR="00764929" w:rsidRDefault="00764929" w:rsidP="00764929">
      <w:pPr>
        <w:spacing w:line="540" w:lineRule="exact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  <w:lang w:bidi="ar"/>
        </w:rPr>
        <w:t xml:space="preserve">单位名称：         </w:t>
      </w:r>
      <w:r>
        <w:rPr>
          <w:rFonts w:ascii="宋体" w:hAnsi="宋体" w:cs="宋体" w:hint="eastAsia"/>
          <w:sz w:val="24"/>
          <w:lang w:bidi="ar"/>
        </w:rPr>
        <w:tab/>
      </w:r>
      <w:r>
        <w:rPr>
          <w:rFonts w:ascii="宋体" w:hAnsi="宋体" w:cs="宋体" w:hint="eastAsia"/>
          <w:sz w:val="24"/>
          <w:lang w:bidi="ar"/>
        </w:rPr>
        <w:tab/>
      </w:r>
      <w:r>
        <w:rPr>
          <w:rFonts w:ascii="宋体" w:hAnsi="宋体" w:cs="宋体" w:hint="eastAsia"/>
          <w:sz w:val="24"/>
          <w:lang w:bidi="ar"/>
        </w:rPr>
        <w:tab/>
      </w:r>
      <w:r>
        <w:rPr>
          <w:rFonts w:ascii="宋体" w:hAnsi="宋体" w:cs="宋体" w:hint="eastAsia"/>
          <w:sz w:val="24"/>
          <w:lang w:bidi="ar"/>
        </w:rPr>
        <w:tab/>
        <w:t xml:space="preserve">   单位名称： </w:t>
      </w:r>
    </w:p>
    <w:p w14:paraId="0E652876" w14:textId="77777777" w:rsidR="00764929" w:rsidRDefault="00764929" w:rsidP="00764929">
      <w:pPr>
        <w:spacing w:line="540" w:lineRule="exact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  <w:lang w:bidi="ar"/>
        </w:rPr>
        <w:t xml:space="preserve">地   址：  </w:t>
      </w:r>
      <w:r>
        <w:rPr>
          <w:rFonts w:ascii="宋体" w:hAnsi="宋体" w:cs="宋体" w:hint="eastAsia"/>
          <w:sz w:val="24"/>
          <w:lang w:bidi="ar"/>
        </w:rPr>
        <w:tab/>
        <w:t xml:space="preserve">       </w:t>
      </w:r>
      <w:r>
        <w:rPr>
          <w:rFonts w:ascii="宋体" w:hAnsi="宋体" w:cs="宋体" w:hint="eastAsia"/>
          <w:sz w:val="24"/>
          <w:lang w:bidi="ar"/>
        </w:rPr>
        <w:tab/>
      </w:r>
      <w:r>
        <w:rPr>
          <w:rFonts w:ascii="宋体" w:hAnsi="宋体" w:cs="宋体" w:hint="eastAsia"/>
          <w:sz w:val="24"/>
          <w:lang w:bidi="ar"/>
        </w:rPr>
        <w:tab/>
      </w:r>
      <w:r>
        <w:rPr>
          <w:rFonts w:ascii="宋体" w:hAnsi="宋体" w:cs="宋体" w:hint="eastAsia"/>
          <w:sz w:val="24"/>
          <w:lang w:bidi="ar"/>
        </w:rPr>
        <w:tab/>
      </w:r>
      <w:r>
        <w:rPr>
          <w:rFonts w:ascii="宋体" w:hAnsi="宋体" w:cs="宋体" w:hint="eastAsia"/>
          <w:sz w:val="24"/>
          <w:lang w:bidi="ar"/>
        </w:rPr>
        <w:tab/>
        <w:t>地    址：</w:t>
      </w:r>
    </w:p>
    <w:p w14:paraId="59CDDF41" w14:textId="77777777" w:rsidR="00764929" w:rsidRDefault="00764929" w:rsidP="00764929">
      <w:pPr>
        <w:spacing w:line="540" w:lineRule="exact"/>
        <w:jc w:val="left"/>
        <w:rPr>
          <w:rFonts w:ascii="宋体" w:hAnsi="宋体" w:cs="宋体" w:hint="eastAsia"/>
          <w:sz w:val="24"/>
          <w:lang w:bidi="ar"/>
        </w:rPr>
      </w:pPr>
    </w:p>
    <w:p w14:paraId="49FA96C8" w14:textId="71FDF404" w:rsidR="00764929" w:rsidRDefault="00653759" w:rsidP="00764929">
      <w:pPr>
        <w:spacing w:line="540" w:lineRule="exact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  <w:lang w:bidi="ar"/>
        </w:rPr>
        <w:t>法定代表人</w:t>
      </w:r>
      <w:r w:rsidR="00764929">
        <w:rPr>
          <w:rFonts w:ascii="宋体" w:hAnsi="宋体" w:cs="宋体" w:hint="eastAsia"/>
          <w:sz w:val="24"/>
          <w:lang w:bidi="ar"/>
        </w:rPr>
        <w:t xml:space="preserve">：                     </w:t>
      </w:r>
      <w:r w:rsidR="003F17C6">
        <w:rPr>
          <w:rFonts w:ascii="宋体" w:hAnsi="宋体" w:cs="宋体" w:hint="eastAsia"/>
          <w:sz w:val="24"/>
          <w:lang w:bidi="ar"/>
        </w:rPr>
        <w:t xml:space="preserve"> </w:t>
      </w:r>
      <w:r w:rsidR="00764929">
        <w:rPr>
          <w:rFonts w:ascii="宋体" w:hAnsi="宋体" w:cs="宋体" w:hint="eastAsia"/>
          <w:sz w:val="24"/>
          <w:lang w:bidi="ar"/>
        </w:rPr>
        <w:t xml:space="preserve"> </w:t>
      </w:r>
      <w:r>
        <w:rPr>
          <w:rFonts w:ascii="宋体" w:hAnsi="宋体" w:cs="宋体" w:hint="eastAsia"/>
          <w:sz w:val="24"/>
          <w:lang w:bidi="ar"/>
        </w:rPr>
        <w:t>法定代表人</w:t>
      </w:r>
      <w:r w:rsidR="00764929">
        <w:rPr>
          <w:rFonts w:ascii="宋体" w:hAnsi="宋体" w:cs="宋体" w:hint="eastAsia"/>
          <w:sz w:val="24"/>
          <w:lang w:bidi="ar"/>
        </w:rPr>
        <w:t xml:space="preserve">： </w:t>
      </w:r>
    </w:p>
    <w:p w14:paraId="2D774C27" w14:textId="77777777" w:rsidR="00764929" w:rsidRDefault="00764929" w:rsidP="00764929">
      <w:pPr>
        <w:spacing w:line="540" w:lineRule="exact"/>
        <w:jc w:val="left"/>
        <w:rPr>
          <w:rFonts w:ascii="宋体" w:hAnsi="宋体" w:cs="宋体" w:hint="eastAsia"/>
          <w:sz w:val="24"/>
          <w:lang w:bidi="ar"/>
        </w:rPr>
      </w:pPr>
    </w:p>
    <w:p w14:paraId="54B1314F" w14:textId="77777777" w:rsidR="00764929" w:rsidRDefault="00764929" w:rsidP="00764929">
      <w:pPr>
        <w:spacing w:line="540" w:lineRule="exact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  <w:lang w:bidi="ar"/>
        </w:rPr>
        <w:t xml:space="preserve">联系电话：               </w:t>
      </w:r>
      <w:r>
        <w:rPr>
          <w:rFonts w:ascii="宋体" w:hAnsi="宋体" w:cs="宋体" w:hint="eastAsia"/>
          <w:sz w:val="24"/>
          <w:lang w:bidi="ar"/>
        </w:rPr>
        <w:tab/>
      </w:r>
      <w:r>
        <w:rPr>
          <w:rFonts w:ascii="宋体" w:hAnsi="宋体" w:cs="宋体" w:hint="eastAsia"/>
          <w:sz w:val="24"/>
          <w:lang w:bidi="ar"/>
        </w:rPr>
        <w:tab/>
      </w:r>
      <w:r>
        <w:rPr>
          <w:rFonts w:ascii="宋体" w:hAnsi="宋体" w:cs="宋体" w:hint="eastAsia"/>
          <w:sz w:val="24"/>
          <w:lang w:bidi="ar"/>
        </w:rPr>
        <w:tab/>
        <w:t xml:space="preserve">联系电话： </w:t>
      </w:r>
    </w:p>
    <w:p w14:paraId="2CBD85EF" w14:textId="77777777" w:rsidR="00764929" w:rsidRDefault="00764929" w:rsidP="00764929">
      <w:pPr>
        <w:spacing w:line="540" w:lineRule="exact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  <w:lang w:bidi="ar"/>
        </w:rPr>
        <w:t xml:space="preserve">开 户 行：         </w:t>
      </w:r>
      <w:r>
        <w:rPr>
          <w:rFonts w:ascii="宋体" w:hAnsi="宋体" w:cs="宋体" w:hint="eastAsia"/>
          <w:sz w:val="24"/>
          <w:lang w:bidi="ar"/>
        </w:rPr>
        <w:tab/>
      </w:r>
      <w:r>
        <w:rPr>
          <w:rFonts w:ascii="宋体" w:hAnsi="宋体" w:cs="宋体" w:hint="eastAsia"/>
          <w:sz w:val="24"/>
          <w:lang w:bidi="ar"/>
        </w:rPr>
        <w:tab/>
      </w:r>
      <w:r>
        <w:rPr>
          <w:rFonts w:ascii="宋体" w:hAnsi="宋体" w:cs="宋体" w:hint="eastAsia"/>
          <w:sz w:val="24"/>
          <w:lang w:bidi="ar"/>
        </w:rPr>
        <w:tab/>
      </w:r>
      <w:r>
        <w:rPr>
          <w:rFonts w:ascii="宋体" w:hAnsi="宋体" w:cs="宋体" w:hint="eastAsia"/>
          <w:sz w:val="24"/>
          <w:lang w:bidi="ar"/>
        </w:rPr>
        <w:tab/>
      </w:r>
      <w:r>
        <w:rPr>
          <w:rFonts w:ascii="宋体" w:hAnsi="宋体" w:cs="宋体" w:hint="eastAsia"/>
          <w:sz w:val="24"/>
          <w:lang w:bidi="ar"/>
        </w:rPr>
        <w:tab/>
        <w:t xml:space="preserve">开 户 行： </w:t>
      </w:r>
    </w:p>
    <w:p w14:paraId="294FCC8E" w14:textId="7DC7DA51" w:rsidR="00200E75" w:rsidRPr="00764929" w:rsidRDefault="00764929" w:rsidP="00764929">
      <w:pPr>
        <w:pStyle w:val="null3"/>
        <w:spacing w:line="360" w:lineRule="auto"/>
        <w:outlineLvl w:val="1"/>
        <w:rPr>
          <w:rFonts w:ascii="宋体" w:eastAsia="宋体" w:hAnsi="宋体" w:cs="宋体"/>
          <w:b/>
          <w:bCs/>
          <w:color w:val="333333"/>
          <w:sz w:val="39"/>
          <w:szCs w:val="39"/>
          <w:lang w:eastAsia="zh-CN"/>
        </w:rPr>
      </w:pPr>
      <w:bookmarkStart w:id="0" w:name="_Hlk166164185"/>
      <w:r>
        <w:rPr>
          <w:rFonts w:ascii="宋体" w:hAnsi="宋体" w:cs="宋体"/>
          <w:sz w:val="24"/>
          <w:lang w:bidi="ar"/>
        </w:rPr>
        <w:t>账    号：</w:t>
      </w:r>
      <w:bookmarkEnd w:id="0"/>
      <w:r>
        <w:rPr>
          <w:rFonts w:ascii="宋体" w:hAnsi="宋体" w:cs="宋体"/>
          <w:sz w:val="24"/>
          <w:lang w:bidi="ar"/>
        </w:rPr>
        <w:t xml:space="preserve">             </w:t>
      </w:r>
      <w:r>
        <w:rPr>
          <w:rFonts w:ascii="宋体" w:hAnsi="宋体" w:cs="宋体"/>
          <w:sz w:val="24"/>
          <w:lang w:bidi="ar"/>
        </w:rPr>
        <w:tab/>
      </w:r>
      <w:r>
        <w:rPr>
          <w:rFonts w:ascii="宋体" w:hAnsi="宋体" w:cs="宋体"/>
          <w:sz w:val="24"/>
          <w:lang w:bidi="ar"/>
        </w:rPr>
        <w:tab/>
      </w:r>
      <w:r>
        <w:rPr>
          <w:rFonts w:ascii="宋体" w:hAnsi="宋体" w:cs="宋体"/>
          <w:sz w:val="24"/>
          <w:lang w:bidi="ar"/>
        </w:rPr>
        <w:tab/>
        <w:t xml:space="preserve"> </w:t>
      </w:r>
      <w:r>
        <w:rPr>
          <w:rFonts w:ascii="宋体" w:hAnsi="宋体" w:cs="宋体"/>
          <w:sz w:val="24"/>
          <w:lang w:bidi="ar"/>
        </w:rPr>
        <w:tab/>
        <w:t>账    号</w:t>
      </w:r>
    </w:p>
    <w:sectPr w:rsidR="00200E75" w:rsidRPr="00764929" w:rsidSect="0039330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6A671E" w14:textId="77777777" w:rsidR="00D23536" w:rsidRDefault="00D23536">
      <w:pPr>
        <w:spacing w:line="240" w:lineRule="auto"/>
      </w:pPr>
      <w:r>
        <w:separator/>
      </w:r>
    </w:p>
  </w:endnote>
  <w:endnote w:type="continuationSeparator" w:id="0">
    <w:p w14:paraId="5826CCC6" w14:textId="77777777" w:rsidR="00D23536" w:rsidRDefault="00D2353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微软雅黑"/>
    <w:charset w:val="86"/>
    <w:family w:val="modern"/>
    <w:pitch w:val="default"/>
    <w:sig w:usb0="00000000" w:usb1="0000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D27EF7" w14:textId="77777777" w:rsidR="00D23536" w:rsidRDefault="00D23536">
      <w:r>
        <w:separator/>
      </w:r>
    </w:p>
  </w:footnote>
  <w:footnote w:type="continuationSeparator" w:id="0">
    <w:p w14:paraId="5701EBB2" w14:textId="77777777" w:rsidR="00D23536" w:rsidRDefault="00D235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CA046B"/>
    <w:multiLevelType w:val="singleLevel"/>
    <w:tmpl w:val="1ECA046B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 w16cid:durableId="854927122">
    <w:abstractNumId w:val="0"/>
  </w:num>
  <w:num w:numId="2" w16cid:durableId="142893766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zU3NzA2ZWY3YmE1OGI0MDA2YjcwNzBlYjRjYzVmYzcifQ=="/>
  </w:docVars>
  <w:rsids>
    <w:rsidRoot w:val="00570851"/>
    <w:rsid w:val="000136C2"/>
    <w:rsid w:val="00066E46"/>
    <w:rsid w:val="00094452"/>
    <w:rsid w:val="000A1473"/>
    <w:rsid w:val="000D640F"/>
    <w:rsid w:val="00107CE4"/>
    <w:rsid w:val="00127676"/>
    <w:rsid w:val="001471E7"/>
    <w:rsid w:val="00161A1C"/>
    <w:rsid w:val="0016578B"/>
    <w:rsid w:val="00170FE5"/>
    <w:rsid w:val="001C7935"/>
    <w:rsid w:val="00200E75"/>
    <w:rsid w:val="00210B05"/>
    <w:rsid w:val="002232BA"/>
    <w:rsid w:val="00274D60"/>
    <w:rsid w:val="002908B6"/>
    <w:rsid w:val="0032631A"/>
    <w:rsid w:val="00342257"/>
    <w:rsid w:val="00344079"/>
    <w:rsid w:val="00350EE1"/>
    <w:rsid w:val="00365FF1"/>
    <w:rsid w:val="00374710"/>
    <w:rsid w:val="0039330B"/>
    <w:rsid w:val="003A0DA1"/>
    <w:rsid w:val="003C5D40"/>
    <w:rsid w:val="003E73AF"/>
    <w:rsid w:val="003F10D6"/>
    <w:rsid w:val="003F17C6"/>
    <w:rsid w:val="004044A8"/>
    <w:rsid w:val="005166D6"/>
    <w:rsid w:val="00530224"/>
    <w:rsid w:val="005458DB"/>
    <w:rsid w:val="0054667F"/>
    <w:rsid w:val="00562148"/>
    <w:rsid w:val="00570851"/>
    <w:rsid w:val="005E0D9C"/>
    <w:rsid w:val="005F0704"/>
    <w:rsid w:val="00653759"/>
    <w:rsid w:val="00725981"/>
    <w:rsid w:val="00762E37"/>
    <w:rsid w:val="00764929"/>
    <w:rsid w:val="00771ECF"/>
    <w:rsid w:val="007B581A"/>
    <w:rsid w:val="00821626"/>
    <w:rsid w:val="008344FE"/>
    <w:rsid w:val="008913D2"/>
    <w:rsid w:val="008B2233"/>
    <w:rsid w:val="008D2253"/>
    <w:rsid w:val="008F224F"/>
    <w:rsid w:val="009010EC"/>
    <w:rsid w:val="00931FAE"/>
    <w:rsid w:val="0093765F"/>
    <w:rsid w:val="00980796"/>
    <w:rsid w:val="00982DC1"/>
    <w:rsid w:val="0099626C"/>
    <w:rsid w:val="009E5B96"/>
    <w:rsid w:val="00A564C2"/>
    <w:rsid w:val="00A61478"/>
    <w:rsid w:val="00AB2262"/>
    <w:rsid w:val="00AC7C61"/>
    <w:rsid w:val="00B02A7B"/>
    <w:rsid w:val="00B22AB0"/>
    <w:rsid w:val="00B551E6"/>
    <w:rsid w:val="00B6155A"/>
    <w:rsid w:val="00B64365"/>
    <w:rsid w:val="00BA3D32"/>
    <w:rsid w:val="00BB4992"/>
    <w:rsid w:val="00BD0A90"/>
    <w:rsid w:val="00BE2DD5"/>
    <w:rsid w:val="00CD7701"/>
    <w:rsid w:val="00D23536"/>
    <w:rsid w:val="00D47C1A"/>
    <w:rsid w:val="00DA1D65"/>
    <w:rsid w:val="00DA1F73"/>
    <w:rsid w:val="00E20C21"/>
    <w:rsid w:val="00E2327F"/>
    <w:rsid w:val="00E6633D"/>
    <w:rsid w:val="00E709ED"/>
    <w:rsid w:val="00E73E09"/>
    <w:rsid w:val="00E75330"/>
    <w:rsid w:val="00EA6116"/>
    <w:rsid w:val="00F2038F"/>
    <w:rsid w:val="00F21846"/>
    <w:rsid w:val="00F64DC0"/>
    <w:rsid w:val="00F80151"/>
    <w:rsid w:val="00F9226E"/>
    <w:rsid w:val="00FA29B8"/>
    <w:rsid w:val="00FE5BD3"/>
    <w:rsid w:val="00FF0931"/>
    <w:rsid w:val="48E72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EA85577"/>
  <w15:docId w15:val="{D78A6809-9BB5-4EEE-A48F-8A00B21D2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4" w:uiPriority="39" w:qFormat="1"/>
    <w:lsdException w:name="Normal Inden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uiPriority="1" w:unhideWhenUsed="1" w:qFormat="1"/>
    <w:lsdException w:name="Body Text" w:qFormat="1"/>
    <w:lsdException w:name="Subtitle" w:qFormat="1"/>
    <w:lsdException w:name="Body Text First Indent" w:uiPriority="99" w:unhideWhenUsed="1" w:qFormat="1"/>
    <w:lsdException w:name="Note Heading" w:uiPriority="99" w:qFormat="1"/>
    <w:lsdException w:name="Strong" w:qFormat="1"/>
    <w:lsdException w:name="Emphasis" w:qFormat="1"/>
    <w:lsdException w:name="Plain Text" w:uiPriority="99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2"/>
    <w:qFormat/>
    <w:pPr>
      <w:widowControl w:val="0"/>
      <w:spacing w:line="324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120" w:after="120" w:line="360" w:lineRule="auto"/>
      <w:jc w:val="center"/>
      <w:outlineLvl w:val="0"/>
    </w:pPr>
    <w:rPr>
      <w:b/>
      <w:bCs/>
      <w:kern w:val="44"/>
      <w:sz w:val="30"/>
      <w:szCs w:val="44"/>
    </w:rPr>
  </w:style>
  <w:style w:type="paragraph" w:styleId="2">
    <w:name w:val="heading 2"/>
    <w:basedOn w:val="a"/>
    <w:next w:val="a"/>
    <w:qFormat/>
    <w:pPr>
      <w:keepNext/>
      <w:keepLines/>
      <w:spacing w:before="120" w:after="12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paragraph" w:styleId="4">
    <w:name w:val="heading 4"/>
    <w:basedOn w:val="a"/>
    <w:next w:val="a"/>
    <w:qFormat/>
    <w:pPr>
      <w:keepNext/>
      <w:keepLines/>
      <w:spacing w:before="280" w:after="290" w:line="376" w:lineRule="auto"/>
      <w:outlineLvl w:val="3"/>
    </w:pPr>
    <w:rPr>
      <w:rFonts w:ascii="Arial" w:eastAsia="黑体" w:hAnsi="Arial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link w:val="a4"/>
    <w:qFormat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</w:rPr>
  </w:style>
  <w:style w:type="paragraph" w:styleId="a5">
    <w:name w:val="Body Text"/>
    <w:basedOn w:val="a"/>
    <w:next w:val="a"/>
    <w:link w:val="a6"/>
    <w:qFormat/>
    <w:rPr>
      <w:color w:val="993300"/>
      <w:sz w:val="24"/>
    </w:rPr>
  </w:style>
  <w:style w:type="paragraph" w:styleId="a7">
    <w:name w:val="Plain Text"/>
    <w:basedOn w:val="a"/>
    <w:next w:val="a"/>
    <w:uiPriority w:val="99"/>
    <w:qFormat/>
    <w:rPr>
      <w:rFonts w:ascii="宋体" w:hAnsi="Courier New" w:cs="Courier New"/>
      <w:szCs w:val="21"/>
    </w:rPr>
  </w:style>
  <w:style w:type="paragraph" w:styleId="a8">
    <w:name w:val="footer"/>
    <w:basedOn w:val="a"/>
    <w:link w:val="a9"/>
    <w:qFormat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aa">
    <w:name w:val="header"/>
    <w:basedOn w:val="a"/>
    <w:link w:val="ab"/>
    <w:qFormat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ac">
    <w:name w:val="Body Text First Indent"/>
    <w:basedOn w:val="a5"/>
    <w:uiPriority w:val="99"/>
    <w:unhideWhenUsed/>
    <w:qFormat/>
    <w:pPr>
      <w:ind w:firstLineChars="100" w:firstLine="420"/>
    </w:pPr>
  </w:style>
  <w:style w:type="character" w:customStyle="1" w:styleId="10">
    <w:name w:val="标题 1 字符"/>
    <w:link w:val="1"/>
    <w:qFormat/>
    <w:rPr>
      <w:b/>
      <w:bCs/>
      <w:kern w:val="44"/>
      <w:sz w:val="30"/>
      <w:szCs w:val="44"/>
    </w:rPr>
  </w:style>
  <w:style w:type="character" w:customStyle="1" w:styleId="ab">
    <w:name w:val="页眉 字符"/>
    <w:basedOn w:val="a0"/>
    <w:link w:val="aa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9">
    <w:name w:val="页脚 字符"/>
    <w:basedOn w:val="a0"/>
    <w:link w:val="a8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6">
    <w:name w:val="正文文本 字符"/>
    <w:link w:val="a5"/>
    <w:qFormat/>
    <w:rPr>
      <w:rFonts w:ascii="Times New Roman" w:eastAsia="宋体" w:hAnsi="Times New Roman" w:cs="Times New Roman"/>
      <w:color w:val="993300"/>
      <w:kern w:val="2"/>
      <w:sz w:val="24"/>
      <w:szCs w:val="24"/>
    </w:rPr>
  </w:style>
  <w:style w:type="character" w:customStyle="1" w:styleId="NormalCharacter">
    <w:name w:val="NormalCharacter"/>
    <w:link w:val="UserStyle64"/>
    <w:uiPriority w:val="99"/>
    <w:qFormat/>
    <w:rPr>
      <w:rFonts w:ascii="宋体" w:hAnsi="宋体"/>
      <w:kern w:val="2"/>
      <w:sz w:val="21"/>
      <w:szCs w:val="24"/>
    </w:rPr>
  </w:style>
  <w:style w:type="paragraph" w:customStyle="1" w:styleId="UserStyle64">
    <w:name w:val="UserStyle_64"/>
    <w:basedOn w:val="a"/>
    <w:link w:val="NormalCharacter"/>
    <w:uiPriority w:val="99"/>
    <w:qFormat/>
    <w:pPr>
      <w:widowControl/>
      <w:spacing w:line="240" w:lineRule="auto"/>
      <w:textAlignment w:val="baseline"/>
    </w:pPr>
    <w:rPr>
      <w:rFonts w:ascii="宋体" w:eastAsiaTheme="minorEastAsia" w:hAnsi="宋体" w:cstheme="minorBidi"/>
    </w:rPr>
  </w:style>
  <w:style w:type="character" w:customStyle="1" w:styleId="a4">
    <w:name w:val="正文缩进 字符"/>
    <w:link w:val="a3"/>
    <w:qFormat/>
    <w:rPr>
      <w:rFonts w:ascii="楷体_GB2312" w:eastAsia="楷体_GB2312" w:hAnsi="Times New Roman" w:cs="Times New Roman"/>
      <w:kern w:val="2"/>
      <w:sz w:val="32"/>
      <w:szCs w:val="32"/>
    </w:rPr>
  </w:style>
  <w:style w:type="paragraph" w:styleId="ad">
    <w:name w:val="Note Heading"/>
    <w:basedOn w:val="a"/>
    <w:next w:val="a"/>
    <w:link w:val="ae"/>
    <w:autoRedefine/>
    <w:uiPriority w:val="99"/>
    <w:qFormat/>
    <w:rsid w:val="008D2253"/>
    <w:pPr>
      <w:widowControl/>
      <w:spacing w:line="240" w:lineRule="auto"/>
      <w:jc w:val="center"/>
    </w:pPr>
    <w:rPr>
      <w:rFonts w:asciiTheme="minorHAnsi" w:hAnsiTheme="minorHAnsi" w:cstheme="minorBidi"/>
      <w:szCs w:val="20"/>
    </w:rPr>
  </w:style>
  <w:style w:type="character" w:customStyle="1" w:styleId="ae">
    <w:name w:val="注释标题 字符"/>
    <w:basedOn w:val="a0"/>
    <w:link w:val="ad"/>
    <w:uiPriority w:val="99"/>
    <w:rsid w:val="008D2253"/>
    <w:rPr>
      <w:rFonts w:eastAsia="宋体"/>
      <w:kern w:val="2"/>
      <w:sz w:val="21"/>
    </w:rPr>
  </w:style>
  <w:style w:type="paragraph" w:customStyle="1" w:styleId="null3">
    <w:name w:val="null3"/>
    <w:autoRedefine/>
    <w:hidden/>
    <w:qFormat/>
    <w:rsid w:val="008D2253"/>
    <w:rPr>
      <w:rFonts w:hint="eastAsia"/>
      <w:lang w:eastAsia="zh-Hans"/>
    </w:rPr>
  </w:style>
  <w:style w:type="paragraph" w:styleId="TOC4">
    <w:name w:val="toc 4"/>
    <w:basedOn w:val="a"/>
    <w:next w:val="a"/>
    <w:autoRedefine/>
    <w:uiPriority w:val="39"/>
    <w:unhideWhenUsed/>
    <w:qFormat/>
    <w:rsid w:val="00764929"/>
    <w:pPr>
      <w:ind w:leftChars="600" w:left="12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703</Words>
  <Characters>753</Characters>
  <Application>Microsoft Office Word</Application>
  <DocSecurity>0</DocSecurity>
  <Lines>28</Lines>
  <Paragraphs>26</Paragraphs>
  <ScaleCrop>false</ScaleCrop>
  <Company/>
  <LinksUpToDate>false</LinksUpToDate>
  <CharactersWithSpaces>1430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杭琨</cp:lastModifiedBy>
  <cp:revision>55</cp:revision>
  <dcterms:created xsi:type="dcterms:W3CDTF">2023-07-20T13:06:00Z</dcterms:created>
  <dcterms:modified xsi:type="dcterms:W3CDTF">2025-07-31T03:40:00Z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695C8C9B60D54488ABCFA2B045845093_12</vt:lpwstr>
  </property>
</Properties>
</file>