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BFB0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商务应答表</w:t>
      </w:r>
    </w:p>
    <w:p w14:paraId="4F3509E5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9958662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511F5594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3110"/>
        <w:gridCol w:w="2867"/>
        <w:gridCol w:w="2233"/>
      </w:tblGrid>
      <w:tr w14:paraId="0BA8E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1" w:type="dxa"/>
            <w:noWrap w:val="0"/>
            <w:vAlign w:val="center"/>
          </w:tcPr>
          <w:p w14:paraId="6B4B295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10" w:type="dxa"/>
            <w:noWrap w:val="0"/>
            <w:vAlign w:val="center"/>
          </w:tcPr>
          <w:p w14:paraId="4E6CAB78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竞争性磋商文件</w:t>
            </w:r>
          </w:p>
          <w:p w14:paraId="356645A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b/>
                <w:bCs/>
                <w:lang w:eastAsia="zh-CN"/>
              </w:rPr>
              <w:t>商务</w:t>
            </w:r>
            <w:r>
              <w:rPr>
                <w:rFonts w:hint="eastAsia"/>
                <w:b/>
                <w:bCs/>
              </w:rPr>
              <w:t>条款要求</w:t>
            </w:r>
          </w:p>
        </w:tc>
        <w:tc>
          <w:tcPr>
            <w:tcW w:w="2867" w:type="dxa"/>
            <w:noWrap w:val="0"/>
            <w:vAlign w:val="center"/>
          </w:tcPr>
          <w:p w14:paraId="3DE5E44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磋商响应文件</w:t>
            </w:r>
          </w:p>
          <w:p w14:paraId="21ABA900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b/>
                <w:bCs/>
                <w:lang w:eastAsia="zh-CN"/>
              </w:rPr>
              <w:t>商务</w:t>
            </w:r>
            <w:r>
              <w:rPr>
                <w:rFonts w:hint="eastAsia"/>
                <w:b/>
                <w:bCs/>
              </w:rPr>
              <w:t>条款响应</w:t>
            </w:r>
          </w:p>
        </w:tc>
        <w:tc>
          <w:tcPr>
            <w:tcW w:w="2233" w:type="dxa"/>
            <w:noWrap w:val="0"/>
            <w:vAlign w:val="center"/>
          </w:tcPr>
          <w:p w14:paraId="04390F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偏离及其影响</w:t>
            </w:r>
          </w:p>
        </w:tc>
      </w:tr>
      <w:tr w14:paraId="08929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5BF32754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474D4C4D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45E059D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3D56D3CE">
            <w:pPr>
              <w:rPr>
                <w:rFonts w:hint="eastAsia"/>
              </w:rPr>
            </w:pPr>
          </w:p>
        </w:tc>
      </w:tr>
      <w:tr w14:paraId="03DEA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47E2C523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0FB2DAEC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3EA66F12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03295468">
            <w:pPr>
              <w:rPr>
                <w:rFonts w:hint="eastAsia"/>
              </w:rPr>
            </w:pPr>
          </w:p>
        </w:tc>
      </w:tr>
      <w:tr w14:paraId="10099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1FBB3FF5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4075361E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22258D9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5ECBE3D2">
            <w:pPr>
              <w:rPr>
                <w:rFonts w:hint="eastAsia"/>
              </w:rPr>
            </w:pPr>
          </w:p>
        </w:tc>
      </w:tr>
      <w:tr w14:paraId="40C28E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0CEBA0F8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3785A526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75A363E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44F881EB">
            <w:pPr>
              <w:rPr>
                <w:rFonts w:hint="eastAsia"/>
              </w:rPr>
            </w:pPr>
          </w:p>
        </w:tc>
      </w:tr>
      <w:tr w14:paraId="650BB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7A54AB91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23EA2838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2A2DE524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1CB72EB7">
            <w:pPr>
              <w:rPr>
                <w:rFonts w:hint="eastAsia"/>
              </w:rPr>
            </w:pPr>
          </w:p>
        </w:tc>
      </w:tr>
      <w:tr w14:paraId="4F5E18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2CE7B7B7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1BF0D2FD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0A2DA5C2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32514DC4">
            <w:pPr>
              <w:rPr>
                <w:rFonts w:hint="eastAsia"/>
              </w:rPr>
            </w:pPr>
          </w:p>
        </w:tc>
      </w:tr>
    </w:tbl>
    <w:p w14:paraId="12536C4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注：</w:t>
      </w:r>
    </w:p>
    <w:p w14:paraId="534BE30A">
      <w:pPr>
        <w:rPr>
          <w:rFonts w:hint="eastAsia"/>
        </w:rPr>
      </w:pPr>
      <w:r>
        <w:rPr>
          <w:rFonts w:hint="eastAsia"/>
        </w:rPr>
        <w:t>1.以上表格格式行、列可增减。</w:t>
      </w:r>
    </w:p>
    <w:p w14:paraId="279EE1CE">
      <w:r>
        <w:rPr>
          <w:rFonts w:hint="eastAsia"/>
        </w:rPr>
        <w:t>2.供应商根据采购项目的全部商务要求逐条填写此表，并按磋商文件要求提供相应的证明材料。</w:t>
      </w:r>
    </w:p>
    <w:p w14:paraId="6FD3C8DB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供应商必须据实填写，不得虚假响应，否则将取消其磋商或成交资格，并按有关规定进行处罚。</w:t>
      </w:r>
    </w:p>
    <w:p w14:paraId="68FB1038">
      <w:pPr>
        <w:spacing w:line="360" w:lineRule="auto"/>
        <w:rPr>
          <w:rFonts w:hint="eastAsia"/>
        </w:rPr>
      </w:pPr>
    </w:p>
    <w:p w14:paraId="3092BB1D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631E6D4C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07BDC464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464FC95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55BA55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55D60"/>
    <w:rsid w:val="7E6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right="-84" w:rightChars="-40"/>
      <w:jc w:val="center"/>
    </w:pPr>
    <w:rPr>
      <w:rFonts w:eastAsia="宋体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240</Characters>
  <Lines>0</Lines>
  <Paragraphs>0</Paragraphs>
  <TotalTime>11</TotalTime>
  <ScaleCrop>false</ScaleCrop>
  <LinksUpToDate>false</LinksUpToDate>
  <CharactersWithSpaces>303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2025-04-16T11:18:00Z</dcterms:created>
  <dc:creator>Administrator</dc:creator>
  <cp:lastModifiedBy>王</cp:lastModifiedBy>
  <dcterms:modified xsi:type="dcterms:W3CDTF">2025-04-16T12:12:49Z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823044FB50264547A4DB0BECD7D90BA8_12</vt:lpwstr>
  </property>
</Properties>
</file>