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FF7A1">
      <w:pPr>
        <w:pStyle w:val="11"/>
        <w:jc w:val="center"/>
        <w:outlineLvl w:val="9"/>
        <w:rPr>
          <w:rFonts w:hint="eastAsia"/>
          <w:b/>
          <w:sz w:val="36"/>
          <w:szCs w:val="32"/>
          <w:lang w:val="en-US" w:eastAsia="zh-CN"/>
        </w:rPr>
      </w:pPr>
      <w:r>
        <w:rPr>
          <w:rFonts w:hint="eastAsia"/>
          <w:b/>
          <w:sz w:val="36"/>
          <w:szCs w:val="32"/>
          <w:lang w:val="en-US" w:eastAsia="zh-CN"/>
        </w:rPr>
        <w:t>供应商资格证明资料</w:t>
      </w:r>
    </w:p>
    <w:p w14:paraId="30CAF13F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需在此页附招标文件中要求的资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格</w:t>
      </w:r>
      <w:r>
        <w:rPr>
          <w:rFonts w:hint="eastAsia" w:ascii="宋体" w:hAnsi="宋体" w:cs="宋体"/>
          <w:b/>
          <w:bCs/>
          <w:sz w:val="28"/>
          <w:szCs w:val="24"/>
        </w:rPr>
        <w:t>证明文件，投标文件附资质复印件或扫描件加盖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62B777D6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3A9B3B81">
      <w:pPr>
        <w:pStyle w:val="3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16B29831">
      <w:pPr>
        <w:bidi w:val="0"/>
      </w:pPr>
      <w:bookmarkStart w:id="0" w:name="_Toc20006"/>
      <w:r>
        <w:rPr>
          <w:rFonts w:hint="eastAsia"/>
        </w:rPr>
        <w:t>1、</w:t>
      </w:r>
      <w:r>
        <w:rPr>
          <w:rFonts w:hint="eastAsia"/>
          <w:lang w:eastAsia="zh-CN"/>
        </w:rPr>
        <w:t>供应商</w:t>
      </w:r>
      <w:r>
        <w:rPr>
          <w:rFonts w:hint="eastAsia"/>
        </w:rPr>
        <w:t>符合《政府采购法》第二十二条规定条件的承诺函</w:t>
      </w:r>
      <w:bookmarkEnd w:id="0"/>
    </w:p>
    <w:p w14:paraId="110CF58C">
      <w:pPr>
        <w:pStyle w:val="6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05B90A26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524B2F3C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我公司满足政府采购法第二十二条关于供应商的资格要求：</w:t>
      </w:r>
    </w:p>
    <w:p w14:paraId="7FDA37D5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3D459A4E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5CFAA0A3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BCB5503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F620089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F677755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6BA14254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同时也满足本项目法律法规规章规定关于供应商的其他资格性条件，未参与本采购项目前期咨询论证，不属于禁止参加投标的供应商。</w:t>
      </w:r>
    </w:p>
    <w:p w14:paraId="6A8A313B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1F293701">
      <w:pPr>
        <w:pStyle w:val="6"/>
        <w:spacing w:line="360" w:lineRule="auto"/>
        <w:ind w:left="0" w:leftChars="0"/>
        <w:rPr>
          <w:rFonts w:ascii="宋体"/>
          <w:sz w:val="24"/>
          <w:szCs w:val="24"/>
        </w:rPr>
      </w:pPr>
    </w:p>
    <w:p w14:paraId="7D4F6E20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44F7DC80">
      <w:pPr>
        <w:spacing w:line="360" w:lineRule="auto"/>
        <w:rPr>
          <w:rFonts w:ascii="宋体"/>
          <w:sz w:val="24"/>
          <w:szCs w:val="24"/>
        </w:rPr>
      </w:pPr>
    </w:p>
    <w:p w14:paraId="2F5DDEA4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136A456F">
      <w:pPr>
        <w:spacing w:line="360" w:lineRule="auto"/>
        <w:rPr>
          <w:rFonts w:ascii="宋体"/>
          <w:sz w:val="24"/>
          <w:szCs w:val="24"/>
        </w:rPr>
      </w:pPr>
    </w:p>
    <w:p w14:paraId="284AAE95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7E8094A9">
      <w:pPr>
        <w:bidi w:val="0"/>
        <w:jc w:val="center"/>
        <w:rPr>
          <w:sz w:val="22"/>
          <w:szCs w:val="24"/>
        </w:rPr>
      </w:pPr>
      <w:bookmarkStart w:id="1" w:name="_Toc9906"/>
      <w:r>
        <w:rPr>
          <w:rFonts w:hint="eastAsia"/>
          <w:sz w:val="22"/>
          <w:szCs w:val="24"/>
        </w:rPr>
        <w:t>2、供应商基本情况一览表</w:t>
      </w:r>
      <w:bookmarkEnd w:id="1"/>
    </w:p>
    <w:p w14:paraId="7E07F0DF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2-1供应商基本情况一览表</w:t>
      </w:r>
    </w:p>
    <w:tbl>
      <w:tblPr>
        <w:tblStyle w:val="9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2094E43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56952AE1">
            <w:bookmarkStart w:id="2" w:name="_Toc29518"/>
            <w:bookmarkStart w:id="3" w:name="_Toc5452"/>
            <w:bookmarkStart w:id="4" w:name="_Toc18556"/>
            <w:bookmarkStart w:id="5" w:name="_Toc15823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2"/>
            <w:bookmarkEnd w:id="3"/>
            <w:bookmarkEnd w:id="4"/>
            <w:bookmarkEnd w:id="5"/>
          </w:p>
        </w:tc>
        <w:tc>
          <w:tcPr>
            <w:tcW w:w="7104" w:type="dxa"/>
            <w:gridSpan w:val="7"/>
            <w:vAlign w:val="center"/>
          </w:tcPr>
          <w:p w14:paraId="375178F6"/>
        </w:tc>
      </w:tr>
      <w:tr w14:paraId="16EB0BF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12C8AEB7">
            <w:bookmarkStart w:id="6" w:name="_Toc32432"/>
            <w:bookmarkStart w:id="7" w:name="_Toc26127"/>
            <w:bookmarkStart w:id="8" w:name="_Toc32438"/>
            <w:bookmarkStart w:id="9" w:name="_Toc15986"/>
            <w:r>
              <w:rPr>
                <w:rFonts w:hint="eastAsia"/>
              </w:rPr>
              <w:t>注册地址</w:t>
            </w:r>
            <w:bookmarkEnd w:id="6"/>
            <w:bookmarkEnd w:id="7"/>
            <w:bookmarkEnd w:id="8"/>
            <w:bookmarkEnd w:id="9"/>
          </w:p>
        </w:tc>
        <w:tc>
          <w:tcPr>
            <w:tcW w:w="3655" w:type="dxa"/>
            <w:gridSpan w:val="3"/>
            <w:vAlign w:val="center"/>
          </w:tcPr>
          <w:p w14:paraId="385F42A3"/>
        </w:tc>
        <w:tc>
          <w:tcPr>
            <w:tcW w:w="1401" w:type="dxa"/>
            <w:vAlign w:val="center"/>
          </w:tcPr>
          <w:p w14:paraId="2E5477B4">
            <w:bookmarkStart w:id="10" w:name="_Toc2965"/>
            <w:bookmarkStart w:id="11" w:name="_Toc5829"/>
            <w:bookmarkStart w:id="12" w:name="_Toc20217"/>
            <w:bookmarkStart w:id="13" w:name="_Toc13370"/>
            <w:r>
              <w:rPr>
                <w:rFonts w:hint="eastAsia"/>
              </w:rPr>
              <w:t>邮政编码</w:t>
            </w:r>
            <w:bookmarkEnd w:id="10"/>
            <w:bookmarkEnd w:id="11"/>
            <w:bookmarkEnd w:id="12"/>
            <w:bookmarkEnd w:id="13"/>
          </w:p>
        </w:tc>
        <w:tc>
          <w:tcPr>
            <w:tcW w:w="2048" w:type="dxa"/>
            <w:gridSpan w:val="3"/>
            <w:vAlign w:val="center"/>
          </w:tcPr>
          <w:p w14:paraId="7E168299"/>
        </w:tc>
      </w:tr>
      <w:tr w14:paraId="4DC2352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6A0B7D03">
            <w:bookmarkStart w:id="14" w:name="_Toc29861"/>
            <w:bookmarkStart w:id="15" w:name="_Toc24152"/>
            <w:bookmarkStart w:id="16" w:name="_Toc5933"/>
            <w:bookmarkStart w:id="17" w:name="_Toc14242"/>
            <w:r>
              <w:rPr>
                <w:rFonts w:hint="eastAsia"/>
              </w:rPr>
              <w:t>联系方式</w:t>
            </w:r>
            <w:bookmarkEnd w:id="14"/>
            <w:bookmarkEnd w:id="15"/>
            <w:bookmarkEnd w:id="16"/>
            <w:bookmarkEnd w:id="17"/>
          </w:p>
        </w:tc>
        <w:tc>
          <w:tcPr>
            <w:tcW w:w="1016" w:type="dxa"/>
            <w:vAlign w:val="center"/>
          </w:tcPr>
          <w:p w14:paraId="06CE4B1B">
            <w:bookmarkStart w:id="18" w:name="_Toc32228"/>
            <w:bookmarkStart w:id="19" w:name="_Toc22630"/>
            <w:bookmarkStart w:id="20" w:name="_Toc23469"/>
            <w:bookmarkStart w:id="21" w:name="_Toc11708"/>
            <w:r>
              <w:rPr>
                <w:rFonts w:hint="eastAsia"/>
              </w:rPr>
              <w:t>联系人</w:t>
            </w:r>
            <w:bookmarkEnd w:id="18"/>
            <w:bookmarkEnd w:id="19"/>
            <w:bookmarkEnd w:id="20"/>
            <w:bookmarkEnd w:id="21"/>
          </w:p>
        </w:tc>
        <w:tc>
          <w:tcPr>
            <w:tcW w:w="2639" w:type="dxa"/>
            <w:gridSpan w:val="2"/>
            <w:vAlign w:val="center"/>
          </w:tcPr>
          <w:p w14:paraId="5924F2FC"/>
        </w:tc>
        <w:tc>
          <w:tcPr>
            <w:tcW w:w="1401" w:type="dxa"/>
            <w:vAlign w:val="center"/>
          </w:tcPr>
          <w:p w14:paraId="25D7A2B4">
            <w:bookmarkStart w:id="22" w:name="_Toc28825"/>
            <w:bookmarkStart w:id="23" w:name="_Toc29495"/>
            <w:bookmarkStart w:id="24" w:name="_Toc22121"/>
            <w:bookmarkStart w:id="25" w:name="_Toc31524"/>
            <w:r>
              <w:rPr>
                <w:rFonts w:hint="eastAsia"/>
              </w:rPr>
              <w:t>电话</w:t>
            </w:r>
            <w:bookmarkEnd w:id="22"/>
            <w:bookmarkEnd w:id="23"/>
            <w:bookmarkEnd w:id="24"/>
            <w:bookmarkEnd w:id="25"/>
          </w:p>
        </w:tc>
        <w:tc>
          <w:tcPr>
            <w:tcW w:w="2048" w:type="dxa"/>
            <w:gridSpan w:val="3"/>
            <w:vAlign w:val="center"/>
          </w:tcPr>
          <w:p w14:paraId="7B50970D"/>
        </w:tc>
      </w:tr>
      <w:tr w14:paraId="77403C5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039D7A59">
            <w:bookmarkStart w:id="26" w:name="_Toc21326"/>
            <w:bookmarkStart w:id="27" w:name="_Toc12754"/>
            <w:bookmarkStart w:id="28" w:name="_Toc27355"/>
            <w:bookmarkStart w:id="29" w:name="_Toc8331"/>
            <w:r>
              <w:rPr>
                <w:rFonts w:hint="eastAsia"/>
              </w:rPr>
              <w:t>组织结构</w:t>
            </w:r>
            <w:bookmarkEnd w:id="26"/>
            <w:bookmarkEnd w:id="27"/>
            <w:bookmarkEnd w:id="28"/>
            <w:bookmarkEnd w:id="29"/>
          </w:p>
        </w:tc>
        <w:tc>
          <w:tcPr>
            <w:tcW w:w="7104" w:type="dxa"/>
            <w:gridSpan w:val="7"/>
            <w:vAlign w:val="center"/>
          </w:tcPr>
          <w:p w14:paraId="55D3BF9A"/>
        </w:tc>
      </w:tr>
      <w:tr w14:paraId="34AB994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1D84E2E1">
            <w:bookmarkStart w:id="30" w:name="_Toc29110"/>
            <w:bookmarkStart w:id="31" w:name="_Toc5018"/>
            <w:bookmarkStart w:id="32" w:name="_Toc22082"/>
            <w:bookmarkStart w:id="33" w:name="_Toc28736"/>
            <w:r>
              <w:rPr>
                <w:rFonts w:hint="eastAsia"/>
              </w:rPr>
              <w:t>法定代表人</w:t>
            </w:r>
            <w:bookmarkEnd w:id="30"/>
            <w:bookmarkEnd w:id="31"/>
            <w:bookmarkEnd w:id="32"/>
            <w:bookmarkEnd w:id="33"/>
          </w:p>
        </w:tc>
        <w:tc>
          <w:tcPr>
            <w:tcW w:w="1016" w:type="dxa"/>
            <w:vAlign w:val="center"/>
          </w:tcPr>
          <w:p w14:paraId="30BB48FC">
            <w:bookmarkStart w:id="34" w:name="_Toc24566"/>
            <w:bookmarkStart w:id="35" w:name="_Toc8313"/>
            <w:bookmarkStart w:id="36" w:name="_Toc429"/>
            <w:bookmarkStart w:id="37" w:name="_Toc3509"/>
            <w:r>
              <w:rPr>
                <w:rFonts w:hint="eastAsia"/>
              </w:rPr>
              <w:t>姓名</w:t>
            </w:r>
            <w:bookmarkEnd w:id="34"/>
            <w:bookmarkEnd w:id="35"/>
            <w:bookmarkEnd w:id="36"/>
            <w:bookmarkEnd w:id="37"/>
          </w:p>
        </w:tc>
        <w:tc>
          <w:tcPr>
            <w:tcW w:w="1315" w:type="dxa"/>
            <w:vAlign w:val="center"/>
          </w:tcPr>
          <w:p w14:paraId="23B114A5"/>
        </w:tc>
        <w:tc>
          <w:tcPr>
            <w:tcW w:w="1324" w:type="dxa"/>
            <w:vAlign w:val="center"/>
          </w:tcPr>
          <w:p w14:paraId="63747FDB">
            <w:bookmarkStart w:id="38" w:name="_Toc552"/>
            <w:bookmarkStart w:id="39" w:name="_Toc2791"/>
            <w:bookmarkStart w:id="40" w:name="_Toc11392"/>
            <w:bookmarkStart w:id="41" w:name="_Toc5089"/>
            <w:r>
              <w:rPr>
                <w:rFonts w:hint="eastAsia"/>
              </w:rPr>
              <w:t>技术职称</w:t>
            </w:r>
            <w:bookmarkEnd w:id="38"/>
            <w:bookmarkEnd w:id="39"/>
            <w:bookmarkEnd w:id="40"/>
            <w:bookmarkEnd w:id="41"/>
          </w:p>
        </w:tc>
        <w:tc>
          <w:tcPr>
            <w:tcW w:w="1401" w:type="dxa"/>
            <w:vAlign w:val="center"/>
          </w:tcPr>
          <w:p w14:paraId="7E8121B2"/>
        </w:tc>
        <w:tc>
          <w:tcPr>
            <w:tcW w:w="902" w:type="dxa"/>
            <w:gridSpan w:val="2"/>
            <w:vAlign w:val="center"/>
          </w:tcPr>
          <w:p w14:paraId="60913E83">
            <w:bookmarkStart w:id="42" w:name="_Toc15179"/>
            <w:bookmarkStart w:id="43" w:name="_Toc21732"/>
            <w:bookmarkStart w:id="44" w:name="_Toc18413"/>
            <w:bookmarkStart w:id="45" w:name="_Toc24036"/>
            <w:r>
              <w:rPr>
                <w:rFonts w:hint="eastAsia"/>
              </w:rPr>
              <w:t>电话</w:t>
            </w:r>
            <w:bookmarkEnd w:id="42"/>
            <w:bookmarkEnd w:id="43"/>
            <w:bookmarkEnd w:id="44"/>
            <w:bookmarkEnd w:id="45"/>
          </w:p>
        </w:tc>
        <w:tc>
          <w:tcPr>
            <w:tcW w:w="1146" w:type="dxa"/>
            <w:vAlign w:val="center"/>
          </w:tcPr>
          <w:p w14:paraId="61FCAEC6"/>
        </w:tc>
      </w:tr>
      <w:tr w14:paraId="35965DC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5C20E5">
            <w:bookmarkStart w:id="46" w:name="_Toc18654"/>
            <w:bookmarkStart w:id="47" w:name="_Toc6397"/>
            <w:bookmarkStart w:id="48" w:name="_Toc832"/>
            <w:bookmarkStart w:id="49" w:name="_Toc30758"/>
            <w:r>
              <w:rPr>
                <w:rFonts w:hint="eastAsia"/>
              </w:rPr>
              <w:t>技术负责人</w:t>
            </w:r>
            <w:bookmarkEnd w:id="46"/>
            <w:bookmarkEnd w:id="47"/>
            <w:bookmarkEnd w:id="48"/>
            <w:bookmarkEnd w:id="49"/>
          </w:p>
        </w:tc>
        <w:tc>
          <w:tcPr>
            <w:tcW w:w="1016" w:type="dxa"/>
            <w:vAlign w:val="center"/>
          </w:tcPr>
          <w:p w14:paraId="42F7D9D0">
            <w:bookmarkStart w:id="50" w:name="_Toc5794"/>
            <w:bookmarkStart w:id="51" w:name="_Toc17841"/>
            <w:bookmarkStart w:id="52" w:name="_Toc6829"/>
            <w:bookmarkStart w:id="53" w:name="_Toc32237"/>
            <w:r>
              <w:rPr>
                <w:rFonts w:hint="eastAsia"/>
              </w:rPr>
              <w:t>姓名</w:t>
            </w:r>
            <w:bookmarkEnd w:id="50"/>
            <w:bookmarkEnd w:id="51"/>
            <w:bookmarkEnd w:id="52"/>
            <w:bookmarkEnd w:id="53"/>
          </w:p>
        </w:tc>
        <w:tc>
          <w:tcPr>
            <w:tcW w:w="1315" w:type="dxa"/>
            <w:vAlign w:val="center"/>
          </w:tcPr>
          <w:p w14:paraId="2C58BA3D"/>
        </w:tc>
        <w:tc>
          <w:tcPr>
            <w:tcW w:w="1324" w:type="dxa"/>
            <w:vAlign w:val="center"/>
          </w:tcPr>
          <w:p w14:paraId="3AECEF6E">
            <w:bookmarkStart w:id="54" w:name="_Toc27222"/>
            <w:bookmarkStart w:id="55" w:name="_Toc25059"/>
            <w:bookmarkStart w:id="56" w:name="_Toc17957"/>
            <w:bookmarkStart w:id="57" w:name="_Toc25207"/>
            <w:r>
              <w:rPr>
                <w:rFonts w:hint="eastAsia"/>
              </w:rPr>
              <w:t>技术职称</w:t>
            </w:r>
            <w:bookmarkEnd w:id="54"/>
            <w:bookmarkEnd w:id="55"/>
            <w:bookmarkEnd w:id="56"/>
            <w:bookmarkEnd w:id="57"/>
          </w:p>
        </w:tc>
        <w:tc>
          <w:tcPr>
            <w:tcW w:w="1401" w:type="dxa"/>
            <w:vAlign w:val="center"/>
          </w:tcPr>
          <w:p w14:paraId="0EC58162"/>
        </w:tc>
        <w:tc>
          <w:tcPr>
            <w:tcW w:w="902" w:type="dxa"/>
            <w:gridSpan w:val="2"/>
            <w:vAlign w:val="center"/>
          </w:tcPr>
          <w:p w14:paraId="4086E280">
            <w:bookmarkStart w:id="58" w:name="_Toc12165"/>
            <w:bookmarkStart w:id="59" w:name="_Toc321"/>
            <w:bookmarkStart w:id="60" w:name="_Toc26943"/>
            <w:bookmarkStart w:id="61" w:name="_Toc14501"/>
            <w:r>
              <w:rPr>
                <w:rFonts w:hint="eastAsia"/>
              </w:rPr>
              <w:t>电话</w:t>
            </w:r>
            <w:bookmarkEnd w:id="58"/>
            <w:bookmarkEnd w:id="59"/>
            <w:bookmarkEnd w:id="60"/>
            <w:bookmarkEnd w:id="61"/>
          </w:p>
        </w:tc>
        <w:tc>
          <w:tcPr>
            <w:tcW w:w="1146" w:type="dxa"/>
            <w:vAlign w:val="center"/>
          </w:tcPr>
          <w:p w14:paraId="0325FDC9"/>
        </w:tc>
      </w:tr>
      <w:tr w14:paraId="2A3B82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AA6CD18">
            <w:bookmarkStart w:id="62" w:name="_Toc1183"/>
            <w:bookmarkStart w:id="63" w:name="_Toc5056"/>
            <w:bookmarkStart w:id="64" w:name="_Toc15849"/>
            <w:bookmarkStart w:id="65" w:name="_Toc13190"/>
            <w:r>
              <w:rPr>
                <w:rFonts w:hint="eastAsia"/>
              </w:rPr>
              <w:t>成立时间</w:t>
            </w:r>
            <w:bookmarkEnd w:id="62"/>
            <w:bookmarkEnd w:id="63"/>
            <w:bookmarkEnd w:id="64"/>
            <w:bookmarkEnd w:id="65"/>
          </w:p>
        </w:tc>
        <w:tc>
          <w:tcPr>
            <w:tcW w:w="2331" w:type="dxa"/>
            <w:gridSpan w:val="2"/>
            <w:vAlign w:val="center"/>
          </w:tcPr>
          <w:p w14:paraId="3B587FE3"/>
        </w:tc>
        <w:tc>
          <w:tcPr>
            <w:tcW w:w="4773" w:type="dxa"/>
            <w:gridSpan w:val="5"/>
            <w:vAlign w:val="center"/>
          </w:tcPr>
          <w:p w14:paraId="0872BA84">
            <w:bookmarkStart w:id="66" w:name="_Toc7458"/>
            <w:bookmarkStart w:id="67" w:name="_Toc5918"/>
            <w:bookmarkStart w:id="68" w:name="_Toc9920"/>
            <w:bookmarkStart w:id="69" w:name="_Toc23476"/>
            <w:r>
              <w:rPr>
                <w:rFonts w:hint="eastAsia"/>
              </w:rPr>
              <w:t>员工总人数：</w:t>
            </w:r>
            <w:bookmarkEnd w:id="66"/>
            <w:bookmarkEnd w:id="67"/>
            <w:bookmarkEnd w:id="68"/>
            <w:bookmarkEnd w:id="69"/>
          </w:p>
        </w:tc>
      </w:tr>
      <w:tr w14:paraId="35C95F0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6C36E875">
            <w:bookmarkStart w:id="70" w:name="_Toc24347"/>
            <w:bookmarkStart w:id="71" w:name="_Toc2495"/>
            <w:bookmarkStart w:id="72" w:name="_Toc19832"/>
            <w:bookmarkStart w:id="73" w:name="_Toc13811"/>
            <w:r>
              <w:rPr>
                <w:rFonts w:hint="eastAsia"/>
              </w:rPr>
              <w:t>营业执照号</w:t>
            </w:r>
            <w:bookmarkEnd w:id="70"/>
            <w:bookmarkEnd w:id="71"/>
            <w:bookmarkEnd w:id="72"/>
            <w:bookmarkEnd w:id="73"/>
          </w:p>
        </w:tc>
        <w:tc>
          <w:tcPr>
            <w:tcW w:w="2331" w:type="dxa"/>
            <w:gridSpan w:val="2"/>
            <w:vAlign w:val="center"/>
          </w:tcPr>
          <w:p w14:paraId="74DA4119"/>
        </w:tc>
        <w:tc>
          <w:tcPr>
            <w:tcW w:w="1323" w:type="dxa"/>
            <w:vMerge w:val="restart"/>
            <w:vAlign w:val="center"/>
          </w:tcPr>
          <w:p w14:paraId="3C7A394C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2EEDCA4D">
            <w:bookmarkStart w:id="74" w:name="_Toc13361"/>
            <w:bookmarkStart w:id="75" w:name="_Toc15246"/>
            <w:bookmarkStart w:id="76" w:name="_Toc16273"/>
            <w:bookmarkStart w:id="77" w:name="_Toc19894"/>
            <w:r>
              <w:rPr>
                <w:rFonts w:hint="eastAsia"/>
              </w:rPr>
              <w:t>高级职称人员</w:t>
            </w:r>
            <w:bookmarkEnd w:id="74"/>
            <w:bookmarkEnd w:id="75"/>
            <w:bookmarkEnd w:id="76"/>
            <w:bookmarkEnd w:id="77"/>
          </w:p>
        </w:tc>
        <w:tc>
          <w:tcPr>
            <w:tcW w:w="1881" w:type="dxa"/>
            <w:gridSpan w:val="2"/>
            <w:vAlign w:val="center"/>
          </w:tcPr>
          <w:p w14:paraId="0F633AC7"/>
        </w:tc>
      </w:tr>
      <w:tr w14:paraId="6DB2519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225FC58">
            <w:bookmarkStart w:id="78" w:name="_Toc30242"/>
            <w:bookmarkStart w:id="79" w:name="_Toc12522"/>
            <w:bookmarkStart w:id="80" w:name="_Toc3476"/>
            <w:bookmarkStart w:id="81" w:name="_Toc20237"/>
            <w:r>
              <w:rPr>
                <w:rFonts w:hint="eastAsia"/>
              </w:rPr>
              <w:t>注册资金</w:t>
            </w:r>
            <w:bookmarkEnd w:id="78"/>
            <w:bookmarkEnd w:id="79"/>
            <w:bookmarkEnd w:id="80"/>
            <w:bookmarkEnd w:id="81"/>
          </w:p>
        </w:tc>
        <w:tc>
          <w:tcPr>
            <w:tcW w:w="2331" w:type="dxa"/>
            <w:gridSpan w:val="2"/>
            <w:vAlign w:val="center"/>
          </w:tcPr>
          <w:p w14:paraId="1961F94D"/>
        </w:tc>
        <w:tc>
          <w:tcPr>
            <w:tcW w:w="1323" w:type="dxa"/>
            <w:vMerge w:val="continue"/>
            <w:vAlign w:val="center"/>
          </w:tcPr>
          <w:p w14:paraId="59822061"/>
        </w:tc>
        <w:tc>
          <w:tcPr>
            <w:tcW w:w="1569" w:type="dxa"/>
            <w:gridSpan w:val="2"/>
            <w:vAlign w:val="center"/>
          </w:tcPr>
          <w:p w14:paraId="6EF14101">
            <w:bookmarkStart w:id="82" w:name="_Toc30244"/>
            <w:bookmarkStart w:id="83" w:name="_Toc16642"/>
            <w:bookmarkStart w:id="84" w:name="_Toc7916"/>
            <w:bookmarkStart w:id="85" w:name="_Toc1834"/>
            <w:r>
              <w:rPr>
                <w:rFonts w:hint="eastAsia"/>
              </w:rPr>
              <w:t>中级职称人员</w:t>
            </w:r>
            <w:bookmarkEnd w:id="82"/>
            <w:bookmarkEnd w:id="83"/>
            <w:bookmarkEnd w:id="84"/>
            <w:bookmarkEnd w:id="85"/>
          </w:p>
        </w:tc>
        <w:tc>
          <w:tcPr>
            <w:tcW w:w="1881" w:type="dxa"/>
            <w:gridSpan w:val="2"/>
            <w:vAlign w:val="center"/>
          </w:tcPr>
          <w:p w14:paraId="1703EBFF"/>
        </w:tc>
      </w:tr>
      <w:tr w14:paraId="75DC57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21E92A1">
            <w:bookmarkStart w:id="86" w:name="_Toc24406"/>
            <w:bookmarkStart w:id="87" w:name="_Toc18512"/>
            <w:bookmarkStart w:id="88" w:name="_Toc17149"/>
            <w:bookmarkStart w:id="89" w:name="_Toc21663"/>
            <w:r>
              <w:rPr>
                <w:rFonts w:hint="eastAsia"/>
              </w:rPr>
              <w:t>开户银行</w:t>
            </w:r>
            <w:bookmarkEnd w:id="86"/>
            <w:bookmarkEnd w:id="87"/>
            <w:bookmarkEnd w:id="88"/>
            <w:bookmarkEnd w:id="89"/>
          </w:p>
        </w:tc>
        <w:tc>
          <w:tcPr>
            <w:tcW w:w="2331" w:type="dxa"/>
            <w:gridSpan w:val="2"/>
            <w:vAlign w:val="center"/>
          </w:tcPr>
          <w:p w14:paraId="5B9A5763"/>
        </w:tc>
        <w:tc>
          <w:tcPr>
            <w:tcW w:w="1323" w:type="dxa"/>
            <w:vMerge w:val="continue"/>
            <w:vAlign w:val="center"/>
          </w:tcPr>
          <w:p w14:paraId="388F2888"/>
        </w:tc>
        <w:tc>
          <w:tcPr>
            <w:tcW w:w="1569" w:type="dxa"/>
            <w:gridSpan w:val="2"/>
            <w:vAlign w:val="center"/>
          </w:tcPr>
          <w:p w14:paraId="3D279A4E">
            <w:bookmarkStart w:id="90" w:name="_Toc23409"/>
            <w:bookmarkStart w:id="91" w:name="_Toc15110"/>
            <w:bookmarkStart w:id="92" w:name="_Toc24761"/>
            <w:bookmarkStart w:id="93" w:name="_Toc12330"/>
            <w:r>
              <w:rPr>
                <w:rFonts w:hint="eastAsia"/>
              </w:rPr>
              <w:t>初级职称人员</w:t>
            </w:r>
            <w:bookmarkEnd w:id="90"/>
            <w:bookmarkEnd w:id="91"/>
            <w:bookmarkEnd w:id="92"/>
            <w:bookmarkEnd w:id="93"/>
          </w:p>
        </w:tc>
        <w:tc>
          <w:tcPr>
            <w:tcW w:w="1881" w:type="dxa"/>
            <w:gridSpan w:val="2"/>
            <w:vAlign w:val="center"/>
          </w:tcPr>
          <w:p w14:paraId="2E4F6ADC"/>
        </w:tc>
      </w:tr>
      <w:tr w14:paraId="741A873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580FF6AE">
            <w:bookmarkStart w:id="94" w:name="_Toc11996"/>
            <w:bookmarkStart w:id="95" w:name="_Toc7482"/>
            <w:bookmarkStart w:id="96" w:name="_Toc7855"/>
            <w:bookmarkStart w:id="97" w:name="_Toc19211"/>
            <w:r>
              <w:rPr>
                <w:rFonts w:hint="eastAsia"/>
              </w:rPr>
              <w:t>账号</w:t>
            </w:r>
            <w:bookmarkEnd w:id="94"/>
            <w:bookmarkEnd w:id="95"/>
            <w:bookmarkEnd w:id="96"/>
            <w:bookmarkEnd w:id="97"/>
          </w:p>
        </w:tc>
        <w:tc>
          <w:tcPr>
            <w:tcW w:w="2331" w:type="dxa"/>
            <w:gridSpan w:val="2"/>
            <w:vAlign w:val="center"/>
          </w:tcPr>
          <w:p w14:paraId="740CCBF8"/>
        </w:tc>
        <w:tc>
          <w:tcPr>
            <w:tcW w:w="1323" w:type="dxa"/>
            <w:vMerge w:val="continue"/>
            <w:vAlign w:val="center"/>
          </w:tcPr>
          <w:p w14:paraId="5F2D6ECA"/>
        </w:tc>
        <w:tc>
          <w:tcPr>
            <w:tcW w:w="1569" w:type="dxa"/>
            <w:gridSpan w:val="2"/>
            <w:vAlign w:val="center"/>
          </w:tcPr>
          <w:p w14:paraId="2812AF99">
            <w:bookmarkStart w:id="98" w:name="_Toc16123"/>
            <w:bookmarkStart w:id="99" w:name="_Toc23890"/>
            <w:bookmarkStart w:id="100" w:name="_Toc10662"/>
            <w:bookmarkStart w:id="101" w:name="_Toc7296"/>
            <w:r>
              <w:rPr>
                <w:rFonts w:hint="eastAsia"/>
              </w:rPr>
              <w:t>技 工</w:t>
            </w:r>
            <w:bookmarkEnd w:id="98"/>
            <w:bookmarkEnd w:id="99"/>
            <w:bookmarkEnd w:id="100"/>
            <w:bookmarkEnd w:id="101"/>
          </w:p>
        </w:tc>
        <w:tc>
          <w:tcPr>
            <w:tcW w:w="1881" w:type="dxa"/>
            <w:gridSpan w:val="2"/>
            <w:vAlign w:val="center"/>
          </w:tcPr>
          <w:p w14:paraId="3389E948"/>
        </w:tc>
      </w:tr>
      <w:tr w14:paraId="664689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796C6111">
            <w:bookmarkStart w:id="102" w:name="_Toc516"/>
            <w:bookmarkStart w:id="103" w:name="_Toc2745"/>
            <w:bookmarkStart w:id="104" w:name="_Toc30075"/>
            <w:bookmarkStart w:id="105" w:name="_Toc19840"/>
            <w:r>
              <w:rPr>
                <w:rFonts w:hint="eastAsia"/>
              </w:rPr>
              <w:t>经营范围</w:t>
            </w:r>
            <w:bookmarkEnd w:id="102"/>
            <w:bookmarkEnd w:id="103"/>
            <w:bookmarkEnd w:id="104"/>
            <w:bookmarkEnd w:id="105"/>
          </w:p>
        </w:tc>
        <w:tc>
          <w:tcPr>
            <w:tcW w:w="7104" w:type="dxa"/>
            <w:gridSpan w:val="7"/>
            <w:vAlign w:val="center"/>
          </w:tcPr>
          <w:p w14:paraId="11ED6763"/>
        </w:tc>
      </w:tr>
      <w:tr w14:paraId="1855088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6834DD42">
            <w:bookmarkStart w:id="106" w:name="_Toc19290"/>
            <w:bookmarkStart w:id="107" w:name="_Toc26754"/>
            <w:bookmarkStart w:id="108" w:name="_Toc12320"/>
            <w:bookmarkStart w:id="109" w:name="_Toc22690"/>
            <w:r>
              <w:rPr>
                <w:rFonts w:hint="eastAsia"/>
              </w:rPr>
              <w:t>备注</w:t>
            </w:r>
            <w:bookmarkEnd w:id="106"/>
            <w:bookmarkEnd w:id="107"/>
            <w:bookmarkEnd w:id="108"/>
            <w:bookmarkEnd w:id="109"/>
          </w:p>
        </w:tc>
        <w:tc>
          <w:tcPr>
            <w:tcW w:w="7104" w:type="dxa"/>
            <w:gridSpan w:val="7"/>
          </w:tcPr>
          <w:p w14:paraId="305680DE"/>
        </w:tc>
      </w:tr>
    </w:tbl>
    <w:p w14:paraId="40F24E80"/>
    <w:p w14:paraId="31D2EE32">
      <w:pPr>
        <w:spacing w:line="360" w:lineRule="auto"/>
        <w:rPr>
          <w:rFonts w:ascii="宋体" w:hAnsi="宋体" w:cs="宋体"/>
          <w:sz w:val="24"/>
          <w:szCs w:val="24"/>
        </w:rPr>
      </w:pPr>
    </w:p>
    <w:p w14:paraId="0673FC8A">
      <w:pPr>
        <w:spacing w:line="360" w:lineRule="auto"/>
        <w:rPr>
          <w:rFonts w:hAns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1464BE62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2-2供应商营业执照等资质证明材料</w:t>
      </w:r>
      <w:r>
        <w:rPr>
          <w:rFonts w:hint="eastAsia"/>
          <w:b/>
          <w:bCs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4492B5CA">
      <w:pPr>
        <w:bidi w:val="0"/>
        <w:jc w:val="center"/>
        <w:rPr>
          <w:sz w:val="24"/>
          <w:szCs w:val="28"/>
        </w:rPr>
      </w:pPr>
      <w:bookmarkStart w:id="110" w:name="_Toc2501"/>
      <w:r>
        <w:rPr>
          <w:rFonts w:hint="eastAsia"/>
          <w:sz w:val="24"/>
          <w:szCs w:val="28"/>
        </w:rPr>
        <w:t>3、法定代表人证明书及法定代表人授权书</w:t>
      </w:r>
      <w:bookmarkEnd w:id="110"/>
    </w:p>
    <w:p w14:paraId="7F9471C5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9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3778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2ECB251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19D7C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B2FF72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77171A2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60EA807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62362AF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441723E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27ABB772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3C67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373FB0E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1D7683D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71150BD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86B0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2F0B257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C05DE6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593B19E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F84F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1BE000E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301C28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6AA609B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601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44B06D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705FBE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7CAFB30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7A4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B4D061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76A320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6C71C7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1F1C171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2D7D7BF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686859BC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2471773F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7703852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3D5BAF73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DE6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1E1BD54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0D6D89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36C524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1736D01C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726B9F97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2AAC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576CD163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4D1E65B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759667F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001F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6011215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2D2DE58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F57A6F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1B0812B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4019776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4A2EA32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674DE81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2731C43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7611CA4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5430867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2E0C836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4DA3496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327E9324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2E80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1E2E2C55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7E2BFD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261BED5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212C2C28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5A94810E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20390DBC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30689CD8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2E236B21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79F777C1">
      <w:pPr>
        <w:pageBreakBefore/>
        <w:tabs>
          <w:tab w:val="left" w:pos="210"/>
        </w:tabs>
        <w:spacing w:line="320" w:lineRule="exact"/>
        <w:rPr>
          <w:rFonts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3-2法定代表人授权书</w:t>
      </w:r>
    </w:p>
    <w:p w14:paraId="37BA0FA7">
      <w:pPr>
        <w:pStyle w:val="7"/>
        <w:spacing w:line="500" w:lineRule="exact"/>
        <w:jc w:val="center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0BCF13C8">
      <w:pPr>
        <w:pStyle w:val="7"/>
        <w:spacing w:line="500" w:lineRule="exact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 w14:paraId="13C96215">
      <w:pPr>
        <w:tabs>
          <w:tab w:val="left" w:pos="8820"/>
        </w:tabs>
        <w:spacing w:line="360" w:lineRule="auto"/>
        <w:ind w:firstLine="570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地址）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名称）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 w14:paraId="5EC656B0"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本授权书有效期自投标文件递交截止之日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起 90 日历日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 w14:paraId="598C3BEE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735B05EB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28EE0033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162508EA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 w14:paraId="4F9CED3D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3089E5C6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43202E05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9"/>
        <w:tblW w:w="8219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4"/>
        <w:gridCol w:w="4045"/>
      </w:tblGrid>
      <w:tr w14:paraId="52BC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7" w:hRule="atLeast"/>
        </w:trPr>
        <w:tc>
          <w:tcPr>
            <w:tcW w:w="4174" w:type="dxa"/>
            <w:shd w:val="clear" w:color="auto" w:fill="D9D9D9"/>
            <w:vAlign w:val="center"/>
          </w:tcPr>
          <w:p w14:paraId="725FB494">
            <w:pPr>
              <w:pStyle w:val="7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4045" w:type="dxa"/>
            <w:shd w:val="clear" w:color="auto" w:fill="D9D9D9"/>
            <w:vAlign w:val="center"/>
          </w:tcPr>
          <w:p w14:paraId="08D37331">
            <w:pPr>
              <w:pStyle w:val="7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 w14:paraId="7D0B2E19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0D623379">
      <w:pPr>
        <w:bidi w:val="0"/>
        <w:jc w:val="center"/>
        <w:rPr>
          <w:sz w:val="24"/>
          <w:szCs w:val="28"/>
        </w:rPr>
      </w:pPr>
      <w:bookmarkStart w:id="111" w:name="_Toc15256"/>
      <w:r>
        <w:rPr>
          <w:rFonts w:hint="eastAsia"/>
          <w:sz w:val="24"/>
          <w:szCs w:val="28"/>
        </w:rPr>
        <w:t>4、无重大违法记录声明</w:t>
      </w:r>
      <w:bookmarkEnd w:id="111"/>
    </w:p>
    <w:p w14:paraId="07C3915B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48AAA86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eastAsia="zh-CN"/>
        </w:rPr>
        <w:t>采购活动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eastAsia="zh-CN"/>
        </w:rPr>
        <w:t>采购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</w:t>
      </w:r>
      <w:r>
        <w:rPr>
          <w:rFonts w:hint="eastAsia" w:ascii="宋体" w:hAnsi="宋体" w:cs="宋体"/>
          <w:kern w:val="0"/>
          <w:sz w:val="24"/>
          <w:lang w:eastAsia="zh-CN"/>
        </w:rPr>
        <w:t>网</w:t>
      </w:r>
      <w:r>
        <w:rPr>
          <w:rFonts w:hint="eastAsia" w:ascii="宋体" w:hAnsi="宋体" w:cs="宋体"/>
          <w:kern w:val="0"/>
          <w:sz w:val="24"/>
        </w:rPr>
        <w:t>（www.ccgp.gov.cn）列入政府采购严重违法失信行为记录名单，符合《中华人民共和国政府采购法》规定的供应商资格条件，我方对此声明负全部法律责任。</w:t>
      </w:r>
    </w:p>
    <w:p w14:paraId="089CAF95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1952B41F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1938F1F5">
      <w:pPr>
        <w:pStyle w:val="7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br w:type="textWrapping"/>
      </w: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515F6F87">
      <w:pPr>
        <w:pStyle w:val="7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</w:t>
      </w:r>
      <w:r>
        <w:rPr>
          <w:rFonts w:hint="eastAsia" w:hAnsi="宋体" w:cs="宋体"/>
          <w:kern w:val="0"/>
          <w:sz w:val="24"/>
          <w:lang w:val="en-US" w:eastAsia="zh-CN"/>
        </w:rPr>
        <w:t>或</w:t>
      </w:r>
      <w:r>
        <w:rPr>
          <w:rFonts w:hint="eastAsia" w:hAnsi="宋体" w:cs="宋体"/>
          <w:kern w:val="0"/>
          <w:sz w:val="24"/>
        </w:rPr>
        <w:t>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24F288C3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  <w:r>
        <w:rPr>
          <w:rFonts w:hint="eastAsia" w:hAnsi="宋体" w:cs="宋体"/>
          <w:kern w:val="0"/>
          <w:sz w:val="24"/>
          <w:u w:val="single"/>
        </w:rPr>
        <w:br w:type="textWrapping"/>
      </w:r>
    </w:p>
    <w:p w14:paraId="5CCFEF3E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  <w:u w:val="single"/>
        </w:rPr>
        <w:br w:type="page"/>
      </w:r>
    </w:p>
    <w:p w14:paraId="2D4950B4">
      <w:pPr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  <w:sz w:val="24"/>
          <w:szCs w:val="24"/>
        </w:rPr>
        <w:t>、社会保障资金缴纳证明</w:t>
      </w:r>
    </w:p>
    <w:p w14:paraId="4527314E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6、税收缴纳证明</w:t>
      </w:r>
    </w:p>
    <w:p w14:paraId="679F2D3F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7、财务状况证明</w:t>
      </w:r>
    </w:p>
    <w:p w14:paraId="686176EC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、非联合体投标声明（格式自拟）</w:t>
      </w:r>
    </w:p>
    <w:p w14:paraId="671BB148">
      <w:bookmarkStart w:id="112" w:name="_GoBack"/>
      <w:bookmarkEnd w:id="1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554C7CF2"/>
    <w:rsid w:val="12970150"/>
    <w:rsid w:val="30EE5916"/>
    <w:rsid w:val="382A4631"/>
    <w:rsid w:val="44FB778F"/>
    <w:rsid w:val="554C7CF2"/>
    <w:rsid w:val="703432DF"/>
    <w:rsid w:val="722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99"/>
    <w:pPr>
      <w:ind w:firstLine="420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autoRedefine/>
    <w:qFormat/>
    <w:uiPriority w:val="99"/>
    <w:rPr>
      <w:rFonts w:cs="Times New Roman"/>
      <w:kern w:val="0"/>
      <w:sz w:val="20"/>
    </w:rPr>
  </w:style>
  <w:style w:type="paragraph" w:styleId="6">
    <w:name w:val="Body Text Indent"/>
    <w:basedOn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Body Text First Indent 2"/>
    <w:basedOn w:val="6"/>
    <w:next w:val="3"/>
    <w:autoRedefine/>
    <w:qFormat/>
    <w:uiPriority w:val="0"/>
    <w:pPr>
      <w:ind w:firstLine="420"/>
    </w:p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1265</Words>
  <Characters>1309</Characters>
  <Lines>0</Lines>
  <Paragraphs>0</Paragraphs>
  <TotalTime>5</TotalTime>
  <ScaleCrop>false</ScaleCrop>
  <LinksUpToDate>false</LinksUpToDate>
  <CharactersWithSpaces>1565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2023-07-21T11:23:00Z</dcterms:created>
  <dc:creator>邱阳阳</dc:creator>
  <cp:lastModifiedBy>十五</cp:lastModifiedBy>
  <dcterms:modified xsi:type="dcterms:W3CDTF">2025-06-26T08:04:16Z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96A5F41FE31A4EBE8590D68367E4121F_11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