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808" w:rsidRDefault="00BB5808" w:rsidP="00BB5808">
      <w:pPr>
        <w:pStyle w:val="2"/>
        <w:spacing w:before="156" w:after="156"/>
        <w:ind w:firstLine="640"/>
        <w:jc w:val="center"/>
      </w:pPr>
      <w:r>
        <w:rPr>
          <w:rFonts w:hint="eastAsia"/>
        </w:rPr>
        <w:t>一、建设背景</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1、基本情况：</w:t>
      </w:r>
      <w:bookmarkStart w:id="0" w:name="OLE_LINK1"/>
      <w:bookmarkStart w:id="1" w:name="OLE_LINK2"/>
      <w:r>
        <w:rPr>
          <w:rFonts w:ascii="宋体" w:eastAsia="宋体" w:hAnsi="宋体" w:hint="eastAsia"/>
          <w:sz w:val="20"/>
          <w:szCs w:val="20"/>
        </w:rPr>
        <w:t>校（院）当前信息化建设面临以下主要问题，一是硬件基础设施陈旧，多数设备采购于2013-2017年间，尚未达到国家信创工程要求的国产化标准，二是网络环境建设滞后，无线网络覆盖率仅为75%，存在明显的网络盲区；三是业务系统互联互通不足，教学管理、综合办公、资产等关键业务系统仍处于单机运行状态，数据共享程度低，工作效率受限；四是智能化应用水平不高，在设备管理、能耗管控、智能决策等方面的数字化改造亟待加强。今年是“十四五”的最后一年，也是校（院）创新提升工程的改革突破年，校（院）信息化提升改造、智慧校园建设迫在眉睫。</w:t>
      </w:r>
    </w:p>
    <w:bookmarkEnd w:id="0"/>
    <w:bookmarkEnd w:id="1"/>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2、建设目标：</w:t>
      </w:r>
      <w:bookmarkStart w:id="2" w:name="_Hlk196333050"/>
      <w:r>
        <w:rPr>
          <w:rFonts w:ascii="宋体" w:eastAsia="宋体" w:hAnsi="宋体" w:hint="eastAsia"/>
          <w:sz w:val="20"/>
          <w:szCs w:val="20"/>
        </w:rPr>
        <w:t>本期项目通过对小寨校区办公区网络改造，构建快速稳定、覆盖全面、安全节能的网络系统，为校（院）办公和服务提供高效网络保障；通过搭建数据中台、业务中台和AI服务平台，为实现“功能全面、业务协同、数据融通、安全可靠、资源共享”的智慧校园打好数字化底座；通过优化提升部分教学会议场所的音视频系统，提升教学会议服务保障效果；通过建设办公自动化平台、财务内控管理等业务应用系统和人工智能服务系统，实现数字化与校（院）核心管理工作的深度融合，推动各部门各系统核心业务和重大任务流程再造、协同高效，实现跨部门的业务协同管理、信息互联互通、数据共建共享。项目建成后将形成“网络-算力-平台-应用”四位一体架构，实现跨部门协同效率提升、全面提升校（院）整体工作效率及数字校园发展。</w:t>
      </w:r>
      <w:bookmarkEnd w:id="2"/>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3、建设内容：本期建设内容包括三大部分：</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（1）智慧校园基础设施建设。主要包括：小寨校区全光网络覆盖、本地算力服务支撑以及超融合平台建设、校委会议室、无纸化办公系统建设及互联网出口保密监测管理系统建设。</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（2）应用支撑平台建设。主要包括：构建业务中台、人工智能服务中台、AI数据中台。</w:t>
      </w:r>
    </w:p>
    <w:p w:rsidR="00136042" w:rsidRDefault="00BB5808" w:rsidP="00BB5808">
      <w:pPr>
        <w:spacing w:before="156" w:after="156"/>
        <w:ind w:firstLine="400"/>
        <w:rPr>
          <w:rFonts w:ascii="宋体" w:eastAsia="宋体" w:hAnsi="宋体"/>
          <w:sz w:val="20"/>
          <w:szCs w:val="20"/>
        </w:rPr>
      </w:pPr>
      <w:r>
        <w:rPr>
          <w:rFonts w:ascii="宋体" w:eastAsia="宋体" w:hAnsi="宋体" w:hint="eastAsia"/>
          <w:sz w:val="20"/>
          <w:szCs w:val="20"/>
        </w:rPr>
        <w:t>（3）应用软件建设。主要包括：综合办公系统建设、财务内控系统建设、门户网站建设、市县党校数据库系统建设。</w:t>
      </w:r>
    </w:p>
    <w:p w:rsidR="00ED2D84" w:rsidRDefault="00ED2D84">
      <w:pPr>
        <w:spacing w:beforeLines="0" w:afterLines="0" w:line="240" w:lineRule="auto"/>
        <w:ind w:firstLineChars="0" w:firstLine="0"/>
        <w:rPr>
          <w:rFonts w:asciiTheme="majorHAnsi" w:eastAsiaTheme="majorEastAsia" w:hAnsiTheme="majorHAnsi" w:cstheme="majorBidi"/>
          <w:b/>
          <w:bCs/>
          <w:sz w:val="32"/>
          <w:szCs w:val="32"/>
        </w:rPr>
      </w:pPr>
      <w:r>
        <w:br w:type="page"/>
      </w:r>
    </w:p>
    <w:p w:rsidR="00BB5808" w:rsidRPr="00BB5808" w:rsidRDefault="00BB5808" w:rsidP="00BB5808">
      <w:pPr>
        <w:pStyle w:val="2"/>
        <w:spacing w:before="156" w:after="156"/>
        <w:ind w:firstLine="640"/>
        <w:jc w:val="center"/>
      </w:pPr>
      <w:r w:rsidRPr="00BB5808">
        <w:rPr>
          <w:rFonts w:hint="eastAsia"/>
        </w:rPr>
        <w:lastRenderedPageBreak/>
        <w:t>二、</w:t>
      </w:r>
      <w:bookmarkStart w:id="3" w:name="_Toc7192"/>
      <w:bookmarkStart w:id="4" w:name="_Toc194572323"/>
      <w:r w:rsidRPr="00BB5808">
        <w:rPr>
          <w:rFonts w:hint="eastAsia"/>
        </w:rPr>
        <w:t>各部分信息化</w:t>
      </w:r>
      <w:r w:rsidRPr="00BB5808">
        <w:t>现状</w:t>
      </w:r>
      <w:bookmarkEnd w:id="3"/>
      <w:bookmarkEnd w:id="4"/>
    </w:p>
    <w:p w:rsidR="00BB5808" w:rsidRDefault="00BB5808" w:rsidP="00BB5808">
      <w:pPr>
        <w:spacing w:before="156" w:after="156" w:line="240" w:lineRule="auto"/>
        <w:ind w:firstLine="402"/>
        <w:rPr>
          <w:rFonts w:ascii="宋体" w:eastAsia="宋体" w:hAnsi="宋体"/>
          <w:b/>
          <w:sz w:val="20"/>
          <w:szCs w:val="20"/>
        </w:rPr>
      </w:pPr>
      <w:r>
        <w:rPr>
          <w:rFonts w:ascii="宋体" w:eastAsia="宋体" w:hAnsi="宋体" w:hint="eastAsia"/>
          <w:b/>
          <w:sz w:val="20"/>
          <w:szCs w:val="20"/>
        </w:rPr>
        <w:t xml:space="preserve">1、小寨校区办公网络现状 </w:t>
      </w:r>
    </w:p>
    <w:p w:rsidR="00BB5808" w:rsidRDefault="00BB5808" w:rsidP="00BB5808">
      <w:pPr>
        <w:spacing w:before="156" w:after="156" w:line="240" w:lineRule="auto"/>
        <w:ind w:firstLine="440"/>
        <w:rPr>
          <w:rFonts w:ascii="宋体" w:eastAsia="宋体" w:hAnsi="宋体"/>
          <w:sz w:val="20"/>
          <w:szCs w:val="20"/>
        </w:rPr>
      </w:pPr>
      <w:r>
        <w:rPr>
          <w:noProof/>
        </w:rPr>
        <w:drawing>
          <wp:anchor distT="0" distB="0" distL="114300" distR="114300" simplePos="0" relativeHeight="251659264" behindDoc="0" locked="0" layoutInCell="1" allowOverlap="1">
            <wp:simplePos x="0" y="0"/>
            <wp:positionH relativeFrom="column">
              <wp:posOffset>-68580</wp:posOffset>
            </wp:positionH>
            <wp:positionV relativeFrom="paragraph">
              <wp:posOffset>741680</wp:posOffset>
            </wp:positionV>
            <wp:extent cx="5272405" cy="2933700"/>
            <wp:effectExtent l="0" t="0" r="4445" b="0"/>
            <wp:wrapTopAndBottom/>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5272405" cy="2933700"/>
                    </a:xfrm>
                    <a:prstGeom prst="rect">
                      <a:avLst/>
                    </a:prstGeom>
                  </pic:spPr>
                </pic:pic>
              </a:graphicData>
            </a:graphic>
          </wp:anchor>
        </w:drawing>
      </w:r>
      <w:r>
        <w:rPr>
          <w:rFonts w:ascii="宋体" w:eastAsia="宋体" w:hAnsi="宋体" w:hint="eastAsia"/>
          <w:sz w:val="20"/>
          <w:szCs w:val="20"/>
        </w:rPr>
        <w:t>小寨校区现有网络包含多个网络，网络现状主要涉及有线网络、无线网络，网络拓扑结构如下图所示：</w:t>
      </w:r>
    </w:p>
    <w:p w:rsidR="00BB5808" w:rsidRDefault="00BB5808" w:rsidP="00BB5808">
      <w:pPr>
        <w:spacing w:before="156" w:after="156" w:line="240" w:lineRule="auto"/>
        <w:ind w:firstLineChars="0" w:firstLine="0"/>
        <w:rPr>
          <w:rFonts w:ascii="宋体" w:eastAsia="宋体" w:hAnsi="宋体"/>
          <w:b/>
          <w:sz w:val="20"/>
          <w:szCs w:val="20"/>
        </w:rPr>
      </w:pPr>
      <w:r>
        <w:rPr>
          <w:noProof/>
        </w:rPr>
        <w:drawing>
          <wp:inline distT="0" distB="0" distL="114300" distR="114300">
            <wp:extent cx="5118265" cy="2709545"/>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5126834" cy="2714081"/>
                    </a:xfrm>
                    <a:prstGeom prst="rect">
                      <a:avLst/>
                    </a:prstGeom>
                  </pic:spPr>
                </pic:pic>
              </a:graphicData>
            </a:graphic>
          </wp:inline>
        </w:drawing>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目前小寨校区机房出口区安全设备（DDOS防护系统、应用交付系统、出口防火墙等）设备使用时间已有7年，小寨校区办公网络网线已使用多年，出现严重的氧化问题，存在较大运维以及扩容困难，整体有线网络传输速率极低，无法满足智慧办公的需求。其次对于无线网络，原有无线网络建设较早，无线点位仅部署于走廊，一方面信号穿墙效果差，导致信号覆盖率不足，另外一方面无线信号建立连接速率较低、带宽较小。</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基于目前校区设备、链路比较老旧，针对业务现状，设备性能遇到瓶颈已不足以支撑业务需求，针对业务目前整体情况，网络架构需整体打造可靠、高效、稳定的运行环境。</w:t>
      </w:r>
    </w:p>
    <w:p w:rsidR="00BB5808" w:rsidRDefault="00BB5808" w:rsidP="00BB5808">
      <w:pPr>
        <w:spacing w:before="156" w:after="156" w:line="240" w:lineRule="auto"/>
        <w:ind w:firstLine="400"/>
        <w:rPr>
          <w:rFonts w:ascii="宋体" w:eastAsia="宋体" w:hAnsi="宋体"/>
          <w:sz w:val="20"/>
          <w:szCs w:val="20"/>
        </w:rPr>
      </w:pPr>
      <w:bookmarkStart w:id="5" w:name="_Toc11626"/>
      <w:bookmarkStart w:id="6" w:name="_Toc15401"/>
      <w:r>
        <w:rPr>
          <w:rFonts w:ascii="宋体" w:eastAsia="宋体" w:hAnsi="宋体" w:hint="eastAsia"/>
          <w:sz w:val="20"/>
          <w:szCs w:val="20"/>
        </w:rPr>
        <w:lastRenderedPageBreak/>
        <w:t>（1）有线网络</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小寨校区有线网络，采用传统三层网络架构，在网络出口处部署网络安全设备，每栋楼宇部署汇聚交换机，下联到楼层接入交换机，通过RJ45网线实现计算机终端的有线接入，其中汇聚交换机和接入交换机设备皆到达使用年限。存在以下问题：</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.1</w:t>
      </w:r>
      <w:r>
        <w:rPr>
          <w:rFonts w:ascii="宋体" w:eastAsia="宋体" w:hAnsi="宋体" w:hint="eastAsia"/>
          <w:sz w:val="20"/>
          <w:szCs w:val="20"/>
        </w:rPr>
        <w:t>有线网络接入设备老旧：绝大部分是不可进行网络管理调试的“傻瓜”交换设备，安全性差，且大部分接入交换机下行百兆速率，带宽不足。</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.2</w:t>
      </w:r>
      <w:r>
        <w:rPr>
          <w:rFonts w:ascii="宋体" w:eastAsia="宋体" w:hAnsi="宋体" w:hint="eastAsia"/>
          <w:sz w:val="20"/>
          <w:szCs w:val="20"/>
        </w:rPr>
        <w:t>综合布线为传统网线：网线速率受最初布线网线类型影响，无法根据带宽需求的增加进行平滑升级，且目前网线已出现氧化情况，故障频发，严重影响校（院）的正常工作。</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（2）无线网络</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小寨校区无线网络，采用传统三层网络架构，在网络出口处部署网络安全设备，每栋楼宇共用有线汇聚交换机，下联到楼层POE接入交换，通过RJ45网线接入无线AP实现移动设备的无线接入。存在以下问题：</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.1</w:t>
      </w:r>
      <w:r>
        <w:rPr>
          <w:rFonts w:ascii="宋体" w:eastAsia="宋体" w:hAnsi="宋体" w:hint="eastAsia"/>
          <w:sz w:val="20"/>
          <w:szCs w:val="20"/>
        </w:rPr>
        <w:t>无线的信号差：无线AP性能不佳，终端上网时总是掉线，无线AP点位部署在走廊，信号盲区多，干扰大。</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.2</w:t>
      </w:r>
      <w:r>
        <w:rPr>
          <w:rFonts w:ascii="宋体" w:eastAsia="宋体" w:hAnsi="宋体" w:hint="eastAsia"/>
          <w:sz w:val="20"/>
          <w:szCs w:val="20"/>
        </w:rPr>
        <w:t>无线技术落后：当前无线网络信号建立连接速率较低、带宽较小，干扰大。</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另外，杨凌校区单独通过中国电信互联网专线进行校园业务连接，无法实现与校本部的内部互联互通，需通过裸光纤或数字电路的方式实现一校三区的内网互联互通，以解决校内数据传输、业务内部流转的安全运行需求。</w:t>
      </w:r>
    </w:p>
    <w:p w:rsidR="00BB5808" w:rsidRDefault="00BB5808" w:rsidP="00BB5808">
      <w:pPr>
        <w:spacing w:before="156" w:after="156" w:line="240" w:lineRule="auto"/>
        <w:ind w:firstLine="402"/>
        <w:rPr>
          <w:rFonts w:ascii="宋体" w:eastAsia="宋体" w:hAnsi="宋体"/>
          <w:b/>
          <w:sz w:val="20"/>
          <w:szCs w:val="20"/>
        </w:rPr>
      </w:pPr>
      <w:bookmarkStart w:id="7" w:name="_Toc21089"/>
      <w:bookmarkStart w:id="8" w:name="_Toc1480"/>
      <w:bookmarkStart w:id="9" w:name="_Toc17303"/>
      <w:bookmarkStart w:id="10" w:name="_Toc127382334"/>
      <w:bookmarkStart w:id="11" w:name="_Toc1708924917"/>
      <w:bookmarkStart w:id="12" w:name="_Toc7306"/>
      <w:bookmarkStart w:id="13" w:name="_Toc29801"/>
      <w:bookmarkStart w:id="14" w:name="_Toc23948"/>
      <w:bookmarkStart w:id="15" w:name="_Toc117416561"/>
      <w:r>
        <w:rPr>
          <w:rFonts w:ascii="宋体" w:eastAsia="宋体" w:hAnsi="宋体"/>
          <w:b/>
          <w:sz w:val="20"/>
          <w:szCs w:val="20"/>
        </w:rPr>
        <w:t>2</w:t>
      </w:r>
      <w:r>
        <w:rPr>
          <w:rFonts w:ascii="宋体" w:eastAsia="宋体" w:hAnsi="宋体" w:hint="eastAsia"/>
          <w:b/>
          <w:sz w:val="20"/>
          <w:szCs w:val="20"/>
        </w:rPr>
        <w:t>、信息基础设施现状</w:t>
      </w:r>
      <w:bookmarkEnd w:id="7"/>
      <w:bookmarkEnd w:id="8"/>
      <w:bookmarkEnd w:id="9"/>
      <w:bookmarkEnd w:id="10"/>
      <w:bookmarkEnd w:id="11"/>
      <w:bookmarkEnd w:id="12"/>
      <w:bookmarkEnd w:id="13"/>
      <w:bookmarkEnd w:id="14"/>
    </w:p>
    <w:p w:rsidR="00BB5808" w:rsidRDefault="00BB5808" w:rsidP="00BB5808">
      <w:pPr>
        <w:spacing w:before="156" w:after="156" w:line="240" w:lineRule="auto"/>
        <w:ind w:firstLine="400"/>
        <w:rPr>
          <w:rFonts w:ascii="宋体" w:eastAsia="宋体" w:hAnsi="宋体"/>
          <w:sz w:val="20"/>
          <w:szCs w:val="20"/>
        </w:rPr>
      </w:pPr>
      <w:bookmarkStart w:id="16" w:name="_Toc24730"/>
      <w:bookmarkStart w:id="17" w:name="_Toc11479"/>
      <w:r>
        <w:rPr>
          <w:rFonts w:ascii="宋体" w:eastAsia="宋体" w:hAnsi="宋体" w:hint="eastAsia"/>
          <w:sz w:val="20"/>
          <w:szCs w:val="20"/>
        </w:rPr>
        <w:t>（1）校园算力现状</w:t>
      </w:r>
      <w:bookmarkEnd w:id="16"/>
      <w:bookmarkEnd w:id="17"/>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校（院）现有的服务器</w:t>
      </w:r>
      <w:r>
        <w:rPr>
          <w:rFonts w:ascii="宋体" w:eastAsia="宋体" w:hAnsi="宋体"/>
          <w:sz w:val="20"/>
          <w:szCs w:val="20"/>
        </w:rPr>
        <w:t>多数采购于2013 - 2017年期间，</w:t>
      </w:r>
      <w:r>
        <w:rPr>
          <w:rFonts w:ascii="宋体" w:eastAsia="宋体" w:hAnsi="宋体" w:hint="eastAsia"/>
          <w:sz w:val="20"/>
          <w:szCs w:val="20"/>
        </w:rPr>
        <w:t>且均为采用X86架构非国产化产品，使用周期长，影响校（院）各项业务正常运转和安全性。</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同时，现有的服务器环境无法满足 AI 大模型所需的国产化算力要求，导致无法达到本地化部署AI 大模型应用的建设要求。</w:t>
      </w:r>
    </w:p>
    <w:p w:rsidR="00BB5808" w:rsidRDefault="00BB5808" w:rsidP="00BB5808">
      <w:pPr>
        <w:spacing w:before="156" w:after="156" w:line="240" w:lineRule="auto"/>
        <w:ind w:firstLine="400"/>
        <w:rPr>
          <w:rFonts w:ascii="宋体" w:eastAsia="宋体" w:hAnsi="宋体"/>
          <w:sz w:val="20"/>
          <w:szCs w:val="20"/>
        </w:rPr>
      </w:pPr>
      <w:bookmarkStart w:id="18" w:name="_Toc27237"/>
      <w:bookmarkStart w:id="19" w:name="_Toc18402"/>
      <w:r>
        <w:rPr>
          <w:rFonts w:ascii="宋体" w:eastAsia="宋体" w:hAnsi="宋体" w:hint="eastAsia"/>
          <w:sz w:val="20"/>
          <w:szCs w:val="20"/>
        </w:rPr>
        <w:t>（2）部分会议场所多媒体现状</w:t>
      </w:r>
      <w:bookmarkEnd w:id="18"/>
      <w:bookmarkEnd w:id="19"/>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校委会议室位于小寨校区2号行政楼二层，面积约120㎡，音视频设备均为2004年前后配备，老化问题严重，影响正常办公与会议效果。用于会议展示的投影仪使用年限较久，画面清晰度低、色彩还原度差，展示文字模糊。话筒和音响设备老化，会议中易出现故障，音响音质不佳、声音还原度低。此外，在无纸化办公方面无任何基础设施，与现代化低碳环保办公趋势不符，也大大降低了会议效率和质量。</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大礼堂侧墙显示设备，采购时间在2010年左右，画面清晰度低、色彩还原度差，展示文字模糊，已经影响到礼堂活动正常展示能力的发挥。</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（3）互联网出口密保安全现状</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目前校（院）小寨校区有中国电信、中国联通两条对外链路出口，没有部署保密安全监测设备，按照省委保密办要求</w:t>
      </w:r>
      <w:bookmarkEnd w:id="15"/>
      <w:r>
        <w:rPr>
          <w:rFonts w:ascii="宋体" w:eastAsia="宋体" w:hAnsi="宋体" w:hint="eastAsia"/>
          <w:sz w:val="20"/>
          <w:szCs w:val="20"/>
        </w:rPr>
        <w:t>，需要通过本次项目在互联网出口增设网络保密安全监测设备和相应的系统。</w:t>
      </w:r>
    </w:p>
    <w:p w:rsidR="00BB5808" w:rsidRDefault="00BB5808" w:rsidP="00BB5808">
      <w:pPr>
        <w:spacing w:before="156" w:after="156" w:line="240" w:lineRule="auto"/>
        <w:ind w:firstLine="402"/>
        <w:rPr>
          <w:rFonts w:ascii="宋体" w:eastAsia="宋体" w:hAnsi="宋体"/>
          <w:b/>
          <w:sz w:val="20"/>
          <w:szCs w:val="20"/>
        </w:rPr>
      </w:pPr>
      <w:r>
        <w:rPr>
          <w:rFonts w:ascii="宋体" w:eastAsia="宋体" w:hAnsi="宋体" w:hint="eastAsia"/>
          <w:b/>
          <w:sz w:val="20"/>
          <w:szCs w:val="20"/>
        </w:rPr>
        <w:lastRenderedPageBreak/>
        <w:t>3、数据中台现状</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（1）业务中台现状</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校（院）目前缺乏业务中台，无法实现统一身份认证、统一消息管理等功能，导致多系统登录后跳转问题突出、多系统之间需频繁切换登录，信息通知、数据无法有效打通，审批流程慢等问题，给教职工及学员的使用带来了极大不便，整体运作效率受限。</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（2）人工智能服务中台现状</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中国教育现代化2035》明确要求“建设智能化校园，统筹一体化智能教学与管理平台”，强调通过AI和物联网技术提升教育智能化水平。校（院）目前没有AI相关建设内容，严重制约了管理效率与学员体验。加快AI智能化技术布局，推动全链条智能化升级已成重要任务之一。</w:t>
      </w:r>
    </w:p>
    <w:p w:rsidR="00BB5808" w:rsidRDefault="00BB5808" w:rsidP="00BB5808">
      <w:pPr>
        <w:spacing w:before="156" w:after="156" w:line="240" w:lineRule="auto"/>
        <w:ind w:firstLine="402"/>
        <w:rPr>
          <w:rFonts w:ascii="宋体" w:eastAsia="宋体" w:hAnsi="宋体"/>
          <w:b/>
          <w:sz w:val="20"/>
          <w:szCs w:val="20"/>
        </w:rPr>
      </w:pPr>
      <w:r>
        <w:rPr>
          <w:rFonts w:ascii="宋体" w:eastAsia="宋体" w:hAnsi="宋体" w:hint="eastAsia"/>
          <w:b/>
          <w:sz w:val="20"/>
          <w:szCs w:val="20"/>
        </w:rPr>
        <w:t>4、业务系统现状</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（1）综合办公系统现状</w:t>
      </w:r>
      <w:bookmarkEnd w:id="5"/>
      <w:bookmarkEnd w:id="6"/>
    </w:p>
    <w:p w:rsidR="00BB5808" w:rsidRDefault="00BB5808" w:rsidP="00BB5808">
      <w:pPr>
        <w:spacing w:before="156" w:after="156" w:line="240" w:lineRule="auto"/>
        <w:ind w:firstLineChars="0" w:firstLine="0"/>
        <w:rPr>
          <w:rFonts w:ascii="宋体" w:eastAsia="宋体" w:hAnsi="宋体"/>
          <w:sz w:val="20"/>
          <w:szCs w:val="20"/>
        </w:rPr>
      </w:pPr>
      <w:r>
        <w:rPr>
          <w:rFonts w:ascii="宋体" w:eastAsia="宋体" w:hAnsi="宋体" w:hint="eastAsia"/>
          <w:sz w:val="20"/>
          <w:szCs w:val="20"/>
        </w:rPr>
        <w:t>校（院）已建的行政办公系统可实现收发文管理，实现公文撰写、登记、流转、传阅、审批、归档等信息化过程，系统具体功能如下表：</w:t>
      </w:r>
    </w:p>
    <w:tbl>
      <w:tblPr>
        <w:tblW w:w="5000" w:type="pct"/>
        <w:tblLook w:val="04A0"/>
      </w:tblPr>
      <w:tblGrid>
        <w:gridCol w:w="1793"/>
        <w:gridCol w:w="2069"/>
        <w:gridCol w:w="4660"/>
      </w:tblGrid>
      <w:tr w:rsidR="00BB5808" w:rsidTr="00BB5808">
        <w:trPr>
          <w:trHeight w:val="278"/>
          <w:tblHeader/>
        </w:trPr>
        <w:tc>
          <w:tcPr>
            <w:tcW w:w="1052"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BB5808">
            <w:pPr>
              <w:pStyle w:val="B-"/>
              <w:spacing w:before="156" w:after="156" w:line="240" w:lineRule="auto"/>
            </w:pPr>
            <w:r>
              <w:rPr>
                <w:rFonts w:hint="eastAsia"/>
              </w:rPr>
              <w:t>功能模块</w:t>
            </w:r>
          </w:p>
        </w:tc>
        <w:tc>
          <w:tcPr>
            <w:tcW w:w="1214"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一级功能</w:t>
            </w: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二级功能</w:t>
            </w:r>
          </w:p>
        </w:tc>
      </w:tr>
      <w:tr w:rsidR="00BB5808" w:rsidTr="00BB5808">
        <w:trPr>
          <w:trHeight w:val="278"/>
        </w:trPr>
        <w:tc>
          <w:tcPr>
            <w:tcW w:w="1052" w:type="pct"/>
            <w:vMerge w:val="restar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OA</w:t>
            </w:r>
            <w:r>
              <w:rPr>
                <w:rFonts w:hint="eastAsia"/>
              </w:rPr>
              <w:t>办公系统</w:t>
            </w:r>
          </w:p>
        </w:tc>
        <w:tc>
          <w:tcPr>
            <w:tcW w:w="1214"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短信系统</w:t>
            </w: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短信平台</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val="restar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公文管理</w:t>
            </w: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陕西省委党校发文</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待办事项</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文件回收</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文件跟踪</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文件查询</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阅件查询</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回收站</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val="restar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个人事务</w:t>
            </w: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我的资产</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我的一卡通</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个人文件夹</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个人工资</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流程监控</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短信平台</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通知公告</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信息传送</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通讯录</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委托代办</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我的小组</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修改密码</w:t>
            </w:r>
          </w:p>
        </w:tc>
      </w:tr>
      <w:tr w:rsidR="00BB5808" w:rsidTr="00BB5808">
        <w:trPr>
          <w:trHeight w:val="278"/>
        </w:trPr>
        <w:tc>
          <w:tcPr>
            <w:tcW w:w="1052"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1214" w:type="pct"/>
            <w:vMerge/>
            <w:tcBorders>
              <w:top w:val="single" w:sz="4" w:space="0" w:color="000000"/>
              <w:left w:val="single" w:sz="4" w:space="0" w:color="000000"/>
              <w:bottom w:val="single" w:sz="4" w:space="0" w:color="000000"/>
              <w:right w:val="single" w:sz="4" w:space="0" w:color="000000"/>
            </w:tcBorders>
            <w:vAlign w:val="center"/>
          </w:tcPr>
          <w:p w:rsidR="00BB5808" w:rsidRDefault="00BB5808" w:rsidP="0025363F">
            <w:pPr>
              <w:pStyle w:val="B-"/>
              <w:spacing w:before="156" w:after="156" w:line="240" w:lineRule="auto"/>
              <w:ind w:firstLine="440"/>
            </w:pPr>
          </w:p>
        </w:tc>
        <w:tc>
          <w:tcPr>
            <w:tcW w:w="2733" w:type="pct"/>
            <w:tcBorders>
              <w:top w:val="single" w:sz="4" w:space="0" w:color="000000"/>
              <w:left w:val="single" w:sz="4" w:space="0" w:color="000000"/>
              <w:bottom w:val="single" w:sz="4" w:space="0" w:color="000000"/>
              <w:right w:val="single" w:sz="4" w:space="0" w:color="000000"/>
            </w:tcBorders>
            <w:noWrap/>
            <w:vAlign w:val="center"/>
          </w:tcPr>
          <w:p w:rsidR="00BB5808" w:rsidRDefault="00BB5808" w:rsidP="0025363F">
            <w:pPr>
              <w:pStyle w:val="B-"/>
              <w:spacing w:before="156" w:after="156" w:line="240" w:lineRule="auto"/>
              <w:ind w:firstLine="440"/>
            </w:pPr>
            <w:r>
              <w:rPr>
                <w:rFonts w:hint="eastAsia"/>
              </w:rPr>
              <w:t>个人信息</w:t>
            </w:r>
          </w:p>
        </w:tc>
      </w:tr>
    </w:tbl>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现有系统为2016年开发，仅能满足基本管理工作需要，功能性不足，稳定性、易用性和性能较差，数据间共享、业务间互通欠缺，且采用.Net平台开发，不符合国产信创路线要求。主要问题如下：</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.1</w:t>
      </w:r>
      <w:r>
        <w:rPr>
          <w:rFonts w:ascii="宋体" w:eastAsia="宋体" w:hAnsi="宋体" w:hint="eastAsia"/>
          <w:sz w:val="20"/>
          <w:szCs w:val="20"/>
        </w:rPr>
        <w:t>跨部门审批问题</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审批流程中部分跨部门审批不能实现，导致涉及多个部门协同的工作推进困难。如当工作人员提交活动用车审批申请后，车辆管理人员无法及时获取审批信息安排车辆，需要人工在不同系统之间传递信息，容易出现信息不一致、审批流程繁琐等问题，由于系统无法实现跨部门审批，各部门只能在线下沟通协调，不仅耗费大量时间和精力，还容易出现信息传递不及时、不准确的问题，导致审批流程拖沓，影响活动的顺利开展。</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1</w:t>
      </w:r>
      <w:r>
        <w:rPr>
          <w:rFonts w:ascii="宋体" w:eastAsia="宋体" w:hAnsi="宋体"/>
          <w:sz w:val="20"/>
          <w:szCs w:val="20"/>
        </w:rPr>
        <w:t>.2</w:t>
      </w:r>
      <w:r>
        <w:rPr>
          <w:rFonts w:ascii="宋体" w:eastAsia="宋体" w:hAnsi="宋体" w:hint="eastAsia"/>
          <w:sz w:val="20"/>
          <w:szCs w:val="20"/>
        </w:rPr>
        <w:t>签批功能缺失</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当前系统没有签批功能，导致一些需要领导签批的文件或事项只能通过线下方式进行，不仅浪费纸张资源，还容易出现签批不及时、文件丢失等问题。例如，在文件审批过程中，领导需要手动在纸质文件上签字，如果领导外出办公，文件签批就会受到影响，导致工作延误。</w:t>
      </w:r>
    </w:p>
    <w:p w:rsidR="00BB5808" w:rsidRDefault="00BB5808" w:rsidP="00BB5808">
      <w:pPr>
        <w:spacing w:before="156" w:after="156" w:line="240" w:lineRule="auto"/>
        <w:ind w:firstLine="400"/>
        <w:rPr>
          <w:rFonts w:ascii="宋体" w:eastAsia="宋体" w:hAnsi="宋体"/>
          <w:sz w:val="20"/>
          <w:szCs w:val="20"/>
        </w:rPr>
      </w:pPr>
      <w:bookmarkStart w:id="20" w:name="_Toc22655"/>
      <w:bookmarkStart w:id="21" w:name="_Toc14174"/>
      <w:r>
        <w:rPr>
          <w:rFonts w:ascii="宋体" w:eastAsia="宋体" w:hAnsi="宋体" w:hint="eastAsia"/>
          <w:sz w:val="20"/>
          <w:szCs w:val="20"/>
        </w:rPr>
        <w:t>（2）财务内控系统现状</w:t>
      </w:r>
      <w:bookmarkEnd w:id="20"/>
      <w:bookmarkEnd w:id="21"/>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校（院）目前财务管理全部通过财政云实现，没有自建的财务内控系统，校内财务管理缺失全流程线上审批功能，仍依赖传统线下签字模式，导致审批周期延长，增加了人为操作错误的风险，难以适应校（院）日益增长的财务管理需求。</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在数据方面，内部的财务数据不能实现与财政云系统的数据对接，增加了财务管理人员的工作量，也无法实现内控管理。</w:t>
      </w:r>
    </w:p>
    <w:p w:rsidR="00BB5808" w:rsidRDefault="00BB5808" w:rsidP="00BB5808">
      <w:pPr>
        <w:spacing w:before="156" w:after="156" w:line="240" w:lineRule="auto"/>
        <w:ind w:firstLine="400"/>
        <w:rPr>
          <w:rFonts w:ascii="宋体" w:eastAsia="宋体" w:hAnsi="宋体"/>
          <w:sz w:val="20"/>
          <w:szCs w:val="20"/>
        </w:rPr>
      </w:pPr>
      <w:bookmarkStart w:id="22" w:name="_Toc1159"/>
      <w:bookmarkStart w:id="23" w:name="_Toc27129"/>
      <w:r>
        <w:rPr>
          <w:rFonts w:ascii="宋体" w:eastAsia="宋体" w:hAnsi="宋体" w:hint="eastAsia"/>
          <w:sz w:val="20"/>
          <w:szCs w:val="20"/>
        </w:rPr>
        <w:lastRenderedPageBreak/>
        <w:t>（3）门户网站现状</w:t>
      </w:r>
      <w:bookmarkEnd w:id="22"/>
      <w:bookmarkEnd w:id="23"/>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目前校（院）门户网站国产化率不高，多端适配不佳，性能较差，兼容性不高，可扩展性不足，部分功能稳定性不高。这不仅影响了用户正常浏览与操作的体验，降低了网站的实用性，也影响了校（院）的严肃性和社会影响力。</w:t>
      </w:r>
    </w:p>
    <w:p w:rsidR="00BB5808" w:rsidRDefault="00BB5808" w:rsidP="00BB5808">
      <w:pPr>
        <w:spacing w:before="156" w:after="156" w:line="240" w:lineRule="auto"/>
        <w:ind w:firstLine="400"/>
        <w:rPr>
          <w:rFonts w:ascii="宋体" w:eastAsia="宋体" w:hAnsi="宋体"/>
          <w:sz w:val="20"/>
          <w:szCs w:val="20"/>
        </w:rPr>
      </w:pPr>
      <w:r>
        <w:rPr>
          <w:rFonts w:ascii="宋体" w:eastAsia="宋体" w:hAnsi="宋体" w:hint="eastAsia"/>
          <w:sz w:val="20"/>
          <w:szCs w:val="20"/>
        </w:rPr>
        <w:t>（4）多端应用系统</w:t>
      </w:r>
    </w:p>
    <w:p w:rsidR="00BB5808" w:rsidRDefault="00BB5808" w:rsidP="00BB5808">
      <w:pPr>
        <w:spacing w:before="156" w:after="156"/>
        <w:ind w:firstLine="400"/>
        <w:rPr>
          <w:rFonts w:ascii="宋体" w:eastAsia="宋体" w:hAnsi="宋体"/>
          <w:sz w:val="20"/>
          <w:szCs w:val="20"/>
        </w:rPr>
      </w:pPr>
      <w:r>
        <w:rPr>
          <w:rFonts w:ascii="宋体" w:eastAsia="宋体" w:hAnsi="宋体" w:hint="eastAsia"/>
          <w:sz w:val="20"/>
          <w:szCs w:val="20"/>
        </w:rPr>
        <w:t>多端应用</w:t>
      </w:r>
      <w:r>
        <w:rPr>
          <w:rFonts w:ascii="宋体" w:eastAsia="宋体" w:hAnsi="宋体"/>
          <w:sz w:val="20"/>
          <w:szCs w:val="20"/>
        </w:rPr>
        <w:t>系统现状存在技术短板与功能瓶颈。系统架构陈旧，采用传统单体架构，代码耦合度高，新增功能需全量部署，迭代周期长。功能覆盖不足，缺乏</w:t>
      </w:r>
      <w:r>
        <w:rPr>
          <w:rFonts w:ascii="宋体" w:eastAsia="宋体" w:hAnsi="宋体" w:hint="eastAsia"/>
          <w:sz w:val="20"/>
          <w:szCs w:val="20"/>
        </w:rPr>
        <w:t>“</w:t>
      </w:r>
      <w:r>
        <w:rPr>
          <w:rFonts w:ascii="宋体" w:eastAsia="宋体" w:hAnsi="宋体"/>
          <w:sz w:val="20"/>
          <w:szCs w:val="20"/>
        </w:rPr>
        <w:t>一站式服务</w:t>
      </w:r>
      <w:r>
        <w:rPr>
          <w:rFonts w:ascii="宋体" w:eastAsia="宋体" w:hAnsi="宋体" w:hint="eastAsia"/>
          <w:sz w:val="20"/>
          <w:szCs w:val="20"/>
        </w:rPr>
        <w:t>”</w:t>
      </w:r>
      <w:r>
        <w:rPr>
          <w:rFonts w:ascii="宋体" w:eastAsia="宋体" w:hAnsi="宋体"/>
          <w:sz w:val="20"/>
          <w:szCs w:val="20"/>
        </w:rPr>
        <w:t>能力，移动端仅支持安卓 APP，未覆盖 iOS 端及微信小程序。此外，系统</w:t>
      </w:r>
      <w:r>
        <w:rPr>
          <w:rFonts w:ascii="宋体" w:eastAsia="宋体" w:hAnsi="宋体" w:hint="eastAsia"/>
          <w:sz w:val="20"/>
          <w:szCs w:val="20"/>
        </w:rPr>
        <w:t>未采用</w:t>
      </w:r>
      <w:r>
        <w:rPr>
          <w:rFonts w:ascii="宋体" w:eastAsia="宋体" w:hAnsi="宋体"/>
          <w:sz w:val="20"/>
          <w:szCs w:val="20"/>
        </w:rPr>
        <w:t>国产化</w:t>
      </w:r>
      <w:r>
        <w:rPr>
          <w:rFonts w:ascii="宋体" w:eastAsia="宋体" w:hAnsi="宋体" w:hint="eastAsia"/>
          <w:sz w:val="20"/>
          <w:szCs w:val="20"/>
        </w:rPr>
        <w:t>技术</w:t>
      </w:r>
      <w:r>
        <w:rPr>
          <w:rFonts w:ascii="宋体" w:eastAsia="宋体" w:hAnsi="宋体"/>
          <w:sz w:val="20"/>
          <w:szCs w:val="20"/>
        </w:rPr>
        <w:t>，采用国外开源框架，存在供应链安全风险，数据存储、传输可能违反《</w:t>
      </w:r>
      <w:r>
        <w:rPr>
          <w:rFonts w:ascii="宋体" w:eastAsia="宋体" w:hAnsi="宋体" w:hint="eastAsia"/>
          <w:sz w:val="20"/>
          <w:szCs w:val="20"/>
        </w:rPr>
        <w:t>中华人民共和国数据安全法</w:t>
      </w:r>
      <w:r>
        <w:rPr>
          <w:rFonts w:ascii="宋体" w:eastAsia="宋体" w:hAnsi="宋体"/>
          <w:sz w:val="20"/>
          <w:szCs w:val="20"/>
        </w:rPr>
        <w:t>》要求 。</w:t>
      </w:r>
    </w:p>
    <w:p w:rsidR="00D56710" w:rsidRDefault="00D56710" w:rsidP="00BB5808">
      <w:pPr>
        <w:spacing w:before="156" w:after="156"/>
        <w:ind w:firstLine="400"/>
        <w:rPr>
          <w:rFonts w:ascii="宋体" w:eastAsia="宋体" w:hAnsi="宋体"/>
          <w:sz w:val="20"/>
          <w:szCs w:val="20"/>
        </w:rPr>
      </w:pPr>
    </w:p>
    <w:p w:rsidR="00ED2D84" w:rsidRDefault="00ED2D84">
      <w:pPr>
        <w:spacing w:beforeLines="0" w:afterLines="0" w:line="240" w:lineRule="auto"/>
        <w:ind w:firstLineChars="0" w:firstLine="0"/>
        <w:rPr>
          <w:rFonts w:asciiTheme="majorHAnsi" w:eastAsiaTheme="majorEastAsia" w:hAnsiTheme="majorHAnsi" w:cstheme="majorBidi"/>
          <w:b/>
          <w:bCs/>
          <w:sz w:val="32"/>
          <w:szCs w:val="32"/>
        </w:rPr>
      </w:pPr>
      <w:r>
        <w:br w:type="page"/>
      </w:r>
    </w:p>
    <w:p w:rsidR="00D56710" w:rsidRDefault="00D56710" w:rsidP="00D56710">
      <w:pPr>
        <w:pStyle w:val="2"/>
        <w:spacing w:before="156" w:after="156"/>
        <w:ind w:firstLine="640"/>
        <w:jc w:val="center"/>
      </w:pPr>
      <w:r>
        <w:rPr>
          <w:rFonts w:hint="eastAsia"/>
        </w:rPr>
        <w:lastRenderedPageBreak/>
        <w:t>三、建设要求</w:t>
      </w:r>
    </w:p>
    <w:p w:rsidR="00D56710" w:rsidRDefault="00D56710" w:rsidP="00D56710">
      <w:pPr>
        <w:spacing w:before="156" w:after="156" w:line="240" w:lineRule="auto"/>
        <w:ind w:firstLine="402"/>
        <w:rPr>
          <w:rFonts w:ascii="宋体" w:eastAsia="宋体" w:hAnsi="宋体"/>
          <w:b/>
          <w:sz w:val="20"/>
          <w:szCs w:val="20"/>
        </w:rPr>
      </w:pPr>
      <w:r>
        <w:rPr>
          <w:rFonts w:ascii="宋体" w:eastAsia="宋体" w:hAnsi="宋体" w:hint="eastAsia"/>
          <w:b/>
          <w:sz w:val="20"/>
          <w:szCs w:val="20"/>
        </w:rPr>
        <w:t>1、小寨校区办公网络建设</w:t>
      </w:r>
    </w:p>
    <w:p w:rsidR="00D56710" w:rsidRPr="00D56710" w:rsidRDefault="00D56710" w:rsidP="00D56710">
      <w:pPr>
        <w:pStyle w:val="3"/>
        <w:widowControl w:val="0"/>
        <w:spacing w:beforeLines="0" w:afterLines="0" w:line="240" w:lineRule="auto"/>
        <w:ind w:left="442" w:firstLineChars="0" w:firstLine="0"/>
        <w:rPr>
          <w:sz w:val="20"/>
          <w:szCs w:val="20"/>
        </w:rPr>
      </w:pPr>
      <w:r w:rsidRPr="00D56710">
        <w:rPr>
          <w:rFonts w:hint="eastAsia"/>
          <w:sz w:val="20"/>
          <w:szCs w:val="20"/>
        </w:rPr>
        <w:t>（1）建设目标</w:t>
      </w:r>
    </w:p>
    <w:p w:rsidR="00D56710" w:rsidRDefault="00D56710" w:rsidP="00D56710">
      <w:pPr>
        <w:spacing w:before="156" w:after="156" w:line="240" w:lineRule="auto"/>
        <w:ind w:firstLine="400"/>
        <w:rPr>
          <w:rFonts w:cs="仿宋"/>
          <w:sz w:val="20"/>
          <w:szCs w:val="20"/>
        </w:rPr>
      </w:pPr>
      <w:r>
        <w:rPr>
          <w:rFonts w:cs="仿宋" w:hint="eastAsia"/>
          <w:sz w:val="20"/>
          <w:szCs w:val="20"/>
        </w:rPr>
        <w:t>本次项目建设，完成小寨校区办公域所有老旧有线/无线网络升级，涉及小寨校区7号教师楼130个房间、1号行政楼77个房间、2号行政楼81个房间、门诊楼20个房间、图书馆49个房间、研究生楼142个房间、东附楼57个房间、西附楼60个房间。共计616间房间。</w:t>
      </w:r>
    </w:p>
    <w:tbl>
      <w:tblPr>
        <w:tblW w:w="4997" w:type="pct"/>
        <w:jc w:val="center"/>
        <w:tblLayout w:type="fixed"/>
        <w:tblLook w:val="04A0"/>
      </w:tblPr>
      <w:tblGrid>
        <w:gridCol w:w="689"/>
        <w:gridCol w:w="1180"/>
        <w:gridCol w:w="790"/>
        <w:gridCol w:w="858"/>
        <w:gridCol w:w="750"/>
        <w:gridCol w:w="802"/>
        <w:gridCol w:w="802"/>
        <w:gridCol w:w="816"/>
        <w:gridCol w:w="915"/>
        <w:gridCol w:w="915"/>
      </w:tblGrid>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序号</w:t>
            </w:r>
          </w:p>
        </w:tc>
        <w:tc>
          <w:tcPr>
            <w:tcW w:w="691"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教学楼</w:t>
            </w:r>
          </w:p>
        </w:tc>
        <w:tc>
          <w:tcPr>
            <w:tcW w:w="463"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1楼</w:t>
            </w:r>
          </w:p>
        </w:tc>
        <w:tc>
          <w:tcPr>
            <w:tcW w:w="503"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2楼</w:t>
            </w:r>
          </w:p>
        </w:tc>
        <w:tc>
          <w:tcPr>
            <w:tcW w:w="440"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3楼</w:t>
            </w:r>
          </w:p>
        </w:tc>
        <w:tc>
          <w:tcPr>
            <w:tcW w:w="471"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4楼</w:t>
            </w:r>
          </w:p>
        </w:tc>
        <w:tc>
          <w:tcPr>
            <w:tcW w:w="471"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5楼</w:t>
            </w:r>
          </w:p>
        </w:tc>
        <w:tc>
          <w:tcPr>
            <w:tcW w:w="479"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6楼</w:t>
            </w:r>
          </w:p>
        </w:tc>
        <w:tc>
          <w:tcPr>
            <w:tcW w:w="537"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7楼</w:t>
            </w:r>
          </w:p>
        </w:tc>
        <w:tc>
          <w:tcPr>
            <w:tcW w:w="537" w:type="pct"/>
            <w:tcBorders>
              <w:top w:val="single" w:sz="4" w:space="0" w:color="auto"/>
              <w:left w:val="nil"/>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
                <w:bCs/>
                <w:sz w:val="20"/>
                <w:szCs w:val="20"/>
              </w:rPr>
            </w:pPr>
            <w:r>
              <w:rPr>
                <w:rFonts w:cs="仿宋" w:hint="eastAsia"/>
                <w:b/>
                <w:bCs/>
                <w:sz w:val="20"/>
                <w:szCs w:val="20"/>
              </w:rPr>
              <w:t>总数</w:t>
            </w:r>
          </w:p>
        </w:tc>
      </w:tr>
      <w:tr w:rsidR="00D56710" w:rsidTr="0025363F">
        <w:trPr>
          <w:trHeight w:val="278"/>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7号教师楼</w:t>
            </w:r>
          </w:p>
        </w:tc>
        <w:tc>
          <w:tcPr>
            <w:tcW w:w="46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26</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35</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35</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34</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130</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1号行政楼</w:t>
            </w:r>
          </w:p>
        </w:tc>
        <w:tc>
          <w:tcPr>
            <w:tcW w:w="463" w:type="pct"/>
            <w:tcBorders>
              <w:top w:val="single" w:sz="4" w:space="0" w:color="auto"/>
              <w:left w:val="single" w:sz="4" w:space="0" w:color="auto"/>
              <w:bottom w:val="single" w:sz="4" w:space="0" w:color="auto"/>
              <w:right w:val="single" w:sz="4" w:space="0" w:color="auto"/>
            </w:tcBorders>
            <w:noWrap/>
          </w:tcPr>
          <w:p w:rsidR="00D56710" w:rsidRDefault="00D56710" w:rsidP="0025363F">
            <w:pPr>
              <w:spacing w:before="156" w:after="156" w:line="240" w:lineRule="auto"/>
              <w:ind w:firstLineChars="0" w:firstLine="0"/>
              <w:rPr>
                <w:rFonts w:cs="仿宋"/>
                <w:bCs/>
                <w:sz w:val="20"/>
                <w:szCs w:val="20"/>
              </w:rPr>
            </w:pPr>
            <w:r>
              <w:rPr>
                <w:rFonts w:hint="eastAsia"/>
                <w:sz w:val="20"/>
                <w:szCs w:val="20"/>
              </w:rPr>
              <w:t>13</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16</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16</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16</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16</w:t>
            </w: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77</w:t>
            </w:r>
          </w:p>
        </w:tc>
      </w:tr>
      <w:tr w:rsidR="00D56710" w:rsidTr="0025363F">
        <w:trPr>
          <w:trHeight w:val="278"/>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3</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2号行政楼</w:t>
            </w:r>
          </w:p>
        </w:tc>
        <w:tc>
          <w:tcPr>
            <w:tcW w:w="46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hint="eastAsia"/>
                <w:sz w:val="20"/>
                <w:szCs w:val="20"/>
              </w:rPr>
              <w:t>29</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25</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27</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81</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4</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门诊楼</w:t>
            </w:r>
          </w:p>
        </w:tc>
        <w:tc>
          <w:tcPr>
            <w:tcW w:w="463" w:type="pct"/>
            <w:tcBorders>
              <w:top w:val="single" w:sz="4" w:space="0" w:color="auto"/>
              <w:left w:val="single" w:sz="4" w:space="0" w:color="auto"/>
              <w:bottom w:val="single" w:sz="4" w:space="0" w:color="auto"/>
              <w:right w:val="single" w:sz="4" w:space="0" w:color="auto"/>
            </w:tcBorders>
            <w:noWrap/>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10</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10</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20</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5</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图书馆</w:t>
            </w:r>
          </w:p>
        </w:tc>
        <w:tc>
          <w:tcPr>
            <w:tcW w:w="463" w:type="pct"/>
            <w:tcBorders>
              <w:top w:val="single" w:sz="4" w:space="0" w:color="auto"/>
              <w:left w:val="single" w:sz="4" w:space="0" w:color="auto"/>
              <w:bottom w:val="single" w:sz="4" w:space="0" w:color="auto"/>
              <w:right w:val="single" w:sz="4" w:space="0" w:color="auto"/>
            </w:tcBorders>
            <w:noWrap/>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12</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12</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10</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8</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7</w:t>
            </w: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49</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6</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研究生楼</w:t>
            </w:r>
          </w:p>
        </w:tc>
        <w:tc>
          <w:tcPr>
            <w:tcW w:w="463" w:type="pct"/>
            <w:tcBorders>
              <w:top w:val="single" w:sz="4" w:space="0" w:color="auto"/>
              <w:left w:val="single" w:sz="4" w:space="0" w:color="auto"/>
              <w:bottom w:val="single" w:sz="4" w:space="0" w:color="auto"/>
              <w:right w:val="single" w:sz="4" w:space="0" w:color="auto"/>
            </w:tcBorders>
            <w:noWrap/>
          </w:tcPr>
          <w:p w:rsidR="00D56710" w:rsidRDefault="00D56710" w:rsidP="0025363F">
            <w:pPr>
              <w:spacing w:before="156" w:after="156" w:line="240" w:lineRule="auto"/>
              <w:ind w:firstLineChars="0" w:firstLine="0"/>
              <w:rPr>
                <w:rFonts w:cs="仿宋"/>
                <w:bCs/>
                <w:sz w:val="20"/>
                <w:szCs w:val="20"/>
              </w:rPr>
            </w:pPr>
            <w:r>
              <w:rPr>
                <w:rFonts w:hint="eastAsia"/>
                <w:sz w:val="20"/>
                <w:szCs w:val="20"/>
              </w:rPr>
              <w:t>20</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24</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24</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25</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25</w:t>
            </w: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24</w:t>
            </w:r>
          </w:p>
        </w:tc>
        <w:tc>
          <w:tcPr>
            <w:tcW w:w="537" w:type="pct"/>
            <w:tcBorders>
              <w:top w:val="single" w:sz="4" w:space="0" w:color="auto"/>
              <w:left w:val="single" w:sz="4" w:space="0" w:color="auto"/>
              <w:bottom w:val="single" w:sz="4" w:space="0" w:color="auto"/>
              <w:right w:val="single" w:sz="4" w:space="0" w:color="auto"/>
            </w:tcBorders>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142</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7</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东附楼</w:t>
            </w:r>
          </w:p>
        </w:tc>
        <w:tc>
          <w:tcPr>
            <w:tcW w:w="46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14</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14</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15</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14</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57</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8</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西附楼</w:t>
            </w:r>
          </w:p>
        </w:tc>
        <w:tc>
          <w:tcPr>
            <w:tcW w:w="46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15</w:t>
            </w: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15</w:t>
            </w: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15</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15</w:t>
            </w: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60</w:t>
            </w:r>
          </w:p>
        </w:tc>
      </w:tr>
      <w:tr w:rsidR="00D56710" w:rsidTr="0025363F">
        <w:trPr>
          <w:trHeight w:val="276"/>
          <w:jc w:val="center"/>
        </w:trPr>
        <w:tc>
          <w:tcPr>
            <w:tcW w:w="404"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9</w:t>
            </w:r>
          </w:p>
        </w:tc>
        <w:tc>
          <w:tcPr>
            <w:tcW w:w="691"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合计</w:t>
            </w:r>
          </w:p>
        </w:tc>
        <w:tc>
          <w:tcPr>
            <w:tcW w:w="46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p>
        </w:tc>
        <w:tc>
          <w:tcPr>
            <w:tcW w:w="503" w:type="pct"/>
            <w:tcBorders>
              <w:top w:val="single" w:sz="4" w:space="0" w:color="auto"/>
              <w:left w:val="single" w:sz="4" w:space="0" w:color="auto"/>
              <w:bottom w:val="single" w:sz="4" w:space="0" w:color="auto"/>
              <w:right w:val="single" w:sz="4" w:space="0" w:color="auto"/>
            </w:tcBorders>
            <w:noWrap/>
            <w:vAlign w:val="center"/>
          </w:tcPr>
          <w:p w:rsidR="00D56710" w:rsidRDefault="00D56710" w:rsidP="0025363F">
            <w:pPr>
              <w:spacing w:before="156" w:after="156" w:line="240" w:lineRule="auto"/>
              <w:ind w:firstLineChars="0" w:firstLine="0"/>
              <w:rPr>
                <w:rFonts w:cs="仿宋"/>
                <w:bCs/>
                <w:sz w:val="20"/>
                <w:szCs w:val="20"/>
              </w:rPr>
            </w:pPr>
          </w:p>
        </w:tc>
        <w:tc>
          <w:tcPr>
            <w:tcW w:w="440"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p>
        </w:tc>
        <w:tc>
          <w:tcPr>
            <w:tcW w:w="537" w:type="pct"/>
            <w:tcBorders>
              <w:top w:val="single" w:sz="4" w:space="0" w:color="auto"/>
              <w:left w:val="single" w:sz="4" w:space="0" w:color="auto"/>
              <w:bottom w:val="single" w:sz="4" w:space="0" w:color="auto"/>
              <w:right w:val="single" w:sz="4" w:space="0" w:color="auto"/>
            </w:tcBorders>
            <w:vAlign w:val="center"/>
          </w:tcPr>
          <w:p w:rsidR="00D56710" w:rsidRDefault="00D56710" w:rsidP="0025363F">
            <w:pPr>
              <w:spacing w:before="156" w:after="156" w:line="240" w:lineRule="auto"/>
              <w:ind w:firstLineChars="0" w:firstLine="0"/>
              <w:rPr>
                <w:rFonts w:cs="仿宋"/>
                <w:bCs/>
                <w:sz w:val="20"/>
                <w:szCs w:val="20"/>
              </w:rPr>
            </w:pPr>
            <w:r>
              <w:rPr>
                <w:rFonts w:cs="仿宋" w:hint="eastAsia"/>
                <w:bCs/>
                <w:sz w:val="20"/>
                <w:szCs w:val="20"/>
              </w:rPr>
              <w:t>616</w:t>
            </w:r>
          </w:p>
        </w:tc>
      </w:tr>
    </w:tbl>
    <w:p w:rsidR="00D56710" w:rsidRDefault="00D56710" w:rsidP="00D56710">
      <w:pPr>
        <w:pStyle w:val="3"/>
        <w:widowControl w:val="0"/>
        <w:spacing w:beforeLines="0" w:afterLines="0" w:line="240" w:lineRule="auto"/>
        <w:ind w:left="442" w:firstLineChars="0" w:firstLine="0"/>
        <w:rPr>
          <w:sz w:val="20"/>
          <w:szCs w:val="20"/>
        </w:rPr>
      </w:pPr>
      <w:r>
        <w:rPr>
          <w:rFonts w:hint="eastAsia"/>
          <w:sz w:val="20"/>
          <w:szCs w:val="20"/>
        </w:rPr>
        <w:lastRenderedPageBreak/>
        <w:t>（2）技术要求</w:t>
      </w:r>
    </w:p>
    <w:p w:rsidR="00D56710" w:rsidRDefault="00D56710" w:rsidP="00D56710">
      <w:pPr>
        <w:spacing w:before="156" w:after="156" w:line="240" w:lineRule="auto"/>
        <w:ind w:firstLine="400"/>
        <w:rPr>
          <w:sz w:val="20"/>
          <w:szCs w:val="20"/>
        </w:rPr>
      </w:pPr>
      <w:r>
        <w:rPr>
          <w:rFonts w:hint="eastAsia"/>
          <w:sz w:val="20"/>
          <w:szCs w:val="20"/>
        </w:rPr>
        <w:t>本次网络建设要求实现有线、无线多网合一，核心采用XGS-PON网络架构，汇聚层为免配置免运维的无源分光器，接入层采用XGS-PON网络架构设计。</w:t>
      </w:r>
    </w:p>
    <w:p w:rsidR="00D56710" w:rsidRDefault="00D56710" w:rsidP="00D56710">
      <w:pPr>
        <w:spacing w:before="156" w:after="156" w:line="240" w:lineRule="auto"/>
        <w:ind w:firstLine="400"/>
        <w:rPr>
          <w:rFonts w:cs="仿宋"/>
          <w:sz w:val="20"/>
          <w:szCs w:val="20"/>
        </w:rPr>
      </w:pPr>
      <w:r>
        <w:rPr>
          <w:rFonts w:cs="仿宋" w:hint="eastAsia"/>
          <w:sz w:val="20"/>
          <w:szCs w:val="20"/>
        </w:rPr>
        <w:t xml:space="preserve">提供宽带、WIFI覆盖等业务，覆盖场景主要是办公室和会议室。需采用光纤到房间，全光AP统一满足临近工位的宽带、无线业务需求。 </w:t>
      </w:r>
    </w:p>
    <w:p w:rsidR="00D56710" w:rsidRDefault="00D56710" w:rsidP="00D56710">
      <w:pPr>
        <w:spacing w:before="156" w:after="156" w:line="240" w:lineRule="auto"/>
        <w:ind w:firstLine="400"/>
        <w:rPr>
          <w:rFonts w:cs="仿宋"/>
          <w:sz w:val="20"/>
          <w:szCs w:val="20"/>
        </w:rPr>
      </w:pPr>
      <w:r>
        <w:rPr>
          <w:rFonts w:cs="仿宋" w:hint="eastAsia"/>
          <w:sz w:val="20"/>
          <w:szCs w:val="20"/>
        </w:rPr>
        <w:t>核心网络设备要求支持业务平滑扩容演进，需兼容10GPON,XGPON,GPON，支持50GPON平滑演进，满足未来5-10业务的使用需求。</w:t>
      </w:r>
    </w:p>
    <w:p w:rsidR="00D56710" w:rsidRDefault="00D56710" w:rsidP="00D56710">
      <w:pPr>
        <w:pStyle w:val="3"/>
        <w:widowControl w:val="0"/>
        <w:spacing w:beforeLines="0" w:afterLines="0" w:line="240" w:lineRule="auto"/>
        <w:ind w:left="442" w:firstLineChars="0" w:firstLine="0"/>
        <w:rPr>
          <w:sz w:val="20"/>
          <w:szCs w:val="20"/>
        </w:rPr>
      </w:pPr>
      <w:bookmarkStart w:id="24" w:name="_Toc120884063"/>
      <w:r>
        <w:rPr>
          <w:rFonts w:hint="eastAsia"/>
          <w:sz w:val="20"/>
          <w:szCs w:val="20"/>
        </w:rPr>
        <w:t>（3）布线</w:t>
      </w:r>
      <w:bookmarkEnd w:id="24"/>
      <w:r>
        <w:rPr>
          <w:rFonts w:hint="eastAsia"/>
          <w:sz w:val="20"/>
          <w:szCs w:val="20"/>
        </w:rPr>
        <w:t>要求</w:t>
      </w:r>
    </w:p>
    <w:p w:rsidR="00D56710" w:rsidRDefault="00D56710" w:rsidP="00D56710">
      <w:pPr>
        <w:spacing w:before="156" w:after="156" w:line="240" w:lineRule="auto"/>
        <w:ind w:firstLine="400"/>
        <w:rPr>
          <w:rFonts w:cs="仿宋"/>
          <w:sz w:val="20"/>
          <w:szCs w:val="20"/>
        </w:rPr>
      </w:pPr>
      <w:r>
        <w:rPr>
          <w:rFonts w:cs="仿宋" w:hint="eastAsia"/>
          <w:sz w:val="20"/>
          <w:szCs w:val="20"/>
        </w:rPr>
        <w:t>构建高速、稳定、可扩展的物理传输通道，支持语音、数据等系统。实现光纤到户（FTTH），采用室内2芯（GJXV/GJXFH型）光纤布线，提供千兆带宽，支持高清视频、电话等高带宽需求，降低运维成本，提升可靠性。</w:t>
      </w:r>
    </w:p>
    <w:p w:rsidR="00D56710" w:rsidRDefault="00D56710" w:rsidP="00D56710">
      <w:pPr>
        <w:pStyle w:val="2"/>
        <w:widowControl w:val="0"/>
        <w:spacing w:beforeLines="0" w:afterLines="0" w:line="240" w:lineRule="auto"/>
        <w:ind w:firstLineChars="0"/>
        <w:rPr>
          <w:sz w:val="20"/>
          <w:szCs w:val="20"/>
        </w:rPr>
      </w:pPr>
      <w:r>
        <w:rPr>
          <w:sz w:val="20"/>
          <w:szCs w:val="20"/>
        </w:rPr>
        <w:t>2</w:t>
      </w:r>
      <w:r>
        <w:rPr>
          <w:rFonts w:hint="eastAsia"/>
          <w:sz w:val="20"/>
          <w:szCs w:val="20"/>
        </w:rPr>
        <w:t>、IT基础设施建设</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（1）超融合系统</w:t>
      </w:r>
    </w:p>
    <w:p w:rsidR="00D56710" w:rsidRDefault="00D56710" w:rsidP="00D56710">
      <w:pPr>
        <w:spacing w:before="156" w:after="156" w:line="240" w:lineRule="auto"/>
        <w:ind w:firstLine="400"/>
        <w:rPr>
          <w:rFonts w:cs="仿宋"/>
          <w:sz w:val="20"/>
          <w:szCs w:val="20"/>
        </w:rPr>
      </w:pPr>
      <w:r>
        <w:rPr>
          <w:rFonts w:cs="仿宋"/>
          <w:sz w:val="20"/>
          <w:szCs w:val="20"/>
        </w:rPr>
        <w:t>以</w:t>
      </w:r>
      <w:r>
        <w:rPr>
          <w:rFonts w:cs="仿宋" w:hint="eastAsia"/>
          <w:sz w:val="20"/>
          <w:szCs w:val="20"/>
        </w:rPr>
        <w:t>“</w:t>
      </w:r>
      <w:r>
        <w:rPr>
          <w:rFonts w:cs="仿宋"/>
          <w:sz w:val="20"/>
          <w:szCs w:val="20"/>
        </w:rPr>
        <w:t>自主可控、高效集约、安全可靠</w:t>
      </w:r>
      <w:r>
        <w:rPr>
          <w:rFonts w:cs="仿宋" w:hint="eastAsia"/>
          <w:sz w:val="20"/>
          <w:szCs w:val="20"/>
        </w:rPr>
        <w:t>”</w:t>
      </w:r>
      <w:r>
        <w:rPr>
          <w:rFonts w:cs="仿宋"/>
          <w:sz w:val="20"/>
          <w:szCs w:val="20"/>
        </w:rPr>
        <w:t>为核心理念，通过国产化技术架构升级，构建支撑</w:t>
      </w:r>
      <w:r>
        <w:rPr>
          <w:rFonts w:cs="仿宋" w:hint="eastAsia"/>
          <w:sz w:val="20"/>
          <w:szCs w:val="20"/>
        </w:rPr>
        <w:t>学校</w:t>
      </w:r>
      <w:r>
        <w:rPr>
          <w:rFonts w:cs="仿宋"/>
          <w:sz w:val="20"/>
          <w:szCs w:val="20"/>
        </w:rPr>
        <w:t>核心业务系统稳定运行的数字化底座</w:t>
      </w:r>
      <w:r>
        <w:rPr>
          <w:rFonts w:cs="仿宋" w:hint="eastAsia"/>
          <w:sz w:val="20"/>
          <w:szCs w:val="20"/>
        </w:rPr>
        <w:t>，</w:t>
      </w:r>
      <w:r>
        <w:rPr>
          <w:rFonts w:cs="仿宋"/>
          <w:sz w:val="20"/>
          <w:szCs w:val="20"/>
        </w:rPr>
        <w:t>全面采用基于国产芯片的服务器集群替代传统架构，搭载自主可控的虚拟化平台与分布式存储系统，满足党政机关信创工程要求</w:t>
      </w:r>
      <w:r>
        <w:rPr>
          <w:rFonts w:cs="仿宋" w:hint="eastAsia"/>
          <w:sz w:val="20"/>
          <w:szCs w:val="20"/>
        </w:rPr>
        <w:t>。</w:t>
      </w:r>
      <w:r>
        <w:rPr>
          <w:rFonts w:cs="仿宋"/>
          <w:sz w:val="20"/>
          <w:szCs w:val="20"/>
        </w:rPr>
        <w:t>通过超融合架构整合计算、存储、网络资源，形成按需分配、动态扩展的统一资源池</w:t>
      </w:r>
      <w:r>
        <w:rPr>
          <w:rFonts w:cs="仿宋" w:hint="eastAsia"/>
          <w:sz w:val="20"/>
          <w:szCs w:val="20"/>
        </w:rPr>
        <w:t>。</w:t>
      </w:r>
    </w:p>
    <w:p w:rsidR="00D56710" w:rsidRDefault="00D56710" w:rsidP="00D56710">
      <w:pPr>
        <w:spacing w:before="156" w:after="156" w:line="240" w:lineRule="auto"/>
        <w:ind w:firstLine="400"/>
        <w:rPr>
          <w:rFonts w:cs="仿宋"/>
          <w:sz w:val="20"/>
          <w:szCs w:val="20"/>
        </w:rPr>
      </w:pPr>
      <w:r>
        <w:rPr>
          <w:rFonts w:cs="仿宋" w:hint="eastAsia"/>
          <w:sz w:val="20"/>
          <w:szCs w:val="20"/>
        </w:rPr>
        <w:t>系统建成后将形成统一管理的计算存储网络融合资源池，通过虚拟化技术动态调配CPU、内存及分布式存储资源，支撑多业务系统并行运行与弹性扩展，确保高峰期业务响应速度。结合</w:t>
      </w:r>
      <w:r>
        <w:rPr>
          <w:rFonts w:cs="仿宋" w:hint="eastAsia"/>
          <w:sz w:val="20"/>
          <w:szCs w:val="20"/>
        </w:rPr>
        <w:lastRenderedPageBreak/>
        <w:t>国产操作系统与数据库，构建从芯片到应用的全链路安全可控环境，有效防范供应链风险，满足党政机关信息创新要求。</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（2）AI算力资源服务</w:t>
      </w:r>
    </w:p>
    <w:p w:rsidR="00D56710" w:rsidRDefault="00D56710" w:rsidP="00D56710">
      <w:pPr>
        <w:spacing w:before="156" w:after="156" w:line="240" w:lineRule="auto"/>
        <w:ind w:firstLine="400"/>
        <w:rPr>
          <w:rFonts w:cs="仿宋"/>
          <w:sz w:val="20"/>
          <w:szCs w:val="20"/>
        </w:rPr>
      </w:pPr>
      <w:r>
        <w:rPr>
          <w:rFonts w:cs="仿宋" w:hint="eastAsia"/>
          <w:sz w:val="20"/>
          <w:szCs w:val="20"/>
        </w:rPr>
        <w:t>本次采购需要本地化部署DeepSeek大模型，满足复杂任务处理需求，并严格遵循国产化信创要求，确保技术自主可控。主要应用系统涵盖智慧教学、科研辅助、辅助决策、校园管理等，为校（院）提供全方位智能支持。本次需部署DeepSeek V3/R1-70B，其模型参数量为70B。考虑到设备购置资金投入及后期维护成本，拟采用租赁AI算力资源的方式实现。</w:t>
      </w:r>
    </w:p>
    <w:p w:rsidR="00D56710" w:rsidRDefault="00D56710" w:rsidP="00D56710">
      <w:pPr>
        <w:spacing w:before="156" w:after="156" w:line="240" w:lineRule="auto"/>
        <w:ind w:firstLine="400"/>
        <w:rPr>
          <w:rFonts w:cs="仿宋"/>
          <w:sz w:val="20"/>
          <w:szCs w:val="20"/>
        </w:rPr>
      </w:pPr>
      <w:r>
        <w:rPr>
          <w:rFonts w:cs="仿宋" w:hint="eastAsia"/>
          <w:sz w:val="20"/>
          <w:szCs w:val="20"/>
        </w:rPr>
        <w:t>AI算力平台整体算力不少于2.2PFLOPS（FP16），算力平台整体显存不少于256GB。满足不同计算单元之间的数据快速移动，减少数据传输延迟，加速计算任务的执行。DeepSeek大模型并行推理计算中，确保数据在不同计算节点之间快速同步，整体系统具备较好并行处理能力。</w:t>
      </w:r>
    </w:p>
    <w:p w:rsidR="00D56710" w:rsidRDefault="00D56710" w:rsidP="00D56710">
      <w:pPr>
        <w:spacing w:before="156" w:after="156" w:line="240" w:lineRule="auto"/>
        <w:ind w:firstLine="400"/>
        <w:rPr>
          <w:rFonts w:cs="仿宋"/>
          <w:sz w:val="20"/>
          <w:szCs w:val="20"/>
        </w:rPr>
      </w:pPr>
      <w:r>
        <w:rPr>
          <w:rFonts w:cs="仿宋" w:hint="eastAsia"/>
          <w:sz w:val="20"/>
          <w:szCs w:val="20"/>
        </w:rPr>
        <w:t>AI算力平台支持千亿参数模型推理与低精度（FP16/FP8）高效推理，与DeepSeek大模型的稀疏化计算、混合精度训练深度适配。支持多机分布式推理。支持 W8A16 和 W8A8 量化，能够在保持较高精度的同时，显著提升推理速度。基于国产芯片，确保硬件安全可控，支持自主创新的 AI 算力资源支撑服务。</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lastRenderedPageBreak/>
        <w:t>3、会议场所建设</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（1）无纸化会议</w:t>
      </w:r>
      <w:r>
        <w:rPr>
          <w:sz w:val="20"/>
          <w:szCs w:val="20"/>
        </w:rPr>
        <w:t>室</w:t>
      </w:r>
      <w:r>
        <w:rPr>
          <w:rFonts w:hint="eastAsia"/>
          <w:sz w:val="20"/>
          <w:szCs w:val="20"/>
        </w:rPr>
        <w:t>建设</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.1</w:t>
      </w:r>
      <w:r>
        <w:rPr>
          <w:rFonts w:hint="eastAsia"/>
          <w:i/>
          <w:iCs/>
          <w:sz w:val="20"/>
          <w:szCs w:val="20"/>
        </w:rPr>
        <w:t>建设目标</w:t>
      </w:r>
    </w:p>
    <w:p w:rsidR="00D56710" w:rsidRDefault="00D56710" w:rsidP="00D56710">
      <w:pPr>
        <w:spacing w:before="156" w:after="156" w:line="240" w:lineRule="auto"/>
        <w:ind w:firstLine="400"/>
        <w:rPr>
          <w:sz w:val="20"/>
          <w:szCs w:val="20"/>
        </w:rPr>
      </w:pPr>
      <w:r>
        <w:rPr>
          <w:rFonts w:hint="eastAsia"/>
          <w:sz w:val="20"/>
          <w:szCs w:val="20"/>
        </w:rPr>
        <w:t>构建集高效、环保、智能于一体的现代化会议空间。建设核心目标包括：一是利用LED大屏实现会议材料、数据图表及多媒体内容的高清展示与实时同步，结合无纸化会议设备支持会议文件即时推送、电子批注与多终端共享，彻底替代纸质材料流转，使会议准备时间缩短50%以上，同时需配套专业音响系统与功放设备，确保会议语音清晰传达、声场均匀覆盖；二是践行绿色发展理念，全面取消纸质文件使用，降低纸张消耗量，降低会议成本并减少碳排放；三是筑牢安全防线，依托无纸化设备的加密传输与权限管控功能，保障会议内容不便传递与外泄，符合党政机关信息安全标准。</w:t>
      </w:r>
    </w:p>
    <w:p w:rsidR="00D56710" w:rsidRDefault="00D56710" w:rsidP="00D56710">
      <w:pPr>
        <w:spacing w:before="156" w:after="156" w:line="240" w:lineRule="auto"/>
        <w:ind w:firstLine="400"/>
        <w:rPr>
          <w:sz w:val="20"/>
          <w:szCs w:val="20"/>
        </w:rPr>
      </w:pPr>
      <w:r>
        <w:rPr>
          <w:rFonts w:hint="eastAsia"/>
          <w:sz w:val="20"/>
          <w:szCs w:val="20"/>
        </w:rPr>
        <w:t>建设目标：LED大屏与无纸化终端无缝衔接，参会者可一键调取会议资料、标注重点并同步至大屏，配合高清摄像头与无线话筒实现会议录制功能；音响系统与功放的协同运作确保每个角落声压级均衡，发言者声音清晰穿透全场；无纸化设备支持会议纪要自动生成与电子会签，决策流程全面提速。会议室将成为集高效决策、低碳环保、安全保密于一体的智能化平台，为</w:t>
      </w:r>
      <w:r>
        <w:rPr>
          <w:rFonts w:cs="仿宋" w:hint="eastAsia"/>
          <w:sz w:val="20"/>
          <w:szCs w:val="20"/>
        </w:rPr>
        <w:t>校（院）</w:t>
      </w:r>
      <w:r>
        <w:rPr>
          <w:rFonts w:hint="eastAsia"/>
          <w:sz w:val="20"/>
          <w:szCs w:val="20"/>
        </w:rPr>
        <w:t>会议研讨、行政决策提供强有力支撑，提高校（院）在数字发展水平。</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.2</w:t>
      </w:r>
      <w:r>
        <w:rPr>
          <w:rFonts w:hint="eastAsia"/>
          <w:i/>
          <w:iCs/>
          <w:sz w:val="20"/>
          <w:szCs w:val="20"/>
        </w:rPr>
        <w:t>建设内容</w:t>
      </w:r>
    </w:p>
    <w:p w:rsidR="00D56710" w:rsidRDefault="00D56710" w:rsidP="00D56710">
      <w:pPr>
        <w:widowControl w:val="0"/>
        <w:spacing w:beforeLines="0" w:afterLines="0" w:line="240" w:lineRule="auto"/>
        <w:ind w:left="865" w:firstLineChars="0" w:firstLine="0"/>
        <w:rPr>
          <w:sz w:val="20"/>
          <w:szCs w:val="20"/>
        </w:rPr>
      </w:pPr>
      <w:r>
        <w:rPr>
          <w:rFonts w:hint="eastAsia"/>
          <w:sz w:val="20"/>
          <w:szCs w:val="20"/>
        </w:rPr>
        <w:t>1</w:t>
      </w:r>
      <w:r>
        <w:rPr>
          <w:sz w:val="20"/>
          <w:szCs w:val="20"/>
        </w:rPr>
        <w:t>.2.1</w:t>
      </w:r>
      <w:r>
        <w:rPr>
          <w:rFonts w:hint="eastAsia"/>
          <w:sz w:val="20"/>
          <w:szCs w:val="20"/>
        </w:rPr>
        <w:t>显示系统</w:t>
      </w:r>
    </w:p>
    <w:p w:rsidR="00D56710" w:rsidRDefault="00D56710" w:rsidP="00D56710">
      <w:pPr>
        <w:spacing w:before="156" w:after="156" w:line="240" w:lineRule="auto"/>
        <w:ind w:firstLine="400"/>
        <w:jc w:val="both"/>
        <w:rPr>
          <w:sz w:val="20"/>
          <w:szCs w:val="20"/>
        </w:rPr>
      </w:pPr>
      <w:r>
        <w:rPr>
          <w:rFonts w:hint="eastAsia"/>
          <w:sz w:val="20"/>
          <w:szCs w:val="20"/>
        </w:rPr>
        <w:t>要求采用磁吸结构完全前维护的小间距LED显示屏，根据会场观看距离，要求点距不大于1.53mm，显示屏净尺寸约3.52m*1.92m</w:t>
      </w:r>
      <w:r>
        <w:rPr>
          <w:rFonts w:cs="仿宋" w:hint="eastAsia"/>
          <w:sz w:val="20"/>
          <w:szCs w:val="20"/>
        </w:rPr>
        <w:t>。</w:t>
      </w:r>
    </w:p>
    <w:p w:rsidR="00D56710" w:rsidRDefault="00D56710" w:rsidP="00D56710">
      <w:pPr>
        <w:widowControl w:val="0"/>
        <w:spacing w:beforeLines="0" w:afterLines="0" w:line="240" w:lineRule="auto"/>
        <w:ind w:left="865" w:firstLineChars="0" w:firstLine="0"/>
        <w:rPr>
          <w:sz w:val="20"/>
          <w:szCs w:val="20"/>
          <w:lang w:val="zh-CN"/>
        </w:rPr>
      </w:pPr>
      <w:r>
        <w:rPr>
          <w:rFonts w:hint="eastAsia"/>
          <w:sz w:val="20"/>
          <w:szCs w:val="20"/>
        </w:rPr>
        <w:lastRenderedPageBreak/>
        <w:t>1</w:t>
      </w:r>
      <w:r>
        <w:rPr>
          <w:sz w:val="20"/>
          <w:szCs w:val="20"/>
        </w:rPr>
        <w:t>.2.2</w:t>
      </w:r>
      <w:r>
        <w:rPr>
          <w:rFonts w:hint="eastAsia"/>
          <w:sz w:val="20"/>
          <w:szCs w:val="20"/>
        </w:rPr>
        <w:t>视频切换</w:t>
      </w:r>
      <w:r>
        <w:rPr>
          <w:rFonts w:hint="eastAsia"/>
          <w:sz w:val="20"/>
          <w:szCs w:val="20"/>
          <w:lang w:val="zh-CN"/>
        </w:rPr>
        <w:t>系统</w:t>
      </w:r>
    </w:p>
    <w:p w:rsidR="00D56710" w:rsidRDefault="00D56710" w:rsidP="00D56710">
      <w:pPr>
        <w:spacing w:before="156" w:after="156" w:line="240" w:lineRule="auto"/>
        <w:ind w:firstLine="400"/>
        <w:rPr>
          <w:sz w:val="20"/>
          <w:szCs w:val="20"/>
        </w:rPr>
      </w:pPr>
      <w:r>
        <w:rPr>
          <w:rFonts w:hint="eastAsia"/>
          <w:sz w:val="20"/>
          <w:szCs w:val="20"/>
        </w:rPr>
        <w:t xml:space="preserve">应根据输入信号源以及显示设备，配置一台的混插矩阵，混插矩阵为信号切换核心设备。 </w:t>
      </w:r>
    </w:p>
    <w:p w:rsidR="00D56710" w:rsidRDefault="00D56710" w:rsidP="00D56710">
      <w:pPr>
        <w:widowControl w:val="0"/>
        <w:spacing w:beforeLines="0" w:afterLines="0" w:line="240" w:lineRule="auto"/>
        <w:ind w:left="865" w:firstLineChars="0" w:firstLine="0"/>
        <w:rPr>
          <w:sz w:val="20"/>
          <w:szCs w:val="20"/>
        </w:rPr>
      </w:pPr>
      <w:r>
        <w:rPr>
          <w:rFonts w:hint="eastAsia"/>
          <w:sz w:val="20"/>
          <w:szCs w:val="20"/>
        </w:rPr>
        <w:t>1</w:t>
      </w:r>
      <w:r>
        <w:rPr>
          <w:sz w:val="20"/>
          <w:szCs w:val="20"/>
        </w:rPr>
        <w:t>.2.3</w:t>
      </w:r>
      <w:r>
        <w:rPr>
          <w:rFonts w:hint="eastAsia"/>
          <w:sz w:val="20"/>
          <w:szCs w:val="20"/>
        </w:rPr>
        <w:t>数字会议系统</w:t>
      </w:r>
    </w:p>
    <w:p w:rsidR="00D56710" w:rsidRDefault="00D56710" w:rsidP="00D56710">
      <w:pPr>
        <w:spacing w:before="156" w:after="156" w:line="240" w:lineRule="auto"/>
        <w:ind w:firstLine="400"/>
        <w:rPr>
          <w:sz w:val="20"/>
          <w:szCs w:val="20"/>
        </w:rPr>
      </w:pPr>
      <w:r>
        <w:rPr>
          <w:rFonts w:hint="eastAsia"/>
          <w:sz w:val="20"/>
          <w:szCs w:val="20"/>
        </w:rPr>
        <w:t>会议系统采用手拉手方式连接，发言单元采用便携式手拉手安装使用方便，保证会议系统保密性，布线量要少，不影响会议室整体的装修布局。</w:t>
      </w:r>
    </w:p>
    <w:p w:rsidR="00D56710" w:rsidRDefault="00D56710" w:rsidP="00D56710">
      <w:pPr>
        <w:widowControl w:val="0"/>
        <w:spacing w:beforeLines="0" w:afterLines="0" w:line="240" w:lineRule="auto"/>
        <w:ind w:left="865" w:firstLineChars="0" w:firstLine="0"/>
        <w:rPr>
          <w:sz w:val="20"/>
          <w:szCs w:val="20"/>
        </w:rPr>
      </w:pPr>
      <w:r>
        <w:rPr>
          <w:rFonts w:hint="eastAsia"/>
          <w:sz w:val="20"/>
          <w:szCs w:val="20"/>
        </w:rPr>
        <w:t>1</w:t>
      </w:r>
      <w:r>
        <w:rPr>
          <w:sz w:val="20"/>
          <w:szCs w:val="20"/>
        </w:rPr>
        <w:t>.2.4</w:t>
      </w:r>
      <w:r>
        <w:rPr>
          <w:rFonts w:hint="eastAsia"/>
          <w:sz w:val="20"/>
          <w:szCs w:val="20"/>
        </w:rPr>
        <w:t>专业扩声系统</w:t>
      </w:r>
    </w:p>
    <w:p w:rsidR="00D56710" w:rsidRPr="00D56710" w:rsidRDefault="00D56710" w:rsidP="00D56710">
      <w:pPr>
        <w:spacing w:before="156" w:after="156" w:line="240" w:lineRule="auto"/>
        <w:ind w:firstLine="400"/>
        <w:rPr>
          <w:sz w:val="20"/>
          <w:szCs w:val="20"/>
        </w:rPr>
      </w:pPr>
      <w:r w:rsidRPr="00D56710">
        <w:rPr>
          <w:rFonts w:hint="eastAsia"/>
          <w:sz w:val="20"/>
          <w:szCs w:val="20"/>
        </w:rPr>
        <w:t>根据场地实际面积和使用场景，拟采用吸顶喇叭方式进行扩声，灵敏度≥90dB。</w:t>
      </w:r>
    </w:p>
    <w:p w:rsidR="00D56710" w:rsidRDefault="00D56710" w:rsidP="00D56710">
      <w:pPr>
        <w:widowControl w:val="0"/>
        <w:spacing w:beforeLines="0" w:afterLines="0" w:line="240" w:lineRule="auto"/>
        <w:ind w:left="865" w:firstLineChars="0" w:firstLine="0"/>
        <w:rPr>
          <w:sz w:val="20"/>
          <w:szCs w:val="20"/>
        </w:rPr>
      </w:pPr>
      <w:r>
        <w:rPr>
          <w:rFonts w:hint="eastAsia"/>
          <w:sz w:val="20"/>
          <w:szCs w:val="20"/>
        </w:rPr>
        <w:t>1</w:t>
      </w:r>
      <w:r>
        <w:rPr>
          <w:sz w:val="20"/>
          <w:szCs w:val="20"/>
        </w:rPr>
        <w:t>.2.5</w:t>
      </w:r>
      <w:r>
        <w:rPr>
          <w:rFonts w:hint="eastAsia"/>
          <w:sz w:val="20"/>
          <w:szCs w:val="20"/>
        </w:rPr>
        <w:t>无纸化系统</w:t>
      </w:r>
    </w:p>
    <w:p w:rsidR="00D56710" w:rsidRDefault="00D56710" w:rsidP="00D56710">
      <w:pPr>
        <w:spacing w:before="156" w:after="156" w:line="240" w:lineRule="auto"/>
        <w:ind w:firstLine="400"/>
        <w:rPr>
          <w:sz w:val="20"/>
          <w:szCs w:val="20"/>
        </w:rPr>
      </w:pPr>
      <w:r>
        <w:rPr>
          <w:rFonts w:hint="eastAsia"/>
          <w:sz w:val="20"/>
          <w:szCs w:val="20"/>
        </w:rPr>
        <w:t>根据会议室的布局，在会议室每个决策座位设计1台安卓或鸿蒙系统平板电脑；一台无纸化控制主机，平板电脑无纸化会议终端通过WIFI与无纸化控制主机连接，组成一套完整的智能交互式无纸化会议系统。</w:t>
      </w:r>
    </w:p>
    <w:p w:rsidR="00D56710" w:rsidRDefault="00D56710" w:rsidP="00D56710">
      <w:pPr>
        <w:spacing w:before="156" w:after="156" w:line="240" w:lineRule="auto"/>
        <w:ind w:firstLine="400"/>
        <w:rPr>
          <w:sz w:val="20"/>
          <w:szCs w:val="20"/>
        </w:rPr>
      </w:pPr>
      <w:r>
        <w:rPr>
          <w:rFonts w:hint="eastAsia"/>
          <w:sz w:val="20"/>
          <w:szCs w:val="20"/>
        </w:rPr>
        <w:t>实现会议信息上传、文件分发、阅读查看、文件批注、会议签到、电子白板、文件交互传送、视频交互传送、会议交流、信息通知、会议服务、信息记录等；具有功能丰富、界面简洁直观、操作便捷、稳定可靠等特点；能够帮助会议组织者极大地降低工作压力，轻松进行会议现场管控，提高与会者的开会效率，同时节省大量资料印刷费用和投影设备，完全符合国家低碳、环保理念。</w:t>
      </w:r>
    </w:p>
    <w:p w:rsidR="00D56710" w:rsidRDefault="00D56710" w:rsidP="00D56710">
      <w:pPr>
        <w:widowControl w:val="0"/>
        <w:spacing w:beforeLines="0" w:afterLines="0" w:line="240" w:lineRule="auto"/>
        <w:ind w:left="865" w:firstLineChars="0" w:firstLine="0"/>
        <w:rPr>
          <w:sz w:val="20"/>
          <w:szCs w:val="20"/>
        </w:rPr>
      </w:pPr>
      <w:r>
        <w:rPr>
          <w:rFonts w:hint="eastAsia"/>
          <w:sz w:val="20"/>
          <w:szCs w:val="20"/>
        </w:rPr>
        <w:t>1</w:t>
      </w:r>
      <w:r>
        <w:rPr>
          <w:sz w:val="20"/>
          <w:szCs w:val="20"/>
        </w:rPr>
        <w:t>.2.6</w:t>
      </w:r>
      <w:r>
        <w:rPr>
          <w:rFonts w:hint="eastAsia"/>
          <w:sz w:val="20"/>
          <w:szCs w:val="20"/>
        </w:rPr>
        <w:t>会议录播系统</w:t>
      </w:r>
    </w:p>
    <w:p w:rsidR="00D56710" w:rsidRDefault="00D56710" w:rsidP="00D56710">
      <w:pPr>
        <w:spacing w:before="156" w:after="156" w:line="240" w:lineRule="auto"/>
        <w:ind w:firstLine="400"/>
        <w:rPr>
          <w:sz w:val="20"/>
          <w:szCs w:val="20"/>
        </w:rPr>
      </w:pPr>
      <w:r>
        <w:rPr>
          <w:rFonts w:hint="eastAsia"/>
          <w:sz w:val="20"/>
          <w:szCs w:val="20"/>
        </w:rPr>
        <w:t>需采用目前国际上领先的H.264 High Profile高清编码方式，全高清2K@60帧视频记录，支持HDMI、SDI高清视频和VGA、色差标清视频录制，支持多种视频格式输入，解决会议室高清、标清视频并存的录播需求。</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lastRenderedPageBreak/>
        <w:t>（2）大礼堂显示系统改造</w:t>
      </w:r>
    </w:p>
    <w:p w:rsidR="00D56710" w:rsidRDefault="00D56710" w:rsidP="00D56710">
      <w:pPr>
        <w:spacing w:before="156" w:after="156" w:line="240" w:lineRule="auto"/>
        <w:ind w:firstLine="400"/>
        <w:jc w:val="both"/>
        <w:rPr>
          <w:sz w:val="20"/>
          <w:szCs w:val="20"/>
        </w:rPr>
      </w:pPr>
      <w:r>
        <w:rPr>
          <w:rFonts w:hint="eastAsia"/>
          <w:sz w:val="20"/>
          <w:szCs w:val="20"/>
        </w:rPr>
        <w:t>根据大礼堂实际情况排座位跟LED大屏的距离以及人的最佳视觉效果，采用磁吸结构完全前维护的小间距LED显示屏，要求点距不大于1.53mm，左右两侧各一块，每块显示屏净尺寸约为2.56m*1.44m（16:9）。</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4、互联网出口密保检测管理系统</w:t>
      </w:r>
    </w:p>
    <w:p w:rsidR="00D56710" w:rsidRDefault="00D56710" w:rsidP="00D56710">
      <w:pPr>
        <w:spacing w:before="156" w:after="156" w:line="240" w:lineRule="auto"/>
        <w:ind w:firstLine="400"/>
        <w:rPr>
          <w:rFonts w:ascii="宋体" w:hAnsi="宋体"/>
          <w:sz w:val="20"/>
          <w:szCs w:val="20"/>
        </w:rPr>
      </w:pPr>
      <w:r>
        <w:rPr>
          <w:rFonts w:ascii="宋体" w:hAnsi="宋体" w:hint="eastAsia"/>
          <w:sz w:val="20"/>
          <w:szCs w:val="20"/>
        </w:rPr>
        <w:t>监测器采用旁路方式部署（即镜像模式），需要与各机关单位互联网</w:t>
      </w:r>
      <w:r>
        <w:rPr>
          <w:rFonts w:ascii="宋体" w:hAnsi="宋体" w:hint="eastAsia"/>
          <w:sz w:val="20"/>
          <w:szCs w:val="20"/>
        </w:rPr>
        <w:t>/</w:t>
      </w:r>
      <w:r>
        <w:rPr>
          <w:rFonts w:ascii="宋体" w:hAnsi="宋体" w:hint="eastAsia"/>
          <w:sz w:val="20"/>
          <w:szCs w:val="20"/>
        </w:rPr>
        <w:t>电子政务外网的核心交换机连接，获取整网的南北向流量和经过核心交换机的东西向流量。监测器及监测器管理系统通过</w:t>
      </w:r>
      <w:r>
        <w:rPr>
          <w:rFonts w:ascii="宋体" w:hAnsi="宋体" w:hint="eastAsia"/>
          <w:sz w:val="20"/>
          <w:szCs w:val="20"/>
        </w:rPr>
        <w:t>USBKey</w:t>
      </w:r>
      <w:r>
        <w:rPr>
          <w:rFonts w:ascii="宋体" w:hAnsi="宋体" w:hint="eastAsia"/>
          <w:sz w:val="20"/>
          <w:szCs w:val="20"/>
        </w:rPr>
        <w:t>完成自身</w:t>
      </w:r>
      <w:r>
        <w:rPr>
          <w:rFonts w:ascii="宋体" w:hAnsi="宋体" w:hint="eastAsia"/>
          <w:sz w:val="20"/>
          <w:szCs w:val="20"/>
        </w:rPr>
        <w:t>CA</w:t>
      </w:r>
      <w:r>
        <w:rPr>
          <w:rFonts w:ascii="宋体" w:hAnsi="宋体" w:hint="eastAsia"/>
          <w:sz w:val="20"/>
          <w:szCs w:val="20"/>
        </w:rPr>
        <w:t>数字证书安装，然后通过</w:t>
      </w:r>
      <w:r>
        <w:rPr>
          <w:rFonts w:ascii="宋体" w:hAnsi="宋体" w:hint="eastAsia"/>
          <w:sz w:val="20"/>
          <w:szCs w:val="20"/>
        </w:rPr>
        <w:t>SSL</w:t>
      </w:r>
      <w:r>
        <w:rPr>
          <w:rFonts w:ascii="宋体" w:hAnsi="宋体" w:hint="eastAsia"/>
          <w:sz w:val="20"/>
          <w:szCs w:val="20"/>
        </w:rPr>
        <w:t>功能实现监测器的接入认证与管理。互联网接入口监测器可对网络流量内容、网络安全进行检测，并具备网络行为审计、目标流量审计及告警产生与传输功能。可针对标密文件、密标文件、加密文件、压缩文件、版式文件、图片文件等可执行文件进行文件还原与检查策略匹配，并通过病毒库与未知攻击检测引擎对攻击威胁进行检测，同时具备网络行为的审计功能。从而满足省国家保密局有关要求。</w:t>
      </w:r>
    </w:p>
    <w:p w:rsidR="00D56710" w:rsidRDefault="00D56710" w:rsidP="00D56710">
      <w:pPr>
        <w:pStyle w:val="3"/>
        <w:widowControl w:val="0"/>
        <w:spacing w:beforeLines="0" w:afterLines="0" w:line="240" w:lineRule="auto"/>
        <w:ind w:left="442" w:firstLineChars="0" w:firstLine="0"/>
        <w:rPr>
          <w:sz w:val="20"/>
          <w:szCs w:val="20"/>
        </w:rPr>
      </w:pPr>
      <w:bookmarkStart w:id="25" w:name="_Toc153439275"/>
      <w:r>
        <w:rPr>
          <w:rFonts w:hint="eastAsia"/>
          <w:sz w:val="20"/>
          <w:szCs w:val="20"/>
        </w:rPr>
        <w:t>（1）终端保密检测组件</w:t>
      </w:r>
      <w:bookmarkEnd w:id="25"/>
    </w:p>
    <w:p w:rsidR="00D56710" w:rsidRDefault="00D56710" w:rsidP="00D56710">
      <w:pPr>
        <w:topLinePunct/>
        <w:spacing w:before="156" w:after="156" w:line="240" w:lineRule="auto"/>
        <w:ind w:firstLine="400"/>
        <w:rPr>
          <w:rFonts w:cs="仿宋"/>
          <w:sz w:val="20"/>
          <w:szCs w:val="20"/>
        </w:rPr>
      </w:pPr>
      <w:r>
        <w:rPr>
          <w:rFonts w:cs="仿宋" w:hint="eastAsia"/>
          <w:sz w:val="20"/>
          <w:szCs w:val="20"/>
        </w:rPr>
        <w:t>包括终端保密检查、涉密信息检测、异常通信监测和终端数据上报等功能，可根据自监管处置系统下发的检测策略和检查任务，对终端所处设备内违规存储、打开、复制、外发涉密文件的行为进行实时监测和告警；支持对设备的基本信息、USB使用记录、上网记录、安全配置等信息进行检查，并生成检查报告；另外支持对终端进程与已知恶意域名和恶意IP地址进行异常通信的行为进行实时监测和告警。</w:t>
      </w:r>
    </w:p>
    <w:p w:rsidR="00D56710" w:rsidRDefault="00D56710" w:rsidP="00D56710">
      <w:pPr>
        <w:pStyle w:val="2"/>
        <w:widowControl w:val="0"/>
        <w:spacing w:beforeLines="0" w:afterLines="0" w:line="240" w:lineRule="auto"/>
        <w:ind w:firstLineChars="0" w:firstLine="0"/>
        <w:rPr>
          <w:sz w:val="20"/>
          <w:szCs w:val="20"/>
        </w:rPr>
      </w:pPr>
      <w:r>
        <w:rPr>
          <w:rFonts w:hint="eastAsia"/>
          <w:sz w:val="20"/>
          <w:szCs w:val="20"/>
        </w:rPr>
        <w:lastRenderedPageBreak/>
        <w:t>5、办公设备及正版软件升级</w:t>
      </w:r>
    </w:p>
    <w:p w:rsidR="00D56710" w:rsidRDefault="00D56710" w:rsidP="00D56710">
      <w:pPr>
        <w:spacing w:before="156" w:after="156" w:line="240" w:lineRule="auto"/>
        <w:ind w:firstLine="400"/>
        <w:rPr>
          <w:sz w:val="20"/>
          <w:szCs w:val="20"/>
        </w:rPr>
      </w:pPr>
      <w:r>
        <w:rPr>
          <w:rFonts w:hint="eastAsia"/>
          <w:sz w:val="20"/>
          <w:szCs w:val="20"/>
        </w:rPr>
        <w:t>本次需要配置10套办公台式机及显示器，成套键盘、鼠标；10套笔记本电脑；需对现有595套在用的正版杀毒软件进行升级服务。</w:t>
      </w:r>
    </w:p>
    <w:p w:rsidR="00D56710" w:rsidRDefault="00D56710" w:rsidP="00D56710">
      <w:pPr>
        <w:pStyle w:val="2"/>
        <w:widowControl w:val="0"/>
        <w:spacing w:beforeLines="0" w:afterLines="0" w:line="240" w:lineRule="auto"/>
        <w:ind w:firstLineChars="0" w:firstLine="0"/>
        <w:rPr>
          <w:sz w:val="20"/>
          <w:szCs w:val="20"/>
        </w:rPr>
      </w:pPr>
      <w:r>
        <w:rPr>
          <w:rFonts w:hint="eastAsia"/>
          <w:sz w:val="20"/>
          <w:szCs w:val="20"/>
        </w:rPr>
        <w:t>6、集成服务</w:t>
      </w:r>
    </w:p>
    <w:p w:rsidR="00D56710" w:rsidRDefault="00D56710" w:rsidP="00D56710">
      <w:pPr>
        <w:topLinePunct/>
        <w:spacing w:before="156" w:after="156" w:line="240" w:lineRule="auto"/>
        <w:ind w:firstLine="400"/>
        <w:rPr>
          <w:rFonts w:cs="仿宋"/>
          <w:sz w:val="20"/>
          <w:szCs w:val="20"/>
        </w:rPr>
      </w:pPr>
      <w:r>
        <w:rPr>
          <w:rFonts w:cs="仿宋" w:hint="eastAsia"/>
          <w:sz w:val="20"/>
          <w:szCs w:val="20"/>
        </w:rPr>
        <w:t>针对本次项目建设内容，需完成综合布线及施工安装调试：</w:t>
      </w:r>
    </w:p>
    <w:p w:rsidR="00D56710" w:rsidRDefault="00D56710" w:rsidP="00D56710">
      <w:pPr>
        <w:topLinePunct/>
        <w:spacing w:before="156" w:after="156" w:line="240" w:lineRule="auto"/>
        <w:ind w:firstLine="400"/>
        <w:rPr>
          <w:rFonts w:cs="仿宋"/>
          <w:sz w:val="20"/>
          <w:szCs w:val="20"/>
        </w:rPr>
      </w:pPr>
      <w:r>
        <w:rPr>
          <w:rFonts w:cs="仿宋" w:hint="eastAsia"/>
          <w:sz w:val="20"/>
          <w:szCs w:val="20"/>
        </w:rPr>
        <w:t>（1）小寨校区1号行政楼、2号行政楼、7号教师楼、研究生楼、综合教学楼、东附楼、西附楼等616间办公场所光网络改造的综合布线及施工，包括：光缆综合布线、光纤熔接、房间内ONU设备安装，以及OLT、ONU设备的集成调试，网管软件的安装部署和网元设备的接入初始化配置。包含施工所需工具、线缆主材及线槽等辅材辅料。</w:t>
      </w:r>
    </w:p>
    <w:p w:rsidR="00D56710" w:rsidRDefault="00D56710" w:rsidP="00D56710">
      <w:pPr>
        <w:topLinePunct/>
        <w:spacing w:before="156" w:after="156" w:line="240" w:lineRule="auto"/>
        <w:ind w:firstLine="400"/>
        <w:rPr>
          <w:rFonts w:cs="仿宋"/>
          <w:sz w:val="20"/>
          <w:szCs w:val="20"/>
        </w:rPr>
      </w:pPr>
      <w:r>
        <w:rPr>
          <w:rFonts w:cs="仿宋" w:hint="eastAsia"/>
          <w:sz w:val="20"/>
          <w:szCs w:val="20"/>
        </w:rPr>
        <w:t>（2）音视频系统，无纸化会议室、大礼堂设备、音响、音视频设备安装调试，包含施工所需工具、线缆主材及线槽等辅材辅料。</w:t>
      </w:r>
      <w:bookmarkStart w:id="26" w:name="_Toc21424"/>
    </w:p>
    <w:p w:rsidR="00D56710" w:rsidRDefault="00D56710" w:rsidP="00D56710">
      <w:pPr>
        <w:pStyle w:val="2"/>
        <w:widowControl w:val="0"/>
        <w:spacing w:beforeLines="0" w:afterLines="0" w:line="240" w:lineRule="auto"/>
        <w:ind w:firstLineChars="0" w:firstLine="0"/>
        <w:rPr>
          <w:sz w:val="20"/>
          <w:szCs w:val="20"/>
        </w:rPr>
      </w:pPr>
      <w:r>
        <w:rPr>
          <w:rFonts w:hint="eastAsia"/>
          <w:sz w:val="20"/>
          <w:szCs w:val="20"/>
        </w:rPr>
        <w:t>7、支撑平台</w:t>
      </w:r>
      <w:bookmarkEnd w:id="26"/>
      <w:r>
        <w:rPr>
          <w:rFonts w:hint="eastAsia"/>
          <w:sz w:val="20"/>
          <w:szCs w:val="20"/>
        </w:rPr>
        <w:t>建设</w:t>
      </w:r>
    </w:p>
    <w:p w:rsidR="00D56710" w:rsidRDefault="00D56710" w:rsidP="00D56710">
      <w:pPr>
        <w:pStyle w:val="2"/>
        <w:widowControl w:val="0"/>
        <w:spacing w:beforeLines="0" w:afterLines="0" w:line="240" w:lineRule="auto"/>
        <w:ind w:firstLineChars="0"/>
        <w:rPr>
          <w:sz w:val="20"/>
          <w:szCs w:val="20"/>
        </w:rPr>
      </w:pPr>
      <w:bookmarkStart w:id="27" w:name="_Toc14528"/>
      <w:r>
        <w:rPr>
          <w:rFonts w:hint="eastAsia"/>
          <w:sz w:val="20"/>
          <w:szCs w:val="20"/>
        </w:rPr>
        <w:t>（1）业务中台</w:t>
      </w:r>
    </w:p>
    <w:p w:rsidR="00D56710" w:rsidRDefault="00D56710" w:rsidP="00D56710">
      <w:pPr>
        <w:spacing w:before="156" w:after="156" w:line="240" w:lineRule="auto"/>
        <w:ind w:firstLine="400"/>
        <w:rPr>
          <w:sz w:val="20"/>
          <w:szCs w:val="20"/>
        </w:rPr>
      </w:pPr>
      <w:bookmarkStart w:id="28" w:name="_Toc194572403"/>
      <w:bookmarkStart w:id="29" w:name="_Toc13330"/>
      <w:bookmarkStart w:id="30" w:name="_Toc8377"/>
      <w:bookmarkEnd w:id="27"/>
      <w:r>
        <w:rPr>
          <w:sz w:val="20"/>
          <w:szCs w:val="20"/>
        </w:rPr>
        <w:t>构建数字化统一用户管理实现组织架构与权限集中管控；统一认证管理</w:t>
      </w:r>
      <w:r>
        <w:rPr>
          <w:rFonts w:hint="eastAsia"/>
          <w:sz w:val="20"/>
          <w:szCs w:val="20"/>
        </w:rPr>
        <w:t>需</w:t>
      </w:r>
      <w:r>
        <w:rPr>
          <w:sz w:val="20"/>
          <w:szCs w:val="20"/>
        </w:rPr>
        <w:t>提供多级授权与精确权限控制；统一工作流支持业务流程可视化配置与监控；统一消息中心整合多渠道通知与待办任务；统一审计管理实现操作日志全生命周期追踪；统一报表服务提供数据可视化决策支持。各模块通过标准化接口互联，形成用户认证、流程驱动、消息推送、审计追踪、数据决策的闭环管理体系，支撑党校业务系统的集约化、智能化运营。</w:t>
      </w:r>
    </w:p>
    <w:p w:rsidR="00D56710" w:rsidRDefault="00D56710" w:rsidP="00D56710">
      <w:pPr>
        <w:pStyle w:val="4"/>
        <w:widowControl w:val="0"/>
        <w:spacing w:beforeLines="0" w:afterLines="0" w:line="240" w:lineRule="auto"/>
        <w:ind w:firstLineChars="0"/>
        <w:rPr>
          <w:sz w:val="20"/>
          <w:szCs w:val="20"/>
        </w:rPr>
      </w:pPr>
      <w:bookmarkStart w:id="31" w:name="X33ecddf0763d1cd0af97175ff1c0590c3e4d56b"/>
      <w:r>
        <w:rPr>
          <w:rFonts w:hint="eastAsia"/>
          <w:sz w:val="20"/>
          <w:szCs w:val="20"/>
        </w:rPr>
        <w:lastRenderedPageBreak/>
        <w:t>（1.1）统一身份管理模块</w:t>
      </w:r>
    </w:p>
    <w:p w:rsidR="00D56710" w:rsidRDefault="00D56710" w:rsidP="00D56710">
      <w:pPr>
        <w:widowControl w:val="0"/>
        <w:numPr>
          <w:ilvl w:val="0"/>
          <w:numId w:val="3"/>
        </w:numPr>
        <w:spacing w:beforeLines="0" w:afterLines="0" w:line="240" w:lineRule="auto"/>
        <w:ind w:firstLineChars="0" w:firstLine="440"/>
        <w:rPr>
          <w:sz w:val="20"/>
          <w:szCs w:val="20"/>
        </w:rPr>
      </w:pPr>
      <w:r>
        <w:rPr>
          <w:sz w:val="20"/>
          <w:szCs w:val="20"/>
        </w:rPr>
        <w:t>用户管理</w:t>
      </w:r>
    </w:p>
    <w:p w:rsidR="00D56710" w:rsidRDefault="00D56710" w:rsidP="00D56710">
      <w:pPr>
        <w:spacing w:before="156" w:after="156" w:line="240" w:lineRule="auto"/>
        <w:ind w:firstLine="400"/>
        <w:rPr>
          <w:sz w:val="20"/>
          <w:szCs w:val="20"/>
        </w:rPr>
      </w:pPr>
      <w:r>
        <w:rPr>
          <w:sz w:val="20"/>
          <w:szCs w:val="20"/>
        </w:rPr>
        <w:t>建设完整的用户信息管理体系，包括用户基础信息录入、维护和查询功能。系统需要支持用户姓名、工号、部门、职位、联系方式、邮箱等基础信息的统一管理。建立用户信息数据库表结构，设计规范化的数据模型，确保数据一致性和完整性。</w:t>
      </w:r>
      <w:bookmarkStart w:id="32" w:name="X07ecddbe803a10002457421a044f8c4dbae19cc"/>
      <w:bookmarkEnd w:id="31"/>
    </w:p>
    <w:p w:rsidR="00D56710" w:rsidRDefault="00D56710" w:rsidP="00D56710">
      <w:pPr>
        <w:widowControl w:val="0"/>
        <w:numPr>
          <w:ilvl w:val="0"/>
          <w:numId w:val="4"/>
        </w:numPr>
        <w:spacing w:beforeLines="0" w:afterLines="0" w:line="240" w:lineRule="auto"/>
        <w:ind w:firstLineChars="0" w:firstLine="440"/>
        <w:rPr>
          <w:sz w:val="20"/>
          <w:szCs w:val="20"/>
        </w:rPr>
      </w:pPr>
      <w:r>
        <w:rPr>
          <w:sz w:val="20"/>
          <w:szCs w:val="20"/>
        </w:rPr>
        <w:t>用户操作管理</w:t>
      </w:r>
      <w:r>
        <w:rPr>
          <w:rFonts w:hint="eastAsia"/>
          <w:sz w:val="20"/>
          <w:szCs w:val="20"/>
        </w:rPr>
        <w:t>模块</w:t>
      </w:r>
    </w:p>
    <w:p w:rsidR="00D56710" w:rsidRDefault="00D56710" w:rsidP="00D56710">
      <w:pPr>
        <w:spacing w:before="156" w:after="156" w:line="240" w:lineRule="auto"/>
        <w:ind w:firstLine="400"/>
        <w:rPr>
          <w:sz w:val="20"/>
          <w:szCs w:val="20"/>
        </w:rPr>
      </w:pPr>
      <w:r>
        <w:rPr>
          <w:sz w:val="20"/>
          <w:szCs w:val="20"/>
        </w:rPr>
        <w:t>开发用户增删改查的完整功能模块，包括单个用户操作和批量用户操作。建设用户信息录入界面，支持表单验证和数据校验。开发用户信息修改功能，支持部分字段更新和全量更新。建设用户删除功能，支持软删除和硬删除两种模式，确保数据安全。</w:t>
      </w:r>
      <w:bookmarkStart w:id="33" w:name="Xd6033dc701e73ede46327c44618a66a1bb5e4fd"/>
      <w:bookmarkEnd w:id="32"/>
    </w:p>
    <w:p w:rsidR="00D56710" w:rsidRDefault="00D56710" w:rsidP="00D56710">
      <w:pPr>
        <w:widowControl w:val="0"/>
        <w:numPr>
          <w:ilvl w:val="0"/>
          <w:numId w:val="4"/>
        </w:numPr>
        <w:spacing w:beforeLines="0" w:afterLines="0" w:line="240" w:lineRule="auto"/>
        <w:ind w:firstLineChars="0" w:firstLine="440"/>
        <w:rPr>
          <w:sz w:val="20"/>
          <w:szCs w:val="20"/>
        </w:rPr>
      </w:pPr>
      <w:r>
        <w:rPr>
          <w:sz w:val="20"/>
          <w:szCs w:val="20"/>
        </w:rPr>
        <w:t>批量导入导出</w:t>
      </w:r>
    </w:p>
    <w:p w:rsidR="00D56710" w:rsidRDefault="00D56710" w:rsidP="00D56710">
      <w:pPr>
        <w:spacing w:before="156" w:after="156" w:line="240" w:lineRule="auto"/>
        <w:ind w:firstLine="400"/>
        <w:rPr>
          <w:sz w:val="20"/>
          <w:szCs w:val="20"/>
        </w:rPr>
      </w:pPr>
      <w:r>
        <w:rPr>
          <w:sz w:val="20"/>
          <w:szCs w:val="20"/>
        </w:rPr>
        <w:t>建设Excel和CSV格式的批量数据处理系统。开发数据模板下载功能，提供标准的导入格式模板。建设数据验证引擎，对导入数据进行格式检查、重复性检查和业务规则验证。开发数据导出功能，支持按条件筛选导出和全量导出，确保与现有系统的数据同步能力。</w:t>
      </w:r>
    </w:p>
    <w:p w:rsidR="00D56710" w:rsidRDefault="00D56710" w:rsidP="00D56710">
      <w:pPr>
        <w:widowControl w:val="0"/>
        <w:numPr>
          <w:ilvl w:val="0"/>
          <w:numId w:val="4"/>
        </w:numPr>
        <w:spacing w:beforeLines="0" w:afterLines="0" w:line="240" w:lineRule="auto"/>
        <w:ind w:firstLineChars="0" w:firstLine="440"/>
        <w:rPr>
          <w:sz w:val="20"/>
          <w:szCs w:val="20"/>
        </w:rPr>
      </w:pPr>
      <w:bookmarkStart w:id="34" w:name="X64ddbc35ef4b7939b04bf8ee09ab011ba353859"/>
      <w:bookmarkEnd w:id="33"/>
      <w:r>
        <w:rPr>
          <w:sz w:val="20"/>
          <w:szCs w:val="20"/>
        </w:rPr>
        <w:t>用户生命周期管理</w:t>
      </w:r>
    </w:p>
    <w:p w:rsidR="00D56710" w:rsidRDefault="00D56710" w:rsidP="00D56710">
      <w:pPr>
        <w:spacing w:before="156" w:after="156" w:line="240" w:lineRule="auto"/>
        <w:ind w:firstLine="400"/>
        <w:rPr>
          <w:sz w:val="20"/>
          <w:szCs w:val="20"/>
        </w:rPr>
      </w:pPr>
      <w:r>
        <w:rPr>
          <w:sz w:val="20"/>
          <w:szCs w:val="20"/>
        </w:rPr>
        <w:t>建设用户从注册到注销的全生命周期管理体系。建设用户状态管理系统，包括活跃、锁定、停用、注销等状态转换。开发临时用户管理功能，支持设置有效期限和自动到期处理机制。</w:t>
      </w:r>
    </w:p>
    <w:p w:rsidR="00D56710" w:rsidRDefault="00D56710" w:rsidP="00D56710">
      <w:pPr>
        <w:widowControl w:val="0"/>
        <w:numPr>
          <w:ilvl w:val="0"/>
          <w:numId w:val="4"/>
        </w:numPr>
        <w:spacing w:beforeLines="0" w:afterLines="0" w:line="240" w:lineRule="auto"/>
        <w:ind w:firstLineChars="0" w:firstLine="440"/>
        <w:rPr>
          <w:sz w:val="20"/>
          <w:szCs w:val="20"/>
        </w:rPr>
      </w:pPr>
      <w:bookmarkStart w:id="35" w:name="X6335ef327bddf460e1f75c5fbd1ed10495ccca7"/>
      <w:bookmarkEnd w:id="34"/>
      <w:r>
        <w:rPr>
          <w:sz w:val="20"/>
          <w:szCs w:val="20"/>
        </w:rPr>
        <w:t>用户分组与标签</w:t>
      </w:r>
      <w:r>
        <w:rPr>
          <w:rFonts w:hint="eastAsia"/>
          <w:sz w:val="20"/>
          <w:szCs w:val="20"/>
        </w:rPr>
        <w:t>管理</w:t>
      </w:r>
    </w:p>
    <w:p w:rsidR="00D56710" w:rsidRDefault="00D56710" w:rsidP="00D56710">
      <w:pPr>
        <w:spacing w:before="156" w:after="156" w:line="240" w:lineRule="auto"/>
        <w:ind w:firstLine="400"/>
        <w:rPr>
          <w:sz w:val="20"/>
          <w:szCs w:val="20"/>
        </w:rPr>
      </w:pPr>
      <w:r>
        <w:rPr>
          <w:sz w:val="20"/>
          <w:szCs w:val="20"/>
        </w:rPr>
        <w:lastRenderedPageBreak/>
        <w:t>建设灵活的用户分组管理系统，支持按部门、职位、项目等维度进行分组。开发用户标签管理功能，支持自定义标签和预设标签。建设标签搜索和筛选功能，提高用户管理效率。开发分组权限继承机制，简化权限分配流程。</w:t>
      </w:r>
    </w:p>
    <w:p w:rsidR="00D56710" w:rsidRDefault="00D56710" w:rsidP="00D56710">
      <w:pPr>
        <w:widowControl w:val="0"/>
        <w:numPr>
          <w:ilvl w:val="0"/>
          <w:numId w:val="4"/>
        </w:numPr>
        <w:spacing w:beforeLines="0" w:afterLines="0" w:line="240" w:lineRule="auto"/>
        <w:ind w:firstLineChars="0" w:firstLine="440"/>
        <w:rPr>
          <w:sz w:val="20"/>
          <w:szCs w:val="20"/>
        </w:rPr>
      </w:pPr>
      <w:bookmarkStart w:id="36" w:name="Xe97d97b49ee844e96d0ab9e6202bc2fcd3b0f04"/>
      <w:bookmarkEnd w:id="35"/>
      <w:r>
        <w:rPr>
          <w:sz w:val="20"/>
          <w:szCs w:val="20"/>
        </w:rPr>
        <w:t>账户安全管理</w:t>
      </w:r>
    </w:p>
    <w:p w:rsidR="00D56710" w:rsidRDefault="00D56710" w:rsidP="00D56710">
      <w:pPr>
        <w:spacing w:before="156" w:after="156" w:line="240" w:lineRule="auto"/>
        <w:ind w:firstLine="400"/>
        <w:rPr>
          <w:sz w:val="20"/>
          <w:szCs w:val="20"/>
        </w:rPr>
      </w:pPr>
      <w:r>
        <w:rPr>
          <w:sz w:val="20"/>
          <w:szCs w:val="20"/>
        </w:rPr>
        <w:t>建设账户锁定和解锁管理系统。开发自动锁定机制，基于登录失败次数、异常行为等触发条件。建设手动锁定功能，支持管理员主动锁定可疑账户。开发解锁审批流程，确保账户解锁的安全性和合规性。</w:t>
      </w:r>
    </w:p>
    <w:p w:rsidR="00D56710" w:rsidRDefault="00D56710" w:rsidP="00D56710">
      <w:pPr>
        <w:widowControl w:val="0"/>
        <w:numPr>
          <w:ilvl w:val="0"/>
          <w:numId w:val="3"/>
        </w:numPr>
        <w:spacing w:beforeLines="0" w:afterLines="0" w:line="240" w:lineRule="auto"/>
        <w:ind w:firstLineChars="0" w:firstLine="440"/>
        <w:rPr>
          <w:sz w:val="20"/>
          <w:szCs w:val="20"/>
        </w:rPr>
      </w:pPr>
      <w:bookmarkStart w:id="37" w:name="Xa4c528d7c981d7df53c066b61f11286a1972c29"/>
      <w:bookmarkEnd w:id="36"/>
      <w:r>
        <w:rPr>
          <w:sz w:val="20"/>
          <w:szCs w:val="20"/>
        </w:rPr>
        <w:t>组织机构管理模块</w:t>
      </w:r>
    </w:p>
    <w:p w:rsidR="00D56710" w:rsidRDefault="00D56710" w:rsidP="00D56710">
      <w:pPr>
        <w:widowControl w:val="0"/>
        <w:numPr>
          <w:ilvl w:val="0"/>
          <w:numId w:val="5"/>
        </w:numPr>
        <w:spacing w:beforeLines="0" w:afterLines="0" w:line="240" w:lineRule="auto"/>
        <w:ind w:firstLineChars="0" w:firstLine="440"/>
        <w:rPr>
          <w:sz w:val="20"/>
          <w:szCs w:val="20"/>
        </w:rPr>
      </w:pPr>
      <w:bookmarkStart w:id="38" w:name="X3b4c7acd93ee01ca007230ab31c43859d5aab77"/>
      <w:r>
        <w:rPr>
          <w:sz w:val="20"/>
          <w:szCs w:val="20"/>
        </w:rPr>
        <w:t>组织架构建设</w:t>
      </w:r>
      <w:r>
        <w:rPr>
          <w:rFonts w:hint="eastAsia"/>
          <w:sz w:val="20"/>
          <w:szCs w:val="20"/>
        </w:rPr>
        <w:t>功能</w:t>
      </w:r>
    </w:p>
    <w:p w:rsidR="00D56710" w:rsidRDefault="00D56710" w:rsidP="00D56710">
      <w:pPr>
        <w:spacing w:before="156" w:after="156" w:line="240" w:lineRule="auto"/>
        <w:ind w:firstLine="400"/>
        <w:rPr>
          <w:sz w:val="20"/>
          <w:szCs w:val="20"/>
        </w:rPr>
      </w:pPr>
      <w:r>
        <w:rPr>
          <w:sz w:val="20"/>
          <w:szCs w:val="20"/>
        </w:rPr>
        <w:t>建设树形组织架构管理，支持多级组织结构的创建和维护。开发组织节点管理功能，包括部门创建、修改、删除和移动操作。建设组织关系管理，支持上下级关系、并列关系和矩阵式管理关系。开发组织架构可视化展示功能，提供直观的组织结构图。</w:t>
      </w:r>
    </w:p>
    <w:p w:rsidR="00D56710" w:rsidRDefault="00D56710" w:rsidP="00D56710">
      <w:pPr>
        <w:widowControl w:val="0"/>
        <w:numPr>
          <w:ilvl w:val="0"/>
          <w:numId w:val="5"/>
        </w:numPr>
        <w:spacing w:beforeLines="0" w:afterLines="0" w:line="240" w:lineRule="auto"/>
        <w:ind w:firstLineChars="0" w:firstLine="440"/>
        <w:rPr>
          <w:sz w:val="20"/>
          <w:szCs w:val="20"/>
        </w:rPr>
      </w:pPr>
      <w:bookmarkStart w:id="39" w:name="Xbd25a5228027d8a9404acd1b0e502decfb74bd6"/>
      <w:bookmarkEnd w:id="38"/>
      <w:r>
        <w:rPr>
          <w:sz w:val="20"/>
          <w:szCs w:val="20"/>
        </w:rPr>
        <w:t>组织变更管理</w:t>
      </w:r>
    </w:p>
    <w:p w:rsidR="00D56710" w:rsidRDefault="00D56710" w:rsidP="00D56710">
      <w:pPr>
        <w:spacing w:before="156" w:after="156" w:line="240" w:lineRule="auto"/>
        <w:ind w:firstLine="400"/>
        <w:rPr>
          <w:sz w:val="20"/>
          <w:szCs w:val="20"/>
        </w:rPr>
      </w:pPr>
      <w:r>
        <w:rPr>
          <w:sz w:val="20"/>
          <w:szCs w:val="20"/>
        </w:rPr>
        <w:t>建设组织架构变更管理系统，支持组织结构的动态调整。开发组织合并、拆分、重组等复杂变更操作。建设变更审批流程，确保组织变更的规范性和可追溯性。开发组织变更影响分析功能，评估变更对用户权限和业务流程的影响。</w:t>
      </w:r>
    </w:p>
    <w:p w:rsidR="00D56710" w:rsidRDefault="00D56710" w:rsidP="00D56710">
      <w:pPr>
        <w:widowControl w:val="0"/>
        <w:numPr>
          <w:ilvl w:val="0"/>
          <w:numId w:val="5"/>
        </w:numPr>
        <w:spacing w:beforeLines="0" w:afterLines="0" w:line="240" w:lineRule="auto"/>
        <w:ind w:firstLineChars="0" w:firstLine="440"/>
        <w:rPr>
          <w:sz w:val="20"/>
          <w:szCs w:val="20"/>
        </w:rPr>
      </w:pPr>
      <w:bookmarkStart w:id="40" w:name="X1bb41faa9cf76eeb6a08af57add6e77f8f0a1bb"/>
      <w:bookmarkEnd w:id="39"/>
      <w:r>
        <w:rPr>
          <w:sz w:val="20"/>
          <w:szCs w:val="20"/>
        </w:rPr>
        <w:t>历史版本管理</w:t>
      </w:r>
    </w:p>
    <w:p w:rsidR="00D56710" w:rsidRDefault="00D56710" w:rsidP="00D56710">
      <w:pPr>
        <w:spacing w:before="156" w:after="156" w:line="240" w:lineRule="auto"/>
        <w:ind w:firstLine="400"/>
        <w:rPr>
          <w:sz w:val="20"/>
          <w:szCs w:val="20"/>
        </w:rPr>
      </w:pPr>
      <w:r>
        <w:rPr>
          <w:sz w:val="20"/>
          <w:szCs w:val="20"/>
        </w:rPr>
        <w:t>建设组织架构历史版本管理系统，记录组织结构的所有变更历史。开发版本对比功能，支持不同时间点组织架构的对比分析。建设历史数据查询功能，支持按时间范围和变更类型进行检索。开发历史数据恢复功能，在特殊情况下可以回滚到历史版本。</w:t>
      </w:r>
    </w:p>
    <w:p w:rsidR="00D56710" w:rsidRDefault="00D56710" w:rsidP="00D56710">
      <w:pPr>
        <w:widowControl w:val="0"/>
        <w:numPr>
          <w:ilvl w:val="0"/>
          <w:numId w:val="5"/>
        </w:numPr>
        <w:spacing w:beforeLines="0" w:afterLines="0" w:line="240" w:lineRule="auto"/>
        <w:ind w:firstLineChars="0" w:firstLine="440"/>
        <w:rPr>
          <w:sz w:val="20"/>
          <w:szCs w:val="20"/>
        </w:rPr>
      </w:pPr>
      <w:bookmarkStart w:id="41" w:name="X611d20f26688af3df76c664c4a6feb01cb8cea9"/>
      <w:bookmarkEnd w:id="40"/>
      <w:r>
        <w:rPr>
          <w:sz w:val="20"/>
          <w:szCs w:val="20"/>
        </w:rPr>
        <w:lastRenderedPageBreak/>
        <w:t>权限继承机制</w:t>
      </w:r>
    </w:p>
    <w:p w:rsidR="00D56710" w:rsidRDefault="00D56710" w:rsidP="00D56710">
      <w:pPr>
        <w:spacing w:before="156" w:after="156" w:line="240" w:lineRule="auto"/>
        <w:ind w:firstLine="400"/>
        <w:rPr>
          <w:sz w:val="20"/>
          <w:szCs w:val="20"/>
        </w:rPr>
      </w:pPr>
      <w:r>
        <w:rPr>
          <w:sz w:val="20"/>
          <w:szCs w:val="20"/>
        </w:rPr>
        <w:t>建设基于组织架构的权限继承系统。开发层级权限传递机制，上级权限自动向下级传递。建设权限冲突处理机制，处理不同层级权限的冲突问题。开发权限继承规则配置功能，支持灵活的权限继承策略。</w:t>
      </w:r>
    </w:p>
    <w:p w:rsidR="00D56710" w:rsidRDefault="00D56710" w:rsidP="00D56710">
      <w:pPr>
        <w:widowControl w:val="0"/>
        <w:numPr>
          <w:ilvl w:val="0"/>
          <w:numId w:val="3"/>
        </w:numPr>
        <w:spacing w:beforeLines="0" w:afterLines="0" w:line="240" w:lineRule="auto"/>
        <w:ind w:firstLineChars="0" w:firstLine="440"/>
        <w:rPr>
          <w:sz w:val="20"/>
          <w:szCs w:val="20"/>
        </w:rPr>
      </w:pPr>
      <w:bookmarkStart w:id="42" w:name="Xda82bcc6ea14984ce72e3797b0693f58607eb01"/>
      <w:bookmarkEnd w:id="37"/>
      <w:bookmarkEnd w:id="41"/>
      <w:r>
        <w:rPr>
          <w:sz w:val="20"/>
          <w:szCs w:val="20"/>
        </w:rPr>
        <w:t>角色与权限管理</w:t>
      </w:r>
    </w:p>
    <w:p w:rsidR="00D56710" w:rsidRDefault="00D56710" w:rsidP="00D56710">
      <w:pPr>
        <w:widowControl w:val="0"/>
        <w:numPr>
          <w:ilvl w:val="0"/>
          <w:numId w:val="6"/>
        </w:numPr>
        <w:spacing w:beforeLines="0" w:afterLines="0" w:line="240" w:lineRule="auto"/>
        <w:ind w:firstLineChars="0" w:firstLine="440"/>
        <w:rPr>
          <w:sz w:val="20"/>
          <w:szCs w:val="20"/>
        </w:rPr>
      </w:pPr>
      <w:bookmarkStart w:id="43" w:name="Xb6d91db4246c767293721ab4c027d7cdaaa4fbc"/>
      <w:r>
        <w:rPr>
          <w:sz w:val="20"/>
          <w:szCs w:val="20"/>
        </w:rPr>
        <w:t>角色管理</w:t>
      </w:r>
    </w:p>
    <w:p w:rsidR="00D56710" w:rsidRDefault="00D56710" w:rsidP="00D56710">
      <w:pPr>
        <w:spacing w:before="156" w:after="156" w:line="240" w:lineRule="auto"/>
        <w:ind w:firstLine="400"/>
        <w:rPr>
          <w:sz w:val="20"/>
          <w:szCs w:val="20"/>
        </w:rPr>
      </w:pPr>
      <w:r>
        <w:rPr>
          <w:sz w:val="20"/>
          <w:szCs w:val="20"/>
        </w:rPr>
        <w:t>建设完整的角色管理体系，包括预定义角色和自定义角色的创建和维护。开发角色模板库，提供常用角色的标准模板。建设角色层级管理，支持角色之间的继承关系。开发角色生命周期管理，包括角色创建、激活、停用和删除流程。</w:t>
      </w:r>
    </w:p>
    <w:p w:rsidR="00D56710" w:rsidRDefault="00D56710" w:rsidP="00D56710">
      <w:pPr>
        <w:widowControl w:val="0"/>
        <w:numPr>
          <w:ilvl w:val="0"/>
          <w:numId w:val="6"/>
        </w:numPr>
        <w:spacing w:beforeLines="0" w:afterLines="0" w:line="240" w:lineRule="auto"/>
        <w:ind w:firstLineChars="0" w:firstLine="440"/>
        <w:rPr>
          <w:sz w:val="20"/>
          <w:szCs w:val="20"/>
        </w:rPr>
      </w:pPr>
      <w:bookmarkStart w:id="44" w:name="Xdccdb435fd4d11dd64f49e3e13ee1da362718bb"/>
      <w:bookmarkEnd w:id="43"/>
      <w:r>
        <w:rPr>
          <w:sz w:val="20"/>
          <w:szCs w:val="20"/>
        </w:rPr>
        <w:t>权限管理</w:t>
      </w:r>
    </w:p>
    <w:p w:rsidR="00D56710" w:rsidRDefault="00D56710" w:rsidP="00D56710">
      <w:pPr>
        <w:spacing w:before="156" w:after="156" w:line="240" w:lineRule="auto"/>
        <w:ind w:firstLine="400"/>
        <w:rPr>
          <w:sz w:val="20"/>
          <w:szCs w:val="20"/>
        </w:rPr>
      </w:pPr>
      <w:r>
        <w:rPr>
          <w:sz w:val="20"/>
          <w:szCs w:val="20"/>
        </w:rPr>
        <w:t>建设细粒度的权限管理体系，包括功能权限、数据权限和操作权限。开发权限分类管理，按模块和功能对权限进行分类组织。建设权限矩阵管理，清晰展示角色与权限的对应关系。开发权限搜索和筛选功能，提高权限配置效率。</w:t>
      </w:r>
    </w:p>
    <w:p w:rsidR="00D56710" w:rsidRDefault="00D56710" w:rsidP="00D56710">
      <w:pPr>
        <w:widowControl w:val="0"/>
        <w:numPr>
          <w:ilvl w:val="0"/>
          <w:numId w:val="6"/>
        </w:numPr>
        <w:spacing w:beforeLines="0" w:afterLines="0" w:line="240" w:lineRule="auto"/>
        <w:ind w:firstLineChars="0" w:firstLine="440"/>
        <w:rPr>
          <w:sz w:val="20"/>
          <w:szCs w:val="20"/>
        </w:rPr>
      </w:pPr>
      <w:bookmarkStart w:id="45" w:name="X3e75b58ae62ba14a88f26a9f2b4e38632780ea9"/>
      <w:bookmarkEnd w:id="44"/>
      <w:r>
        <w:rPr>
          <w:sz w:val="20"/>
          <w:szCs w:val="20"/>
        </w:rPr>
        <w:t>用户角色关联</w:t>
      </w:r>
      <w:r>
        <w:rPr>
          <w:rFonts w:hint="eastAsia"/>
          <w:sz w:val="20"/>
          <w:szCs w:val="20"/>
        </w:rPr>
        <w:t>管理</w:t>
      </w:r>
    </w:p>
    <w:p w:rsidR="00D56710" w:rsidRDefault="00D56710" w:rsidP="00D56710">
      <w:pPr>
        <w:spacing w:before="156" w:after="156" w:line="240" w:lineRule="auto"/>
        <w:ind w:firstLine="400"/>
        <w:rPr>
          <w:sz w:val="20"/>
          <w:szCs w:val="20"/>
        </w:rPr>
      </w:pPr>
      <w:r>
        <w:rPr>
          <w:sz w:val="20"/>
          <w:szCs w:val="20"/>
        </w:rPr>
        <w:t>建设用户与角色的多对多关联管理。开发角色分配功能，支持单个用户分配多个角色。建设角色继承机制，用户可以继承组织级别的默认角色。开发角色冲突处理机制，处理用户多角色之间的权限冲突。</w:t>
      </w:r>
    </w:p>
    <w:p w:rsidR="00D56710" w:rsidRDefault="00D56710" w:rsidP="00D56710">
      <w:pPr>
        <w:widowControl w:val="0"/>
        <w:numPr>
          <w:ilvl w:val="0"/>
          <w:numId w:val="6"/>
        </w:numPr>
        <w:spacing w:beforeLines="0" w:afterLines="0" w:line="240" w:lineRule="auto"/>
        <w:ind w:firstLineChars="0" w:firstLine="440"/>
        <w:rPr>
          <w:sz w:val="20"/>
          <w:szCs w:val="20"/>
        </w:rPr>
      </w:pPr>
      <w:bookmarkStart w:id="46" w:name="X71e9c461e13f898f6a3964d90a29b2034dfa52a"/>
      <w:bookmarkEnd w:id="45"/>
      <w:r>
        <w:rPr>
          <w:sz w:val="20"/>
          <w:szCs w:val="20"/>
        </w:rPr>
        <w:t>权限继承与互斥</w:t>
      </w:r>
    </w:p>
    <w:p w:rsidR="00D56710" w:rsidRDefault="00D56710" w:rsidP="00D56710">
      <w:pPr>
        <w:spacing w:before="156" w:after="156" w:line="240" w:lineRule="auto"/>
        <w:ind w:firstLine="400"/>
        <w:rPr>
          <w:sz w:val="20"/>
          <w:szCs w:val="20"/>
        </w:rPr>
      </w:pPr>
      <w:r>
        <w:rPr>
          <w:sz w:val="20"/>
          <w:szCs w:val="20"/>
        </w:rPr>
        <w:lastRenderedPageBreak/>
        <w:t>建设基于角色和组织的权限继承系统。开发继承规则引擎，支持复杂的权限继承逻辑。建设互斥权限管理，防止用户同时拥有冲突权限。开发权限检查机制，实时验证用户权限的有效性和合规性。</w:t>
      </w:r>
    </w:p>
    <w:p w:rsidR="00D56710" w:rsidRDefault="00D56710" w:rsidP="00D56710">
      <w:pPr>
        <w:widowControl w:val="0"/>
        <w:numPr>
          <w:ilvl w:val="0"/>
          <w:numId w:val="6"/>
        </w:numPr>
        <w:spacing w:beforeLines="0" w:afterLines="0" w:line="240" w:lineRule="auto"/>
        <w:ind w:firstLineChars="0" w:firstLine="440"/>
        <w:rPr>
          <w:sz w:val="20"/>
          <w:szCs w:val="20"/>
        </w:rPr>
      </w:pPr>
      <w:bookmarkStart w:id="47" w:name="X40967d8cb33bcf48d96ad91830f519fcc09956d"/>
      <w:bookmarkEnd w:id="46"/>
      <w:r>
        <w:rPr>
          <w:sz w:val="20"/>
          <w:szCs w:val="20"/>
        </w:rPr>
        <w:t>权限变更审计</w:t>
      </w:r>
    </w:p>
    <w:p w:rsidR="00D56710" w:rsidRDefault="00D56710" w:rsidP="00D56710">
      <w:pPr>
        <w:spacing w:before="156" w:after="156" w:line="240" w:lineRule="auto"/>
        <w:ind w:firstLine="400"/>
        <w:rPr>
          <w:sz w:val="20"/>
          <w:szCs w:val="20"/>
        </w:rPr>
      </w:pPr>
      <w:r>
        <w:rPr>
          <w:sz w:val="20"/>
          <w:szCs w:val="20"/>
        </w:rPr>
        <w:t>建设权限变更历史记录系统，完整记录所有权限变更操作。开发权限变更审批流程，确保重要权限变更的合规性。建设权限变更通知机制，及时通知相关人员权限变更情况。开发权限变更报告功能，定期生成权限变更统计分析报告。</w:t>
      </w:r>
    </w:p>
    <w:p w:rsidR="00D56710" w:rsidRDefault="00D56710" w:rsidP="00D56710">
      <w:pPr>
        <w:pStyle w:val="4"/>
        <w:widowControl w:val="0"/>
        <w:spacing w:beforeLines="0" w:afterLines="0" w:line="240" w:lineRule="auto"/>
        <w:ind w:firstLineChars="0"/>
        <w:rPr>
          <w:sz w:val="20"/>
          <w:szCs w:val="20"/>
        </w:rPr>
      </w:pPr>
      <w:bookmarkStart w:id="48" w:name="X4a415e3638c2fe5b5ac2eb7f07580c54e987ffa"/>
      <w:bookmarkEnd w:id="42"/>
      <w:bookmarkEnd w:id="47"/>
      <w:r>
        <w:rPr>
          <w:rFonts w:hint="eastAsia"/>
          <w:sz w:val="20"/>
          <w:szCs w:val="20"/>
        </w:rPr>
        <w:t>（1</w:t>
      </w:r>
      <w:r>
        <w:rPr>
          <w:sz w:val="20"/>
          <w:szCs w:val="20"/>
        </w:rPr>
        <w:t>.2</w:t>
      </w:r>
      <w:r>
        <w:rPr>
          <w:rFonts w:hint="eastAsia"/>
          <w:sz w:val="20"/>
          <w:szCs w:val="20"/>
        </w:rPr>
        <w:t>）</w:t>
      </w:r>
      <w:r>
        <w:rPr>
          <w:sz w:val="20"/>
          <w:szCs w:val="20"/>
        </w:rPr>
        <w:t>统一认证管理模块</w:t>
      </w:r>
    </w:p>
    <w:p w:rsidR="00D56710" w:rsidRDefault="00D56710" w:rsidP="00D56710">
      <w:pPr>
        <w:widowControl w:val="0"/>
        <w:numPr>
          <w:ilvl w:val="0"/>
          <w:numId w:val="7"/>
        </w:numPr>
        <w:spacing w:beforeLines="0" w:afterLines="0" w:line="240" w:lineRule="auto"/>
        <w:ind w:firstLineChars="0" w:firstLine="440"/>
        <w:rPr>
          <w:sz w:val="20"/>
          <w:szCs w:val="20"/>
        </w:rPr>
      </w:pPr>
      <w:bookmarkStart w:id="49" w:name="Xa2c7186b7aedff1e2299cc9878105774bb4e03d"/>
      <w:r>
        <w:rPr>
          <w:sz w:val="20"/>
          <w:szCs w:val="20"/>
        </w:rPr>
        <w:t>多因子认证管理</w:t>
      </w:r>
    </w:p>
    <w:p w:rsidR="00D56710" w:rsidRDefault="00D56710" w:rsidP="00D56710">
      <w:pPr>
        <w:widowControl w:val="0"/>
        <w:numPr>
          <w:ilvl w:val="0"/>
          <w:numId w:val="8"/>
        </w:numPr>
        <w:spacing w:beforeLines="0" w:afterLines="0" w:line="240" w:lineRule="auto"/>
        <w:ind w:firstLineChars="0" w:firstLine="440"/>
        <w:rPr>
          <w:sz w:val="20"/>
          <w:szCs w:val="20"/>
        </w:rPr>
      </w:pPr>
      <w:bookmarkStart w:id="50" w:name="Xfd3af9bfa1e42feb48a2808705ff9631053649a"/>
      <w:r>
        <w:rPr>
          <w:sz w:val="20"/>
          <w:szCs w:val="20"/>
        </w:rPr>
        <w:t>短信验证码系统</w:t>
      </w:r>
    </w:p>
    <w:p w:rsidR="00D56710" w:rsidRDefault="00D56710" w:rsidP="00D56710">
      <w:pPr>
        <w:spacing w:before="156" w:after="156" w:line="240" w:lineRule="auto"/>
        <w:ind w:firstLine="400"/>
        <w:rPr>
          <w:sz w:val="20"/>
          <w:szCs w:val="20"/>
        </w:rPr>
      </w:pPr>
      <w:r>
        <w:rPr>
          <w:sz w:val="20"/>
          <w:szCs w:val="20"/>
        </w:rPr>
        <w:t>建设短信验证码发送和验证系统，集成主流短信服务提供商接口。开发验证码生成算法，确保验证码的随机性和安全性。建设验证码有效期管理，支持可配置的超时时间。开发短信发送频率限制，防止恶意攻击和资源浪费。</w:t>
      </w:r>
    </w:p>
    <w:p w:rsidR="00D56710" w:rsidRDefault="00D56710" w:rsidP="00D56710">
      <w:pPr>
        <w:widowControl w:val="0"/>
        <w:numPr>
          <w:ilvl w:val="0"/>
          <w:numId w:val="8"/>
        </w:numPr>
        <w:spacing w:beforeLines="0" w:afterLines="0" w:line="240" w:lineRule="auto"/>
        <w:ind w:firstLineChars="0" w:firstLine="440"/>
        <w:rPr>
          <w:sz w:val="20"/>
          <w:szCs w:val="20"/>
        </w:rPr>
      </w:pPr>
      <w:bookmarkStart w:id="51" w:name="X1e9ec98794314747c68ff846dc52724fd9d33fb"/>
      <w:bookmarkEnd w:id="50"/>
      <w:r>
        <w:rPr>
          <w:sz w:val="20"/>
          <w:szCs w:val="20"/>
        </w:rPr>
        <w:t xml:space="preserve"> OTP动态密码系统</w:t>
      </w:r>
    </w:p>
    <w:p w:rsidR="00D56710" w:rsidRDefault="00D56710" w:rsidP="00D56710">
      <w:pPr>
        <w:spacing w:before="156" w:after="156" w:line="240" w:lineRule="auto"/>
        <w:ind w:firstLine="400"/>
        <w:rPr>
          <w:sz w:val="20"/>
          <w:szCs w:val="20"/>
        </w:rPr>
      </w:pPr>
      <w:r>
        <w:rPr>
          <w:sz w:val="20"/>
          <w:szCs w:val="20"/>
        </w:rPr>
        <w:t>建设基于时间的一次性密码（TOTP）系统，支持主流OTP应用。开发OTP密钥生成和分发机制，确保密钥的安全传输。建设OTP验证引擎，支持时间窗口容错和重放攻击防护。开发OTP设备管理功能，支持用户绑定和解绑OTP设备。</w:t>
      </w:r>
    </w:p>
    <w:p w:rsidR="00D56710" w:rsidRDefault="00D56710" w:rsidP="00D56710">
      <w:pPr>
        <w:widowControl w:val="0"/>
        <w:numPr>
          <w:ilvl w:val="0"/>
          <w:numId w:val="8"/>
        </w:numPr>
        <w:spacing w:beforeLines="0" w:afterLines="0" w:line="240" w:lineRule="auto"/>
        <w:ind w:firstLineChars="0" w:firstLine="440"/>
        <w:rPr>
          <w:sz w:val="20"/>
          <w:szCs w:val="20"/>
        </w:rPr>
      </w:pPr>
      <w:bookmarkStart w:id="52" w:name="Xb09bfe978a7ce4384cbf82a591eab20819f6485"/>
      <w:bookmarkEnd w:id="51"/>
      <w:r>
        <w:rPr>
          <w:sz w:val="20"/>
          <w:szCs w:val="20"/>
        </w:rPr>
        <w:t>扫码登录系统</w:t>
      </w:r>
    </w:p>
    <w:p w:rsidR="00D56710" w:rsidRDefault="00D56710" w:rsidP="00D56710">
      <w:pPr>
        <w:spacing w:before="156" w:after="156" w:line="240" w:lineRule="auto"/>
        <w:ind w:firstLine="400"/>
        <w:rPr>
          <w:sz w:val="20"/>
          <w:szCs w:val="20"/>
        </w:rPr>
      </w:pPr>
      <w:r>
        <w:rPr>
          <w:sz w:val="20"/>
          <w:szCs w:val="20"/>
        </w:rPr>
        <w:lastRenderedPageBreak/>
        <w:t>建设二维码生成和验证系统，支持手机扫码登录功能。开发二维码动态生成机制，确保每次登录使用不同的二维码。建设扫码状态同步系统，实时更新登录状态。开发扫码安全机制，防止二维码被恶意使用。</w:t>
      </w:r>
    </w:p>
    <w:p w:rsidR="00D56710" w:rsidRDefault="00D56710" w:rsidP="00D56710">
      <w:pPr>
        <w:widowControl w:val="0"/>
        <w:numPr>
          <w:ilvl w:val="0"/>
          <w:numId w:val="8"/>
        </w:numPr>
        <w:spacing w:beforeLines="0" w:afterLines="0" w:line="240" w:lineRule="auto"/>
        <w:ind w:firstLineChars="0" w:firstLine="440"/>
        <w:rPr>
          <w:sz w:val="20"/>
          <w:szCs w:val="20"/>
        </w:rPr>
      </w:pPr>
      <w:bookmarkStart w:id="53" w:name="Xc2605974ac144b61cf8468963661fecb5cb542e"/>
      <w:bookmarkEnd w:id="52"/>
      <w:r>
        <w:rPr>
          <w:sz w:val="20"/>
          <w:szCs w:val="20"/>
        </w:rPr>
        <w:t>MFA策略引擎</w:t>
      </w:r>
    </w:p>
    <w:p w:rsidR="00D56710" w:rsidRDefault="00D56710" w:rsidP="00D56710">
      <w:pPr>
        <w:spacing w:before="156" w:after="156" w:line="240" w:lineRule="auto"/>
        <w:ind w:firstLine="400"/>
        <w:rPr>
          <w:sz w:val="20"/>
          <w:szCs w:val="20"/>
        </w:rPr>
      </w:pPr>
      <w:r>
        <w:rPr>
          <w:sz w:val="20"/>
          <w:szCs w:val="20"/>
        </w:rPr>
        <w:t>建设多因子认证策略配置系统，支持基于角色、环境和操作敏感度的策略配置。开发策略规则引擎，根据不同条件触发相应的MFA要求。建设策略优先级管理，处理多个策略同时生效的情况。开发策略效果评估，分析MFA策略的安全效果和用户体验。</w:t>
      </w:r>
    </w:p>
    <w:p w:rsidR="00D56710" w:rsidRDefault="00D56710" w:rsidP="00D56710">
      <w:pPr>
        <w:widowControl w:val="0"/>
        <w:numPr>
          <w:ilvl w:val="0"/>
          <w:numId w:val="7"/>
        </w:numPr>
        <w:spacing w:beforeLines="0" w:afterLines="0" w:line="240" w:lineRule="auto"/>
        <w:ind w:firstLineChars="0" w:firstLine="440"/>
        <w:rPr>
          <w:bCs/>
          <w:sz w:val="20"/>
          <w:szCs w:val="20"/>
        </w:rPr>
      </w:pPr>
      <w:bookmarkStart w:id="54" w:name="X37b9987e2b31772216dfaddcd52f7d12c03f8a4"/>
      <w:bookmarkEnd w:id="49"/>
      <w:bookmarkEnd w:id="53"/>
      <w:r>
        <w:rPr>
          <w:sz w:val="20"/>
          <w:szCs w:val="20"/>
        </w:rPr>
        <w:t>密码策略管理</w:t>
      </w:r>
      <w:bookmarkStart w:id="55" w:name="X10ff870eb1e41ba7c8683cc914b0428d878bc8c"/>
    </w:p>
    <w:p w:rsidR="00D56710" w:rsidRDefault="00D56710" w:rsidP="00D56710">
      <w:pPr>
        <w:widowControl w:val="0"/>
        <w:numPr>
          <w:ilvl w:val="0"/>
          <w:numId w:val="9"/>
        </w:numPr>
        <w:spacing w:beforeLines="0" w:afterLines="0" w:line="240" w:lineRule="auto"/>
        <w:ind w:firstLineChars="0" w:firstLine="440"/>
        <w:rPr>
          <w:bCs/>
          <w:sz w:val="20"/>
          <w:szCs w:val="20"/>
        </w:rPr>
      </w:pPr>
      <w:r>
        <w:rPr>
          <w:bCs/>
          <w:sz w:val="20"/>
          <w:szCs w:val="20"/>
        </w:rPr>
        <w:t>密码复杂度管理</w:t>
      </w:r>
    </w:p>
    <w:p w:rsidR="00D56710" w:rsidRDefault="00D56710" w:rsidP="00D56710">
      <w:pPr>
        <w:spacing w:before="156" w:after="156" w:line="240" w:lineRule="auto"/>
        <w:ind w:firstLine="400"/>
        <w:rPr>
          <w:sz w:val="20"/>
          <w:szCs w:val="20"/>
        </w:rPr>
      </w:pPr>
      <w:r>
        <w:rPr>
          <w:sz w:val="20"/>
          <w:szCs w:val="20"/>
        </w:rPr>
        <w:t>建设密码复杂度配置系统，支持长度、字符类型、字符组合等规则配置。开发密码强度检测引擎，实时评估密码强度。建设弱密码字典管理，防止用户使用常见弱密码。开发密码生成建议功能，帮助用户创建强密码。</w:t>
      </w:r>
    </w:p>
    <w:p w:rsidR="00D56710" w:rsidRDefault="00D56710" w:rsidP="00D56710">
      <w:pPr>
        <w:widowControl w:val="0"/>
        <w:numPr>
          <w:ilvl w:val="0"/>
          <w:numId w:val="9"/>
        </w:numPr>
        <w:spacing w:beforeLines="0" w:afterLines="0" w:line="240" w:lineRule="auto"/>
        <w:ind w:firstLineChars="0" w:firstLine="440"/>
        <w:rPr>
          <w:bCs/>
          <w:sz w:val="20"/>
          <w:szCs w:val="20"/>
        </w:rPr>
      </w:pPr>
      <w:bookmarkStart w:id="56" w:name="Xea9e90ca27073625197cd795f93eb6bd765c8cc"/>
      <w:bookmarkEnd w:id="55"/>
      <w:r>
        <w:rPr>
          <w:bCs/>
          <w:sz w:val="20"/>
          <w:szCs w:val="20"/>
        </w:rPr>
        <w:t>密码生命周期管理</w:t>
      </w:r>
    </w:p>
    <w:p w:rsidR="00D56710" w:rsidRDefault="00D56710" w:rsidP="00D56710">
      <w:pPr>
        <w:spacing w:before="156" w:after="156" w:line="240" w:lineRule="auto"/>
        <w:ind w:firstLine="400"/>
        <w:rPr>
          <w:sz w:val="20"/>
          <w:szCs w:val="20"/>
        </w:rPr>
      </w:pPr>
      <w:r>
        <w:rPr>
          <w:sz w:val="20"/>
          <w:szCs w:val="20"/>
        </w:rPr>
        <w:t>建设密码有效期管理系统，支持可配置的密码使用期限。开发密码到期提醒机制，提前通知用户密码即将过期。建设强制密码修改功能，到期后强制用户修改密码。开发密码历史记录系统，防止用户重复使用历史密码。</w:t>
      </w:r>
    </w:p>
    <w:p w:rsidR="00D56710" w:rsidRDefault="00D56710" w:rsidP="00D56710">
      <w:pPr>
        <w:widowControl w:val="0"/>
        <w:numPr>
          <w:ilvl w:val="0"/>
          <w:numId w:val="9"/>
        </w:numPr>
        <w:spacing w:beforeLines="0" w:afterLines="0" w:line="240" w:lineRule="auto"/>
        <w:ind w:firstLineChars="0" w:firstLine="440"/>
        <w:rPr>
          <w:bCs/>
          <w:sz w:val="20"/>
          <w:szCs w:val="20"/>
        </w:rPr>
      </w:pPr>
      <w:bookmarkStart w:id="57" w:name="X6a73335e06431d9127570e5f2a391a3cbfe56a6"/>
      <w:bookmarkEnd w:id="56"/>
      <w:r>
        <w:rPr>
          <w:bCs/>
          <w:sz w:val="20"/>
          <w:szCs w:val="20"/>
        </w:rPr>
        <w:t>密码错误控制</w:t>
      </w:r>
    </w:p>
    <w:p w:rsidR="00D56710" w:rsidRDefault="00D56710" w:rsidP="00D56710">
      <w:pPr>
        <w:spacing w:before="156" w:after="156" w:line="240" w:lineRule="auto"/>
        <w:ind w:firstLine="400"/>
        <w:rPr>
          <w:sz w:val="20"/>
          <w:szCs w:val="20"/>
        </w:rPr>
      </w:pPr>
      <w:r>
        <w:rPr>
          <w:sz w:val="20"/>
          <w:szCs w:val="20"/>
        </w:rPr>
        <w:t>建设密码错误次数统计系统，记录用户密码错误尝试次数。开发账户锁定机制，达到错误上限后自动锁定账户。建设锁定时间管理，支持可配置的锁定时长。开发解锁机制，支持自动解锁和人工解锁。</w:t>
      </w:r>
    </w:p>
    <w:p w:rsidR="00D56710" w:rsidRDefault="00D56710" w:rsidP="00D56710">
      <w:pPr>
        <w:widowControl w:val="0"/>
        <w:numPr>
          <w:ilvl w:val="0"/>
          <w:numId w:val="9"/>
        </w:numPr>
        <w:spacing w:beforeLines="0" w:afterLines="0" w:line="240" w:lineRule="auto"/>
        <w:ind w:firstLineChars="0" w:firstLine="440"/>
        <w:rPr>
          <w:bCs/>
          <w:sz w:val="20"/>
          <w:szCs w:val="20"/>
        </w:rPr>
      </w:pPr>
      <w:bookmarkStart w:id="58" w:name="Xd1bdbce377a720876883309437bc4bbb6679052"/>
      <w:bookmarkEnd w:id="57"/>
      <w:r>
        <w:rPr>
          <w:bCs/>
          <w:sz w:val="20"/>
          <w:szCs w:val="20"/>
        </w:rPr>
        <w:lastRenderedPageBreak/>
        <w:t>密码安全存储</w:t>
      </w:r>
    </w:p>
    <w:p w:rsidR="00D56710" w:rsidRDefault="00D56710" w:rsidP="00D56710">
      <w:pPr>
        <w:spacing w:before="156" w:after="156" w:line="240" w:lineRule="auto"/>
        <w:ind w:firstLine="400"/>
        <w:rPr>
          <w:sz w:val="20"/>
          <w:szCs w:val="20"/>
        </w:rPr>
      </w:pPr>
      <w:r>
        <w:rPr>
          <w:sz w:val="20"/>
          <w:szCs w:val="20"/>
        </w:rPr>
        <w:t>建设密码加密存储系统，采用强加密算法保护密码安全。开发密码哈希机制，使用加盐哈希算法存储密码。建设密码验证系统，支持快速安全的密码验证。开发密码安全审计，定期检查密码存储安全性。</w:t>
      </w:r>
    </w:p>
    <w:p w:rsidR="00D56710" w:rsidRDefault="00D56710" w:rsidP="00D56710">
      <w:pPr>
        <w:widowControl w:val="0"/>
        <w:numPr>
          <w:ilvl w:val="0"/>
          <w:numId w:val="7"/>
        </w:numPr>
        <w:spacing w:beforeLines="0" w:afterLines="0" w:line="240" w:lineRule="auto"/>
        <w:ind w:firstLineChars="0" w:firstLine="440"/>
        <w:rPr>
          <w:sz w:val="20"/>
          <w:szCs w:val="20"/>
        </w:rPr>
      </w:pPr>
      <w:bookmarkStart w:id="59" w:name="Xd031071bc884e568bb969d92e1a95209b71011f"/>
      <w:bookmarkEnd w:id="54"/>
      <w:bookmarkEnd w:id="58"/>
      <w:r>
        <w:rPr>
          <w:sz w:val="20"/>
          <w:szCs w:val="20"/>
        </w:rPr>
        <w:t>单点登录</w:t>
      </w:r>
    </w:p>
    <w:p w:rsidR="00D56710" w:rsidRDefault="00D56710" w:rsidP="00D56710">
      <w:pPr>
        <w:widowControl w:val="0"/>
        <w:numPr>
          <w:ilvl w:val="0"/>
          <w:numId w:val="10"/>
        </w:numPr>
        <w:spacing w:beforeLines="0" w:afterLines="0" w:line="240" w:lineRule="auto"/>
        <w:ind w:firstLineChars="0" w:firstLine="440"/>
        <w:rPr>
          <w:bCs/>
          <w:sz w:val="20"/>
          <w:szCs w:val="20"/>
        </w:rPr>
      </w:pPr>
      <w:bookmarkStart w:id="60" w:name="X7923b79b14e1f0af13d60f99a263fd2159bd196"/>
      <w:r>
        <w:rPr>
          <w:bCs/>
          <w:sz w:val="20"/>
          <w:szCs w:val="20"/>
        </w:rPr>
        <w:t>多协议支持系统</w:t>
      </w:r>
    </w:p>
    <w:p w:rsidR="00D56710" w:rsidRDefault="00D56710" w:rsidP="00D56710">
      <w:pPr>
        <w:spacing w:before="156" w:after="156" w:line="240" w:lineRule="auto"/>
        <w:ind w:firstLine="400"/>
        <w:rPr>
          <w:sz w:val="20"/>
          <w:szCs w:val="20"/>
        </w:rPr>
      </w:pPr>
      <w:r>
        <w:rPr>
          <w:sz w:val="20"/>
          <w:szCs w:val="20"/>
        </w:rPr>
        <w:t>建设SAML 2.0协议支持系统，实现基于SAML的单点登录功能。开发OAuth 2.0协议支持，提供标准的OAuth认证服务。建设OIDC（OpenID Connect）协议支持，实现现代化的身份认证。开发CAS协议支持，兼容传统CAS系统的单点登录需求。</w:t>
      </w:r>
    </w:p>
    <w:p w:rsidR="00D56710" w:rsidRDefault="00D56710" w:rsidP="00D56710">
      <w:pPr>
        <w:widowControl w:val="0"/>
        <w:numPr>
          <w:ilvl w:val="0"/>
          <w:numId w:val="10"/>
        </w:numPr>
        <w:spacing w:beforeLines="0" w:afterLines="0" w:line="240" w:lineRule="auto"/>
        <w:ind w:firstLineChars="0" w:firstLine="440"/>
        <w:rPr>
          <w:sz w:val="20"/>
          <w:szCs w:val="20"/>
        </w:rPr>
      </w:pPr>
      <w:bookmarkStart w:id="61" w:name="Xbce675683a4b0bd16983762787da663fab998cb"/>
      <w:bookmarkEnd w:id="60"/>
      <w:r>
        <w:rPr>
          <w:sz w:val="20"/>
          <w:szCs w:val="20"/>
        </w:rPr>
        <w:t>应用接入配置</w:t>
      </w:r>
    </w:p>
    <w:p w:rsidR="00D56710" w:rsidRDefault="00D56710" w:rsidP="00D56710">
      <w:pPr>
        <w:spacing w:before="156" w:after="156" w:line="240" w:lineRule="auto"/>
        <w:ind w:firstLine="400"/>
        <w:rPr>
          <w:sz w:val="20"/>
          <w:szCs w:val="20"/>
        </w:rPr>
      </w:pPr>
      <w:r>
        <w:rPr>
          <w:sz w:val="20"/>
          <w:szCs w:val="20"/>
        </w:rPr>
        <w:t>建设应用接入配置界面，提供图形化的应用配置功能。开发应用元数据管理，存储应用的认证配置信息。建设接入向导功能，指导应用系统快速接入SSO。开发配置验证机制，确保应用配置的正确性。</w:t>
      </w:r>
    </w:p>
    <w:p w:rsidR="00D56710" w:rsidRDefault="00D56710" w:rsidP="00D56710">
      <w:pPr>
        <w:widowControl w:val="0"/>
        <w:numPr>
          <w:ilvl w:val="0"/>
          <w:numId w:val="10"/>
        </w:numPr>
        <w:spacing w:beforeLines="0" w:afterLines="0" w:line="240" w:lineRule="auto"/>
        <w:ind w:firstLineChars="0" w:firstLine="440"/>
        <w:rPr>
          <w:sz w:val="20"/>
          <w:szCs w:val="20"/>
        </w:rPr>
      </w:pPr>
      <w:bookmarkStart w:id="62" w:name="X6988d0938ba1a4ab593a2e0785300616dbc421a"/>
      <w:bookmarkEnd w:id="61"/>
      <w:r>
        <w:rPr>
          <w:sz w:val="20"/>
          <w:szCs w:val="20"/>
        </w:rPr>
        <w:t>会话管理系统</w:t>
      </w:r>
    </w:p>
    <w:p w:rsidR="00D56710" w:rsidRDefault="00D56710" w:rsidP="00D56710">
      <w:pPr>
        <w:spacing w:before="156" w:after="156" w:line="240" w:lineRule="auto"/>
        <w:ind w:firstLine="400"/>
        <w:rPr>
          <w:sz w:val="20"/>
          <w:szCs w:val="20"/>
        </w:rPr>
      </w:pPr>
      <w:r>
        <w:rPr>
          <w:sz w:val="20"/>
          <w:szCs w:val="20"/>
        </w:rPr>
        <w:t>建设全局会话管理系统，统一管理用户在各应用中的登录状态。开发会话同步机制，确保各应用间会话状态的一致性。建设会话超时管理，支持可配置的会话超时策略。开发会话监控功能，实时监控用户会话状态。</w:t>
      </w:r>
    </w:p>
    <w:p w:rsidR="00D56710" w:rsidRDefault="00D56710" w:rsidP="00D56710">
      <w:pPr>
        <w:widowControl w:val="0"/>
        <w:numPr>
          <w:ilvl w:val="0"/>
          <w:numId w:val="10"/>
        </w:numPr>
        <w:spacing w:beforeLines="0" w:afterLines="0" w:line="240" w:lineRule="auto"/>
        <w:ind w:firstLineChars="0" w:firstLine="440"/>
        <w:rPr>
          <w:sz w:val="20"/>
          <w:szCs w:val="20"/>
        </w:rPr>
      </w:pPr>
      <w:bookmarkStart w:id="63" w:name="Xa18b8b39bab07685685434d1b46404f3a7f897d"/>
      <w:bookmarkEnd w:id="62"/>
      <w:r>
        <w:rPr>
          <w:sz w:val="20"/>
          <w:szCs w:val="20"/>
        </w:rPr>
        <w:t>单点注销</w:t>
      </w:r>
    </w:p>
    <w:p w:rsidR="00D56710" w:rsidRDefault="00D56710" w:rsidP="00D56710">
      <w:pPr>
        <w:spacing w:before="156" w:after="156" w:line="240" w:lineRule="auto"/>
        <w:ind w:firstLine="400"/>
        <w:rPr>
          <w:sz w:val="20"/>
          <w:szCs w:val="20"/>
        </w:rPr>
      </w:pPr>
      <w:r>
        <w:rPr>
          <w:sz w:val="20"/>
          <w:szCs w:val="20"/>
        </w:rPr>
        <w:lastRenderedPageBreak/>
        <w:t>建设单点注销功能，用户注销后同时注销所有相关应用。开发注销通知机制，向所有相关应用发送注销通知。建设注销确认系统，确保所有应用都成功处理注销请求。开发注销审计功能，记录注销操作的详细信息。</w:t>
      </w:r>
    </w:p>
    <w:p w:rsidR="00D56710" w:rsidRDefault="00D56710" w:rsidP="00D56710">
      <w:pPr>
        <w:pStyle w:val="4"/>
        <w:widowControl w:val="0"/>
        <w:spacing w:beforeLines="0" w:afterLines="0" w:line="240" w:lineRule="auto"/>
        <w:ind w:firstLineChars="0"/>
        <w:rPr>
          <w:sz w:val="20"/>
          <w:szCs w:val="20"/>
        </w:rPr>
      </w:pPr>
      <w:bookmarkStart w:id="64" w:name="Xb17ce5df28fdd3477cc2b79ba66d1c588eeb60f"/>
      <w:bookmarkEnd w:id="48"/>
      <w:bookmarkEnd w:id="59"/>
      <w:bookmarkEnd w:id="63"/>
      <w:r>
        <w:rPr>
          <w:rFonts w:hint="eastAsia"/>
          <w:sz w:val="20"/>
          <w:szCs w:val="20"/>
        </w:rPr>
        <w:t>（1</w:t>
      </w:r>
      <w:r>
        <w:rPr>
          <w:sz w:val="20"/>
          <w:szCs w:val="20"/>
        </w:rPr>
        <w:t>.3</w:t>
      </w:r>
      <w:r>
        <w:rPr>
          <w:rFonts w:hint="eastAsia"/>
          <w:sz w:val="20"/>
          <w:szCs w:val="20"/>
        </w:rPr>
        <w:t>）</w:t>
      </w:r>
      <w:r>
        <w:rPr>
          <w:sz w:val="20"/>
          <w:szCs w:val="20"/>
        </w:rPr>
        <w:t>应用接入管理模块</w:t>
      </w:r>
    </w:p>
    <w:p w:rsidR="00D56710" w:rsidRDefault="00D56710" w:rsidP="00D56710">
      <w:pPr>
        <w:widowControl w:val="0"/>
        <w:numPr>
          <w:ilvl w:val="0"/>
          <w:numId w:val="11"/>
        </w:numPr>
        <w:spacing w:beforeLines="0" w:afterLines="0" w:line="240" w:lineRule="auto"/>
        <w:ind w:firstLineChars="0" w:firstLine="440"/>
        <w:rPr>
          <w:sz w:val="20"/>
          <w:szCs w:val="20"/>
        </w:rPr>
      </w:pPr>
      <w:bookmarkStart w:id="65" w:name="X96da7f185016f53c0651791f128b6e3f4c0dafc"/>
      <w:r>
        <w:rPr>
          <w:sz w:val="20"/>
          <w:szCs w:val="20"/>
        </w:rPr>
        <w:t>应用注册与管理</w:t>
      </w:r>
    </w:p>
    <w:p w:rsidR="00D56710" w:rsidRDefault="00D56710" w:rsidP="00D56710">
      <w:pPr>
        <w:widowControl w:val="0"/>
        <w:numPr>
          <w:ilvl w:val="0"/>
          <w:numId w:val="12"/>
        </w:numPr>
        <w:spacing w:beforeLines="0" w:afterLines="0" w:line="240" w:lineRule="auto"/>
        <w:ind w:firstLineChars="0" w:firstLine="440"/>
        <w:rPr>
          <w:sz w:val="20"/>
          <w:szCs w:val="20"/>
        </w:rPr>
      </w:pPr>
      <w:bookmarkStart w:id="66" w:name="X0e77ccc326d0d1fb065a14078fa44480f31a729"/>
      <w:r>
        <w:rPr>
          <w:sz w:val="20"/>
          <w:szCs w:val="20"/>
        </w:rPr>
        <w:t>应用注册</w:t>
      </w:r>
    </w:p>
    <w:p w:rsidR="00D56710" w:rsidRDefault="00D56710" w:rsidP="00D56710">
      <w:pPr>
        <w:spacing w:before="156" w:after="156" w:line="240" w:lineRule="auto"/>
        <w:ind w:firstLine="400"/>
        <w:rPr>
          <w:sz w:val="20"/>
          <w:szCs w:val="20"/>
        </w:rPr>
      </w:pPr>
      <w:r>
        <w:rPr>
          <w:sz w:val="20"/>
          <w:szCs w:val="20"/>
        </w:rPr>
        <w:t>建设应用注册管理系统，支持新应用系统的快速注册接入。开发应用信息录入界面，收集应用的基本信息、技术参数和业务信息。建设应用分类管理，按业务类型和技术架构对应用进行分类。开发应用审批流程，确保应用接入的安全性和合规性。</w:t>
      </w:r>
    </w:p>
    <w:p w:rsidR="00D56710" w:rsidRDefault="00D56710" w:rsidP="00D56710">
      <w:pPr>
        <w:widowControl w:val="0"/>
        <w:numPr>
          <w:ilvl w:val="0"/>
          <w:numId w:val="12"/>
        </w:numPr>
        <w:spacing w:beforeLines="0" w:afterLines="0" w:line="240" w:lineRule="auto"/>
        <w:ind w:firstLineChars="0" w:firstLine="440"/>
        <w:rPr>
          <w:sz w:val="20"/>
          <w:szCs w:val="20"/>
        </w:rPr>
      </w:pPr>
      <w:bookmarkStart w:id="67" w:name="Xbd4f84dac0312be2b7b025efe30233535f59855"/>
      <w:bookmarkEnd w:id="66"/>
      <w:r>
        <w:rPr>
          <w:sz w:val="20"/>
          <w:szCs w:val="20"/>
        </w:rPr>
        <w:t>应用权限管理</w:t>
      </w:r>
    </w:p>
    <w:p w:rsidR="00D56710" w:rsidRDefault="00D56710" w:rsidP="00D56710">
      <w:pPr>
        <w:spacing w:before="156" w:after="156" w:line="240" w:lineRule="auto"/>
        <w:ind w:firstLine="400"/>
        <w:rPr>
          <w:sz w:val="20"/>
          <w:szCs w:val="20"/>
        </w:rPr>
      </w:pPr>
      <w:r>
        <w:rPr>
          <w:sz w:val="20"/>
          <w:szCs w:val="20"/>
        </w:rPr>
        <w:t>建设应用访问权限分配系统，支持将应用访问权限授予特定角色或用户组。开发权限映射机制，建立平台权限与应用权限的映射关系。建设权限传递功能，支持权限在不同应用间的传递。开发权限审计功能，记录应用权限的分配和使用情况。</w:t>
      </w:r>
    </w:p>
    <w:p w:rsidR="00D56710" w:rsidRDefault="00D56710" w:rsidP="00D56710">
      <w:pPr>
        <w:widowControl w:val="0"/>
        <w:numPr>
          <w:ilvl w:val="0"/>
          <w:numId w:val="12"/>
        </w:numPr>
        <w:spacing w:beforeLines="0" w:afterLines="0" w:line="240" w:lineRule="auto"/>
        <w:ind w:firstLineChars="0" w:firstLine="440"/>
        <w:rPr>
          <w:sz w:val="20"/>
          <w:szCs w:val="20"/>
        </w:rPr>
      </w:pPr>
      <w:bookmarkStart w:id="68" w:name="Xe993d6c06cbe25d4171b6a72802e6b14cc0a672"/>
      <w:bookmarkEnd w:id="67"/>
      <w:r>
        <w:rPr>
          <w:sz w:val="20"/>
          <w:szCs w:val="20"/>
        </w:rPr>
        <w:t>应用监控系统</w:t>
      </w:r>
    </w:p>
    <w:p w:rsidR="00D56710" w:rsidRDefault="00D56710" w:rsidP="00D56710">
      <w:pPr>
        <w:spacing w:before="156" w:after="156" w:line="240" w:lineRule="auto"/>
        <w:ind w:firstLine="400"/>
        <w:rPr>
          <w:sz w:val="20"/>
          <w:szCs w:val="20"/>
        </w:rPr>
      </w:pPr>
      <w:r>
        <w:rPr>
          <w:sz w:val="20"/>
          <w:szCs w:val="20"/>
        </w:rPr>
        <w:t>建设应用可用性监控系统，实时监控已接入应用的运行状态。开发健康检查机制，定期检查应用的可访问性和响应性能。建设告警通知系统，应用异常时及时通知管理员。开发监控报告功能，生成应用可用性统计报告。</w:t>
      </w:r>
    </w:p>
    <w:p w:rsidR="00D56710" w:rsidRDefault="00D56710" w:rsidP="00D56710">
      <w:pPr>
        <w:widowControl w:val="0"/>
        <w:numPr>
          <w:ilvl w:val="0"/>
          <w:numId w:val="11"/>
        </w:numPr>
        <w:spacing w:beforeLines="0" w:afterLines="0" w:line="240" w:lineRule="auto"/>
        <w:ind w:firstLineChars="0" w:firstLine="440"/>
        <w:rPr>
          <w:sz w:val="20"/>
          <w:szCs w:val="20"/>
        </w:rPr>
      </w:pPr>
      <w:bookmarkStart w:id="69" w:name="X1dcdb92c796b05213595f14763d972a790a8590"/>
      <w:bookmarkEnd w:id="65"/>
      <w:bookmarkEnd w:id="68"/>
      <w:r>
        <w:rPr>
          <w:sz w:val="20"/>
          <w:szCs w:val="20"/>
        </w:rPr>
        <w:t>API接口管理</w:t>
      </w:r>
    </w:p>
    <w:p w:rsidR="00D56710" w:rsidRDefault="00D56710" w:rsidP="00D56710">
      <w:pPr>
        <w:widowControl w:val="0"/>
        <w:numPr>
          <w:ilvl w:val="0"/>
          <w:numId w:val="13"/>
        </w:numPr>
        <w:spacing w:beforeLines="0" w:afterLines="0" w:line="240" w:lineRule="auto"/>
        <w:ind w:firstLineChars="0" w:firstLine="440"/>
        <w:rPr>
          <w:sz w:val="20"/>
          <w:szCs w:val="20"/>
        </w:rPr>
      </w:pPr>
      <w:bookmarkStart w:id="70" w:name="X2b0b8b961f4745209842c9f00350fa3f3eb49fb"/>
      <w:r>
        <w:rPr>
          <w:sz w:val="20"/>
          <w:szCs w:val="20"/>
        </w:rPr>
        <w:t>身份校验API</w:t>
      </w:r>
    </w:p>
    <w:p w:rsidR="00D56710" w:rsidRDefault="00D56710" w:rsidP="00D56710">
      <w:pPr>
        <w:spacing w:before="156" w:after="156" w:line="240" w:lineRule="auto"/>
        <w:ind w:firstLine="400"/>
        <w:rPr>
          <w:sz w:val="20"/>
          <w:szCs w:val="20"/>
        </w:rPr>
      </w:pPr>
      <w:r>
        <w:rPr>
          <w:sz w:val="20"/>
          <w:szCs w:val="20"/>
        </w:rPr>
        <w:lastRenderedPageBreak/>
        <w:t>建设标准的身份校验API接口，提供统一的用户身份验证服务。开发Token验证接口，支持JWT、OAuth Token等多种Token格式。建设会话验证接口，验证用户会话的有效性。开发批量验证接口，支持批量用户身份验证。</w:t>
      </w:r>
    </w:p>
    <w:p w:rsidR="00D56710" w:rsidRDefault="00D56710" w:rsidP="00D56710">
      <w:pPr>
        <w:widowControl w:val="0"/>
        <w:numPr>
          <w:ilvl w:val="0"/>
          <w:numId w:val="13"/>
        </w:numPr>
        <w:spacing w:beforeLines="0" w:afterLines="0" w:line="240" w:lineRule="auto"/>
        <w:ind w:firstLineChars="0" w:firstLine="440"/>
        <w:rPr>
          <w:sz w:val="20"/>
          <w:szCs w:val="20"/>
        </w:rPr>
      </w:pPr>
      <w:bookmarkStart w:id="71" w:name="X1a85a29597094b6bbfd45d7a6c5d93932d6e496"/>
      <w:bookmarkEnd w:id="70"/>
      <w:r>
        <w:rPr>
          <w:sz w:val="20"/>
          <w:szCs w:val="20"/>
        </w:rPr>
        <w:t>用户信息查询API</w:t>
      </w:r>
    </w:p>
    <w:p w:rsidR="00D56710" w:rsidRDefault="00D56710" w:rsidP="00D56710">
      <w:pPr>
        <w:spacing w:before="156" w:after="156" w:line="240" w:lineRule="auto"/>
        <w:ind w:firstLine="400"/>
        <w:rPr>
          <w:sz w:val="20"/>
          <w:szCs w:val="20"/>
        </w:rPr>
      </w:pPr>
      <w:r>
        <w:rPr>
          <w:sz w:val="20"/>
          <w:szCs w:val="20"/>
        </w:rPr>
        <w:t>建设安全的用户信息查询API，提供脱敏后的用户基本信息。开发信息过滤机制，根据调用方权限返回相应的用户信息。建设信息缓存系统，提高API响应性能。开发信息同步接口，保持用户信息的实时性。</w:t>
      </w:r>
    </w:p>
    <w:p w:rsidR="00D56710" w:rsidRDefault="00D56710" w:rsidP="00D56710">
      <w:pPr>
        <w:widowControl w:val="0"/>
        <w:numPr>
          <w:ilvl w:val="0"/>
          <w:numId w:val="13"/>
        </w:numPr>
        <w:spacing w:beforeLines="0" w:afterLines="0" w:line="240" w:lineRule="auto"/>
        <w:ind w:firstLineChars="0" w:firstLine="440"/>
        <w:rPr>
          <w:sz w:val="20"/>
          <w:szCs w:val="20"/>
        </w:rPr>
      </w:pPr>
      <w:bookmarkStart w:id="72" w:name="X0b8aab51338cea51205c3e94cf525f50258d542"/>
      <w:bookmarkEnd w:id="71"/>
      <w:r>
        <w:rPr>
          <w:sz w:val="20"/>
          <w:szCs w:val="20"/>
        </w:rPr>
        <w:t xml:space="preserve"> API权限控制</w:t>
      </w:r>
    </w:p>
    <w:p w:rsidR="00D56710" w:rsidRDefault="00D56710" w:rsidP="00D56710">
      <w:pPr>
        <w:spacing w:before="156" w:after="156" w:line="240" w:lineRule="auto"/>
        <w:ind w:firstLine="400"/>
        <w:rPr>
          <w:sz w:val="20"/>
          <w:szCs w:val="20"/>
        </w:rPr>
      </w:pPr>
      <w:r>
        <w:rPr>
          <w:sz w:val="20"/>
          <w:szCs w:val="20"/>
        </w:rPr>
        <w:t>建设API调用权限控制系统，确保只有授权的应用才能调用相关接口。开发API密钥管理，为接入应用分配和管理API密钥。建设调用频率限制，防止API被恶意调用。开发IP白名单管理，限制API调用的来源地址。</w:t>
      </w:r>
    </w:p>
    <w:p w:rsidR="00D56710" w:rsidRDefault="00D56710" w:rsidP="00D56710">
      <w:pPr>
        <w:widowControl w:val="0"/>
        <w:numPr>
          <w:ilvl w:val="0"/>
          <w:numId w:val="13"/>
        </w:numPr>
        <w:spacing w:beforeLines="0" w:afterLines="0" w:line="240" w:lineRule="auto"/>
        <w:ind w:firstLineChars="0" w:firstLine="440"/>
        <w:rPr>
          <w:sz w:val="20"/>
          <w:szCs w:val="20"/>
        </w:rPr>
      </w:pPr>
      <w:bookmarkStart w:id="73" w:name="X3f7976cdf83ab2c14bdbf9c2c2bfc068a4e7628"/>
      <w:bookmarkEnd w:id="72"/>
      <w:r>
        <w:rPr>
          <w:sz w:val="20"/>
          <w:szCs w:val="20"/>
        </w:rPr>
        <w:t>API日志记录</w:t>
      </w:r>
    </w:p>
    <w:p w:rsidR="00D56710" w:rsidRDefault="00D56710" w:rsidP="00D56710">
      <w:pPr>
        <w:spacing w:before="156" w:after="156" w:line="240" w:lineRule="auto"/>
        <w:ind w:firstLine="400"/>
        <w:rPr>
          <w:sz w:val="20"/>
          <w:szCs w:val="20"/>
        </w:rPr>
      </w:pPr>
      <w:r>
        <w:rPr>
          <w:sz w:val="20"/>
          <w:szCs w:val="20"/>
        </w:rPr>
        <w:t>建设API调用日志记录系统，详细记录所有API调用信息。开发调用统计分析，分析API使用情况和性能指标。建设异常调用检测，识别和记录异常的API调用行为。开发日志查询功能，支持按多种条件查询API调用日志。</w:t>
      </w:r>
    </w:p>
    <w:p w:rsidR="00D56710" w:rsidRDefault="00D56710" w:rsidP="00D56710">
      <w:pPr>
        <w:pStyle w:val="4"/>
        <w:widowControl w:val="0"/>
        <w:spacing w:beforeLines="0" w:afterLines="0" w:line="240" w:lineRule="auto"/>
        <w:ind w:firstLineChars="0"/>
        <w:rPr>
          <w:sz w:val="20"/>
          <w:szCs w:val="20"/>
        </w:rPr>
      </w:pPr>
      <w:bookmarkStart w:id="74" w:name="X9efbf93b935117ff916ec7edf249f589a3ed4ea"/>
      <w:bookmarkEnd w:id="64"/>
      <w:bookmarkEnd w:id="69"/>
      <w:bookmarkEnd w:id="73"/>
      <w:r>
        <w:rPr>
          <w:rFonts w:hint="eastAsia"/>
          <w:sz w:val="20"/>
          <w:szCs w:val="20"/>
        </w:rPr>
        <w:t>（1</w:t>
      </w:r>
      <w:r>
        <w:rPr>
          <w:sz w:val="20"/>
          <w:szCs w:val="20"/>
        </w:rPr>
        <w:t>.4</w:t>
      </w:r>
      <w:r>
        <w:rPr>
          <w:rFonts w:hint="eastAsia"/>
          <w:sz w:val="20"/>
          <w:szCs w:val="20"/>
        </w:rPr>
        <w:t>）</w:t>
      </w:r>
      <w:r>
        <w:rPr>
          <w:sz w:val="20"/>
          <w:szCs w:val="20"/>
        </w:rPr>
        <w:t>安全审计与风控模块</w:t>
      </w:r>
    </w:p>
    <w:p w:rsidR="00D56710" w:rsidRDefault="00D56710" w:rsidP="00D56710">
      <w:pPr>
        <w:widowControl w:val="0"/>
        <w:numPr>
          <w:ilvl w:val="0"/>
          <w:numId w:val="14"/>
        </w:numPr>
        <w:spacing w:beforeLines="0" w:afterLines="0" w:line="240" w:lineRule="auto"/>
        <w:ind w:firstLineChars="0" w:firstLine="440"/>
        <w:rPr>
          <w:sz w:val="20"/>
          <w:szCs w:val="20"/>
        </w:rPr>
      </w:pPr>
      <w:bookmarkStart w:id="75" w:name="Xd373356af9c7445b1fe4ea4b0edf4bdb11dc1e6"/>
      <w:r>
        <w:rPr>
          <w:sz w:val="20"/>
          <w:szCs w:val="20"/>
        </w:rPr>
        <w:t>日志管理</w:t>
      </w:r>
    </w:p>
    <w:p w:rsidR="00D56710" w:rsidRDefault="00D56710" w:rsidP="00D56710">
      <w:pPr>
        <w:widowControl w:val="0"/>
        <w:numPr>
          <w:ilvl w:val="0"/>
          <w:numId w:val="15"/>
        </w:numPr>
        <w:spacing w:beforeLines="0" w:afterLines="0" w:line="240" w:lineRule="auto"/>
        <w:ind w:firstLineChars="0" w:firstLine="440"/>
        <w:rPr>
          <w:sz w:val="20"/>
          <w:szCs w:val="20"/>
        </w:rPr>
      </w:pPr>
      <w:bookmarkStart w:id="76" w:name="X904f704ef33bd7a3ba5d55c75767fb288bddbcc"/>
      <w:r>
        <w:rPr>
          <w:sz w:val="20"/>
          <w:szCs w:val="20"/>
        </w:rPr>
        <w:t>登录日志系统</w:t>
      </w:r>
    </w:p>
    <w:p w:rsidR="00D56710" w:rsidRDefault="00D56710" w:rsidP="00D56710">
      <w:pPr>
        <w:spacing w:before="156" w:after="156" w:line="240" w:lineRule="auto"/>
        <w:ind w:firstLine="400"/>
        <w:rPr>
          <w:sz w:val="20"/>
          <w:szCs w:val="20"/>
        </w:rPr>
      </w:pPr>
      <w:r>
        <w:rPr>
          <w:sz w:val="20"/>
          <w:szCs w:val="20"/>
        </w:rPr>
        <w:lastRenderedPageBreak/>
        <w:t>建设完整的用户登录日志记录系统，记录登录时间、IP地址、登录方式、登录结果等详细信息。开发登录行为分析，识别异常登录模式。建设登录统计功能，生成登录行为统计报告。开发登录轨迹跟踪，追踪用户的登录历史轨迹。</w:t>
      </w:r>
    </w:p>
    <w:p w:rsidR="00D56710" w:rsidRDefault="00D56710" w:rsidP="00D56710">
      <w:pPr>
        <w:widowControl w:val="0"/>
        <w:numPr>
          <w:ilvl w:val="0"/>
          <w:numId w:val="15"/>
        </w:numPr>
        <w:spacing w:beforeLines="0" w:afterLines="0" w:line="240" w:lineRule="auto"/>
        <w:ind w:firstLineChars="0" w:firstLine="440"/>
        <w:rPr>
          <w:sz w:val="20"/>
          <w:szCs w:val="20"/>
        </w:rPr>
      </w:pPr>
      <w:bookmarkStart w:id="77" w:name="X18228b8d6dfa68471c26d6bb527b2fe4a7f90c6"/>
      <w:bookmarkEnd w:id="76"/>
      <w:r>
        <w:rPr>
          <w:sz w:val="20"/>
          <w:szCs w:val="20"/>
        </w:rPr>
        <w:t>管理操作日志</w:t>
      </w:r>
    </w:p>
    <w:p w:rsidR="00D56710" w:rsidRDefault="00D56710" w:rsidP="00D56710">
      <w:pPr>
        <w:spacing w:before="156" w:after="156" w:line="240" w:lineRule="auto"/>
        <w:ind w:firstLine="400"/>
        <w:rPr>
          <w:sz w:val="20"/>
          <w:szCs w:val="20"/>
        </w:rPr>
      </w:pPr>
      <w:r>
        <w:rPr>
          <w:sz w:val="20"/>
          <w:szCs w:val="20"/>
        </w:rPr>
        <w:t>建设管理员操作日志记录系统，记录所有关键管理操作的详细信息。开发操作分类记录，按操作类型和影响范围分类记录。建设操作审计功能，定期审计管理员操作的合规性。</w:t>
      </w:r>
    </w:p>
    <w:p w:rsidR="00D56710" w:rsidRDefault="00D56710" w:rsidP="00D56710">
      <w:pPr>
        <w:widowControl w:val="0"/>
        <w:numPr>
          <w:ilvl w:val="0"/>
          <w:numId w:val="15"/>
        </w:numPr>
        <w:spacing w:beforeLines="0" w:afterLines="0" w:line="240" w:lineRule="auto"/>
        <w:ind w:firstLineChars="0" w:firstLine="440"/>
        <w:rPr>
          <w:sz w:val="20"/>
          <w:szCs w:val="20"/>
        </w:rPr>
      </w:pPr>
      <w:bookmarkStart w:id="78" w:name="X2980fd28b1665badd2e34a2a09ecb7f6104fca5"/>
      <w:bookmarkEnd w:id="77"/>
      <w:r>
        <w:rPr>
          <w:sz w:val="20"/>
          <w:szCs w:val="20"/>
        </w:rPr>
        <w:t>应用访问日志</w:t>
      </w:r>
    </w:p>
    <w:p w:rsidR="00D56710" w:rsidRDefault="00D56710" w:rsidP="00D56710">
      <w:pPr>
        <w:spacing w:before="156" w:after="156" w:line="240" w:lineRule="auto"/>
        <w:ind w:firstLine="400"/>
        <w:rPr>
          <w:sz w:val="20"/>
          <w:szCs w:val="20"/>
        </w:rPr>
      </w:pPr>
      <w:r>
        <w:rPr>
          <w:sz w:val="20"/>
          <w:szCs w:val="20"/>
        </w:rPr>
        <w:t>建设SSO应用访问日志系统，记录用户通过SSO访问各应用系统的详细信息。开发访问路径追踪，记录用户在不同应用间的访问路径。建设访问行为分析，分析用户的应用使用模式。开发访问权限审计，审计用户应用访问权限的使用情况。</w:t>
      </w:r>
    </w:p>
    <w:p w:rsidR="00D56710" w:rsidRDefault="00D56710" w:rsidP="00D56710">
      <w:pPr>
        <w:widowControl w:val="0"/>
        <w:numPr>
          <w:ilvl w:val="0"/>
          <w:numId w:val="15"/>
        </w:numPr>
        <w:spacing w:beforeLines="0" w:afterLines="0" w:line="240" w:lineRule="auto"/>
        <w:ind w:firstLineChars="0" w:firstLine="440"/>
        <w:rPr>
          <w:sz w:val="20"/>
          <w:szCs w:val="20"/>
        </w:rPr>
      </w:pPr>
      <w:bookmarkStart w:id="79" w:name="X671fee4c56743488fbb0dfe27ed7bf9aa16e996"/>
      <w:bookmarkEnd w:id="78"/>
      <w:r>
        <w:rPr>
          <w:sz w:val="20"/>
          <w:szCs w:val="20"/>
        </w:rPr>
        <w:t>日志查询与分析</w:t>
      </w:r>
    </w:p>
    <w:p w:rsidR="00D56710" w:rsidRDefault="00D56710" w:rsidP="00D56710">
      <w:pPr>
        <w:spacing w:before="156" w:after="156" w:line="240" w:lineRule="auto"/>
        <w:ind w:firstLine="400"/>
        <w:rPr>
          <w:sz w:val="20"/>
          <w:szCs w:val="20"/>
        </w:rPr>
      </w:pPr>
      <w:r>
        <w:rPr>
          <w:sz w:val="20"/>
          <w:szCs w:val="20"/>
        </w:rPr>
        <w:t>建设强大的日志查询系统，支持多条件组合查询和高级搜索功能。开发日志统计分析，提供多维度的日志统计分析功能。建设日志导出功能，支持按条件导出日志数据。开发日志可视化，提供直观的日志分析图表。</w:t>
      </w:r>
    </w:p>
    <w:p w:rsidR="00D56710" w:rsidRDefault="00D56710" w:rsidP="00D56710">
      <w:pPr>
        <w:widowControl w:val="0"/>
        <w:numPr>
          <w:ilvl w:val="0"/>
          <w:numId w:val="14"/>
        </w:numPr>
        <w:spacing w:beforeLines="0" w:afterLines="0" w:line="240" w:lineRule="auto"/>
        <w:ind w:firstLineChars="0" w:firstLine="440"/>
        <w:rPr>
          <w:sz w:val="20"/>
          <w:szCs w:val="20"/>
        </w:rPr>
      </w:pPr>
      <w:bookmarkStart w:id="80" w:name="Xc506c36c153088137102603bb8bb0162f12dbed"/>
      <w:bookmarkEnd w:id="75"/>
      <w:bookmarkEnd w:id="79"/>
      <w:r>
        <w:rPr>
          <w:sz w:val="20"/>
          <w:szCs w:val="20"/>
        </w:rPr>
        <w:t>安全策略配置</w:t>
      </w:r>
    </w:p>
    <w:p w:rsidR="00D56710" w:rsidRDefault="00D56710" w:rsidP="00D56710">
      <w:pPr>
        <w:widowControl w:val="0"/>
        <w:numPr>
          <w:ilvl w:val="0"/>
          <w:numId w:val="16"/>
        </w:numPr>
        <w:spacing w:beforeLines="0" w:afterLines="0" w:line="240" w:lineRule="auto"/>
        <w:ind w:firstLineChars="0" w:firstLine="440"/>
        <w:rPr>
          <w:sz w:val="20"/>
          <w:szCs w:val="20"/>
        </w:rPr>
      </w:pPr>
      <w:bookmarkStart w:id="81" w:name="X5e2cac0f41d7d50739a8969e84a4ced2864cd92"/>
      <w:r>
        <w:rPr>
          <w:sz w:val="20"/>
          <w:szCs w:val="20"/>
        </w:rPr>
        <w:t>IP访问控制</w:t>
      </w:r>
    </w:p>
    <w:p w:rsidR="00D56710" w:rsidRDefault="00D56710" w:rsidP="00D56710">
      <w:pPr>
        <w:spacing w:before="156" w:after="156" w:line="240" w:lineRule="auto"/>
        <w:ind w:firstLine="400"/>
        <w:rPr>
          <w:sz w:val="20"/>
          <w:szCs w:val="20"/>
        </w:rPr>
      </w:pPr>
      <w:r>
        <w:rPr>
          <w:sz w:val="20"/>
          <w:szCs w:val="20"/>
        </w:rPr>
        <w:t>建设IP地址访问控制系统，支持基于IP地址的访问策略配置。开发IP白名单管理，允许特定IP地址的访问。建设IP黑名单管理，阻止恶意IP地址的访问。开发地理位置控制，基于IP地理位置的访问控制。</w:t>
      </w:r>
    </w:p>
    <w:p w:rsidR="00D56710" w:rsidRDefault="00D56710" w:rsidP="00D56710">
      <w:pPr>
        <w:widowControl w:val="0"/>
        <w:numPr>
          <w:ilvl w:val="0"/>
          <w:numId w:val="16"/>
        </w:numPr>
        <w:spacing w:beforeLines="0" w:afterLines="0" w:line="240" w:lineRule="auto"/>
        <w:ind w:firstLineChars="0" w:firstLine="440"/>
        <w:rPr>
          <w:sz w:val="20"/>
          <w:szCs w:val="20"/>
        </w:rPr>
      </w:pPr>
      <w:bookmarkStart w:id="82" w:name="X0e713cc46f24b77ec5c8eee4d0a5514c87d7fa7"/>
      <w:bookmarkEnd w:id="81"/>
      <w:r>
        <w:rPr>
          <w:sz w:val="20"/>
          <w:szCs w:val="20"/>
        </w:rPr>
        <w:t>时间访问控制</w:t>
      </w:r>
    </w:p>
    <w:p w:rsidR="00D56710" w:rsidRDefault="00D56710" w:rsidP="00D56710">
      <w:pPr>
        <w:spacing w:before="156" w:after="156" w:line="240" w:lineRule="auto"/>
        <w:ind w:firstLine="400"/>
        <w:rPr>
          <w:sz w:val="20"/>
          <w:szCs w:val="20"/>
        </w:rPr>
      </w:pPr>
      <w:r>
        <w:rPr>
          <w:sz w:val="20"/>
          <w:szCs w:val="20"/>
        </w:rPr>
        <w:lastRenderedPageBreak/>
        <w:t>建设基于时间的访问控制系统，支持配置特定时间段的访问策略。开发工作时间控制，限制用户在工作时间外的系统访问。建设节假日控制，配置节假日期间的特殊访问策略。开发紧急访问机制，在紧急情况下临时开放访问权限。</w:t>
      </w:r>
    </w:p>
    <w:p w:rsidR="00D56710" w:rsidRDefault="00D56710" w:rsidP="00D56710">
      <w:pPr>
        <w:widowControl w:val="0"/>
        <w:numPr>
          <w:ilvl w:val="0"/>
          <w:numId w:val="16"/>
        </w:numPr>
        <w:spacing w:beforeLines="0" w:afterLines="0" w:line="240" w:lineRule="auto"/>
        <w:ind w:firstLineChars="0" w:firstLine="440"/>
        <w:rPr>
          <w:sz w:val="20"/>
          <w:szCs w:val="20"/>
        </w:rPr>
      </w:pPr>
      <w:bookmarkStart w:id="83" w:name="X2b3a83ad3e34d97d0c0b3b146d42932ede77abe"/>
      <w:bookmarkEnd w:id="82"/>
      <w:r>
        <w:rPr>
          <w:sz w:val="20"/>
          <w:szCs w:val="20"/>
        </w:rPr>
        <w:t>高级安全功能</w:t>
      </w:r>
    </w:p>
    <w:p w:rsidR="00D56710" w:rsidRDefault="00D56710" w:rsidP="00D56710">
      <w:pPr>
        <w:spacing w:before="156" w:after="156" w:line="240" w:lineRule="auto"/>
        <w:ind w:firstLine="400"/>
        <w:rPr>
          <w:sz w:val="20"/>
          <w:szCs w:val="20"/>
        </w:rPr>
      </w:pPr>
      <w:r>
        <w:rPr>
          <w:sz w:val="20"/>
          <w:szCs w:val="20"/>
        </w:rPr>
        <w:t>建设异地登录检测和提醒系统，检测用户异常登录行为。开发多次密码错误告警，及时发现密码攻击行为。建设异常行为检测，基于用户行为模式识别异常操作。开发安全风险评估，定期评估系统安全风险。</w:t>
      </w:r>
    </w:p>
    <w:p w:rsidR="00D56710" w:rsidRDefault="00D56710" w:rsidP="00D56710">
      <w:pPr>
        <w:widowControl w:val="0"/>
        <w:numPr>
          <w:ilvl w:val="0"/>
          <w:numId w:val="14"/>
        </w:numPr>
        <w:spacing w:beforeLines="0" w:afterLines="0" w:line="240" w:lineRule="auto"/>
        <w:ind w:firstLineChars="0" w:firstLine="440"/>
        <w:rPr>
          <w:sz w:val="20"/>
          <w:szCs w:val="20"/>
        </w:rPr>
      </w:pPr>
      <w:bookmarkStart w:id="84" w:name="X1d5883ed86a72bc8d4e76be08c8b82ef767e22e"/>
      <w:bookmarkEnd w:id="80"/>
      <w:bookmarkEnd w:id="83"/>
      <w:r>
        <w:rPr>
          <w:sz w:val="20"/>
          <w:szCs w:val="20"/>
        </w:rPr>
        <w:t>数据安全</w:t>
      </w:r>
    </w:p>
    <w:p w:rsidR="00D56710" w:rsidRDefault="00D56710" w:rsidP="00D56710">
      <w:pPr>
        <w:widowControl w:val="0"/>
        <w:numPr>
          <w:ilvl w:val="0"/>
          <w:numId w:val="17"/>
        </w:numPr>
        <w:spacing w:beforeLines="0" w:afterLines="0" w:line="240" w:lineRule="auto"/>
        <w:ind w:firstLineChars="0" w:firstLine="440"/>
        <w:rPr>
          <w:sz w:val="20"/>
          <w:szCs w:val="20"/>
        </w:rPr>
      </w:pPr>
      <w:bookmarkStart w:id="85" w:name="Xbe13e0eff2463a2145630cdf4feb090feb430ee"/>
      <w:r>
        <w:rPr>
          <w:sz w:val="20"/>
          <w:szCs w:val="20"/>
        </w:rPr>
        <w:t>敏感信息加密</w:t>
      </w:r>
    </w:p>
    <w:p w:rsidR="00D56710" w:rsidRDefault="00D56710" w:rsidP="00D56710">
      <w:pPr>
        <w:spacing w:before="156" w:after="156" w:line="240" w:lineRule="auto"/>
        <w:ind w:firstLine="400"/>
        <w:rPr>
          <w:sz w:val="20"/>
          <w:szCs w:val="20"/>
        </w:rPr>
      </w:pPr>
      <w:r>
        <w:rPr>
          <w:sz w:val="20"/>
          <w:szCs w:val="20"/>
        </w:rPr>
        <w:t>建设敏感信息加密存储系统，对密码、手机号等敏感信息进行强加密保护。开发加密密钥管理，安全管理加密密钥的生成、存储和轮换。建设数据脱敏功能，在数据展示和传输过程中对敏感信息进行脱敏处理。开发加密传输协议，确保数据在传输过程中的安全性。</w:t>
      </w:r>
    </w:p>
    <w:p w:rsidR="00D56710" w:rsidRDefault="00D56710" w:rsidP="00D56710">
      <w:pPr>
        <w:widowControl w:val="0"/>
        <w:numPr>
          <w:ilvl w:val="0"/>
          <w:numId w:val="17"/>
        </w:numPr>
        <w:spacing w:beforeLines="0" w:afterLines="0" w:line="240" w:lineRule="auto"/>
        <w:ind w:firstLineChars="0" w:firstLine="440"/>
        <w:rPr>
          <w:sz w:val="20"/>
          <w:szCs w:val="20"/>
        </w:rPr>
      </w:pPr>
      <w:bookmarkStart w:id="86" w:name="X36133fdab699cfe75e014ef934f40276654e5cc"/>
      <w:bookmarkEnd w:id="85"/>
      <w:r>
        <w:rPr>
          <w:sz w:val="20"/>
          <w:szCs w:val="20"/>
        </w:rPr>
        <w:t>数据传输安全</w:t>
      </w:r>
    </w:p>
    <w:p w:rsidR="00D56710" w:rsidRDefault="00D56710" w:rsidP="00D56710">
      <w:pPr>
        <w:spacing w:before="156" w:after="156" w:line="240" w:lineRule="auto"/>
        <w:ind w:firstLine="400"/>
        <w:rPr>
          <w:sz w:val="20"/>
          <w:szCs w:val="20"/>
        </w:rPr>
      </w:pPr>
      <w:r>
        <w:rPr>
          <w:sz w:val="20"/>
          <w:szCs w:val="20"/>
        </w:rPr>
        <w:t>建设HTTPS加密传输系统，确保所有数据传输都采用加密协议。开发SSL/TLS证书管理，管理和维护加密证书。建设传输完整性检查，确保数据传输过程中不被篡改。开发传输监控功能，监控数据传输的安全状态。</w:t>
      </w:r>
    </w:p>
    <w:p w:rsidR="00D56710" w:rsidRDefault="00D56710" w:rsidP="00D56710">
      <w:pPr>
        <w:widowControl w:val="0"/>
        <w:numPr>
          <w:ilvl w:val="0"/>
          <w:numId w:val="17"/>
        </w:numPr>
        <w:spacing w:beforeLines="0" w:afterLines="0" w:line="240" w:lineRule="auto"/>
        <w:ind w:firstLineChars="0" w:firstLine="440"/>
        <w:rPr>
          <w:sz w:val="20"/>
          <w:szCs w:val="20"/>
        </w:rPr>
      </w:pPr>
      <w:bookmarkStart w:id="87" w:name="Xa0ee2f31045f39ab6f3ddb058dd67b2f5e6ab28"/>
      <w:bookmarkEnd w:id="86"/>
      <w:r>
        <w:rPr>
          <w:sz w:val="20"/>
          <w:szCs w:val="20"/>
        </w:rPr>
        <w:t>数据访问控制</w:t>
      </w:r>
    </w:p>
    <w:p w:rsidR="00D56710" w:rsidRDefault="00D56710" w:rsidP="00D56710">
      <w:pPr>
        <w:spacing w:before="156" w:after="156" w:line="240" w:lineRule="auto"/>
        <w:ind w:firstLine="400"/>
        <w:rPr>
          <w:sz w:val="20"/>
          <w:szCs w:val="20"/>
        </w:rPr>
      </w:pPr>
      <w:r>
        <w:rPr>
          <w:sz w:val="20"/>
          <w:szCs w:val="20"/>
        </w:rPr>
        <w:t>建设数据访问权限控制系统，确保只有授权人员才能访问敏感数据。开发数据分级管理，按敏感级别对数据进行分类管理。建设数据访问审计，记录所有敏感数据的访问操作。开发数据泄露检测，及时发现和处理数据泄露事件。</w:t>
      </w:r>
    </w:p>
    <w:p w:rsidR="00D56710" w:rsidRDefault="00D56710" w:rsidP="00D56710">
      <w:pPr>
        <w:pStyle w:val="4"/>
        <w:widowControl w:val="0"/>
        <w:spacing w:beforeLines="0" w:afterLines="0" w:line="240" w:lineRule="auto"/>
        <w:ind w:firstLineChars="0"/>
        <w:rPr>
          <w:sz w:val="20"/>
          <w:szCs w:val="20"/>
        </w:rPr>
      </w:pPr>
      <w:bookmarkStart w:id="88" w:name="X26bdbf9c81b4632969d610ff0b9a8324104ab0f"/>
      <w:bookmarkEnd w:id="74"/>
      <w:bookmarkEnd w:id="84"/>
      <w:bookmarkEnd w:id="87"/>
      <w:r>
        <w:rPr>
          <w:rFonts w:hint="eastAsia"/>
          <w:sz w:val="20"/>
          <w:szCs w:val="20"/>
        </w:rPr>
        <w:lastRenderedPageBreak/>
        <w:t>（1</w:t>
      </w:r>
      <w:r>
        <w:rPr>
          <w:sz w:val="20"/>
          <w:szCs w:val="20"/>
        </w:rPr>
        <w:t>.5</w:t>
      </w:r>
      <w:r>
        <w:rPr>
          <w:rFonts w:hint="eastAsia"/>
          <w:sz w:val="20"/>
          <w:szCs w:val="20"/>
        </w:rPr>
        <w:t>）</w:t>
      </w:r>
      <w:r>
        <w:rPr>
          <w:sz w:val="20"/>
          <w:szCs w:val="20"/>
        </w:rPr>
        <w:t>系统运维管理模块</w:t>
      </w:r>
    </w:p>
    <w:p w:rsidR="00D56710" w:rsidRDefault="00D56710" w:rsidP="00D56710">
      <w:pPr>
        <w:widowControl w:val="0"/>
        <w:numPr>
          <w:ilvl w:val="0"/>
          <w:numId w:val="18"/>
        </w:numPr>
        <w:spacing w:beforeLines="0" w:afterLines="0" w:line="240" w:lineRule="auto"/>
        <w:ind w:firstLineChars="0" w:firstLine="440"/>
        <w:rPr>
          <w:sz w:val="20"/>
          <w:szCs w:val="20"/>
        </w:rPr>
      </w:pPr>
      <w:bookmarkStart w:id="89" w:name="Xba01e461fac816310df506b870c2b73303fba9c"/>
      <w:r>
        <w:rPr>
          <w:sz w:val="20"/>
          <w:szCs w:val="20"/>
        </w:rPr>
        <w:t>平台配置管理</w:t>
      </w:r>
    </w:p>
    <w:p w:rsidR="00D56710" w:rsidRDefault="00D56710" w:rsidP="00D56710">
      <w:pPr>
        <w:widowControl w:val="0"/>
        <w:numPr>
          <w:ilvl w:val="0"/>
          <w:numId w:val="19"/>
        </w:numPr>
        <w:spacing w:beforeLines="0" w:afterLines="0" w:line="240" w:lineRule="auto"/>
        <w:ind w:firstLineChars="0" w:firstLine="440"/>
        <w:rPr>
          <w:sz w:val="20"/>
          <w:szCs w:val="20"/>
        </w:rPr>
      </w:pPr>
      <w:bookmarkStart w:id="90" w:name="X67ae97de3733d33207dce31c635a56b5cb7fd13"/>
      <w:r>
        <w:rPr>
          <w:sz w:val="20"/>
          <w:szCs w:val="20"/>
        </w:rPr>
        <w:t>系统基础配置</w:t>
      </w:r>
    </w:p>
    <w:p w:rsidR="00D56710" w:rsidRDefault="00D56710" w:rsidP="00D56710">
      <w:pPr>
        <w:spacing w:before="156" w:after="156" w:line="240" w:lineRule="auto"/>
        <w:ind w:firstLine="400"/>
        <w:rPr>
          <w:sz w:val="20"/>
          <w:szCs w:val="20"/>
        </w:rPr>
      </w:pPr>
      <w:r>
        <w:rPr>
          <w:sz w:val="20"/>
          <w:szCs w:val="20"/>
        </w:rPr>
        <w:t>建设系统基础配置管理功能，支持系统名称、Logo、主题等基本配置的管理。开发配置界面定制，提供用户友好的配置管理界面。建设配置预览功能，支持配置修改前的效果预览。开发配置备份恢复，确保配置的安全性和可恢复性。</w:t>
      </w:r>
    </w:p>
    <w:p w:rsidR="00D56710" w:rsidRDefault="00D56710" w:rsidP="00D56710">
      <w:pPr>
        <w:widowControl w:val="0"/>
        <w:numPr>
          <w:ilvl w:val="0"/>
          <w:numId w:val="19"/>
        </w:numPr>
        <w:spacing w:beforeLines="0" w:afterLines="0" w:line="240" w:lineRule="auto"/>
        <w:ind w:firstLineChars="0" w:firstLine="440"/>
        <w:rPr>
          <w:sz w:val="20"/>
          <w:szCs w:val="20"/>
        </w:rPr>
      </w:pPr>
      <w:bookmarkStart w:id="91" w:name="X310ca494cdd6ea20ebf43e3e4c16bab952bcb87"/>
      <w:bookmarkEnd w:id="90"/>
      <w:r>
        <w:rPr>
          <w:sz w:val="20"/>
          <w:szCs w:val="20"/>
        </w:rPr>
        <w:t>通知模板管理</w:t>
      </w:r>
    </w:p>
    <w:p w:rsidR="00D56710" w:rsidRDefault="00D56710" w:rsidP="00D56710">
      <w:pPr>
        <w:spacing w:before="156" w:after="156" w:line="240" w:lineRule="auto"/>
        <w:ind w:firstLine="400"/>
        <w:rPr>
          <w:sz w:val="20"/>
          <w:szCs w:val="20"/>
        </w:rPr>
      </w:pPr>
      <w:r>
        <w:rPr>
          <w:sz w:val="20"/>
          <w:szCs w:val="20"/>
        </w:rPr>
        <w:t>建设通知模板管理系统，支持邮件、短信等各种通知模板的创建和维护。开发模板变量管理，支持动态变量在模板中的使用。建设模板预览功能，支持模板效果的实时预览。</w:t>
      </w:r>
    </w:p>
    <w:p w:rsidR="00D56710" w:rsidRDefault="00D56710" w:rsidP="00D56710">
      <w:pPr>
        <w:widowControl w:val="0"/>
        <w:numPr>
          <w:ilvl w:val="0"/>
          <w:numId w:val="19"/>
        </w:numPr>
        <w:spacing w:beforeLines="0" w:afterLines="0" w:line="240" w:lineRule="auto"/>
        <w:ind w:firstLineChars="0" w:firstLine="440"/>
        <w:rPr>
          <w:sz w:val="20"/>
          <w:szCs w:val="20"/>
        </w:rPr>
      </w:pPr>
      <w:bookmarkStart w:id="92" w:name="Xc24e236119f79d9bc842e2adbf1bb1d567440ca"/>
      <w:bookmarkEnd w:id="91"/>
      <w:r>
        <w:rPr>
          <w:sz w:val="20"/>
          <w:szCs w:val="20"/>
        </w:rPr>
        <w:t>证书管理系统</w:t>
      </w:r>
    </w:p>
    <w:p w:rsidR="00D56710" w:rsidRDefault="00D56710" w:rsidP="00D56710">
      <w:pPr>
        <w:spacing w:before="156" w:after="156" w:line="240" w:lineRule="auto"/>
        <w:ind w:firstLine="400"/>
        <w:rPr>
          <w:sz w:val="20"/>
          <w:szCs w:val="20"/>
        </w:rPr>
      </w:pPr>
      <w:r>
        <w:rPr>
          <w:sz w:val="20"/>
          <w:szCs w:val="20"/>
        </w:rPr>
        <w:t>建设SSL证书管理系统，管理系统使用的各种数字证书。开发SAML签名证书管理，管理SAML协议使用的签名证书。建设证书到期提醒，及时提醒管理员更新即将到期的证书。</w:t>
      </w:r>
    </w:p>
    <w:p w:rsidR="00D56710" w:rsidRDefault="00D56710" w:rsidP="00D56710">
      <w:pPr>
        <w:widowControl w:val="0"/>
        <w:numPr>
          <w:ilvl w:val="0"/>
          <w:numId w:val="18"/>
        </w:numPr>
        <w:spacing w:beforeLines="0" w:afterLines="0" w:line="240" w:lineRule="auto"/>
        <w:ind w:firstLineChars="0" w:firstLine="440"/>
        <w:rPr>
          <w:sz w:val="20"/>
          <w:szCs w:val="20"/>
        </w:rPr>
      </w:pPr>
      <w:bookmarkStart w:id="93" w:name="X36440264a4754576a12b1f6710b73c664e48110"/>
      <w:bookmarkEnd w:id="89"/>
      <w:bookmarkEnd w:id="92"/>
      <w:r>
        <w:rPr>
          <w:sz w:val="20"/>
          <w:szCs w:val="20"/>
        </w:rPr>
        <w:t>监控与告警</w:t>
      </w:r>
    </w:p>
    <w:p w:rsidR="00D56710" w:rsidRDefault="00D56710" w:rsidP="00D56710">
      <w:pPr>
        <w:widowControl w:val="0"/>
        <w:numPr>
          <w:ilvl w:val="0"/>
          <w:numId w:val="20"/>
        </w:numPr>
        <w:spacing w:beforeLines="0" w:afterLines="0" w:line="240" w:lineRule="auto"/>
        <w:ind w:firstLineChars="0" w:firstLine="440"/>
        <w:rPr>
          <w:sz w:val="20"/>
          <w:szCs w:val="20"/>
        </w:rPr>
      </w:pPr>
      <w:bookmarkStart w:id="94" w:name="Xfbe72e09cc905aa3e57d40245ff6c4b2de11499"/>
      <w:r>
        <w:rPr>
          <w:sz w:val="20"/>
          <w:szCs w:val="20"/>
        </w:rPr>
        <w:t>系统资源监控</w:t>
      </w:r>
    </w:p>
    <w:p w:rsidR="00D56710" w:rsidRDefault="00D56710" w:rsidP="00D56710">
      <w:pPr>
        <w:spacing w:before="156" w:after="156" w:line="240" w:lineRule="auto"/>
        <w:ind w:firstLine="400"/>
        <w:rPr>
          <w:sz w:val="20"/>
          <w:szCs w:val="20"/>
        </w:rPr>
      </w:pPr>
      <w:r>
        <w:rPr>
          <w:sz w:val="20"/>
          <w:szCs w:val="20"/>
        </w:rPr>
        <w:t>建设系统资源监控系统，实时监控CPU、内存、磁盘、网络等系统资源的使用情况。建设资源告警机制，资源使用超过阈值时及时告警。</w:t>
      </w:r>
    </w:p>
    <w:p w:rsidR="00D56710" w:rsidRDefault="00D56710" w:rsidP="00D56710">
      <w:pPr>
        <w:widowControl w:val="0"/>
        <w:numPr>
          <w:ilvl w:val="0"/>
          <w:numId w:val="20"/>
        </w:numPr>
        <w:spacing w:beforeLines="0" w:afterLines="0" w:line="240" w:lineRule="auto"/>
        <w:ind w:firstLineChars="0" w:firstLine="440"/>
        <w:rPr>
          <w:sz w:val="20"/>
          <w:szCs w:val="20"/>
        </w:rPr>
      </w:pPr>
      <w:bookmarkStart w:id="95" w:name="X91dbec756f177984c9fe667b071f8cfc04468a9"/>
      <w:bookmarkEnd w:id="94"/>
      <w:r>
        <w:rPr>
          <w:sz w:val="20"/>
          <w:szCs w:val="20"/>
        </w:rPr>
        <w:t>服务状态监控</w:t>
      </w:r>
    </w:p>
    <w:p w:rsidR="00D56710" w:rsidRDefault="00D56710" w:rsidP="00D56710">
      <w:pPr>
        <w:spacing w:before="156" w:after="156" w:line="240" w:lineRule="auto"/>
        <w:ind w:firstLine="400"/>
        <w:rPr>
          <w:sz w:val="20"/>
          <w:szCs w:val="20"/>
        </w:rPr>
      </w:pPr>
      <w:r>
        <w:rPr>
          <w:sz w:val="20"/>
          <w:szCs w:val="20"/>
        </w:rPr>
        <w:lastRenderedPageBreak/>
        <w:t>建设核心服务状态监控系统，监控认证服务、授权服务等核心服务的运行状态。开发服务健康检查，定期检查服务的健康状态。建设服务性能监控，监控服务的响应时间和吞吐量。开发服务故障检测，及时发现和报告服务故障。</w:t>
      </w:r>
    </w:p>
    <w:p w:rsidR="00D56710" w:rsidRDefault="00D56710" w:rsidP="00D56710">
      <w:pPr>
        <w:widowControl w:val="0"/>
        <w:numPr>
          <w:ilvl w:val="0"/>
          <w:numId w:val="20"/>
        </w:numPr>
        <w:spacing w:beforeLines="0" w:afterLines="0" w:line="240" w:lineRule="auto"/>
        <w:ind w:firstLineChars="0" w:firstLine="440"/>
        <w:rPr>
          <w:sz w:val="20"/>
          <w:szCs w:val="20"/>
        </w:rPr>
      </w:pPr>
      <w:bookmarkStart w:id="96" w:name="Xbaaeb3131142c389ea3b1c7ac997d7b8c713951"/>
      <w:bookmarkEnd w:id="95"/>
      <w:r>
        <w:rPr>
          <w:sz w:val="20"/>
          <w:szCs w:val="20"/>
        </w:rPr>
        <w:t>告警通知系统</w:t>
      </w:r>
    </w:p>
    <w:p w:rsidR="00D56710" w:rsidRDefault="00D56710" w:rsidP="00D56710">
      <w:pPr>
        <w:spacing w:before="156" w:after="156" w:line="240" w:lineRule="auto"/>
        <w:ind w:firstLine="400"/>
        <w:rPr>
          <w:sz w:val="20"/>
          <w:szCs w:val="20"/>
        </w:rPr>
      </w:pPr>
      <w:r>
        <w:rPr>
          <w:sz w:val="20"/>
          <w:szCs w:val="20"/>
        </w:rPr>
        <w:t>建设多渠道告警通知系统，支持邮件、短信等多种通知方式。开发告警规则配置，支持灵活的告警规则设置。建设告警升级机制，根据告警级别和处理时间自动升级告警。</w:t>
      </w:r>
    </w:p>
    <w:p w:rsidR="00D56710" w:rsidRDefault="00D56710" w:rsidP="00D56710">
      <w:pPr>
        <w:widowControl w:val="0"/>
        <w:numPr>
          <w:ilvl w:val="0"/>
          <w:numId w:val="18"/>
        </w:numPr>
        <w:spacing w:beforeLines="0" w:afterLines="0" w:line="240" w:lineRule="auto"/>
        <w:ind w:firstLineChars="0" w:firstLine="440"/>
        <w:rPr>
          <w:sz w:val="20"/>
          <w:szCs w:val="20"/>
        </w:rPr>
      </w:pPr>
      <w:bookmarkStart w:id="97" w:name="X539d20dc42149cf42224b2263fb8f7a961f72f0"/>
      <w:bookmarkEnd w:id="93"/>
      <w:bookmarkEnd w:id="96"/>
      <w:r>
        <w:rPr>
          <w:sz w:val="20"/>
          <w:szCs w:val="20"/>
        </w:rPr>
        <w:t>备份与恢复</w:t>
      </w:r>
    </w:p>
    <w:p w:rsidR="00D56710" w:rsidRDefault="00D56710" w:rsidP="00D56710">
      <w:pPr>
        <w:widowControl w:val="0"/>
        <w:numPr>
          <w:ilvl w:val="0"/>
          <w:numId w:val="21"/>
        </w:numPr>
        <w:spacing w:beforeLines="0" w:afterLines="0" w:line="240" w:lineRule="auto"/>
        <w:ind w:firstLineChars="0" w:firstLine="440"/>
        <w:rPr>
          <w:sz w:val="20"/>
          <w:szCs w:val="20"/>
        </w:rPr>
      </w:pPr>
      <w:bookmarkStart w:id="98" w:name="Xa8c427d103094fb2b151f74763b20f5a649cd13"/>
      <w:r>
        <w:rPr>
          <w:sz w:val="20"/>
          <w:szCs w:val="20"/>
        </w:rPr>
        <w:t>备份策略管理</w:t>
      </w:r>
    </w:p>
    <w:p w:rsidR="00D56710" w:rsidRDefault="00D56710" w:rsidP="00D56710">
      <w:pPr>
        <w:spacing w:before="156" w:after="156" w:line="240" w:lineRule="auto"/>
        <w:ind w:firstLine="400"/>
        <w:rPr>
          <w:sz w:val="20"/>
          <w:szCs w:val="20"/>
        </w:rPr>
      </w:pPr>
      <w:r>
        <w:rPr>
          <w:sz w:val="20"/>
          <w:szCs w:val="20"/>
        </w:rPr>
        <w:t>建设备份策略配置系统，支持自动备份和手动备份策略的配置。开发备份计划管理，支持定时备份和增量备份。建设备份存储管理，管理备份数据的存储位置和保留策略。开发备份验证机制，定期验证备份数据的完整性和可用性。</w:t>
      </w:r>
    </w:p>
    <w:p w:rsidR="00D56710" w:rsidRDefault="00D56710" w:rsidP="00D56710">
      <w:pPr>
        <w:widowControl w:val="0"/>
        <w:numPr>
          <w:ilvl w:val="0"/>
          <w:numId w:val="21"/>
        </w:numPr>
        <w:spacing w:beforeLines="0" w:afterLines="0" w:line="240" w:lineRule="auto"/>
        <w:ind w:firstLineChars="0" w:firstLine="440"/>
        <w:rPr>
          <w:sz w:val="20"/>
          <w:szCs w:val="20"/>
        </w:rPr>
      </w:pPr>
      <w:bookmarkStart w:id="99" w:name="X3e7b92bbeb253ee57454b70bbb0cb002e0a4a03"/>
      <w:bookmarkEnd w:id="98"/>
      <w:r>
        <w:rPr>
          <w:sz w:val="20"/>
          <w:szCs w:val="20"/>
        </w:rPr>
        <w:t>数据备份系统</w:t>
      </w:r>
    </w:p>
    <w:p w:rsidR="00D56710" w:rsidRDefault="00D56710" w:rsidP="00D56710">
      <w:pPr>
        <w:spacing w:before="156" w:after="156" w:line="240" w:lineRule="auto"/>
        <w:ind w:firstLine="400"/>
        <w:rPr>
          <w:sz w:val="20"/>
          <w:szCs w:val="20"/>
        </w:rPr>
      </w:pPr>
      <w:r>
        <w:rPr>
          <w:sz w:val="20"/>
          <w:szCs w:val="20"/>
        </w:rPr>
        <w:t>建设数据库备份系统，定期备份系统的核心数据。开发文件备份功能，备份系统配置文件和重要文档。建设备份加密功能，确保备份数据的安全性。开发备份压缩功能，减少备份数据的存储空间占用。</w:t>
      </w:r>
    </w:p>
    <w:p w:rsidR="00D56710" w:rsidRDefault="00D56710" w:rsidP="00D56710">
      <w:pPr>
        <w:widowControl w:val="0"/>
        <w:numPr>
          <w:ilvl w:val="0"/>
          <w:numId w:val="21"/>
        </w:numPr>
        <w:spacing w:beforeLines="0" w:afterLines="0" w:line="240" w:lineRule="auto"/>
        <w:ind w:firstLineChars="0" w:firstLine="440"/>
        <w:rPr>
          <w:sz w:val="20"/>
          <w:szCs w:val="20"/>
        </w:rPr>
      </w:pPr>
      <w:bookmarkStart w:id="100" w:name="X8ebf093f7733b9e689160b3982e9460950fe71c"/>
      <w:bookmarkEnd w:id="99"/>
      <w:r>
        <w:rPr>
          <w:sz w:val="20"/>
          <w:szCs w:val="20"/>
        </w:rPr>
        <w:t>灾难恢复系统</w:t>
      </w:r>
    </w:p>
    <w:p w:rsidR="00D56710" w:rsidRPr="00011653" w:rsidRDefault="00D56710" w:rsidP="00D56710">
      <w:pPr>
        <w:spacing w:before="156" w:after="156" w:line="240" w:lineRule="auto"/>
        <w:ind w:firstLine="400"/>
        <w:rPr>
          <w:sz w:val="20"/>
          <w:szCs w:val="20"/>
        </w:rPr>
      </w:pPr>
      <w:r w:rsidRPr="00011653">
        <w:rPr>
          <w:rFonts w:hint="eastAsia"/>
          <w:sz w:val="20"/>
          <w:szCs w:val="20"/>
        </w:rPr>
        <w:t>从软件系统设计角度考虑，</w:t>
      </w:r>
      <w:r w:rsidRPr="00011653">
        <w:rPr>
          <w:sz w:val="20"/>
          <w:szCs w:val="20"/>
        </w:rPr>
        <w:t>建设灾难恢复方案，制定完整的系统恢复计划和流程。开发数据恢复功能，支持从备份数据快速恢复系统。建设恢复测试机制，定期测试恢复方案的有效性。</w:t>
      </w:r>
    </w:p>
    <w:bookmarkEnd w:id="88"/>
    <w:bookmarkEnd w:id="97"/>
    <w:bookmarkEnd w:id="100"/>
    <w:p w:rsidR="00D56710" w:rsidRDefault="00A3619B" w:rsidP="00D56710">
      <w:pPr>
        <w:pStyle w:val="4"/>
        <w:widowControl w:val="0"/>
        <w:spacing w:beforeLines="0" w:afterLines="0" w:line="240" w:lineRule="auto"/>
        <w:ind w:firstLineChars="0"/>
        <w:rPr>
          <w:sz w:val="20"/>
          <w:szCs w:val="20"/>
        </w:rPr>
      </w:pPr>
      <w:r>
        <w:rPr>
          <w:rFonts w:hint="eastAsia"/>
          <w:sz w:val="20"/>
          <w:szCs w:val="20"/>
        </w:rPr>
        <w:lastRenderedPageBreak/>
        <w:t>（1</w:t>
      </w:r>
      <w:r>
        <w:rPr>
          <w:sz w:val="20"/>
          <w:szCs w:val="20"/>
        </w:rPr>
        <w:t>.6</w:t>
      </w:r>
      <w:r>
        <w:rPr>
          <w:rFonts w:hint="eastAsia"/>
          <w:sz w:val="20"/>
          <w:szCs w:val="20"/>
        </w:rPr>
        <w:t>）</w:t>
      </w:r>
      <w:r w:rsidR="00D56710">
        <w:rPr>
          <w:sz w:val="20"/>
          <w:szCs w:val="20"/>
        </w:rPr>
        <w:t>用户服务门户模块</w:t>
      </w:r>
    </w:p>
    <w:p w:rsidR="00D56710" w:rsidRDefault="00D56710" w:rsidP="00D56710">
      <w:pPr>
        <w:widowControl w:val="0"/>
        <w:numPr>
          <w:ilvl w:val="0"/>
          <w:numId w:val="22"/>
        </w:numPr>
        <w:spacing w:beforeLines="0" w:afterLines="0" w:line="240" w:lineRule="auto"/>
        <w:ind w:firstLineChars="0" w:firstLine="440"/>
        <w:rPr>
          <w:sz w:val="20"/>
          <w:szCs w:val="20"/>
        </w:rPr>
      </w:pPr>
      <w:bookmarkStart w:id="101" w:name="X34a27fbcef04b397db91e86016c9489fb6a044a"/>
      <w:r>
        <w:rPr>
          <w:sz w:val="20"/>
          <w:szCs w:val="20"/>
        </w:rPr>
        <w:t>个人信息管理</w:t>
      </w:r>
    </w:p>
    <w:p w:rsidR="00D56710" w:rsidRDefault="00D56710" w:rsidP="00D56710">
      <w:pPr>
        <w:widowControl w:val="0"/>
        <w:numPr>
          <w:ilvl w:val="0"/>
          <w:numId w:val="23"/>
        </w:numPr>
        <w:spacing w:beforeLines="0" w:afterLines="0" w:line="240" w:lineRule="auto"/>
        <w:ind w:firstLineChars="0" w:firstLine="440"/>
        <w:rPr>
          <w:sz w:val="20"/>
          <w:szCs w:val="20"/>
        </w:rPr>
      </w:pPr>
      <w:bookmarkStart w:id="102" w:name="Xd80cc3715a8e90f302cb3a28ba8bfb863668bbe"/>
      <w:r>
        <w:rPr>
          <w:rFonts w:hint="eastAsia"/>
          <w:sz w:val="20"/>
          <w:szCs w:val="20"/>
        </w:rPr>
        <w:t>个人信息展示</w:t>
      </w:r>
    </w:p>
    <w:p w:rsidR="00D56710" w:rsidRDefault="00D56710" w:rsidP="00D56710">
      <w:pPr>
        <w:spacing w:before="156" w:after="156" w:line="240" w:lineRule="auto"/>
        <w:ind w:firstLine="400"/>
        <w:rPr>
          <w:sz w:val="20"/>
          <w:szCs w:val="20"/>
        </w:rPr>
      </w:pPr>
      <w:r>
        <w:rPr>
          <w:sz w:val="20"/>
          <w:szCs w:val="20"/>
        </w:rPr>
        <w:t>建设个人信息展示界面，用户可以查看自己的基本信息、所属组织、角色等信息。开发信息分类展示，按不同类别组织展示用户信息。建设信息完整性检查，提醒用户完善不完整的个人信息。开发信息隐私设置，允许用户设置个人信息的可见性。</w:t>
      </w:r>
    </w:p>
    <w:p w:rsidR="00D56710" w:rsidRDefault="00D56710" w:rsidP="00D56710">
      <w:pPr>
        <w:widowControl w:val="0"/>
        <w:numPr>
          <w:ilvl w:val="0"/>
          <w:numId w:val="23"/>
        </w:numPr>
        <w:spacing w:beforeLines="0" w:afterLines="0" w:line="240" w:lineRule="auto"/>
        <w:ind w:firstLineChars="0" w:firstLine="440"/>
        <w:rPr>
          <w:sz w:val="20"/>
          <w:szCs w:val="20"/>
        </w:rPr>
      </w:pPr>
      <w:bookmarkStart w:id="103" w:name="X09fa94b0d2914b3670b9546ef63ffb24338d5b2"/>
      <w:bookmarkEnd w:id="102"/>
      <w:r>
        <w:rPr>
          <w:rFonts w:hint="eastAsia"/>
          <w:sz w:val="20"/>
          <w:szCs w:val="20"/>
        </w:rPr>
        <w:t>信息修改功能</w:t>
      </w:r>
    </w:p>
    <w:p w:rsidR="00D56710" w:rsidRDefault="00D56710" w:rsidP="00D56710">
      <w:pPr>
        <w:spacing w:before="156" w:after="156" w:line="240" w:lineRule="auto"/>
        <w:ind w:firstLine="400"/>
        <w:rPr>
          <w:sz w:val="20"/>
          <w:szCs w:val="20"/>
        </w:rPr>
      </w:pPr>
      <w:r>
        <w:rPr>
          <w:sz w:val="20"/>
          <w:szCs w:val="20"/>
        </w:rPr>
        <w:t>建设个人信息修改功能，允许用户修改部分可编辑的个人信息。开发修改权限控制，区分哪些信息可以自行修改，哪些需要审批。建设修改审批流程，重要信息修改需要经过审批流程。开发修改历史记录，记录用户信息的修改历史。</w:t>
      </w:r>
    </w:p>
    <w:p w:rsidR="00D56710" w:rsidRDefault="00D56710" w:rsidP="00D56710">
      <w:pPr>
        <w:widowControl w:val="0"/>
        <w:numPr>
          <w:ilvl w:val="0"/>
          <w:numId w:val="23"/>
        </w:numPr>
        <w:spacing w:beforeLines="0" w:afterLines="0" w:line="240" w:lineRule="auto"/>
        <w:ind w:firstLineChars="0" w:firstLine="440"/>
        <w:rPr>
          <w:sz w:val="20"/>
          <w:szCs w:val="20"/>
        </w:rPr>
      </w:pPr>
      <w:bookmarkStart w:id="104" w:name="Xe32a78b01ef7c116f08fb2c3de548df367720c5"/>
      <w:bookmarkEnd w:id="103"/>
      <w:r>
        <w:rPr>
          <w:rFonts w:hint="eastAsia"/>
          <w:sz w:val="20"/>
          <w:szCs w:val="20"/>
        </w:rPr>
        <w:t>信息同步机制</w:t>
      </w:r>
    </w:p>
    <w:p w:rsidR="00D56710" w:rsidRDefault="00D56710" w:rsidP="00D56710">
      <w:pPr>
        <w:spacing w:before="156" w:after="156" w:line="240" w:lineRule="auto"/>
        <w:ind w:firstLine="400"/>
        <w:rPr>
          <w:sz w:val="20"/>
          <w:szCs w:val="20"/>
        </w:rPr>
      </w:pPr>
      <w:r>
        <w:rPr>
          <w:sz w:val="20"/>
          <w:szCs w:val="20"/>
        </w:rPr>
        <w:t>建设信息同步系统，确保用户在门户修改的信息能够及时同步到相关系统。建设同步失败处理，处理信息同步失败的情况。开发同步通知功能，通知用户信息同步的结果。</w:t>
      </w:r>
    </w:p>
    <w:p w:rsidR="00D56710" w:rsidRDefault="00D56710" w:rsidP="00D56710">
      <w:pPr>
        <w:widowControl w:val="0"/>
        <w:numPr>
          <w:ilvl w:val="0"/>
          <w:numId w:val="22"/>
        </w:numPr>
        <w:spacing w:beforeLines="0" w:afterLines="0" w:line="240" w:lineRule="auto"/>
        <w:ind w:firstLineChars="0" w:firstLine="440"/>
        <w:rPr>
          <w:sz w:val="20"/>
          <w:szCs w:val="20"/>
        </w:rPr>
      </w:pPr>
      <w:bookmarkStart w:id="105" w:name="X15da7eee51feaa4960eb01e11e3ade7516cc613"/>
      <w:bookmarkEnd w:id="101"/>
      <w:bookmarkEnd w:id="104"/>
      <w:r>
        <w:rPr>
          <w:sz w:val="20"/>
          <w:szCs w:val="20"/>
        </w:rPr>
        <w:t>账户安全设置</w:t>
      </w:r>
    </w:p>
    <w:p w:rsidR="00D56710" w:rsidRDefault="00D56710" w:rsidP="00D56710">
      <w:pPr>
        <w:widowControl w:val="0"/>
        <w:numPr>
          <w:ilvl w:val="0"/>
          <w:numId w:val="24"/>
        </w:numPr>
        <w:spacing w:beforeLines="0" w:afterLines="0" w:line="240" w:lineRule="auto"/>
        <w:ind w:firstLineChars="0" w:firstLine="440"/>
        <w:rPr>
          <w:sz w:val="20"/>
          <w:szCs w:val="20"/>
        </w:rPr>
      </w:pPr>
      <w:bookmarkStart w:id="106" w:name="Xe9326d3319d946070ed79bc1a77707d4effe26c"/>
      <w:r>
        <w:rPr>
          <w:sz w:val="20"/>
          <w:szCs w:val="20"/>
        </w:rPr>
        <w:t>密码管理功能</w:t>
      </w:r>
    </w:p>
    <w:p w:rsidR="00D56710" w:rsidRDefault="00D56710" w:rsidP="00D56710">
      <w:pPr>
        <w:spacing w:before="156" w:after="156" w:line="240" w:lineRule="auto"/>
        <w:ind w:firstLine="400"/>
        <w:rPr>
          <w:sz w:val="20"/>
          <w:szCs w:val="20"/>
        </w:rPr>
      </w:pPr>
      <w:r>
        <w:rPr>
          <w:sz w:val="20"/>
          <w:szCs w:val="20"/>
        </w:rPr>
        <w:t>建设用户自助密码修改功能，允许用户自行修改符合策略的密码。开发密码强度检测，实时检查用户输入密码的强度。建设密码修改历史，记录用户密码修改的历史记录。开发密码到期提醒，提前提醒用户密码即将到期。</w:t>
      </w:r>
    </w:p>
    <w:p w:rsidR="00D56710" w:rsidRDefault="00D56710" w:rsidP="00D56710">
      <w:pPr>
        <w:widowControl w:val="0"/>
        <w:numPr>
          <w:ilvl w:val="0"/>
          <w:numId w:val="24"/>
        </w:numPr>
        <w:spacing w:beforeLines="0" w:afterLines="0" w:line="240" w:lineRule="auto"/>
        <w:ind w:firstLineChars="0" w:firstLine="440"/>
        <w:rPr>
          <w:sz w:val="20"/>
          <w:szCs w:val="20"/>
        </w:rPr>
      </w:pPr>
      <w:bookmarkStart w:id="107" w:name="X1bda56c38c969ecf98a8af92c7dbc604ab64013"/>
      <w:bookmarkEnd w:id="106"/>
      <w:r>
        <w:rPr>
          <w:sz w:val="20"/>
          <w:szCs w:val="20"/>
        </w:rPr>
        <w:t>密码找回系统</w:t>
      </w:r>
    </w:p>
    <w:p w:rsidR="00D56710" w:rsidRDefault="00D56710" w:rsidP="00D56710">
      <w:pPr>
        <w:spacing w:before="156" w:after="156" w:line="240" w:lineRule="auto"/>
        <w:ind w:firstLine="400"/>
        <w:rPr>
          <w:sz w:val="20"/>
          <w:szCs w:val="20"/>
        </w:rPr>
      </w:pPr>
      <w:r>
        <w:rPr>
          <w:sz w:val="20"/>
          <w:szCs w:val="20"/>
        </w:rPr>
        <w:lastRenderedPageBreak/>
        <w:t>建设多渠道密码找回系统，支持通过安全问题、短信、邮箱等方式找回密码。开发身份验证机制，确保密码找回操作的安全性。建设临时密码生成，为用户生成临时密码用于找回账户。</w:t>
      </w:r>
    </w:p>
    <w:bookmarkEnd w:id="105"/>
    <w:bookmarkEnd w:id="107"/>
    <w:p w:rsidR="00D56710" w:rsidRDefault="00D56710" w:rsidP="00D56710">
      <w:pPr>
        <w:widowControl w:val="0"/>
        <w:numPr>
          <w:ilvl w:val="0"/>
          <w:numId w:val="22"/>
        </w:numPr>
        <w:spacing w:beforeLines="0" w:afterLines="0" w:line="240" w:lineRule="auto"/>
        <w:ind w:firstLineChars="0" w:firstLine="440"/>
        <w:rPr>
          <w:sz w:val="20"/>
          <w:szCs w:val="20"/>
        </w:rPr>
      </w:pPr>
      <w:r>
        <w:rPr>
          <w:sz w:val="20"/>
          <w:szCs w:val="20"/>
        </w:rPr>
        <w:t xml:space="preserve"> 授权应用访问管理</w:t>
      </w:r>
    </w:p>
    <w:p w:rsidR="00D56710" w:rsidRDefault="00D56710" w:rsidP="00D56710">
      <w:pPr>
        <w:widowControl w:val="0"/>
        <w:numPr>
          <w:ilvl w:val="0"/>
          <w:numId w:val="25"/>
        </w:numPr>
        <w:spacing w:beforeLines="0" w:afterLines="0" w:line="240" w:lineRule="auto"/>
        <w:ind w:firstLineChars="0" w:firstLine="440"/>
        <w:rPr>
          <w:sz w:val="20"/>
          <w:szCs w:val="20"/>
        </w:rPr>
      </w:pPr>
      <w:bookmarkStart w:id="108" w:name="Xbbc20642280fb44dd7857c95840a383d2e5db92"/>
      <w:r>
        <w:rPr>
          <w:sz w:val="20"/>
          <w:szCs w:val="20"/>
        </w:rPr>
        <w:t>应用列表展示</w:t>
      </w:r>
    </w:p>
    <w:p w:rsidR="00D56710" w:rsidRDefault="00D56710" w:rsidP="00D56710">
      <w:pPr>
        <w:spacing w:before="156" w:after="156" w:line="240" w:lineRule="auto"/>
        <w:ind w:firstLine="400"/>
        <w:rPr>
          <w:sz w:val="20"/>
          <w:szCs w:val="20"/>
        </w:rPr>
      </w:pPr>
      <w:r>
        <w:rPr>
          <w:sz w:val="20"/>
          <w:szCs w:val="20"/>
        </w:rPr>
        <w:t>建设用户应用访问列表，展示用户有权访问的所有应用系统。开发应用分类展示，按业务类型或使用频率对应用进行分类展示。建设应用搜索功能，支持用户快速查找需要的应用。开发应用收藏功能，允许用户收藏常用应用以便快速访问。</w:t>
      </w:r>
    </w:p>
    <w:bookmarkEnd w:id="108"/>
    <w:p w:rsidR="00D56710" w:rsidRDefault="00D56710" w:rsidP="00D56710">
      <w:pPr>
        <w:widowControl w:val="0"/>
        <w:numPr>
          <w:ilvl w:val="0"/>
          <w:numId w:val="25"/>
        </w:numPr>
        <w:spacing w:beforeLines="0" w:afterLines="0" w:line="240" w:lineRule="auto"/>
        <w:ind w:firstLineChars="0" w:firstLine="440"/>
        <w:rPr>
          <w:sz w:val="20"/>
          <w:szCs w:val="20"/>
        </w:rPr>
      </w:pPr>
      <w:r>
        <w:rPr>
          <w:sz w:val="20"/>
          <w:szCs w:val="20"/>
        </w:rPr>
        <w:t>访问记录管理</w:t>
      </w:r>
    </w:p>
    <w:p w:rsidR="00D56710" w:rsidRDefault="00D56710" w:rsidP="00D56710">
      <w:pPr>
        <w:spacing w:before="156" w:after="156" w:line="240" w:lineRule="auto"/>
        <w:ind w:firstLine="400"/>
        <w:rPr>
          <w:sz w:val="20"/>
          <w:szCs w:val="20"/>
        </w:rPr>
      </w:pPr>
      <w:r>
        <w:rPr>
          <w:sz w:val="20"/>
          <w:szCs w:val="20"/>
        </w:rPr>
        <w:t>建设用户访问记录展示功能，显示用户近期的登录活动和应用访问记录。开发访问统计分析，统计用户对不同应用的访问频率和使用时长。建设异常访问提醒，提醒用户可能存在的异常访问行为。开发访问记录导出，允许用户导出自己的访问记录。</w:t>
      </w:r>
    </w:p>
    <w:p w:rsidR="00D56710" w:rsidRDefault="00A3619B" w:rsidP="00A3619B">
      <w:pPr>
        <w:pStyle w:val="2"/>
        <w:widowControl w:val="0"/>
        <w:spacing w:beforeLines="0" w:afterLines="0" w:line="240" w:lineRule="auto"/>
        <w:ind w:firstLineChars="0"/>
        <w:rPr>
          <w:sz w:val="20"/>
          <w:szCs w:val="20"/>
        </w:rPr>
      </w:pPr>
      <w:r>
        <w:rPr>
          <w:rFonts w:hint="eastAsia"/>
          <w:sz w:val="20"/>
          <w:szCs w:val="20"/>
        </w:rPr>
        <w:t>（2）</w:t>
      </w:r>
      <w:r w:rsidR="00D56710">
        <w:rPr>
          <w:rFonts w:hint="eastAsia"/>
          <w:sz w:val="20"/>
          <w:szCs w:val="20"/>
        </w:rPr>
        <w:t>AI</w:t>
      </w:r>
      <w:r w:rsidR="00D56710">
        <w:rPr>
          <w:sz w:val="20"/>
          <w:szCs w:val="20"/>
        </w:rPr>
        <w:t>数据中台</w:t>
      </w:r>
    </w:p>
    <w:p w:rsidR="00D56710" w:rsidRDefault="00D56710" w:rsidP="00D56710">
      <w:pPr>
        <w:pStyle w:val="4"/>
        <w:widowControl w:val="0"/>
        <w:spacing w:beforeLines="0" w:afterLines="0" w:line="240" w:lineRule="auto"/>
        <w:ind w:firstLineChars="0"/>
        <w:rPr>
          <w:sz w:val="20"/>
          <w:szCs w:val="20"/>
        </w:rPr>
      </w:pPr>
      <w:bookmarkStart w:id="109" w:name="X77ebd913be12c81b26ee94828bc12211bce5f00"/>
      <w:r>
        <w:rPr>
          <w:rFonts w:hint="eastAsia"/>
          <w:sz w:val="20"/>
          <w:szCs w:val="20"/>
        </w:rPr>
        <w:t>（2</w:t>
      </w:r>
      <w:r>
        <w:rPr>
          <w:sz w:val="20"/>
          <w:szCs w:val="20"/>
        </w:rPr>
        <w:t>.</w:t>
      </w:r>
      <w:r>
        <w:rPr>
          <w:i/>
          <w:iCs/>
          <w:sz w:val="20"/>
          <w:szCs w:val="20"/>
        </w:rPr>
        <w:t>1</w:t>
      </w:r>
      <w:r>
        <w:rPr>
          <w:rFonts w:hint="eastAsia"/>
          <w:i/>
          <w:iCs/>
          <w:sz w:val="20"/>
          <w:szCs w:val="20"/>
        </w:rPr>
        <w:t>）</w:t>
      </w:r>
      <w:r>
        <w:rPr>
          <w:i/>
          <w:iCs/>
          <w:sz w:val="20"/>
          <w:szCs w:val="20"/>
        </w:rPr>
        <w:t>数据采集模块</w:t>
      </w:r>
    </w:p>
    <w:p w:rsidR="00D56710" w:rsidRDefault="00D56710" w:rsidP="00D56710">
      <w:pPr>
        <w:widowControl w:val="0"/>
        <w:numPr>
          <w:ilvl w:val="0"/>
          <w:numId w:val="26"/>
        </w:numPr>
        <w:spacing w:beforeLines="0" w:afterLines="0" w:line="240" w:lineRule="auto"/>
        <w:ind w:firstLineChars="0" w:firstLine="440"/>
        <w:rPr>
          <w:sz w:val="20"/>
          <w:szCs w:val="20"/>
        </w:rPr>
      </w:pPr>
      <w:bookmarkStart w:id="110" w:name="Xdd03e1e13f4e13a437aef732ac20c9cd7d0f0b5"/>
      <w:r>
        <w:rPr>
          <w:sz w:val="20"/>
          <w:szCs w:val="20"/>
        </w:rPr>
        <w:t>多源数据接入管理</w:t>
      </w:r>
    </w:p>
    <w:p w:rsidR="00D56710" w:rsidRDefault="00D56710" w:rsidP="00D56710">
      <w:pPr>
        <w:spacing w:before="156" w:after="156" w:line="240" w:lineRule="auto"/>
        <w:ind w:firstLine="400"/>
        <w:rPr>
          <w:sz w:val="20"/>
          <w:szCs w:val="20"/>
        </w:rPr>
      </w:pPr>
      <w:r>
        <w:rPr>
          <w:sz w:val="20"/>
          <w:szCs w:val="20"/>
        </w:rPr>
        <w:t>本模块将构建一个强大、灵活且可扩展的统一数据接入中心，旨在全面整合企业内外部的各类数据资源。我们将实现对主流关系型数据库（如MySQL</w:t>
      </w:r>
      <w:r>
        <w:rPr>
          <w:rFonts w:hint="eastAsia"/>
          <w:sz w:val="20"/>
          <w:szCs w:val="20"/>
        </w:rPr>
        <w:t>、达梦</w:t>
      </w:r>
      <w:r>
        <w:rPr>
          <w:sz w:val="20"/>
          <w:szCs w:val="20"/>
        </w:rPr>
        <w:t>）、NoSQL数据库的高效连接与数据同步，确保核心业务数据和历史数据资产能够被全面获取。同时，平台将支持通过消息队列实时捕获物联网、用户交互等场景下的高并发流式数据，并提供标准化的API接口，方便安全、便捷地推送数据。</w:t>
      </w:r>
    </w:p>
    <w:p w:rsidR="00D56710" w:rsidRDefault="00D56710" w:rsidP="00D56710">
      <w:pPr>
        <w:widowControl w:val="0"/>
        <w:numPr>
          <w:ilvl w:val="0"/>
          <w:numId w:val="26"/>
        </w:numPr>
        <w:spacing w:beforeLines="0" w:afterLines="0" w:line="240" w:lineRule="auto"/>
        <w:ind w:firstLineChars="0" w:firstLine="440"/>
        <w:rPr>
          <w:sz w:val="20"/>
          <w:szCs w:val="20"/>
        </w:rPr>
      </w:pPr>
      <w:bookmarkStart w:id="111" w:name="Xcd54673bd5816dbedd9d3b2d8290fa08994ab7a"/>
      <w:bookmarkEnd w:id="110"/>
      <w:r>
        <w:rPr>
          <w:sz w:val="20"/>
          <w:szCs w:val="20"/>
        </w:rPr>
        <w:lastRenderedPageBreak/>
        <w:t>数据预处理与清洗</w:t>
      </w:r>
    </w:p>
    <w:p w:rsidR="00D56710" w:rsidRDefault="00D56710" w:rsidP="00D56710">
      <w:pPr>
        <w:spacing w:before="156" w:after="156" w:line="240" w:lineRule="auto"/>
        <w:ind w:firstLine="400"/>
        <w:rPr>
          <w:sz w:val="20"/>
          <w:szCs w:val="20"/>
        </w:rPr>
      </w:pPr>
      <w:r>
        <w:rPr>
          <w:sz w:val="20"/>
          <w:szCs w:val="20"/>
        </w:rPr>
        <w:t>本模块将建立一套自动化、智能化的数据处理流水线，对接入的各类原始数据进行高效的净化与标准化作业。平台将支持多种数据格式间的智能转换，轻松应对CSV、JSON等复杂格式，确保数据兼容性。我们将提供灵活的策略来处理数据中的缺失值和异常点，通过统计规则自动识别并修正，保障数据质量。同时，通过数据标准化与归一化处理，将不同来源、不同维度的数据调整至统一尺度，并能自动识别和统一数据字段的类型，使其更符合AI模型训练的要求，从而提升模型的训练效率和最终性能。</w:t>
      </w:r>
    </w:p>
    <w:p w:rsidR="00D56710" w:rsidRDefault="00D56710" w:rsidP="00D56710">
      <w:pPr>
        <w:pStyle w:val="4"/>
        <w:widowControl w:val="0"/>
        <w:spacing w:beforeLines="0" w:afterLines="0" w:line="240" w:lineRule="auto"/>
        <w:ind w:firstLineChars="0"/>
        <w:rPr>
          <w:sz w:val="20"/>
          <w:szCs w:val="20"/>
        </w:rPr>
      </w:pPr>
      <w:bookmarkStart w:id="112" w:name="X22e4f4770b2f1366e17038b32975e0aa7bea49c"/>
      <w:bookmarkEnd w:id="109"/>
      <w:bookmarkEnd w:id="111"/>
      <w:r>
        <w:rPr>
          <w:rFonts w:hint="eastAsia"/>
          <w:sz w:val="20"/>
          <w:szCs w:val="20"/>
        </w:rPr>
        <w:t>（2</w:t>
      </w:r>
      <w:r>
        <w:rPr>
          <w:sz w:val="20"/>
          <w:szCs w:val="20"/>
        </w:rPr>
        <w:t>.2</w:t>
      </w:r>
      <w:r>
        <w:rPr>
          <w:rFonts w:hint="eastAsia"/>
          <w:sz w:val="20"/>
          <w:szCs w:val="20"/>
        </w:rPr>
        <w:t>）</w:t>
      </w:r>
      <w:r>
        <w:rPr>
          <w:sz w:val="20"/>
          <w:szCs w:val="20"/>
        </w:rPr>
        <w:t>基础支撑模块</w:t>
      </w:r>
    </w:p>
    <w:p w:rsidR="00D56710" w:rsidRDefault="00D56710" w:rsidP="00D56710">
      <w:pPr>
        <w:widowControl w:val="0"/>
        <w:numPr>
          <w:ilvl w:val="0"/>
          <w:numId w:val="27"/>
        </w:numPr>
        <w:spacing w:beforeLines="0" w:afterLines="0" w:line="240" w:lineRule="auto"/>
        <w:ind w:firstLineChars="0" w:firstLine="440"/>
        <w:rPr>
          <w:sz w:val="20"/>
          <w:szCs w:val="20"/>
        </w:rPr>
      </w:pPr>
      <w:bookmarkStart w:id="113" w:name="X0f17bd520a3790a3d9401e57175bafaad5375ae"/>
      <w:r>
        <w:rPr>
          <w:sz w:val="20"/>
          <w:szCs w:val="20"/>
        </w:rPr>
        <w:t>平台组件管理</w:t>
      </w:r>
    </w:p>
    <w:p w:rsidR="00D56710" w:rsidRDefault="00D56710" w:rsidP="00D56710">
      <w:pPr>
        <w:spacing w:before="156" w:after="156" w:line="240" w:lineRule="auto"/>
        <w:ind w:firstLine="400"/>
        <w:rPr>
          <w:sz w:val="20"/>
          <w:szCs w:val="20"/>
        </w:rPr>
      </w:pPr>
      <w:r>
        <w:rPr>
          <w:sz w:val="20"/>
          <w:szCs w:val="20"/>
        </w:rPr>
        <w:t>本模块将提供一套集成化、端到端的AI开发工具链，其核心是一个可视化的流式编程框架。用户可以通过简单拖拽的方式，将数据处理、知识生成、应用开发等功能模块连接成一个完整的工作流。平台将预置丰富的“开箱即用”功能组件，覆盖AI开发全流程，并支持技术人员使用通用编程语言（如Python）开发自定义组件，以满足特定业务需求。该框架旨在赋能数据处理工程师、模型工程师和应用开发者在一个统一的平台上高效协作，显著加速从数据到AI应用的价值转化过程。</w:t>
      </w:r>
    </w:p>
    <w:p w:rsidR="00D56710" w:rsidRDefault="00D56710" w:rsidP="00D56710">
      <w:pPr>
        <w:widowControl w:val="0"/>
        <w:numPr>
          <w:ilvl w:val="0"/>
          <w:numId w:val="27"/>
        </w:numPr>
        <w:spacing w:beforeLines="0" w:afterLines="0" w:line="240" w:lineRule="auto"/>
        <w:ind w:firstLineChars="0" w:firstLine="440"/>
        <w:rPr>
          <w:sz w:val="20"/>
          <w:szCs w:val="20"/>
        </w:rPr>
      </w:pPr>
      <w:bookmarkStart w:id="114" w:name="X4341e15a9209c4954be7f0c505902252d1b1868"/>
      <w:bookmarkEnd w:id="113"/>
      <w:r>
        <w:rPr>
          <w:sz w:val="20"/>
          <w:szCs w:val="20"/>
        </w:rPr>
        <w:t>向量数据库管理</w:t>
      </w:r>
    </w:p>
    <w:p w:rsidR="00D56710" w:rsidRDefault="00D56710" w:rsidP="00D56710">
      <w:pPr>
        <w:spacing w:before="156" w:after="156" w:line="240" w:lineRule="auto"/>
        <w:ind w:firstLine="400"/>
        <w:rPr>
          <w:sz w:val="20"/>
          <w:szCs w:val="20"/>
        </w:rPr>
      </w:pPr>
      <w:r>
        <w:rPr>
          <w:sz w:val="20"/>
          <w:szCs w:val="20"/>
        </w:rPr>
        <w:t>为支撑大模型在语义理解和知识推理方面的核心能力，本模块将集成并统一管理高性能的向量数据库。向量数据库将提供对文本、图片等信息的高效向量化存储与快速近似检索能力，为智能问答、内容推荐、语义搜索等功能提供强大的底层支撑。使得大模型能更好地理解结构化知识，从而提升其逻辑推理的准确性和深度。</w:t>
      </w:r>
    </w:p>
    <w:p w:rsidR="00D56710" w:rsidRDefault="00D56710" w:rsidP="00D56710">
      <w:pPr>
        <w:widowControl w:val="0"/>
        <w:numPr>
          <w:ilvl w:val="0"/>
          <w:numId w:val="27"/>
        </w:numPr>
        <w:spacing w:beforeLines="0" w:afterLines="0" w:line="240" w:lineRule="auto"/>
        <w:ind w:firstLineChars="0" w:firstLine="440"/>
        <w:rPr>
          <w:sz w:val="20"/>
          <w:szCs w:val="20"/>
        </w:rPr>
      </w:pPr>
      <w:bookmarkStart w:id="115" w:name="X218b833c133f13b42321a4399e9afcbebea674f"/>
      <w:bookmarkEnd w:id="114"/>
      <w:r>
        <w:rPr>
          <w:sz w:val="20"/>
          <w:szCs w:val="20"/>
        </w:rPr>
        <w:lastRenderedPageBreak/>
        <w:t>特征工程管理</w:t>
      </w:r>
    </w:p>
    <w:p w:rsidR="00D56710" w:rsidRDefault="00D56710" w:rsidP="00D56710">
      <w:pPr>
        <w:spacing w:before="156" w:after="156" w:line="240" w:lineRule="auto"/>
        <w:ind w:firstLine="400"/>
        <w:rPr>
          <w:sz w:val="20"/>
          <w:szCs w:val="20"/>
        </w:rPr>
      </w:pPr>
      <w:r>
        <w:rPr>
          <w:sz w:val="20"/>
          <w:szCs w:val="20"/>
        </w:rPr>
        <w:t>本模块将建立一个特征中心，实现模型训练所需特征的自动化生产、标准化管理与共享复用。平台支持从原始数据中自动或半自动地生成对模型有益的高阶特征，并提供常用的特征选择算法，智能筛选出贡献最大的特征组合。所有生成的特征都将进行统一存储和版本管理，方便不同项目和团队共享和复用优质特征，避免重复性开发工作，从而极大提升AI研发的整体效率和模型质量。</w:t>
      </w:r>
    </w:p>
    <w:p w:rsidR="00D56710" w:rsidRDefault="00D56710" w:rsidP="00D56710">
      <w:pPr>
        <w:pStyle w:val="4"/>
        <w:widowControl w:val="0"/>
        <w:spacing w:beforeLines="0" w:afterLines="0" w:line="240" w:lineRule="auto"/>
        <w:ind w:firstLineChars="0"/>
        <w:rPr>
          <w:sz w:val="20"/>
          <w:szCs w:val="20"/>
        </w:rPr>
      </w:pPr>
      <w:bookmarkStart w:id="116" w:name="X7ec26407ac3a00d0c19d1dd021376e18fed77a3"/>
      <w:bookmarkEnd w:id="112"/>
      <w:bookmarkEnd w:id="115"/>
      <w:r>
        <w:rPr>
          <w:rFonts w:hint="eastAsia"/>
          <w:sz w:val="20"/>
          <w:szCs w:val="20"/>
        </w:rPr>
        <w:t>（2</w:t>
      </w:r>
      <w:r>
        <w:rPr>
          <w:sz w:val="20"/>
          <w:szCs w:val="20"/>
        </w:rPr>
        <w:t>.3</w:t>
      </w:r>
      <w:r>
        <w:rPr>
          <w:rFonts w:hint="eastAsia"/>
          <w:sz w:val="20"/>
          <w:szCs w:val="20"/>
        </w:rPr>
        <w:t>）</w:t>
      </w:r>
      <w:r>
        <w:rPr>
          <w:sz w:val="20"/>
          <w:szCs w:val="20"/>
        </w:rPr>
        <w:t>知识库构建模块</w:t>
      </w:r>
    </w:p>
    <w:p w:rsidR="00D56710" w:rsidRDefault="00D56710" w:rsidP="00D56710">
      <w:pPr>
        <w:widowControl w:val="0"/>
        <w:numPr>
          <w:ilvl w:val="0"/>
          <w:numId w:val="28"/>
        </w:numPr>
        <w:spacing w:beforeLines="0" w:afterLines="0" w:line="240" w:lineRule="auto"/>
        <w:ind w:firstLineChars="0" w:firstLine="440"/>
        <w:rPr>
          <w:sz w:val="20"/>
          <w:szCs w:val="20"/>
        </w:rPr>
      </w:pPr>
      <w:bookmarkStart w:id="117" w:name="Xe799a5c644c862a434384bc69b066d6cc85922e"/>
      <w:r>
        <w:rPr>
          <w:sz w:val="20"/>
          <w:szCs w:val="20"/>
        </w:rPr>
        <w:t>知识抽取功能管理</w:t>
      </w:r>
    </w:p>
    <w:p w:rsidR="00D56710" w:rsidRDefault="00D56710" w:rsidP="00D56710">
      <w:pPr>
        <w:spacing w:before="156" w:after="156" w:line="240" w:lineRule="auto"/>
        <w:ind w:firstLine="400"/>
        <w:rPr>
          <w:sz w:val="20"/>
          <w:szCs w:val="20"/>
        </w:rPr>
      </w:pPr>
      <w:r>
        <w:rPr>
          <w:sz w:val="20"/>
          <w:szCs w:val="20"/>
        </w:rPr>
        <w:t>本模块旨在从海量的非结构化文本（如内部文档、报告等）中，自动化地抽取出结构化的知识要素。平台将利用先进的自然语言处理（NLP）技术和灵活的规则引擎，实现对关键实体（如人名、地名、产品）、实体间关系、实体属性以及特定业务事件的自动化或半自动化抽取。通过此功能，能将原本零散的文本信息，转化为AI大模型可直接理解和利用的结构化知识，为构建企业级知识图谱奠定坚实的基础。</w:t>
      </w:r>
    </w:p>
    <w:p w:rsidR="00D56710" w:rsidRDefault="00D56710" w:rsidP="00D56710">
      <w:pPr>
        <w:widowControl w:val="0"/>
        <w:numPr>
          <w:ilvl w:val="0"/>
          <w:numId w:val="28"/>
        </w:numPr>
        <w:spacing w:beforeLines="0" w:afterLines="0" w:line="240" w:lineRule="auto"/>
        <w:ind w:firstLineChars="0" w:firstLine="440"/>
        <w:rPr>
          <w:sz w:val="20"/>
          <w:szCs w:val="20"/>
        </w:rPr>
      </w:pPr>
      <w:bookmarkStart w:id="118" w:name="Xd7eda3d04f4b19440aa1c8ff168b0cc4ce0d719"/>
      <w:bookmarkEnd w:id="117"/>
      <w:r>
        <w:rPr>
          <w:sz w:val="20"/>
          <w:szCs w:val="20"/>
        </w:rPr>
        <w:t>知识融合管理</w:t>
      </w:r>
    </w:p>
    <w:p w:rsidR="00D56710" w:rsidRDefault="00D56710" w:rsidP="00D56710">
      <w:pPr>
        <w:spacing w:before="156" w:after="156" w:line="240" w:lineRule="auto"/>
        <w:ind w:firstLine="400"/>
        <w:rPr>
          <w:sz w:val="20"/>
          <w:szCs w:val="20"/>
        </w:rPr>
      </w:pPr>
      <w:r>
        <w:rPr>
          <w:sz w:val="20"/>
          <w:szCs w:val="20"/>
        </w:rPr>
        <w:t>为确保知识库的准确性与一致性，本模块将对从不同渠道、不同方法获取的零散知识进行智能化的合并与消歧。我们将解决实体对齐问题（例如，识别“Apple Inc.”和“苹果公司”指向同一实体），并对可能存在的知识冗余和冲突进行检测与消解。通过这一系列处理，最终构建出一个逻辑一致、内容准确、高度整合的知识体系，为上层AI应用提供可靠、高质量的知识基础。</w:t>
      </w:r>
    </w:p>
    <w:p w:rsidR="00D56710" w:rsidRDefault="00D56710" w:rsidP="00D56710">
      <w:pPr>
        <w:widowControl w:val="0"/>
        <w:numPr>
          <w:ilvl w:val="0"/>
          <w:numId w:val="28"/>
        </w:numPr>
        <w:spacing w:beforeLines="0" w:afterLines="0" w:line="240" w:lineRule="auto"/>
        <w:ind w:firstLineChars="0" w:firstLine="440"/>
        <w:rPr>
          <w:sz w:val="20"/>
          <w:szCs w:val="20"/>
        </w:rPr>
      </w:pPr>
      <w:bookmarkStart w:id="119" w:name="Xe530ff88839b0bfc055fcbce7102128808127a8"/>
      <w:bookmarkEnd w:id="118"/>
      <w:r>
        <w:rPr>
          <w:sz w:val="20"/>
          <w:szCs w:val="20"/>
        </w:rPr>
        <w:t>知识存储管理</w:t>
      </w:r>
    </w:p>
    <w:p w:rsidR="00D56710" w:rsidRDefault="00D56710" w:rsidP="00D56710">
      <w:pPr>
        <w:spacing w:before="156" w:after="156" w:line="240" w:lineRule="auto"/>
        <w:ind w:firstLine="400"/>
        <w:rPr>
          <w:sz w:val="20"/>
          <w:szCs w:val="20"/>
        </w:rPr>
      </w:pPr>
      <w:r>
        <w:rPr>
          <w:sz w:val="20"/>
          <w:szCs w:val="20"/>
        </w:rPr>
        <w:lastRenderedPageBreak/>
        <w:t>本模块将采用灵活的混合式存储架构，以满足大规模知识的高效管理需求。知识库的核心将采用图数据库进行存储，它能够完美地表示实体间的复杂关联关系，为知识推理提供强大支撑。同时，平台会结合向量数据库，存储知识的语义向量表示，以实现快速的语义相似性检索。根据不同知识类型的需求，也会灵活使用关系型或NoSQL数据库作为辅助存储，确保知识存取的整体高效与灵活性。</w:t>
      </w:r>
    </w:p>
    <w:p w:rsidR="00D56710" w:rsidRDefault="00D56710" w:rsidP="00D56710">
      <w:pPr>
        <w:widowControl w:val="0"/>
        <w:numPr>
          <w:ilvl w:val="0"/>
          <w:numId w:val="28"/>
        </w:numPr>
        <w:spacing w:beforeLines="0" w:afterLines="0" w:line="240" w:lineRule="auto"/>
        <w:ind w:firstLineChars="0" w:firstLine="440"/>
        <w:rPr>
          <w:sz w:val="20"/>
          <w:szCs w:val="20"/>
        </w:rPr>
      </w:pPr>
      <w:bookmarkStart w:id="120" w:name="Xa6d36216425207915c3957ac2861b5bfaa8625e"/>
      <w:bookmarkEnd w:id="119"/>
      <w:r>
        <w:rPr>
          <w:sz w:val="20"/>
          <w:szCs w:val="20"/>
        </w:rPr>
        <w:t>知识推理管理</w:t>
      </w:r>
    </w:p>
    <w:p w:rsidR="00D56710" w:rsidRDefault="00D56710" w:rsidP="00D56710">
      <w:pPr>
        <w:spacing w:before="156" w:after="156" w:line="240" w:lineRule="auto"/>
        <w:ind w:firstLine="400"/>
        <w:rPr>
          <w:sz w:val="20"/>
          <w:szCs w:val="20"/>
        </w:rPr>
      </w:pPr>
      <w:r>
        <w:rPr>
          <w:sz w:val="20"/>
          <w:szCs w:val="20"/>
        </w:rPr>
        <w:t>本模块将赋予知识库“思考”与发现新知识的能力。平台将支持基于规则的推理，能够根据已有的知识和预设的逻辑规则，自动发现隐含的关系，提升AI的逻辑能力。同时，平台也支持基于数据内在路径和模式的推理方法，用于预测实体间可能存在的未知联系。这些能力将有效扩展知识库的深度和广度，辅助进行更复杂的问答和决策分析。</w:t>
      </w:r>
    </w:p>
    <w:p w:rsidR="00D56710" w:rsidRDefault="00D56710" w:rsidP="00D56710">
      <w:pPr>
        <w:widowControl w:val="0"/>
        <w:numPr>
          <w:ilvl w:val="0"/>
          <w:numId w:val="28"/>
        </w:numPr>
        <w:spacing w:beforeLines="0" w:afterLines="0" w:line="240" w:lineRule="auto"/>
        <w:ind w:firstLineChars="0" w:firstLine="440"/>
        <w:rPr>
          <w:sz w:val="20"/>
          <w:szCs w:val="20"/>
        </w:rPr>
      </w:pPr>
      <w:bookmarkStart w:id="121" w:name="X835e7ed27f1fca26800eae4542232f03166d91b"/>
      <w:bookmarkEnd w:id="120"/>
      <w:r>
        <w:rPr>
          <w:sz w:val="20"/>
          <w:szCs w:val="20"/>
        </w:rPr>
        <w:t>知识应用与更新管理</w:t>
      </w:r>
    </w:p>
    <w:p w:rsidR="00D56710" w:rsidRDefault="00D56710" w:rsidP="00D56710">
      <w:pPr>
        <w:spacing w:before="156" w:after="156" w:line="240" w:lineRule="auto"/>
        <w:ind w:firstLine="400"/>
        <w:rPr>
          <w:sz w:val="20"/>
          <w:szCs w:val="20"/>
        </w:rPr>
      </w:pPr>
      <w:r>
        <w:rPr>
          <w:sz w:val="20"/>
          <w:szCs w:val="20"/>
        </w:rPr>
        <w:t>通过标准API服务，广泛集成于智能问答、智能客服、专业检索等应用场景。此外，平台将提供知识库的持续更新和迭代机制，支持增量知识注入和版本管理，确保知识库与业务发展同步，始终保持其生命力。</w:t>
      </w:r>
    </w:p>
    <w:p w:rsidR="00D56710" w:rsidRDefault="00D56710" w:rsidP="00D56710">
      <w:pPr>
        <w:pStyle w:val="4"/>
        <w:widowControl w:val="0"/>
        <w:spacing w:beforeLines="0" w:afterLines="0" w:line="240" w:lineRule="auto"/>
        <w:ind w:firstLineChars="0"/>
        <w:rPr>
          <w:sz w:val="20"/>
          <w:szCs w:val="20"/>
        </w:rPr>
      </w:pPr>
      <w:bookmarkStart w:id="122" w:name="Xb28b797ae29034784045f36e0b264a541c7c654"/>
      <w:bookmarkEnd w:id="116"/>
      <w:bookmarkEnd w:id="121"/>
      <w:r>
        <w:rPr>
          <w:rFonts w:hint="eastAsia"/>
          <w:sz w:val="20"/>
          <w:szCs w:val="20"/>
        </w:rPr>
        <w:t>（2</w:t>
      </w:r>
      <w:r>
        <w:rPr>
          <w:sz w:val="20"/>
          <w:szCs w:val="20"/>
        </w:rPr>
        <w:t>.4</w:t>
      </w:r>
      <w:r>
        <w:rPr>
          <w:rFonts w:hint="eastAsia"/>
          <w:sz w:val="20"/>
          <w:szCs w:val="20"/>
        </w:rPr>
        <w:t>）</w:t>
      </w:r>
      <w:r>
        <w:rPr>
          <w:sz w:val="20"/>
          <w:szCs w:val="20"/>
        </w:rPr>
        <w:t>语料生成模块</w:t>
      </w:r>
    </w:p>
    <w:p w:rsidR="00D56710" w:rsidRDefault="00D56710" w:rsidP="00D56710">
      <w:pPr>
        <w:widowControl w:val="0"/>
        <w:numPr>
          <w:ilvl w:val="0"/>
          <w:numId w:val="29"/>
        </w:numPr>
        <w:spacing w:beforeLines="0" w:afterLines="0" w:line="240" w:lineRule="auto"/>
        <w:ind w:firstLineChars="0" w:firstLine="440"/>
        <w:rPr>
          <w:sz w:val="20"/>
          <w:szCs w:val="20"/>
        </w:rPr>
      </w:pPr>
      <w:bookmarkStart w:id="123" w:name="X141e7add3cf613b270cda1ea1266b3d0b9a1faf"/>
      <w:r>
        <w:rPr>
          <w:sz w:val="20"/>
          <w:szCs w:val="20"/>
        </w:rPr>
        <w:t>数据增强管理</w:t>
      </w:r>
    </w:p>
    <w:p w:rsidR="00D56710" w:rsidRDefault="00D56710" w:rsidP="00D56710">
      <w:pPr>
        <w:spacing w:before="156" w:after="156" w:line="240" w:lineRule="auto"/>
        <w:ind w:firstLine="400"/>
        <w:rPr>
          <w:sz w:val="20"/>
          <w:szCs w:val="20"/>
        </w:rPr>
      </w:pPr>
      <w:r>
        <w:rPr>
          <w:sz w:val="20"/>
          <w:szCs w:val="20"/>
        </w:rPr>
        <w:t>通过程序化的手段，对现有训练语料进行扩充和多样化改造，以低成本的方式有效解决训练数据不足、分布不均或多样性不够的问题。平台将提供丰富实用的数据增强技术，对文本语料支持同义词替换、随机增删改等操作。这些技术能够全面提升大模型在复杂真实场景下的泛化能力和鲁棒性，使其能更好地适应多变的应用环境。</w:t>
      </w:r>
    </w:p>
    <w:p w:rsidR="00D56710" w:rsidRDefault="00D56710" w:rsidP="00D56710">
      <w:pPr>
        <w:widowControl w:val="0"/>
        <w:numPr>
          <w:ilvl w:val="0"/>
          <w:numId w:val="29"/>
        </w:numPr>
        <w:spacing w:beforeLines="0" w:afterLines="0" w:line="240" w:lineRule="auto"/>
        <w:ind w:firstLineChars="0" w:firstLine="440"/>
        <w:rPr>
          <w:sz w:val="20"/>
          <w:szCs w:val="20"/>
        </w:rPr>
      </w:pPr>
      <w:bookmarkStart w:id="124" w:name="X0874f4eb7c83637354458b927bc4558bffbefca"/>
      <w:bookmarkEnd w:id="123"/>
      <w:r>
        <w:rPr>
          <w:sz w:val="20"/>
          <w:szCs w:val="20"/>
        </w:rPr>
        <w:lastRenderedPageBreak/>
        <w:t>主动学习与弱监督管理</w:t>
      </w:r>
    </w:p>
    <w:p w:rsidR="00D56710" w:rsidRDefault="00D56710" w:rsidP="00D56710">
      <w:pPr>
        <w:spacing w:before="156" w:after="156" w:line="240" w:lineRule="auto"/>
        <w:ind w:firstLine="400"/>
        <w:rPr>
          <w:sz w:val="20"/>
          <w:szCs w:val="20"/>
        </w:rPr>
      </w:pPr>
      <w:r>
        <w:rPr>
          <w:sz w:val="20"/>
          <w:szCs w:val="20"/>
        </w:rPr>
        <w:t>通过更智能的策略，以更低的成本获取更有价值的训练数据，从而加速模型的迭代优化。平台将支持主动学习策略，能够智能识别并推荐对模型性能提升最显著的“不确定”样本，供专家优先标注，实现以最少的标注成本获得最大的性能提升。同时，平台将结合弱监督学习，利用规则或现有低质量标签数据，自动生成大量“弱标签”数据，以快速扩大语料库规模，有效弥补人工标注在成本和时间上的限制。</w:t>
      </w:r>
      <w:bookmarkEnd w:id="122"/>
      <w:bookmarkEnd w:id="124"/>
    </w:p>
    <w:p w:rsidR="00D56710" w:rsidRDefault="00D56710" w:rsidP="00D56710">
      <w:pPr>
        <w:pStyle w:val="4"/>
        <w:widowControl w:val="0"/>
        <w:spacing w:beforeLines="0" w:afterLines="0" w:line="240" w:lineRule="auto"/>
        <w:ind w:firstLineChars="0"/>
        <w:rPr>
          <w:sz w:val="20"/>
          <w:szCs w:val="20"/>
        </w:rPr>
      </w:pPr>
      <w:r>
        <w:rPr>
          <w:rFonts w:hint="eastAsia"/>
          <w:sz w:val="20"/>
          <w:szCs w:val="20"/>
        </w:rPr>
        <w:t>（2</w:t>
      </w:r>
      <w:r>
        <w:rPr>
          <w:sz w:val="20"/>
          <w:szCs w:val="20"/>
        </w:rPr>
        <w:t>.5</w:t>
      </w:r>
      <w:r>
        <w:rPr>
          <w:rFonts w:hint="eastAsia"/>
          <w:sz w:val="20"/>
          <w:szCs w:val="20"/>
        </w:rPr>
        <w:t>）</w:t>
      </w:r>
      <w:r>
        <w:rPr>
          <w:sz w:val="20"/>
          <w:szCs w:val="20"/>
        </w:rPr>
        <w:t>语料仓库模块</w:t>
      </w:r>
    </w:p>
    <w:p w:rsidR="00D56710" w:rsidRDefault="00D56710" w:rsidP="00D56710">
      <w:pPr>
        <w:widowControl w:val="0"/>
        <w:numPr>
          <w:ilvl w:val="0"/>
          <w:numId w:val="30"/>
        </w:numPr>
        <w:spacing w:beforeLines="0" w:afterLines="0" w:line="240" w:lineRule="auto"/>
        <w:ind w:firstLineChars="0" w:firstLine="440"/>
        <w:rPr>
          <w:sz w:val="20"/>
          <w:szCs w:val="20"/>
        </w:rPr>
      </w:pPr>
      <w:bookmarkStart w:id="125" w:name="Xb665b34c9c18f0baded5865e2ed4ad3de81096f"/>
      <w:r>
        <w:rPr>
          <w:sz w:val="20"/>
          <w:szCs w:val="20"/>
        </w:rPr>
        <w:t>语料存储与管理</w:t>
      </w:r>
    </w:p>
    <w:p w:rsidR="00D56710" w:rsidRDefault="00D56710" w:rsidP="00D56710">
      <w:pPr>
        <w:spacing w:before="156" w:after="156" w:line="240" w:lineRule="auto"/>
        <w:ind w:firstLine="400"/>
        <w:rPr>
          <w:sz w:val="20"/>
          <w:szCs w:val="20"/>
        </w:rPr>
      </w:pPr>
      <w:r>
        <w:rPr>
          <w:sz w:val="20"/>
          <w:szCs w:val="20"/>
        </w:rPr>
        <w:t>建设一个集中化、标准化、可扩展的企业级语料资产管理中心，为所有AI研发活动提供统一、可靠的数据基础。语料仓库将统一存储各类训练语料，包括文本、图片及结构化数据等，并支持TB级别的海量存储与高性能访问。平台将提供完善的语料元数据管理和版本控制功能，详细记录语料的来源、属性、质量等级等信息，确保每一份语料都可追溯、可管理，保障研发过程的严谨性与可复现性。</w:t>
      </w:r>
    </w:p>
    <w:p w:rsidR="00D56710" w:rsidRDefault="00D56710" w:rsidP="00D56710">
      <w:pPr>
        <w:widowControl w:val="0"/>
        <w:numPr>
          <w:ilvl w:val="0"/>
          <w:numId w:val="30"/>
        </w:numPr>
        <w:spacing w:beforeLines="0" w:afterLines="0" w:line="240" w:lineRule="auto"/>
        <w:ind w:firstLineChars="0" w:firstLine="440"/>
        <w:rPr>
          <w:sz w:val="20"/>
          <w:szCs w:val="20"/>
        </w:rPr>
      </w:pPr>
      <w:bookmarkStart w:id="126" w:name="Xc531508c46d30dfd174d59f444de126bf0805bd"/>
      <w:bookmarkEnd w:id="125"/>
      <w:r>
        <w:rPr>
          <w:sz w:val="20"/>
          <w:szCs w:val="20"/>
        </w:rPr>
        <w:t>语料检索与分发管理</w:t>
      </w:r>
    </w:p>
    <w:p w:rsidR="00D56710" w:rsidRDefault="00D56710" w:rsidP="00D56710">
      <w:pPr>
        <w:spacing w:before="156" w:after="156" w:line="240" w:lineRule="auto"/>
        <w:ind w:firstLine="400"/>
        <w:rPr>
          <w:sz w:val="20"/>
          <w:szCs w:val="20"/>
        </w:rPr>
      </w:pPr>
      <w:r>
        <w:rPr>
          <w:sz w:val="20"/>
          <w:szCs w:val="20"/>
        </w:rPr>
        <w:t>提供强大的语料检索与高效的分发能力。用户可以通过关键词、标签、领域等多维度进行精准或模糊搜索，快速定位所需语料。系统支持语料的在线预览，确保内容符合预期和合规性要求。同时，平台将提供批量下载等多种高效、安全的语料分发机制，将数据快速提供给模型训练平台和下游应用，极大提升语料的利用效率。</w:t>
      </w:r>
    </w:p>
    <w:bookmarkEnd w:id="126"/>
    <w:p w:rsidR="00D56710" w:rsidRDefault="00D56710" w:rsidP="00D56710">
      <w:pPr>
        <w:widowControl w:val="0"/>
        <w:numPr>
          <w:ilvl w:val="0"/>
          <w:numId w:val="30"/>
        </w:numPr>
        <w:spacing w:beforeLines="0" w:afterLines="0" w:line="240" w:lineRule="auto"/>
        <w:ind w:firstLineChars="0" w:firstLine="440"/>
        <w:rPr>
          <w:sz w:val="20"/>
          <w:szCs w:val="20"/>
        </w:rPr>
      </w:pPr>
      <w:r>
        <w:rPr>
          <w:sz w:val="20"/>
          <w:szCs w:val="20"/>
        </w:rPr>
        <w:t>语料评估与质量控制管理</w:t>
      </w:r>
    </w:p>
    <w:p w:rsidR="00D56710" w:rsidRDefault="00D56710" w:rsidP="00D56710">
      <w:pPr>
        <w:spacing w:before="156" w:after="156" w:line="240" w:lineRule="auto"/>
        <w:ind w:firstLine="400"/>
        <w:rPr>
          <w:sz w:val="20"/>
          <w:szCs w:val="20"/>
        </w:rPr>
      </w:pPr>
      <w:r>
        <w:rPr>
          <w:sz w:val="20"/>
          <w:szCs w:val="20"/>
        </w:rPr>
        <w:lastRenderedPageBreak/>
        <w:t>内置语料质量评估工具，可对语料的完整性、一致性、多样性等关键指标进行量化评估并生成报告。我们将结合人工抽样复核与自动化工具，确保进入模型训练的语料达到高标准。此外，平台还提供语料质量问题的自动识别和告警功能，实时监控语料健康状况，从而为大模型提供持续、稳定、高质量的输入。</w:t>
      </w:r>
    </w:p>
    <w:p w:rsidR="00D56710" w:rsidRDefault="00A3619B" w:rsidP="00A3619B">
      <w:pPr>
        <w:pStyle w:val="2"/>
        <w:widowControl w:val="0"/>
        <w:spacing w:beforeLines="0" w:afterLines="0" w:line="240" w:lineRule="auto"/>
        <w:ind w:firstLineChars="0"/>
        <w:rPr>
          <w:sz w:val="20"/>
          <w:szCs w:val="20"/>
        </w:rPr>
      </w:pPr>
      <w:r>
        <w:rPr>
          <w:rFonts w:hint="eastAsia"/>
          <w:sz w:val="20"/>
          <w:szCs w:val="20"/>
        </w:rPr>
        <w:t>（3）</w:t>
      </w:r>
      <w:r w:rsidR="00D56710">
        <w:rPr>
          <w:rFonts w:hint="eastAsia"/>
          <w:sz w:val="20"/>
          <w:szCs w:val="20"/>
        </w:rPr>
        <w:t>人工智能服务中台</w:t>
      </w:r>
      <w:bookmarkEnd w:id="28"/>
      <w:bookmarkEnd w:id="29"/>
      <w:bookmarkEnd w:id="30"/>
    </w:p>
    <w:p w:rsidR="00D56710" w:rsidRDefault="00D56710" w:rsidP="00D56710">
      <w:pPr>
        <w:spacing w:before="156" w:after="156" w:line="240" w:lineRule="auto"/>
        <w:ind w:firstLine="400"/>
        <w:rPr>
          <w:sz w:val="20"/>
          <w:szCs w:val="20"/>
        </w:rPr>
      </w:pPr>
      <w:r>
        <w:rPr>
          <w:rFonts w:hint="eastAsia"/>
          <w:sz w:val="20"/>
          <w:szCs w:val="20"/>
        </w:rPr>
        <w:t>构建一个功能全面、性能卓越的AI智能服务平台。平台以先进的大语言模型技术为核心，通过模块化的设计，提供从底层模型管理、中层智能体构建到上层应用服务的全链条能力。打造一个易于管理、便于开发、深度赋能业务的智能化中枢，具体建设内容如下：</w:t>
      </w:r>
    </w:p>
    <w:p w:rsidR="00D56710" w:rsidRDefault="00D56710" w:rsidP="00D56710">
      <w:pPr>
        <w:pStyle w:val="3"/>
        <w:widowControl w:val="0"/>
        <w:spacing w:beforeLines="0" w:afterLines="0" w:line="240" w:lineRule="auto"/>
        <w:ind w:firstLineChars="0"/>
        <w:rPr>
          <w:sz w:val="20"/>
          <w:szCs w:val="20"/>
        </w:rPr>
      </w:pPr>
      <w:bookmarkStart w:id="127" w:name="Xcbb5f7cac14da64d8704b8f351e51038f952b20"/>
      <w:r>
        <w:rPr>
          <w:rFonts w:hint="eastAsia"/>
          <w:sz w:val="20"/>
          <w:szCs w:val="20"/>
        </w:rPr>
        <w:t>（3</w:t>
      </w:r>
      <w:r>
        <w:rPr>
          <w:sz w:val="20"/>
          <w:szCs w:val="20"/>
        </w:rPr>
        <w:t>.1</w:t>
      </w:r>
      <w:r>
        <w:rPr>
          <w:rFonts w:hint="eastAsia"/>
          <w:sz w:val="20"/>
          <w:szCs w:val="20"/>
        </w:rPr>
        <w:t>）</w:t>
      </w:r>
      <w:r>
        <w:rPr>
          <w:sz w:val="20"/>
          <w:szCs w:val="20"/>
        </w:rPr>
        <w:t>模型</w:t>
      </w:r>
      <w:r>
        <w:rPr>
          <w:rFonts w:hint="eastAsia"/>
          <w:sz w:val="20"/>
          <w:szCs w:val="20"/>
        </w:rPr>
        <w:t>管理</w:t>
      </w:r>
    </w:p>
    <w:p w:rsidR="00D56710" w:rsidRDefault="00D56710" w:rsidP="00D56710">
      <w:pPr>
        <w:spacing w:before="156" w:after="156" w:line="240" w:lineRule="auto"/>
        <w:ind w:firstLine="400"/>
        <w:rPr>
          <w:sz w:val="20"/>
          <w:szCs w:val="20"/>
        </w:rPr>
      </w:pPr>
      <w:r>
        <w:rPr>
          <w:rFonts w:hint="eastAsia"/>
          <w:sz w:val="20"/>
          <w:szCs w:val="20"/>
        </w:rPr>
        <w:t>模型仓库是AI平台的基础支撑，负责对底层的AI模型资源进行统一纳管和调度，确保模型能力的高效、稳定输出。</w:t>
      </w:r>
    </w:p>
    <w:p w:rsidR="00D56710" w:rsidRDefault="00D56710" w:rsidP="00D56710">
      <w:pPr>
        <w:widowControl w:val="0"/>
        <w:numPr>
          <w:ilvl w:val="0"/>
          <w:numId w:val="31"/>
        </w:numPr>
        <w:spacing w:beforeLines="0" w:afterLines="0" w:line="240" w:lineRule="auto"/>
        <w:ind w:firstLineChars="0" w:firstLine="440"/>
        <w:rPr>
          <w:sz w:val="20"/>
          <w:szCs w:val="20"/>
          <w:lang w:eastAsia="en-US"/>
        </w:rPr>
      </w:pPr>
      <w:bookmarkStart w:id="128" w:name="X2f78726dadc50655972e7c806926f23f50b030b"/>
      <w:r>
        <w:rPr>
          <w:sz w:val="20"/>
          <w:szCs w:val="20"/>
          <w:lang w:eastAsia="en-US"/>
        </w:rPr>
        <w:t>语言模型管理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本模块将建设一个强大的语言模型仓库，集中纳管多种业界领先的开源大语言模型，全面覆盖包括通义千问（qwen）、Llama系列、DeepSeek在内的主流国产优秀模型。平台提供直观的模型参数查询界面，用户可清晰了解各模型的上下文长度、模型类型、推理引擎等关键信息。在模型发布环节，平台支持灵活的配置选项，支持根据实际负载和性能需求，为模型指定不同的加速方式、量化等级，以实现最优的投入产出比。</w:t>
      </w:r>
    </w:p>
    <w:p w:rsidR="00D56710" w:rsidRDefault="00D56710" w:rsidP="00D56710">
      <w:pPr>
        <w:widowControl w:val="0"/>
        <w:numPr>
          <w:ilvl w:val="0"/>
          <w:numId w:val="31"/>
        </w:numPr>
        <w:spacing w:beforeLines="0" w:afterLines="0" w:line="240" w:lineRule="auto"/>
        <w:ind w:firstLineChars="0" w:firstLine="440"/>
        <w:rPr>
          <w:sz w:val="20"/>
          <w:szCs w:val="20"/>
          <w:lang w:eastAsia="en-US"/>
        </w:rPr>
      </w:pPr>
      <w:bookmarkStart w:id="129" w:name="Xb40322e72517e7328b2f73b66f63e2c9c18ace9"/>
      <w:bookmarkEnd w:id="128"/>
      <w:r>
        <w:rPr>
          <w:sz w:val="20"/>
          <w:szCs w:val="20"/>
          <w:lang w:eastAsia="en-US"/>
        </w:rPr>
        <w:t>嵌入模型管理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为支撑高精度的语义检索和知识库功能，平台将建立专用的嵌入模型管理模块。该模块支持</w:t>
      </w:r>
      <w:r>
        <w:rPr>
          <w:rFonts w:asciiTheme="minorEastAsia" w:eastAsiaTheme="minorEastAsia" w:hAnsiTheme="minorEastAsia" w:cs="仿宋" w:hint="eastAsia"/>
          <w:color w:val="auto"/>
          <w:sz w:val="20"/>
          <w:szCs w:val="20"/>
        </w:rPr>
        <w:lastRenderedPageBreak/>
        <w:t>对bce、bge、gte、m3e等十余种主流嵌入模型进行统一纳管。用户可以方便地查看各模型的最大处理Token数、生成向量维度等核心技术参数。在发布嵌入模型时，同样提供简洁的编辑界面，允许管理者根据应用场景对模型进行配置和描述，确保知识库和检索功能的底层模型匹配度和运行效率。</w:t>
      </w:r>
    </w:p>
    <w:p w:rsidR="00D56710" w:rsidRDefault="00D56710" w:rsidP="00D56710">
      <w:pPr>
        <w:widowControl w:val="0"/>
        <w:numPr>
          <w:ilvl w:val="0"/>
          <w:numId w:val="31"/>
        </w:numPr>
        <w:spacing w:beforeLines="0" w:afterLines="0" w:line="240" w:lineRule="auto"/>
        <w:ind w:firstLineChars="0" w:firstLine="440"/>
        <w:rPr>
          <w:sz w:val="20"/>
          <w:szCs w:val="20"/>
          <w:lang w:eastAsia="en-US"/>
        </w:rPr>
      </w:pPr>
      <w:bookmarkStart w:id="130" w:name="X865b43af85ce40fc9183d3ea5ef74f49fa3a17c"/>
      <w:bookmarkEnd w:id="129"/>
      <w:r>
        <w:rPr>
          <w:sz w:val="20"/>
          <w:szCs w:val="20"/>
          <w:lang w:eastAsia="en-US"/>
        </w:rPr>
        <w:t>对接模型管理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要求平台提供一套完整的模型对接与测试流程。管理员可将模型仓库中已准备就绪的模型一键对接到线上服务，使其能够被上层应用调用。对于不再需要的模型，也支持安全地卸载操作，释放系统资源。此外，要求平台内置模型对话体验功能，允许在正式启用前，通过调整最大生成Token数、温度（Temperature）等参数，对模型的对话逻辑、流畅度和内容质量进行充分测试，确保模型表现符合预期。</w:t>
      </w:r>
    </w:p>
    <w:p w:rsidR="00D56710" w:rsidRDefault="00D56710" w:rsidP="00D56710">
      <w:pPr>
        <w:pStyle w:val="3"/>
        <w:widowControl w:val="0"/>
        <w:spacing w:beforeLines="0" w:afterLines="0" w:line="240" w:lineRule="auto"/>
        <w:ind w:firstLineChars="0"/>
        <w:rPr>
          <w:sz w:val="20"/>
          <w:szCs w:val="20"/>
        </w:rPr>
      </w:pPr>
      <w:bookmarkStart w:id="131" w:name="X1baad1ebb5efa200c4cf26534f3fa8a0f5f1b85"/>
      <w:bookmarkEnd w:id="127"/>
      <w:bookmarkEnd w:id="130"/>
      <w:r>
        <w:rPr>
          <w:rFonts w:hint="eastAsia"/>
          <w:sz w:val="20"/>
          <w:szCs w:val="20"/>
        </w:rPr>
        <w:t>（3</w:t>
      </w:r>
      <w:r>
        <w:rPr>
          <w:sz w:val="20"/>
          <w:szCs w:val="20"/>
        </w:rPr>
        <w:t>.2</w:t>
      </w:r>
      <w:r>
        <w:rPr>
          <w:rFonts w:hint="eastAsia"/>
          <w:sz w:val="20"/>
          <w:szCs w:val="20"/>
        </w:rPr>
        <w:t>）</w:t>
      </w:r>
      <w:r>
        <w:rPr>
          <w:sz w:val="20"/>
          <w:szCs w:val="20"/>
        </w:rPr>
        <w:t>智能体管理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平台需提供从零代码到低代码的多种智能体构建方式，满足不同用户的多样化、个性化需求。</w:t>
      </w:r>
    </w:p>
    <w:p w:rsidR="00D56710" w:rsidRDefault="00D56710" w:rsidP="00D56710">
      <w:pPr>
        <w:widowControl w:val="0"/>
        <w:numPr>
          <w:ilvl w:val="0"/>
          <w:numId w:val="32"/>
        </w:numPr>
        <w:spacing w:beforeLines="0" w:afterLines="0" w:line="240" w:lineRule="auto"/>
        <w:ind w:firstLineChars="0" w:firstLine="440"/>
        <w:rPr>
          <w:sz w:val="20"/>
          <w:szCs w:val="20"/>
          <w:lang w:eastAsia="en-US"/>
        </w:rPr>
      </w:pPr>
      <w:r>
        <w:rPr>
          <w:sz w:val="20"/>
          <w:szCs w:val="20"/>
          <w:lang w:eastAsia="en-US"/>
        </w:rPr>
        <w:t>一句话创建智能体</w:t>
      </w:r>
      <w:r>
        <w:rPr>
          <w:rFonts w:hint="eastAsia"/>
          <w:sz w:val="20"/>
          <w:szCs w:val="20"/>
        </w:rPr>
        <w:t>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极致简化AI应用的创建门槛，平台需提供“一句话创建智能体”的创新功能。用户无需任何编程经验，仅需用自然语言描述希望智能助手完成的任务或扮演的角色，系统即可自动解析意图，快速生成一个具备基础能力的专用智能助手。对于需要执行特定业务流程的场景，用户还可进一步为其创建或绑定工作流技能，使其能够处理更复杂的定制化需求。</w:t>
      </w:r>
    </w:p>
    <w:p w:rsidR="00D56710" w:rsidRDefault="00D56710" w:rsidP="00D56710">
      <w:pPr>
        <w:widowControl w:val="0"/>
        <w:numPr>
          <w:ilvl w:val="0"/>
          <w:numId w:val="32"/>
        </w:numPr>
        <w:spacing w:beforeLines="0" w:afterLines="0" w:line="240" w:lineRule="auto"/>
        <w:ind w:firstLineChars="0" w:firstLine="440"/>
        <w:rPr>
          <w:sz w:val="20"/>
          <w:szCs w:val="20"/>
          <w:lang w:eastAsia="en-US"/>
        </w:rPr>
      </w:pPr>
      <w:r>
        <w:rPr>
          <w:sz w:val="20"/>
          <w:szCs w:val="20"/>
          <w:lang w:eastAsia="en-US"/>
        </w:rPr>
        <w:t>AI引擎管理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平台需为用户提供一个统一的AI交互门户，即AI引擎。该引擎支持高度自定义的开场白，能够有效建立用户与智能体之间的第一印象，引导用户开启对话。可以在此门户浏览并使用所有公</w:t>
      </w:r>
      <w:r>
        <w:rPr>
          <w:rFonts w:asciiTheme="minorEastAsia" w:eastAsiaTheme="minorEastAsia" w:hAnsiTheme="minorEastAsia" w:cs="仿宋" w:hint="eastAsia"/>
          <w:color w:val="auto"/>
          <w:sz w:val="20"/>
          <w:szCs w:val="20"/>
        </w:rPr>
        <w:lastRenderedPageBreak/>
        <w:t>开发布的智能体。提供强大的上下文记忆功能，确保多轮对话的连贯性和逻辑性。同时，支持一键“开启新对话”和“历史对话回顾”功能，方便用户管理对话会话，随时追溯交流记录。</w:t>
      </w:r>
    </w:p>
    <w:p w:rsidR="00D56710" w:rsidRDefault="00D56710" w:rsidP="00D56710">
      <w:pPr>
        <w:widowControl w:val="0"/>
        <w:numPr>
          <w:ilvl w:val="0"/>
          <w:numId w:val="32"/>
        </w:numPr>
        <w:spacing w:beforeLines="0" w:afterLines="0" w:line="240" w:lineRule="auto"/>
        <w:ind w:firstLineChars="0" w:firstLine="440"/>
        <w:rPr>
          <w:sz w:val="20"/>
          <w:szCs w:val="20"/>
          <w:lang w:eastAsia="en-US"/>
        </w:rPr>
      </w:pPr>
      <w:r>
        <w:rPr>
          <w:rFonts w:hint="eastAsia"/>
          <w:sz w:val="20"/>
          <w:szCs w:val="20"/>
        </w:rPr>
        <w:t>简易版智能体管理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针对非技术人员，平台需提供简易版智能体配置界面。用户可以通过表单化的方式，轻松维护智能体的名称、描述、图标和分类等基础信息。通过更深度的配置，可以塑造助手的独特个性、回复逻辑，并挂载所需的技能集、设定操作权限，实现高度定制化的交互体验。用户可随时为智能体切换不同的大模型，或通过调整模型“温度”参数，来控制其回复的创新性与严谨性。平台支持“记忆模式”，能够保持对话连贯。此外，还支持配置开场白和引导性问题、挂载私有知识库以回答专业问题、集成天气查询或互联网搜索等实用插件、绑定编排好的复杂技能，并提供一个完整的测试与优化闭环，让用户通过模拟对话不断调优智能体的表现。</w:t>
      </w:r>
    </w:p>
    <w:p w:rsidR="00D56710" w:rsidRDefault="00D56710" w:rsidP="00D56710">
      <w:pPr>
        <w:widowControl w:val="0"/>
        <w:numPr>
          <w:ilvl w:val="0"/>
          <w:numId w:val="32"/>
        </w:numPr>
        <w:spacing w:beforeLines="0" w:afterLines="0" w:line="240" w:lineRule="auto"/>
        <w:ind w:firstLineChars="0" w:firstLine="440"/>
        <w:rPr>
          <w:sz w:val="20"/>
          <w:szCs w:val="20"/>
          <w:lang w:eastAsia="en-US"/>
        </w:rPr>
      </w:pPr>
      <w:r>
        <w:rPr>
          <w:rFonts w:hint="eastAsia"/>
          <w:sz w:val="20"/>
          <w:szCs w:val="20"/>
        </w:rPr>
        <w:t>高级智能体管理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满足复杂业务流程的自动化需求，平台提供基于可视化界面的高级技能编排功能。用户可通过简单的拖拽、连线操作，将不同的功能节点组合成一个强大的工作流。平台提供丰富的内置工具节点，如：数据库连接工具，可直连指定数据库执行查询并返回数据；HTTP请求工具，可调用外部API实现系统集成；大模型配置工具，可在流程中灵活调用AI的对话或生成能力；条件判断工具，可根据预设逻辑实现流程的智能分支；参数提取器，可从文本中精准抓取关键信息；知识库/向量库节点，可实现流程中的精准知识检索与语义匹配；问题分类节点，可智能识别用户意图并导向不同处理路径。同时，平台支持用户编写自定义代码作为组件，并允许复用、复制画布中的节点或他人分享的业务组件，极大地提升了复杂技能的开发效率和灵活性。</w:t>
      </w:r>
    </w:p>
    <w:p w:rsidR="00D56710" w:rsidRDefault="00D56710" w:rsidP="00D56710">
      <w:pPr>
        <w:widowControl w:val="0"/>
        <w:numPr>
          <w:ilvl w:val="0"/>
          <w:numId w:val="32"/>
        </w:numPr>
        <w:spacing w:beforeLines="0" w:afterLines="0" w:line="240" w:lineRule="auto"/>
        <w:ind w:firstLineChars="0" w:firstLine="440"/>
        <w:rPr>
          <w:sz w:val="20"/>
          <w:szCs w:val="20"/>
          <w:lang w:eastAsia="en-US"/>
        </w:rPr>
      </w:pPr>
      <w:r>
        <w:rPr>
          <w:rFonts w:hint="eastAsia"/>
          <w:sz w:val="20"/>
          <w:szCs w:val="20"/>
          <w:lang w:eastAsia="en-US"/>
        </w:rPr>
        <w:t>AI智能体发布</w:t>
      </w:r>
      <w:r>
        <w:rPr>
          <w:rFonts w:hint="eastAsia"/>
          <w:sz w:val="20"/>
          <w:szCs w:val="20"/>
        </w:rPr>
        <w:t>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智能体创建完成后，用户可选择将其进行私有化发布，确保该智能体仅供本人使用，保障了</w:t>
      </w:r>
      <w:r>
        <w:rPr>
          <w:rFonts w:asciiTheme="minorEastAsia" w:eastAsiaTheme="minorEastAsia" w:hAnsiTheme="minorEastAsia" w:cs="仿宋" w:hint="eastAsia"/>
          <w:color w:val="auto"/>
          <w:sz w:val="20"/>
          <w:szCs w:val="20"/>
        </w:rPr>
        <w:lastRenderedPageBreak/>
        <w:t>开发过程中的私密性。</w:t>
      </w:r>
    </w:p>
    <w:p w:rsidR="00D56710" w:rsidRDefault="00D56710" w:rsidP="00D56710">
      <w:pPr>
        <w:widowControl w:val="0"/>
        <w:numPr>
          <w:ilvl w:val="0"/>
          <w:numId w:val="32"/>
        </w:numPr>
        <w:spacing w:beforeLines="0" w:afterLines="0" w:line="240" w:lineRule="auto"/>
        <w:ind w:firstLineChars="0" w:firstLine="440"/>
        <w:rPr>
          <w:rFonts w:cs="仿宋"/>
          <w:sz w:val="20"/>
          <w:szCs w:val="20"/>
        </w:rPr>
      </w:pPr>
      <w:r>
        <w:rPr>
          <w:rFonts w:hint="eastAsia"/>
          <w:sz w:val="20"/>
          <w:szCs w:val="20"/>
          <w:lang w:eastAsia="en-US"/>
        </w:rPr>
        <w:t>AI智能体</w:t>
      </w:r>
      <w:r>
        <w:rPr>
          <w:rFonts w:hint="eastAsia"/>
          <w:sz w:val="20"/>
          <w:szCs w:val="20"/>
        </w:rPr>
        <w:t>监测管理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评估智能体的应用效果，平台提供全方位的监测与分析模块。该模块以仪表盘形式直观展示使用人数、对话轮次、提问总数等核心指标及7日活跃趋势。详细记录每次用户互动的原始问题、提问人及时间，并收集用户对回答的“点赞”或“点踩”反馈，为智能体的持续优化提供精准的数据支持。同时，平台通过密钥管理机制，确保智能体的调用权限可控，保障服务安全。</w:t>
      </w:r>
    </w:p>
    <w:p w:rsidR="00D56710" w:rsidRDefault="00D56710" w:rsidP="00D56710">
      <w:pPr>
        <w:pStyle w:val="3"/>
        <w:widowControl w:val="0"/>
        <w:spacing w:beforeLines="0" w:afterLines="0" w:line="240" w:lineRule="auto"/>
        <w:ind w:firstLineChars="0"/>
        <w:rPr>
          <w:sz w:val="20"/>
          <w:szCs w:val="20"/>
        </w:rPr>
      </w:pPr>
      <w:bookmarkStart w:id="132" w:name="X21bcf193eba95454d7ee801261a15abb3a24cf5"/>
      <w:bookmarkEnd w:id="131"/>
      <w:r>
        <w:rPr>
          <w:rFonts w:hint="eastAsia"/>
          <w:sz w:val="20"/>
          <w:szCs w:val="20"/>
        </w:rPr>
        <w:t>（3</w:t>
      </w:r>
      <w:r>
        <w:rPr>
          <w:sz w:val="20"/>
          <w:szCs w:val="20"/>
        </w:rPr>
        <w:t>.3</w:t>
      </w:r>
      <w:r>
        <w:rPr>
          <w:rFonts w:hint="eastAsia"/>
          <w:sz w:val="20"/>
          <w:szCs w:val="20"/>
        </w:rPr>
        <w:t>）知识库管理</w:t>
      </w:r>
    </w:p>
    <w:p w:rsidR="00D56710" w:rsidRDefault="00D56710" w:rsidP="00D56710">
      <w:pPr>
        <w:widowControl w:val="0"/>
        <w:numPr>
          <w:ilvl w:val="0"/>
          <w:numId w:val="33"/>
        </w:numPr>
        <w:spacing w:beforeLines="0" w:afterLines="0" w:line="240" w:lineRule="auto"/>
        <w:ind w:firstLineChars="0" w:firstLine="440"/>
        <w:rPr>
          <w:sz w:val="20"/>
          <w:szCs w:val="20"/>
        </w:rPr>
      </w:pPr>
      <w:r>
        <w:rPr>
          <w:rFonts w:hint="eastAsia"/>
          <w:sz w:val="20"/>
          <w:szCs w:val="20"/>
        </w:rPr>
        <w:t>知识库导入</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支持建立专业的文本知识库，用户可自定义知识库名称和描述，后者有助于智能体在多知识库场景下更精准地进行检索。平台支持上传Word、PDF、TXT等多种格式的源文件，并提供在线预览和下载功能。核心的智能切片功能，能够根据文本的语义逻辑或固定长度（如1000字），自动将长篇文档分割成结构化、语义完整的知识片段，优化了模型的检索效率和准确性。用户可以随时对源文件进行重新解析处理，以更新知识片段。在检索时，支持仅返回相关度最高的K个片段，确保了答案的精准与简洁。</w:t>
      </w:r>
    </w:p>
    <w:p w:rsidR="00D56710" w:rsidRDefault="00D56710" w:rsidP="00D56710">
      <w:pPr>
        <w:widowControl w:val="0"/>
        <w:numPr>
          <w:ilvl w:val="0"/>
          <w:numId w:val="33"/>
        </w:numPr>
        <w:spacing w:beforeLines="0" w:afterLines="0" w:line="240" w:lineRule="auto"/>
        <w:ind w:firstLineChars="0" w:firstLine="440"/>
        <w:rPr>
          <w:sz w:val="20"/>
          <w:szCs w:val="20"/>
        </w:rPr>
      </w:pPr>
      <w:r>
        <w:rPr>
          <w:rFonts w:hint="eastAsia"/>
          <w:sz w:val="20"/>
          <w:szCs w:val="20"/>
        </w:rPr>
        <w:t>知识库问答</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除文本段落外，平台还支持构建“一问一答”（Q&amp;A）形式的知识库。用户可以批量导入或在线编辑问答对。在应用时，平台提供语义检索、全文检索及混合检索等多种模式，以适应不同场景下的查询需求，确保智能体能够高效、准确地匹配用户问题并给出最优答案。同样支持Top K的配置，以返回最相关的问答对。</w:t>
      </w:r>
    </w:p>
    <w:p w:rsidR="00D56710" w:rsidRDefault="00D56710" w:rsidP="00D56710">
      <w:pPr>
        <w:pStyle w:val="3"/>
        <w:widowControl w:val="0"/>
        <w:spacing w:beforeLines="0" w:afterLines="0" w:line="240" w:lineRule="auto"/>
        <w:ind w:firstLineChars="0"/>
        <w:rPr>
          <w:sz w:val="20"/>
          <w:szCs w:val="20"/>
        </w:rPr>
      </w:pPr>
      <w:r>
        <w:rPr>
          <w:rFonts w:hint="eastAsia"/>
          <w:sz w:val="20"/>
          <w:szCs w:val="20"/>
        </w:rPr>
        <w:lastRenderedPageBreak/>
        <w:t>（3</w:t>
      </w:r>
      <w:r>
        <w:rPr>
          <w:sz w:val="20"/>
          <w:szCs w:val="20"/>
        </w:rPr>
        <w:t>.4</w:t>
      </w:r>
      <w:r>
        <w:rPr>
          <w:rFonts w:hint="eastAsia"/>
          <w:sz w:val="20"/>
          <w:szCs w:val="20"/>
        </w:rPr>
        <w:t>）插件库管理</w:t>
      </w:r>
    </w:p>
    <w:p w:rsidR="00D56710" w:rsidRDefault="00D56710" w:rsidP="00D56710">
      <w:pPr>
        <w:pStyle w:val="affa"/>
        <w:spacing w:before="156" w:after="156" w:line="240" w:lineRule="auto"/>
        <w:ind w:left="24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使智能体具备与现实世界交互和执行复杂计算的能力，平台将内置一个标准插件库。该插件库提供常用工具，例如：一个能够实时获取当前时间的插件；一个集成了Python内置工具的计算器插件，可用于执行复杂的数学表达式计算；以及一个强大的代码执行器插件，支持在安全沙箱环境中运行Python和Shell代码，并限时返回结果，尤其适合处理编程、数据分析、文件处理等复杂任务。</w:t>
      </w:r>
    </w:p>
    <w:p w:rsidR="00D56710" w:rsidRDefault="00D56710" w:rsidP="00D56710">
      <w:pPr>
        <w:pStyle w:val="3"/>
        <w:widowControl w:val="0"/>
        <w:spacing w:beforeLines="0" w:afterLines="0" w:line="240" w:lineRule="auto"/>
        <w:ind w:firstLineChars="0"/>
        <w:rPr>
          <w:sz w:val="20"/>
          <w:szCs w:val="20"/>
        </w:rPr>
      </w:pPr>
      <w:r>
        <w:rPr>
          <w:rFonts w:hint="eastAsia"/>
          <w:sz w:val="20"/>
          <w:szCs w:val="20"/>
        </w:rPr>
        <w:t>（3</w:t>
      </w:r>
      <w:r>
        <w:rPr>
          <w:sz w:val="20"/>
          <w:szCs w:val="20"/>
        </w:rPr>
        <w:t>.5</w:t>
      </w:r>
      <w:r>
        <w:rPr>
          <w:rFonts w:hint="eastAsia"/>
          <w:sz w:val="20"/>
          <w:szCs w:val="20"/>
        </w:rPr>
        <w:t>）技能库管理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将建设一个集中式的技能库，用于存储和管理所有通过高级技能编排功能创建的、可复用的业务技能。用户可在此配置技能的名称、描述、触发引导词等基础信息。技能库作为企业级的能力沉淀中心，所有在此管理的技能（例如：网页内容抓取、数据库查询、外部服务调用、自定义业务逻辑等）都可以被授权给不同的智能体使用，实现了“一次创建，处处复用”，显著提升了整体AI应用的开发和迭代效率。</w:t>
      </w:r>
    </w:p>
    <w:p w:rsidR="00D56710" w:rsidRDefault="00D56710" w:rsidP="00D56710">
      <w:pPr>
        <w:pStyle w:val="3"/>
        <w:widowControl w:val="0"/>
        <w:spacing w:beforeLines="0" w:afterLines="0" w:line="240" w:lineRule="auto"/>
        <w:ind w:firstLineChars="0"/>
        <w:rPr>
          <w:sz w:val="20"/>
          <w:szCs w:val="20"/>
        </w:rPr>
      </w:pPr>
      <w:bookmarkStart w:id="133" w:name="X09e340f5c640d7cf5303fb8c63e7504603a5f6c"/>
      <w:bookmarkEnd w:id="132"/>
      <w:r>
        <w:rPr>
          <w:rFonts w:hint="eastAsia"/>
          <w:sz w:val="20"/>
          <w:szCs w:val="20"/>
        </w:rPr>
        <w:t>（3</w:t>
      </w:r>
      <w:r>
        <w:rPr>
          <w:sz w:val="20"/>
          <w:szCs w:val="20"/>
        </w:rPr>
        <w:t>.6</w:t>
      </w:r>
      <w:r>
        <w:rPr>
          <w:rFonts w:hint="eastAsia"/>
          <w:sz w:val="20"/>
          <w:szCs w:val="20"/>
        </w:rPr>
        <w:t>）应用中心</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应用中心是所有智能体的聚合与展示平台，是用户发现、使用和管理AI能力的门户。</w:t>
      </w:r>
    </w:p>
    <w:p w:rsidR="00D56710" w:rsidRDefault="00D56710" w:rsidP="00D56710">
      <w:pPr>
        <w:widowControl w:val="0"/>
        <w:numPr>
          <w:ilvl w:val="0"/>
          <w:numId w:val="34"/>
        </w:numPr>
        <w:spacing w:beforeLines="0" w:afterLines="0" w:line="240" w:lineRule="auto"/>
        <w:ind w:firstLineChars="0" w:firstLine="440"/>
        <w:rPr>
          <w:sz w:val="20"/>
          <w:szCs w:val="20"/>
          <w:lang w:eastAsia="en-US"/>
        </w:rPr>
      </w:pPr>
      <w:r>
        <w:rPr>
          <w:sz w:val="20"/>
          <w:szCs w:val="20"/>
          <w:lang w:eastAsia="en-US"/>
        </w:rPr>
        <w:t>应用管理</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提供“全部应用”和“我的应用”两个核心视图。“全部应用”页面以应用商店的形式，集中展示所有已发布的智能体，用户可以清晰地看到每个应用的名称、功能描述以及标签（如是否公开、是否包含知识库等），并支持按名称搜索或按发布时间排序，方便快速发现所需应用。“我的应用”页面则展示当前用户个人创建的所有智能体，提供了一个便捷的管理入口。</w:t>
      </w:r>
    </w:p>
    <w:p w:rsidR="00D56710" w:rsidRDefault="00D56710" w:rsidP="00D56710">
      <w:pPr>
        <w:widowControl w:val="0"/>
        <w:numPr>
          <w:ilvl w:val="0"/>
          <w:numId w:val="34"/>
        </w:numPr>
        <w:spacing w:beforeLines="0" w:afterLines="0" w:line="240" w:lineRule="auto"/>
        <w:ind w:firstLineChars="0" w:firstLine="440"/>
        <w:rPr>
          <w:sz w:val="20"/>
          <w:szCs w:val="20"/>
          <w:lang w:eastAsia="en-US"/>
        </w:rPr>
      </w:pPr>
      <w:r>
        <w:rPr>
          <w:rFonts w:hint="eastAsia"/>
          <w:sz w:val="20"/>
          <w:szCs w:val="20"/>
          <w:lang w:eastAsia="en-US"/>
        </w:rPr>
        <w:lastRenderedPageBreak/>
        <w:t>典型应用场景</w:t>
      </w:r>
    </w:p>
    <w:p w:rsidR="00D56710" w:rsidRDefault="00D56710" w:rsidP="00D56710">
      <w:pPr>
        <w:pStyle w:val="affa"/>
        <w:spacing w:before="156" w:after="156" w:line="240" w:lineRule="auto"/>
        <w:ind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为满足特定场景的即时需求，平台将预置一系列高价值的智能应用，包括：</w:t>
      </w:r>
    </w:p>
    <w:p w:rsidR="00D56710" w:rsidRDefault="00D56710" w:rsidP="00D56710">
      <w:pPr>
        <w:widowControl w:val="0"/>
        <w:numPr>
          <w:ilvl w:val="1"/>
          <w:numId w:val="35"/>
        </w:numPr>
        <w:spacing w:beforeLines="0" w:afterLines="0" w:line="240" w:lineRule="auto"/>
        <w:ind w:firstLineChars="0" w:firstLine="440"/>
        <w:rPr>
          <w:sz w:val="20"/>
          <w:szCs w:val="20"/>
        </w:rPr>
      </w:pPr>
      <w:r>
        <w:rPr>
          <w:sz w:val="20"/>
          <w:szCs w:val="20"/>
        </w:rPr>
        <w:t>政策解读助手</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能通过自然语言对话，精准理解用户的政策咨询需求，并从海量政策文件中自动检索、提炼、总结，以通俗易懂的方式进行解读。</w:t>
      </w:r>
    </w:p>
    <w:p w:rsidR="00D56710" w:rsidRDefault="00D56710" w:rsidP="00D56710">
      <w:pPr>
        <w:widowControl w:val="0"/>
        <w:numPr>
          <w:ilvl w:val="1"/>
          <w:numId w:val="35"/>
        </w:numPr>
        <w:spacing w:beforeLines="0" w:afterLines="0" w:line="240" w:lineRule="auto"/>
        <w:ind w:firstLineChars="0" w:firstLine="440"/>
        <w:rPr>
          <w:sz w:val="20"/>
          <w:szCs w:val="20"/>
        </w:rPr>
      </w:pPr>
      <w:r>
        <w:rPr>
          <w:sz w:val="20"/>
          <w:szCs w:val="20"/>
        </w:rPr>
        <w:t>办事指南助手</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能够智能匹配用户的办事需求与标准流程，通过交互式问答，一步步引导用户准备材料、了解流程，并实时解答过程中的疑问。</w:t>
      </w:r>
    </w:p>
    <w:p w:rsidR="00D56710" w:rsidRDefault="00D56710" w:rsidP="00D56710">
      <w:pPr>
        <w:widowControl w:val="0"/>
        <w:numPr>
          <w:ilvl w:val="1"/>
          <w:numId w:val="35"/>
        </w:numPr>
        <w:spacing w:beforeLines="0" w:afterLines="0" w:line="240" w:lineRule="auto"/>
        <w:ind w:firstLineChars="0" w:firstLine="440"/>
        <w:rPr>
          <w:sz w:val="20"/>
          <w:szCs w:val="20"/>
        </w:rPr>
      </w:pPr>
      <w:r>
        <w:rPr>
          <w:sz w:val="20"/>
          <w:szCs w:val="20"/>
        </w:rPr>
        <w:t>公文助手</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针对公文写作场景，提供格式规范性检查、内容合规性提醒、关键词句智能生成、范文参考比对等功能，提升公文写作的效率与质量。</w:t>
      </w:r>
    </w:p>
    <w:p w:rsidR="00D56710" w:rsidRDefault="00D56710" w:rsidP="00D56710">
      <w:pPr>
        <w:widowControl w:val="0"/>
        <w:numPr>
          <w:ilvl w:val="1"/>
          <w:numId w:val="35"/>
        </w:numPr>
        <w:spacing w:beforeLines="0" w:afterLines="0" w:line="240" w:lineRule="auto"/>
        <w:ind w:firstLineChars="0" w:firstLine="440"/>
        <w:rPr>
          <w:sz w:val="20"/>
          <w:szCs w:val="20"/>
        </w:rPr>
      </w:pPr>
      <w:r>
        <w:rPr>
          <w:sz w:val="20"/>
          <w:szCs w:val="20"/>
        </w:rPr>
        <w:t>会议助手</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能根据用户的会议需求（时间、人数、设备要求等），智能查询并推荐可用会议室，解决预约冲突，并提供设备使用指导和会前准备提醒。</w:t>
      </w:r>
    </w:p>
    <w:p w:rsidR="00D56710" w:rsidRDefault="00D56710" w:rsidP="00D56710">
      <w:pPr>
        <w:widowControl w:val="0"/>
        <w:numPr>
          <w:ilvl w:val="1"/>
          <w:numId w:val="35"/>
        </w:numPr>
        <w:spacing w:beforeLines="0" w:afterLines="0" w:line="240" w:lineRule="auto"/>
        <w:ind w:firstLineChars="0" w:firstLine="440"/>
        <w:rPr>
          <w:sz w:val="20"/>
          <w:szCs w:val="20"/>
        </w:rPr>
      </w:pPr>
      <w:r>
        <w:rPr>
          <w:sz w:val="20"/>
          <w:szCs w:val="20"/>
        </w:rPr>
        <w:t>人事助手</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在严格的权限控制下，响应用户关于组织架构、个人假勤、公司制度等方面的人事查询，实现7x24小时的自动化人事问答服务。</w:t>
      </w:r>
    </w:p>
    <w:p w:rsidR="00D56710" w:rsidRDefault="00D56710" w:rsidP="00D56710">
      <w:pPr>
        <w:widowControl w:val="0"/>
        <w:numPr>
          <w:ilvl w:val="0"/>
          <w:numId w:val="34"/>
        </w:numPr>
        <w:spacing w:beforeLines="0" w:afterLines="0" w:line="240" w:lineRule="auto"/>
        <w:ind w:firstLineChars="0" w:firstLine="440"/>
        <w:rPr>
          <w:sz w:val="20"/>
          <w:szCs w:val="20"/>
          <w:lang w:eastAsia="en-US"/>
        </w:rPr>
      </w:pPr>
      <w:r>
        <w:rPr>
          <w:rFonts w:hint="eastAsia"/>
          <w:sz w:val="20"/>
          <w:szCs w:val="20"/>
          <w:lang w:eastAsia="en-US"/>
        </w:rPr>
        <w:t>对话风格</w:t>
      </w:r>
      <w:r>
        <w:rPr>
          <w:rFonts w:hint="eastAsia"/>
          <w:sz w:val="20"/>
          <w:szCs w:val="20"/>
        </w:rPr>
        <w:t>管理</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平台提供统一且人性化的对话界面。在对话前，用户可以清晰看到智能体的名称、图标和简</w:t>
      </w:r>
      <w:r>
        <w:rPr>
          <w:rFonts w:asciiTheme="minorEastAsia" w:eastAsiaTheme="minorEastAsia" w:hAnsiTheme="minorEastAsia" w:cs="仿宋" w:hint="eastAsia"/>
          <w:color w:val="auto"/>
          <w:sz w:val="20"/>
          <w:szCs w:val="20"/>
        </w:rPr>
        <w:lastRenderedPageBreak/>
        <w:t>介。对话中，系统提供预设问题，引导用户更高效地提问。用户可以将引导问题一键填充至输入框进行编辑，并可对智能体的每个回答进行“赞”或“踩”的即时反馈。同时，用户可以随时查看历史会话记录，并通过“新增会话”按钮开启全新的对话主题，确保交流的条理清晰。</w:t>
      </w:r>
    </w:p>
    <w:p w:rsidR="00D56710" w:rsidRDefault="00D56710" w:rsidP="00D56710">
      <w:pPr>
        <w:pStyle w:val="4"/>
        <w:widowControl w:val="0"/>
        <w:spacing w:beforeLines="0" w:afterLines="0" w:line="240" w:lineRule="auto"/>
        <w:ind w:firstLineChars="0"/>
        <w:rPr>
          <w:sz w:val="20"/>
          <w:szCs w:val="20"/>
        </w:rPr>
      </w:pPr>
      <w:bookmarkStart w:id="134" w:name="二-系统管理与支撑"/>
      <w:bookmarkEnd w:id="133"/>
      <w:r>
        <w:rPr>
          <w:rFonts w:hint="eastAsia"/>
          <w:sz w:val="20"/>
          <w:szCs w:val="20"/>
        </w:rPr>
        <w:t>（3</w:t>
      </w:r>
      <w:r>
        <w:rPr>
          <w:sz w:val="20"/>
          <w:szCs w:val="20"/>
        </w:rPr>
        <w:t>.7</w:t>
      </w:r>
      <w:r>
        <w:rPr>
          <w:rFonts w:hint="eastAsia"/>
          <w:sz w:val="20"/>
          <w:szCs w:val="20"/>
        </w:rPr>
        <w:t>）系统管理</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为保障平台的稳定运行和安全使用，后台将配备完善的系统管理和运维支撑功能。</w:t>
      </w:r>
    </w:p>
    <w:p w:rsidR="00D56710" w:rsidRDefault="00D56710" w:rsidP="00D56710">
      <w:pPr>
        <w:widowControl w:val="0"/>
        <w:numPr>
          <w:ilvl w:val="0"/>
          <w:numId w:val="36"/>
        </w:numPr>
        <w:spacing w:beforeLines="0" w:afterLines="0" w:line="240" w:lineRule="auto"/>
        <w:ind w:firstLineChars="0" w:firstLine="440"/>
        <w:rPr>
          <w:sz w:val="20"/>
          <w:szCs w:val="20"/>
          <w:lang w:eastAsia="en-US"/>
        </w:rPr>
      </w:pPr>
      <w:r>
        <w:rPr>
          <w:sz w:val="20"/>
          <w:szCs w:val="20"/>
          <w:lang w:eastAsia="en-US"/>
        </w:rPr>
        <w:t>系统监控</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平台提供全面的后台监控能力。管理员可以查看所有用户的所有对话的反馈记录（点赞/点踩），查看各个智能体的使用情况以及消耗Token数，为分析应用效果和优化模型提供依据。</w:t>
      </w:r>
    </w:p>
    <w:p w:rsidR="00D56710" w:rsidRDefault="00D56710" w:rsidP="00D56710">
      <w:pPr>
        <w:widowControl w:val="0"/>
        <w:numPr>
          <w:ilvl w:val="0"/>
          <w:numId w:val="36"/>
        </w:numPr>
        <w:spacing w:beforeLines="0" w:afterLines="0" w:line="240" w:lineRule="auto"/>
        <w:ind w:firstLineChars="0" w:firstLine="440"/>
        <w:rPr>
          <w:sz w:val="20"/>
          <w:szCs w:val="20"/>
          <w:lang w:eastAsia="en-US"/>
        </w:rPr>
      </w:pPr>
      <w:r>
        <w:rPr>
          <w:rFonts w:hint="eastAsia"/>
          <w:sz w:val="20"/>
          <w:szCs w:val="20"/>
        </w:rPr>
        <w:t>系统</w:t>
      </w:r>
      <w:r>
        <w:rPr>
          <w:sz w:val="20"/>
          <w:szCs w:val="20"/>
          <w:lang w:eastAsia="en-US"/>
        </w:rPr>
        <w:t>配置</w:t>
      </w:r>
    </w:p>
    <w:p w:rsidR="00D56710" w:rsidRDefault="00D56710" w:rsidP="00D56710">
      <w:pPr>
        <w:pStyle w:val="affa"/>
        <w:numPr>
          <w:ilvl w:val="3"/>
          <w:numId w:val="0"/>
        </w:numPr>
        <w:spacing w:before="156" w:after="156" w:line="240" w:lineRule="auto"/>
        <w:ind w:firstLineChars="200" w:firstLine="400"/>
        <w:rPr>
          <w:rFonts w:asciiTheme="minorEastAsia" w:eastAsiaTheme="minorEastAsia" w:hAnsiTheme="minorEastAsia" w:cs="仿宋"/>
          <w:color w:val="auto"/>
          <w:sz w:val="20"/>
          <w:szCs w:val="20"/>
        </w:rPr>
      </w:pPr>
      <w:r>
        <w:rPr>
          <w:rFonts w:asciiTheme="minorEastAsia" w:eastAsiaTheme="minorEastAsia" w:hAnsiTheme="minorEastAsia" w:cs="仿宋" w:hint="eastAsia"/>
          <w:color w:val="auto"/>
          <w:sz w:val="20"/>
          <w:szCs w:val="20"/>
        </w:rPr>
        <w:t>平台将默认集成并深度优化一个高性能的系统级大模型，为所有上层应用提供稳定、强大的自然语言处理能力，涵盖文本生成、摘要、翻译和问答等核心任务。</w:t>
      </w:r>
      <w:bookmarkEnd w:id="134"/>
      <w:r>
        <w:rPr>
          <w:rFonts w:asciiTheme="minorEastAsia" w:eastAsiaTheme="minorEastAsia" w:hAnsiTheme="minorEastAsia" w:cs="仿宋" w:hint="eastAsia"/>
          <w:color w:val="auto"/>
          <w:sz w:val="20"/>
          <w:szCs w:val="20"/>
        </w:rPr>
        <w:t>此外，平台将提供灵活的系统配置项，允许管理员根据业务发展需要，对各类应用参数进行自定义设置。</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8、应用软件建设</w:t>
      </w:r>
    </w:p>
    <w:p w:rsidR="00D56710" w:rsidRDefault="00D56710" w:rsidP="00D56710">
      <w:pPr>
        <w:pStyle w:val="2"/>
        <w:widowControl w:val="0"/>
        <w:spacing w:beforeLines="0" w:afterLines="0" w:line="240" w:lineRule="auto"/>
        <w:ind w:firstLineChars="0"/>
        <w:rPr>
          <w:sz w:val="20"/>
          <w:szCs w:val="20"/>
        </w:rPr>
      </w:pPr>
      <w:r>
        <w:rPr>
          <w:rFonts w:hint="eastAsia"/>
          <w:sz w:val="20"/>
          <w:szCs w:val="20"/>
        </w:rPr>
        <w:t>（1）综合办公系统</w:t>
      </w:r>
    </w:p>
    <w:p w:rsidR="00D56710" w:rsidRDefault="00D56710" w:rsidP="00D56710">
      <w:pPr>
        <w:spacing w:before="156" w:after="156" w:line="240" w:lineRule="auto"/>
        <w:ind w:firstLine="400"/>
        <w:rPr>
          <w:sz w:val="20"/>
          <w:szCs w:val="20"/>
        </w:rPr>
      </w:pPr>
      <w:r>
        <w:rPr>
          <w:rFonts w:hint="eastAsia"/>
          <w:sz w:val="20"/>
          <w:szCs w:val="20"/>
        </w:rPr>
        <w:t>提供完整的平台规划设计方案，能够覆盖未来校(院)协同办公平台的服务要求。对校(院)未来较长时间内逐步推进的数字化转型、协同办公建设提供指导与规范效果。</w:t>
      </w:r>
    </w:p>
    <w:p w:rsidR="00D56710" w:rsidRDefault="00D56710" w:rsidP="00D56710">
      <w:pPr>
        <w:pStyle w:val="4"/>
        <w:widowControl w:val="0"/>
        <w:spacing w:beforeLines="0" w:afterLines="0" w:line="240" w:lineRule="auto"/>
        <w:ind w:firstLineChars="0"/>
        <w:rPr>
          <w:i/>
          <w:iCs/>
          <w:sz w:val="20"/>
          <w:szCs w:val="20"/>
        </w:rPr>
      </w:pPr>
      <w:bookmarkStart w:id="135" w:name="_Toc23630"/>
      <w:r>
        <w:rPr>
          <w:rFonts w:hint="eastAsia"/>
          <w:i/>
          <w:iCs/>
          <w:sz w:val="20"/>
          <w:szCs w:val="20"/>
        </w:rPr>
        <w:lastRenderedPageBreak/>
        <w:t>（1</w:t>
      </w:r>
      <w:r>
        <w:rPr>
          <w:i/>
          <w:iCs/>
          <w:sz w:val="20"/>
          <w:szCs w:val="20"/>
        </w:rPr>
        <w:t>.1</w:t>
      </w:r>
      <w:r>
        <w:rPr>
          <w:rFonts w:hint="eastAsia"/>
          <w:i/>
          <w:iCs/>
          <w:sz w:val="20"/>
          <w:szCs w:val="20"/>
        </w:rPr>
        <w:t>）公文管理</w:t>
      </w:r>
    </w:p>
    <w:p w:rsidR="00D56710" w:rsidRDefault="00D56710" w:rsidP="00D56710">
      <w:pPr>
        <w:spacing w:before="156" w:after="156" w:line="240" w:lineRule="auto"/>
        <w:ind w:firstLine="400"/>
        <w:rPr>
          <w:sz w:val="20"/>
          <w:szCs w:val="20"/>
        </w:rPr>
      </w:pPr>
      <w:r>
        <w:rPr>
          <w:rFonts w:hint="eastAsia"/>
          <w:sz w:val="20"/>
          <w:szCs w:val="20"/>
        </w:rPr>
        <w:t>应严格按照国家公文管理规定提供完备的电子公文管理功能，包括：公文应用设置、发文管理、收文管理、签报管理、公文交换、公文督办、公文查询、公文统计、公文档案、可实现流程表单签字意见栏手写签批签阅。</w:t>
      </w:r>
    </w:p>
    <w:p w:rsidR="00D56710" w:rsidRDefault="00D56710" w:rsidP="00D56710">
      <w:pPr>
        <w:widowControl w:val="0"/>
        <w:numPr>
          <w:ilvl w:val="0"/>
          <w:numId w:val="37"/>
        </w:numPr>
        <w:spacing w:beforeLines="0" w:afterLines="0" w:line="240" w:lineRule="auto"/>
        <w:ind w:firstLineChars="0" w:firstLine="440"/>
        <w:rPr>
          <w:sz w:val="20"/>
          <w:szCs w:val="20"/>
        </w:rPr>
      </w:pPr>
      <w:r>
        <w:rPr>
          <w:rFonts w:hint="eastAsia"/>
          <w:sz w:val="20"/>
          <w:szCs w:val="20"/>
        </w:rPr>
        <w:t>发文管理</w:t>
      </w:r>
    </w:p>
    <w:p w:rsidR="00D56710" w:rsidRDefault="00D56710" w:rsidP="00D56710">
      <w:pPr>
        <w:spacing w:before="156" w:after="156" w:line="240" w:lineRule="auto"/>
        <w:ind w:firstLine="400"/>
        <w:rPr>
          <w:sz w:val="20"/>
          <w:szCs w:val="20"/>
        </w:rPr>
      </w:pPr>
      <w:r>
        <w:rPr>
          <w:rFonts w:hint="eastAsia"/>
          <w:sz w:val="20"/>
          <w:szCs w:val="20"/>
        </w:rPr>
        <w:t>提供标准化的发文全流程管控，完整覆盖从拟稿、审核、复核、会签直至最终签发的成文审批过程，并延伸至后续的套红、用印、封发与归档环节。系统支持灵活调用预设的公文模板，在处理过程中可实现正文与文单的自动套红及打印输出。为提升协作效率，流程中支持手写批注、文字批注、痕迹保留与清稿等多种审阅工具，并可加盖电子印章。同时，系统具备丰富的流程控制功能，如会签、回退、终止、发起人附言、补充正文附件等，并内置处理期限与超期管理机制。此外，还支持文号的自动化管理与断号选择、校（院）内部的背靠背发文、自定义流转签字意见簿样式以及在发文流程中直接发起督办，确保公文处理的规范性、灵活性与时效性。</w:t>
      </w:r>
    </w:p>
    <w:p w:rsidR="00D56710" w:rsidRDefault="00D56710" w:rsidP="00D56710">
      <w:pPr>
        <w:widowControl w:val="0"/>
        <w:numPr>
          <w:ilvl w:val="0"/>
          <w:numId w:val="37"/>
        </w:numPr>
        <w:spacing w:beforeLines="0" w:afterLines="0" w:line="240" w:lineRule="auto"/>
        <w:ind w:firstLineChars="0" w:firstLine="440"/>
        <w:rPr>
          <w:sz w:val="20"/>
          <w:szCs w:val="20"/>
        </w:rPr>
      </w:pPr>
      <w:r>
        <w:rPr>
          <w:rFonts w:hint="eastAsia"/>
          <w:sz w:val="20"/>
          <w:szCs w:val="20"/>
        </w:rPr>
        <w:t>收文管理</w:t>
      </w:r>
    </w:p>
    <w:p w:rsidR="00D56710" w:rsidRDefault="00D56710" w:rsidP="00D56710">
      <w:pPr>
        <w:spacing w:before="156" w:after="156" w:line="240" w:lineRule="auto"/>
        <w:ind w:firstLine="400"/>
        <w:rPr>
          <w:sz w:val="20"/>
          <w:szCs w:val="20"/>
        </w:rPr>
      </w:pPr>
      <w:r>
        <w:rPr>
          <w:rFonts w:hint="eastAsia"/>
          <w:sz w:val="20"/>
          <w:szCs w:val="20"/>
        </w:rPr>
        <w:t>对收到的公文进行系统化管理，能够清晰地区分并处理收办件与收阅件。系统全面支持内部系统来文、外部纸质公文以及外部电子公文的统一登记，并允许登记人在登记时添加附言。收文流程涵盖登记、拟办、会签、承办、办理、阅读、知会等关键节点，并支持将收文直接转为发文，以实现对上级单位来文的快速转发。用户可调用预设的收文模板以规范处理过程，同时可在流程中直接设置督办事项，并通过设定处理期限、超期提醒及办理过程跟踪，确保每一份来文都得到及时、有效的处理与响应。</w:t>
      </w:r>
    </w:p>
    <w:p w:rsidR="00D56710" w:rsidRDefault="00D56710" w:rsidP="00D56710">
      <w:pPr>
        <w:widowControl w:val="0"/>
        <w:numPr>
          <w:ilvl w:val="0"/>
          <w:numId w:val="37"/>
        </w:numPr>
        <w:spacing w:beforeLines="0" w:afterLines="0" w:line="240" w:lineRule="auto"/>
        <w:ind w:firstLineChars="0" w:firstLine="440"/>
        <w:rPr>
          <w:sz w:val="20"/>
          <w:szCs w:val="20"/>
        </w:rPr>
      </w:pPr>
      <w:r>
        <w:rPr>
          <w:rFonts w:hint="eastAsia"/>
          <w:sz w:val="20"/>
          <w:szCs w:val="20"/>
        </w:rPr>
        <w:t>签报管理</w:t>
      </w:r>
    </w:p>
    <w:p w:rsidR="00D56710" w:rsidRDefault="00D56710" w:rsidP="00D56710">
      <w:pPr>
        <w:spacing w:before="156" w:after="156" w:line="240" w:lineRule="auto"/>
        <w:ind w:firstLine="400"/>
        <w:rPr>
          <w:sz w:val="20"/>
          <w:szCs w:val="20"/>
        </w:rPr>
      </w:pPr>
      <w:r>
        <w:rPr>
          <w:rFonts w:hint="eastAsia"/>
          <w:sz w:val="20"/>
          <w:szCs w:val="20"/>
        </w:rPr>
        <w:lastRenderedPageBreak/>
        <w:t>支持签报拟文、审批、审核、复核、会签、办理、归档等的签报处理过程；</w:t>
      </w:r>
    </w:p>
    <w:p w:rsidR="00D56710" w:rsidRDefault="00D56710" w:rsidP="00D56710">
      <w:pPr>
        <w:spacing w:before="156" w:after="156" w:line="240" w:lineRule="auto"/>
        <w:ind w:firstLine="400"/>
        <w:rPr>
          <w:sz w:val="20"/>
          <w:szCs w:val="20"/>
        </w:rPr>
      </w:pPr>
      <w:r>
        <w:rPr>
          <w:rFonts w:hint="eastAsia"/>
          <w:sz w:val="20"/>
          <w:szCs w:val="20"/>
        </w:rPr>
        <w:t>支持回退、终止等异常处理；</w:t>
      </w:r>
    </w:p>
    <w:p w:rsidR="00D56710" w:rsidRDefault="00D56710" w:rsidP="00D56710">
      <w:pPr>
        <w:spacing w:before="156" w:after="156" w:line="240" w:lineRule="auto"/>
        <w:ind w:firstLine="400"/>
        <w:rPr>
          <w:sz w:val="20"/>
          <w:szCs w:val="20"/>
        </w:rPr>
      </w:pPr>
      <w:r>
        <w:rPr>
          <w:rFonts w:hint="eastAsia"/>
          <w:sz w:val="20"/>
          <w:szCs w:val="20"/>
        </w:rPr>
        <w:t>支持关联其他公文、关联知识文档；支持多种格式附件；</w:t>
      </w:r>
    </w:p>
    <w:p w:rsidR="00D56710" w:rsidRDefault="00D56710" w:rsidP="00D56710">
      <w:pPr>
        <w:widowControl w:val="0"/>
        <w:numPr>
          <w:ilvl w:val="0"/>
          <w:numId w:val="37"/>
        </w:numPr>
        <w:spacing w:beforeLines="0" w:afterLines="0" w:line="240" w:lineRule="auto"/>
        <w:ind w:firstLineChars="0" w:firstLine="440"/>
        <w:rPr>
          <w:sz w:val="20"/>
          <w:szCs w:val="20"/>
        </w:rPr>
      </w:pPr>
      <w:r>
        <w:rPr>
          <w:rFonts w:hint="eastAsia"/>
          <w:sz w:val="20"/>
          <w:szCs w:val="20"/>
        </w:rPr>
        <w:t>查询统计</w:t>
      </w:r>
    </w:p>
    <w:p w:rsidR="00D56710" w:rsidRDefault="00D56710" w:rsidP="00D56710">
      <w:pPr>
        <w:spacing w:before="156" w:after="156" w:line="240" w:lineRule="auto"/>
        <w:ind w:firstLine="400"/>
        <w:rPr>
          <w:sz w:val="20"/>
          <w:szCs w:val="20"/>
        </w:rPr>
      </w:pPr>
      <w:r>
        <w:rPr>
          <w:rFonts w:hint="eastAsia"/>
          <w:sz w:val="20"/>
          <w:szCs w:val="20"/>
        </w:rPr>
        <w:t>建设安全的公文检索与统计中心，用户可根据多样化的查询条件（如时间段、流程状态、表单内容等）对公文进行快速定位，并可直接查看检索结果中公文的原文、流程详情和电子文单。系统设立了严密的查询权限机制，特别是对于已归档的公文，查询者仅能检索到权限范围内且自身参与过的普通密级文件，有效保障了公文信息的安全可控。所有收发查询与统计的结果均支持导出为Excel文件，便于进行离线分析与汇报。公文档案</w:t>
      </w:r>
    </w:p>
    <w:p w:rsidR="00D56710" w:rsidRDefault="00D56710" w:rsidP="00D56710">
      <w:pPr>
        <w:widowControl w:val="0"/>
        <w:numPr>
          <w:ilvl w:val="0"/>
          <w:numId w:val="37"/>
        </w:numPr>
        <w:spacing w:beforeLines="0" w:afterLines="0" w:line="240" w:lineRule="auto"/>
        <w:ind w:firstLineChars="0" w:firstLine="440"/>
        <w:rPr>
          <w:sz w:val="20"/>
          <w:szCs w:val="20"/>
        </w:rPr>
      </w:pPr>
      <w:r>
        <w:rPr>
          <w:rFonts w:hint="eastAsia"/>
          <w:sz w:val="20"/>
          <w:szCs w:val="20"/>
        </w:rPr>
        <w:t>公文交换平台</w:t>
      </w:r>
    </w:p>
    <w:p w:rsidR="00D56710" w:rsidRDefault="00D56710" w:rsidP="00D56710">
      <w:pPr>
        <w:spacing w:before="156" w:after="156" w:line="240" w:lineRule="auto"/>
        <w:ind w:firstLine="400"/>
        <w:rPr>
          <w:rFonts w:ascii="宋体" w:eastAsia="宋体" w:hAnsi="宋体" w:cs="宋体"/>
          <w:sz w:val="20"/>
          <w:szCs w:val="20"/>
        </w:rPr>
      </w:pPr>
      <w:r>
        <w:rPr>
          <w:rFonts w:hint="eastAsia"/>
          <w:sz w:val="20"/>
          <w:szCs w:val="20"/>
        </w:rPr>
        <w:t>针对校(院)内部公文交换，需提供内部数据公文交换平台，方便实现校(院)与下属公司之间的公文及流程数据交换。通过公文交换平台，实现校(院)与下属公司的数据共享及信 息的上传下达。</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.2</w:t>
      </w:r>
      <w:r>
        <w:rPr>
          <w:rFonts w:hint="eastAsia"/>
          <w:i/>
          <w:iCs/>
          <w:sz w:val="20"/>
          <w:szCs w:val="20"/>
        </w:rPr>
        <w:t>）督查督办</w:t>
      </w:r>
    </w:p>
    <w:p w:rsidR="00D56710" w:rsidRDefault="00D56710" w:rsidP="00D56710">
      <w:pPr>
        <w:spacing w:before="156" w:after="156" w:line="240" w:lineRule="auto"/>
        <w:ind w:firstLine="400"/>
        <w:rPr>
          <w:sz w:val="20"/>
          <w:szCs w:val="20"/>
        </w:rPr>
      </w:pPr>
      <w:r>
        <w:rPr>
          <w:rFonts w:hint="eastAsia"/>
          <w:sz w:val="20"/>
          <w:szCs w:val="20"/>
        </w:rPr>
        <w:t>支持对校(院)重大事项监督管理，督办事项按照拟办、立项、交办、催办、办结五项程序建立运行机制，为校(院)督查工作的高效、有序开展搭建科学的工作平台。</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督办台账</w:t>
      </w:r>
    </w:p>
    <w:p w:rsidR="00D56710" w:rsidRDefault="00D56710" w:rsidP="00D56710">
      <w:pPr>
        <w:spacing w:before="156" w:after="156" w:line="240" w:lineRule="auto"/>
        <w:ind w:firstLine="400"/>
        <w:rPr>
          <w:sz w:val="20"/>
          <w:szCs w:val="20"/>
        </w:rPr>
      </w:pPr>
      <w:r>
        <w:rPr>
          <w:sz w:val="20"/>
          <w:szCs w:val="20"/>
        </w:rPr>
        <w:t>提供完善的督办事项管理台账，向管理者展示督办事项进展。</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督办立项</w:t>
      </w:r>
    </w:p>
    <w:p w:rsidR="00D56710" w:rsidRDefault="00D56710" w:rsidP="00D56710">
      <w:pPr>
        <w:spacing w:before="156" w:after="156" w:line="240" w:lineRule="auto"/>
        <w:ind w:firstLine="400"/>
        <w:rPr>
          <w:sz w:val="20"/>
          <w:szCs w:val="20"/>
        </w:rPr>
      </w:pPr>
      <w:r>
        <w:rPr>
          <w:rFonts w:hint="eastAsia"/>
          <w:sz w:val="20"/>
          <w:szCs w:val="20"/>
        </w:rPr>
        <w:lastRenderedPageBreak/>
        <w:t>可通过流程发起也行，也可通过公文、会议等重要事项转换为督办任务，需支持立项表单内容自定义</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督办反馈</w:t>
      </w:r>
    </w:p>
    <w:p w:rsidR="00D56710" w:rsidRDefault="00D56710" w:rsidP="00D56710">
      <w:pPr>
        <w:spacing w:before="156" w:after="156" w:line="240" w:lineRule="auto"/>
        <w:ind w:firstLine="400"/>
        <w:rPr>
          <w:sz w:val="20"/>
          <w:szCs w:val="20"/>
        </w:rPr>
      </w:pPr>
      <w:r>
        <w:rPr>
          <w:rFonts w:hint="eastAsia"/>
          <w:sz w:val="20"/>
          <w:szCs w:val="20"/>
        </w:rPr>
        <w:t>督办任务需支持按天/周/月/季度/半年度等周期进行反馈。</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督办流程</w:t>
      </w:r>
    </w:p>
    <w:p w:rsidR="00D56710" w:rsidRDefault="00D56710" w:rsidP="00D56710">
      <w:pPr>
        <w:spacing w:before="156" w:after="156" w:line="240" w:lineRule="auto"/>
        <w:ind w:firstLine="400"/>
        <w:rPr>
          <w:sz w:val="20"/>
          <w:szCs w:val="20"/>
        </w:rPr>
      </w:pPr>
      <w:r>
        <w:rPr>
          <w:rFonts w:hint="eastAsia"/>
          <w:sz w:val="20"/>
          <w:szCs w:val="20"/>
        </w:rPr>
        <w:t>需支持针对不同类型的督办分别设计需要填写的表单和流程审批规则。</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督办任务分解</w:t>
      </w:r>
    </w:p>
    <w:p w:rsidR="00D56710" w:rsidRDefault="00D56710" w:rsidP="00D56710">
      <w:pPr>
        <w:spacing w:before="156" w:after="156" w:line="240" w:lineRule="auto"/>
        <w:ind w:firstLine="400"/>
        <w:rPr>
          <w:sz w:val="20"/>
          <w:szCs w:val="20"/>
        </w:rPr>
      </w:pPr>
      <w:r>
        <w:rPr>
          <w:rFonts w:hint="eastAsia"/>
          <w:sz w:val="20"/>
          <w:szCs w:val="20"/>
        </w:rPr>
        <w:t>需</w:t>
      </w:r>
      <w:r>
        <w:rPr>
          <w:sz w:val="20"/>
          <w:szCs w:val="20"/>
        </w:rPr>
        <w:t>支持进行任务分解及任务分配，由各部门的子任务负责人记录任务执行情况。任务执行完毕后，由总负责人进行督办结项；</w:t>
      </w:r>
    </w:p>
    <w:p w:rsidR="00D56710" w:rsidRDefault="00D56710" w:rsidP="00D56710">
      <w:pPr>
        <w:widowControl w:val="0"/>
        <w:numPr>
          <w:ilvl w:val="0"/>
          <w:numId w:val="38"/>
        </w:numPr>
        <w:spacing w:beforeLines="0" w:afterLines="0" w:line="240" w:lineRule="auto"/>
        <w:ind w:firstLineChars="0" w:firstLine="440"/>
        <w:rPr>
          <w:sz w:val="20"/>
          <w:szCs w:val="20"/>
        </w:rPr>
      </w:pPr>
      <w:r>
        <w:rPr>
          <w:sz w:val="20"/>
          <w:szCs w:val="20"/>
        </w:rPr>
        <w:t>督办提醒</w:t>
      </w:r>
    </w:p>
    <w:p w:rsidR="00D56710" w:rsidRDefault="00D56710" w:rsidP="00D56710">
      <w:pPr>
        <w:spacing w:before="156" w:after="156" w:line="240" w:lineRule="auto"/>
        <w:ind w:firstLine="400"/>
        <w:rPr>
          <w:sz w:val="20"/>
          <w:szCs w:val="20"/>
        </w:rPr>
      </w:pPr>
      <w:r>
        <w:rPr>
          <w:rFonts w:hint="eastAsia"/>
          <w:sz w:val="20"/>
          <w:szCs w:val="20"/>
        </w:rPr>
        <w:t>需</w:t>
      </w:r>
      <w:r>
        <w:rPr>
          <w:sz w:val="20"/>
          <w:szCs w:val="20"/>
        </w:rPr>
        <w:t>支持设定项目和任务的完成时间，能够对超时的项目和任务发送催办提醒，</w:t>
      </w:r>
      <w:r>
        <w:rPr>
          <w:rFonts w:hint="eastAsia"/>
          <w:sz w:val="20"/>
          <w:szCs w:val="20"/>
        </w:rPr>
        <w:t>系统可对于较长周期或有项目性的督办任务，责任人可分解任务并设置提醒节点。</w:t>
      </w:r>
    </w:p>
    <w:p w:rsidR="00D56710" w:rsidRDefault="00D56710" w:rsidP="00D56710">
      <w:pPr>
        <w:widowControl w:val="0"/>
        <w:numPr>
          <w:ilvl w:val="0"/>
          <w:numId w:val="38"/>
        </w:numPr>
        <w:spacing w:beforeLines="0" w:afterLines="0" w:line="240" w:lineRule="auto"/>
        <w:ind w:firstLineChars="0" w:firstLine="440"/>
        <w:rPr>
          <w:sz w:val="20"/>
          <w:szCs w:val="20"/>
        </w:rPr>
      </w:pPr>
      <w:r>
        <w:rPr>
          <w:rFonts w:hint="eastAsia"/>
          <w:sz w:val="20"/>
          <w:szCs w:val="20"/>
        </w:rPr>
        <w:t>统计分析报表</w:t>
      </w:r>
    </w:p>
    <w:p w:rsidR="00D56710" w:rsidRDefault="00D56710" w:rsidP="00D56710">
      <w:pPr>
        <w:spacing w:before="156" w:after="156" w:line="240" w:lineRule="auto"/>
        <w:ind w:firstLine="400"/>
        <w:rPr>
          <w:sz w:val="20"/>
          <w:szCs w:val="20"/>
        </w:rPr>
      </w:pPr>
      <w:r>
        <w:rPr>
          <w:rFonts w:hint="eastAsia"/>
          <w:sz w:val="20"/>
          <w:szCs w:val="20"/>
        </w:rPr>
        <w:t>可生成季度、年度督办专报，支持报表字段自定义和格式定制;</w:t>
      </w:r>
    </w:p>
    <w:p w:rsidR="00D56710" w:rsidRDefault="00D56710" w:rsidP="00D56710">
      <w:pPr>
        <w:spacing w:before="156" w:after="156" w:line="240" w:lineRule="auto"/>
        <w:ind w:firstLine="400"/>
        <w:rPr>
          <w:sz w:val="20"/>
          <w:szCs w:val="20"/>
        </w:rPr>
      </w:pPr>
      <w:r>
        <w:rPr>
          <w:rFonts w:hint="eastAsia"/>
          <w:sz w:val="20"/>
          <w:szCs w:val="20"/>
        </w:rPr>
        <w:t>可以通过列表、柱状图、饼状图等方式展现自定义统计数据;</w:t>
      </w:r>
    </w:p>
    <w:p w:rsidR="00D56710" w:rsidRDefault="00D56710" w:rsidP="00D56710">
      <w:pPr>
        <w:spacing w:before="156" w:after="156" w:line="240" w:lineRule="auto"/>
        <w:ind w:firstLine="400"/>
        <w:rPr>
          <w:rFonts w:ascii="宋体" w:eastAsia="宋体" w:hAnsi="宋体" w:cs="宋体"/>
          <w:sz w:val="20"/>
          <w:szCs w:val="20"/>
        </w:rPr>
      </w:pPr>
      <w:r>
        <w:rPr>
          <w:rFonts w:hint="eastAsia"/>
          <w:sz w:val="20"/>
          <w:szCs w:val="20"/>
        </w:rPr>
        <w:t>按照需求提供个性化、全角度的统计数据服务。</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lastRenderedPageBreak/>
        <w:t>（1</w:t>
      </w:r>
      <w:r>
        <w:rPr>
          <w:i/>
          <w:iCs/>
          <w:sz w:val="20"/>
          <w:szCs w:val="20"/>
        </w:rPr>
        <w:t>.3</w:t>
      </w:r>
      <w:r>
        <w:rPr>
          <w:rFonts w:hint="eastAsia"/>
          <w:i/>
          <w:iCs/>
          <w:sz w:val="20"/>
          <w:szCs w:val="20"/>
        </w:rPr>
        <w:t>）会议管理</w:t>
      </w:r>
    </w:p>
    <w:p w:rsidR="00D56710" w:rsidRDefault="00D56710" w:rsidP="00D56710">
      <w:pPr>
        <w:spacing w:before="156" w:after="156" w:line="240" w:lineRule="auto"/>
        <w:ind w:firstLine="400"/>
        <w:rPr>
          <w:sz w:val="20"/>
          <w:szCs w:val="20"/>
        </w:rPr>
      </w:pPr>
      <w:r>
        <w:rPr>
          <w:rFonts w:hint="eastAsia"/>
          <w:sz w:val="20"/>
          <w:szCs w:val="20"/>
        </w:rPr>
        <w:t>为校（院）提供全流程、一体化的会议管理解决方案，全面覆盖从会议室预订、会议安排、通知下发、材料共享到纪要生成与归档的完整生命周期。系统支持对校（院）内部会议及下属公司上报会议的统一审核与管理，通过将日程、场地与人员进行高效协同，有效避免资源冲突，提升会议组织效率。同时，系统集成自动化的通知与提醒机制，并确保会议决议能够得到有效记录、查询与归档，实现会议事务的规范化与高效化运作。</w:t>
      </w:r>
    </w:p>
    <w:p w:rsidR="00D56710" w:rsidRDefault="00D56710" w:rsidP="00D56710">
      <w:pPr>
        <w:spacing w:before="156" w:after="156" w:line="240" w:lineRule="auto"/>
        <w:ind w:firstLine="400"/>
        <w:rPr>
          <w:sz w:val="20"/>
          <w:szCs w:val="20"/>
        </w:rPr>
      </w:pPr>
      <w:r>
        <w:rPr>
          <w:rFonts w:hint="eastAsia"/>
          <w:sz w:val="20"/>
          <w:szCs w:val="20"/>
        </w:rPr>
        <w:t>1. 会议分类与资源预订</w:t>
      </w:r>
    </w:p>
    <w:p w:rsidR="00D56710" w:rsidRDefault="00D56710" w:rsidP="00D56710">
      <w:pPr>
        <w:spacing w:before="156" w:after="156" w:line="240" w:lineRule="auto"/>
        <w:ind w:firstLine="400"/>
        <w:rPr>
          <w:sz w:val="20"/>
          <w:szCs w:val="20"/>
        </w:rPr>
      </w:pPr>
      <w:r>
        <w:rPr>
          <w:rFonts w:hint="eastAsia"/>
          <w:sz w:val="20"/>
          <w:szCs w:val="20"/>
        </w:rPr>
        <w:t>系统支持对会议进行分类管理，区分为普通会议与公司级会议，以满足不同规格会议的差异化需求。在预订会议时，用户可以根据会议类型，灵活选择所需的会务支持服务，包括指定前台、IT技术支持等会管人员，以及申请投影仪、视频音频设备、电子桌牌、茶水等各类办公设施与物料，实现对会议资源的精细化配置与保障。</w:t>
      </w:r>
    </w:p>
    <w:p w:rsidR="00D56710" w:rsidRDefault="00D56710" w:rsidP="00D56710">
      <w:pPr>
        <w:spacing w:before="156" w:after="156" w:line="240" w:lineRule="auto"/>
        <w:ind w:firstLine="400"/>
        <w:rPr>
          <w:sz w:val="20"/>
          <w:szCs w:val="20"/>
        </w:rPr>
      </w:pPr>
      <w:r>
        <w:rPr>
          <w:rFonts w:hint="eastAsia"/>
          <w:sz w:val="20"/>
          <w:szCs w:val="20"/>
        </w:rPr>
        <w:t>2. 会议室可视化管理</w:t>
      </w:r>
    </w:p>
    <w:p w:rsidR="00D56710" w:rsidRDefault="00D56710" w:rsidP="00D56710">
      <w:pPr>
        <w:spacing w:before="156" w:after="156" w:line="240" w:lineRule="auto"/>
        <w:ind w:firstLine="400"/>
        <w:rPr>
          <w:sz w:val="20"/>
          <w:szCs w:val="20"/>
        </w:rPr>
      </w:pPr>
      <w:r>
        <w:rPr>
          <w:rFonts w:hint="eastAsia"/>
          <w:sz w:val="20"/>
          <w:szCs w:val="20"/>
        </w:rPr>
        <w:t>提供一个直观的会议室资源管理平台，用户能够通过可视化的界面实时查看所有会议室的当前状态与日程安排。该视图清晰展示了各会议室在不同时间段的占用情况、预订人以及会议主题等关键信息，帮助用户快速锁定并预订可用的会议室与时间，从而有效避免场地与时间的冲突，实现会议资源的合理化调度与利用。</w:t>
      </w:r>
    </w:p>
    <w:p w:rsidR="00D56710" w:rsidRDefault="00D56710" w:rsidP="00D56710">
      <w:pPr>
        <w:spacing w:before="156" w:after="156" w:line="240" w:lineRule="auto"/>
        <w:ind w:firstLine="400"/>
        <w:rPr>
          <w:sz w:val="20"/>
          <w:szCs w:val="20"/>
        </w:rPr>
      </w:pPr>
      <w:r>
        <w:rPr>
          <w:rFonts w:hint="eastAsia"/>
          <w:sz w:val="20"/>
          <w:szCs w:val="20"/>
        </w:rPr>
        <w:t>3. 会议通知与参会回执</w:t>
      </w:r>
    </w:p>
    <w:p w:rsidR="00D56710" w:rsidRDefault="00D56710" w:rsidP="00D56710">
      <w:pPr>
        <w:spacing w:before="156" w:after="156" w:line="240" w:lineRule="auto"/>
        <w:ind w:firstLine="400"/>
        <w:rPr>
          <w:sz w:val="20"/>
          <w:szCs w:val="20"/>
        </w:rPr>
      </w:pPr>
      <w:r>
        <w:rPr>
          <w:rFonts w:hint="eastAsia"/>
          <w:sz w:val="20"/>
          <w:szCs w:val="20"/>
        </w:rPr>
        <w:t>当会议安排确定后，系统将自动通过短信平台、电子邮件、即时消息等多种渠道向与会人员发送会议通知，并将会议信息无缝同步至其个人电子日程中。通知发出后，系统会自动向参会人</w:t>
      </w:r>
      <w:r>
        <w:rPr>
          <w:rFonts w:hint="eastAsia"/>
          <w:sz w:val="20"/>
          <w:szCs w:val="20"/>
        </w:rPr>
        <w:lastRenderedPageBreak/>
        <w:t>请求参会回执，以便会议组织者及时掌握出席情况。与会人员可根据权限，通过通知链接直接下载相关的会议材料。若会议发生变动或取消，系统同样会通过上述渠道即时告知所有相关人员。</w:t>
      </w:r>
    </w:p>
    <w:p w:rsidR="00D56710" w:rsidRDefault="00D56710" w:rsidP="00D56710">
      <w:pPr>
        <w:spacing w:before="156" w:after="156" w:line="240" w:lineRule="auto"/>
        <w:ind w:firstLine="400"/>
        <w:rPr>
          <w:sz w:val="20"/>
          <w:szCs w:val="20"/>
        </w:rPr>
      </w:pPr>
      <w:r>
        <w:rPr>
          <w:rFonts w:hint="eastAsia"/>
          <w:sz w:val="20"/>
          <w:szCs w:val="20"/>
        </w:rPr>
        <w:t>4. 会议纪要与决议落实</w:t>
      </w:r>
    </w:p>
    <w:p w:rsidR="00D56710" w:rsidRDefault="00D56710" w:rsidP="00D56710">
      <w:pPr>
        <w:spacing w:before="156" w:after="156" w:line="240" w:lineRule="auto"/>
        <w:ind w:firstLine="400"/>
        <w:rPr>
          <w:sz w:val="20"/>
          <w:szCs w:val="20"/>
        </w:rPr>
      </w:pPr>
      <w:r>
        <w:rPr>
          <w:rFonts w:hint="eastAsia"/>
          <w:sz w:val="20"/>
          <w:szCs w:val="20"/>
        </w:rPr>
        <w:t>系统为每一次会议自动生成标准化的历史记录，包含所有会议信息与材料，形成一个可随时查阅的电子档案库。更重要的是，会议纪要模块与公文管理流程深度打通，会议结束后，可直接基于会议决议一键发起“会议纪要”的发文审批流程，确保会议上形成的各项决议能够迅速进入督办与执行环节，实现从“开会”到“办事”的无缝衔接。</w:t>
      </w:r>
    </w:p>
    <w:p w:rsidR="00D56710" w:rsidRDefault="00D56710" w:rsidP="00D56710">
      <w:pPr>
        <w:spacing w:before="156" w:after="156" w:line="240" w:lineRule="auto"/>
        <w:ind w:firstLine="400"/>
        <w:rPr>
          <w:sz w:val="20"/>
          <w:szCs w:val="20"/>
        </w:rPr>
      </w:pPr>
      <w:r>
        <w:rPr>
          <w:rFonts w:hint="eastAsia"/>
          <w:sz w:val="20"/>
          <w:szCs w:val="20"/>
        </w:rPr>
        <w:t>5. 会议查询与日程关联</w:t>
      </w:r>
    </w:p>
    <w:p w:rsidR="00D56710" w:rsidRDefault="00D56710" w:rsidP="00D56710">
      <w:pPr>
        <w:spacing w:before="156" w:after="156" w:line="240" w:lineRule="auto"/>
        <w:ind w:firstLine="400"/>
        <w:rPr>
          <w:sz w:val="20"/>
          <w:szCs w:val="20"/>
        </w:rPr>
      </w:pPr>
      <w:r>
        <w:rPr>
          <w:rFonts w:hint="eastAsia"/>
          <w:sz w:val="20"/>
          <w:szCs w:val="20"/>
        </w:rPr>
        <w:t>为提升用户体验，系统提供了便捷的会议安排与查询方式。用户在预订会议时，可通过在日程表上拖动选择时间段的方式快速创建会议，预订成功后，该会议将自动添加至与会人员的个人日程中，确保信息同步。同时，系统内置了强大的会议查询引擎，支持用户根据会议主题、时间、参会人等多个条件进行组合模糊查询，从而快速定位和查看任意状态的会议信息。</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.4</w:t>
      </w:r>
      <w:r>
        <w:rPr>
          <w:rFonts w:hint="eastAsia"/>
          <w:i/>
          <w:iCs/>
          <w:sz w:val="20"/>
          <w:szCs w:val="20"/>
        </w:rPr>
        <w:t>）通讯录管理</w:t>
      </w:r>
    </w:p>
    <w:p w:rsidR="00D56710" w:rsidRDefault="00D56710" w:rsidP="00D56710">
      <w:pPr>
        <w:spacing w:before="156" w:after="156" w:line="240" w:lineRule="auto"/>
        <w:ind w:firstLine="400"/>
        <w:rPr>
          <w:sz w:val="20"/>
          <w:szCs w:val="20"/>
        </w:rPr>
      </w:pPr>
      <w:r>
        <w:rPr>
          <w:rFonts w:hint="eastAsia"/>
          <w:sz w:val="20"/>
          <w:szCs w:val="20"/>
        </w:rPr>
        <w:t>支持通讯录的分类、设置及查询功能，实现通讯方式个人维护，支持不同公司不同部门构建不同通讯录。PC、移动端均具有通讯录功能可以拉群对话、发送文件、发送相关流程信息等。且可与短信平台集成，发送必达消息到达对方手机上。</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lastRenderedPageBreak/>
        <w:t>（1</w:t>
      </w:r>
      <w:r>
        <w:rPr>
          <w:i/>
          <w:iCs/>
          <w:sz w:val="20"/>
          <w:szCs w:val="20"/>
        </w:rPr>
        <w:t>.5</w:t>
      </w:r>
      <w:r>
        <w:rPr>
          <w:rFonts w:hint="eastAsia"/>
          <w:i/>
          <w:iCs/>
          <w:sz w:val="20"/>
          <w:szCs w:val="20"/>
        </w:rPr>
        <w:t>）车辆管理</w:t>
      </w:r>
    </w:p>
    <w:p w:rsidR="00D56710" w:rsidRDefault="00D56710" w:rsidP="00D56710">
      <w:pPr>
        <w:spacing w:before="156" w:after="156" w:line="240" w:lineRule="auto"/>
        <w:ind w:firstLine="400"/>
        <w:rPr>
          <w:sz w:val="20"/>
          <w:szCs w:val="20"/>
        </w:rPr>
      </w:pPr>
      <w:r>
        <w:rPr>
          <w:sz w:val="20"/>
          <w:szCs w:val="20"/>
        </w:rPr>
        <w:t>支持对车辆档案的基本资料维护、车辆保养维修记录等，能够通过流程审批对车辆的使用申请，提供管理司机基本档案</w:t>
      </w:r>
      <w:r>
        <w:rPr>
          <w:rFonts w:hint="eastAsia"/>
          <w:sz w:val="20"/>
          <w:szCs w:val="20"/>
        </w:rPr>
        <w:t>，以及</w:t>
      </w:r>
      <w:r>
        <w:rPr>
          <w:sz w:val="20"/>
          <w:szCs w:val="20"/>
        </w:rPr>
        <w:t>对车辆信息进行统计，可按人员、部门、时间、车辆类型等多种方式进行统计等功能。</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.6</w:t>
      </w:r>
      <w:r>
        <w:rPr>
          <w:rFonts w:hint="eastAsia"/>
          <w:i/>
          <w:iCs/>
          <w:sz w:val="20"/>
          <w:szCs w:val="20"/>
        </w:rPr>
        <w:t>）人事管理</w:t>
      </w:r>
    </w:p>
    <w:p w:rsidR="00D56710" w:rsidRDefault="00D56710" w:rsidP="00D56710">
      <w:pPr>
        <w:spacing w:before="156" w:after="156" w:line="240" w:lineRule="auto"/>
        <w:ind w:firstLine="400"/>
        <w:rPr>
          <w:sz w:val="20"/>
          <w:szCs w:val="20"/>
        </w:rPr>
      </w:pPr>
      <w:r>
        <w:rPr>
          <w:rFonts w:hint="eastAsia"/>
          <w:sz w:val="20"/>
          <w:szCs w:val="20"/>
        </w:rPr>
        <w:t>将组织内部的组织结构、岗位职级、权责进行梳理落地。支持多版本、多层级、多维度的组织架构，帮助组织实现各类需求；实现员工从入职、试用、转正、调动、离职等全生命周期管理，将分散的业务环节进行串联，协同各系统数据驱动业务;也可搭建实现管理退休人员接收、退休党员组织关系接收、离退休人员丧葬处理等相关管理服务业务</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.7</w:t>
      </w:r>
      <w:r>
        <w:rPr>
          <w:rFonts w:hint="eastAsia"/>
          <w:i/>
          <w:iCs/>
          <w:sz w:val="20"/>
          <w:szCs w:val="20"/>
        </w:rPr>
        <w:t>）市县党校管理系统</w:t>
      </w:r>
    </w:p>
    <w:p w:rsidR="00D56710" w:rsidRDefault="00D56710" w:rsidP="00D56710">
      <w:pPr>
        <w:spacing w:before="156" w:after="156" w:line="240" w:lineRule="auto"/>
        <w:ind w:firstLine="400"/>
        <w:rPr>
          <w:sz w:val="20"/>
          <w:szCs w:val="20"/>
        </w:rPr>
      </w:pPr>
      <w:r>
        <w:rPr>
          <w:rFonts w:hint="eastAsia"/>
          <w:sz w:val="20"/>
          <w:szCs w:val="20"/>
        </w:rPr>
        <w:t>可搭建市县党校培训门户，里面可分类展示培训课程数据库、现场教学点数据库、办学基本信息数据库、市县党校师资培训信息库，推动党校系统内部沟通协作，可给各党校单位分配账号，实现有关数据共享和协同工作，提高工作效率和管理水平</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t>（1</w:t>
      </w:r>
      <w:r>
        <w:rPr>
          <w:i/>
          <w:iCs/>
          <w:sz w:val="20"/>
          <w:szCs w:val="20"/>
        </w:rPr>
        <w:t>.8</w:t>
      </w:r>
      <w:r>
        <w:rPr>
          <w:rFonts w:hint="eastAsia"/>
          <w:i/>
          <w:iCs/>
          <w:sz w:val="20"/>
          <w:szCs w:val="20"/>
        </w:rPr>
        <w:t>）日程安排</w:t>
      </w:r>
    </w:p>
    <w:p w:rsidR="00D56710" w:rsidRDefault="00D56710" w:rsidP="00D56710">
      <w:pPr>
        <w:spacing w:before="156" w:after="156" w:line="240" w:lineRule="auto"/>
        <w:ind w:firstLine="400"/>
        <w:rPr>
          <w:sz w:val="20"/>
          <w:szCs w:val="20"/>
        </w:rPr>
      </w:pPr>
      <w:r>
        <w:rPr>
          <w:rFonts w:hint="eastAsia"/>
          <w:sz w:val="20"/>
          <w:szCs w:val="20"/>
        </w:rPr>
        <w:t>模块应支持用户通过可视化日历界面，对个人的工作任务、会议、约会及待办事项进行统一规划、创建与管理。须具备完善的提醒功能，以确保用户不会错漏重要事项。同时，模块必须支持日程的按权限共享功能，允许用户在授权范围内查看他人的日程安排，以实现团队工作的高效协同与时间资源的合理调配。</w:t>
      </w:r>
    </w:p>
    <w:p w:rsidR="00D56710" w:rsidRDefault="00D56710" w:rsidP="00D56710">
      <w:pPr>
        <w:pStyle w:val="4"/>
        <w:widowControl w:val="0"/>
        <w:spacing w:beforeLines="0" w:afterLines="0" w:line="240" w:lineRule="auto"/>
        <w:ind w:firstLineChars="0"/>
        <w:rPr>
          <w:i/>
          <w:iCs/>
          <w:sz w:val="20"/>
          <w:szCs w:val="20"/>
        </w:rPr>
      </w:pPr>
      <w:r>
        <w:rPr>
          <w:rFonts w:hint="eastAsia"/>
          <w:i/>
          <w:iCs/>
          <w:sz w:val="20"/>
          <w:szCs w:val="20"/>
        </w:rPr>
        <w:lastRenderedPageBreak/>
        <w:t>（1</w:t>
      </w:r>
      <w:r>
        <w:rPr>
          <w:i/>
          <w:iCs/>
          <w:sz w:val="20"/>
          <w:szCs w:val="20"/>
        </w:rPr>
        <w:t>.9</w:t>
      </w:r>
      <w:r>
        <w:rPr>
          <w:rFonts w:hint="eastAsia"/>
          <w:i/>
          <w:iCs/>
          <w:sz w:val="20"/>
          <w:szCs w:val="20"/>
        </w:rPr>
        <w:t>）e-message即时沟通工具</w:t>
      </w:r>
    </w:p>
    <w:p w:rsidR="00D56710" w:rsidRDefault="00D56710" w:rsidP="00D56710">
      <w:pPr>
        <w:spacing w:before="156" w:after="156" w:line="240" w:lineRule="auto"/>
        <w:ind w:firstLine="400"/>
        <w:rPr>
          <w:sz w:val="20"/>
          <w:szCs w:val="20"/>
        </w:rPr>
      </w:pPr>
      <w:r>
        <w:rPr>
          <w:rFonts w:hint="eastAsia"/>
          <w:sz w:val="20"/>
          <w:szCs w:val="20"/>
        </w:rPr>
        <w:t>系统须内置</w:t>
      </w:r>
      <w:r>
        <w:rPr>
          <w:rFonts w:cs="仿宋" w:hint="eastAsia"/>
          <w:sz w:val="20"/>
          <w:szCs w:val="20"/>
        </w:rPr>
        <w:t>e-message即</w:t>
      </w:r>
      <w:r>
        <w:rPr>
          <w:rFonts w:hint="eastAsia"/>
          <w:sz w:val="20"/>
          <w:szCs w:val="20"/>
        </w:rPr>
        <w:t>时沟通工具，作为组织内部统一、安全的官方在线沟通平台。除必须支持常规的文字与文件即时会话外，该工具的核心要求是必须与系统内其他业务应用实现深度集成。功能上须支持用户能够从文档、流程、项目、日程、会议等业务模块中，直接发起与该业务对象相关联的“情景式”沟通。所有沟通记录须与业务背景信息同步保存，从而实现高效、精准、可追溯的协同交流。</w:t>
      </w:r>
    </w:p>
    <w:p w:rsidR="00D56710" w:rsidRDefault="00D56710" w:rsidP="00D56710">
      <w:pPr>
        <w:pStyle w:val="4"/>
        <w:widowControl w:val="0"/>
        <w:spacing w:beforeLines="0" w:afterLines="0" w:line="240" w:lineRule="auto"/>
        <w:ind w:firstLineChars="0"/>
        <w:rPr>
          <w:sz w:val="20"/>
          <w:szCs w:val="20"/>
        </w:rPr>
      </w:pPr>
      <w:r>
        <w:rPr>
          <w:rFonts w:hint="eastAsia"/>
          <w:sz w:val="20"/>
          <w:szCs w:val="20"/>
        </w:rPr>
        <w:t>（1</w:t>
      </w:r>
      <w:r>
        <w:rPr>
          <w:sz w:val="20"/>
          <w:szCs w:val="20"/>
        </w:rPr>
        <w:t>.10</w:t>
      </w:r>
      <w:r>
        <w:rPr>
          <w:rFonts w:hint="eastAsia"/>
          <w:sz w:val="20"/>
          <w:szCs w:val="20"/>
        </w:rPr>
        <w:t>）邮箱管理</w:t>
      </w:r>
    </w:p>
    <w:p w:rsidR="00D56710" w:rsidRDefault="00D56710" w:rsidP="00D56710">
      <w:pPr>
        <w:spacing w:before="156" w:after="156" w:line="240" w:lineRule="auto"/>
        <w:ind w:firstLine="400"/>
        <w:rPr>
          <w:sz w:val="20"/>
          <w:szCs w:val="20"/>
        </w:rPr>
      </w:pPr>
      <w:r>
        <w:rPr>
          <w:rFonts w:hint="eastAsia"/>
          <w:sz w:val="20"/>
          <w:szCs w:val="20"/>
        </w:rPr>
        <w:t>系统应提供邮箱管理模块，并具备以下功能：须具备邮件提醒功能，能将系统内各类业务消息（如流程、会议、任务提醒等）自动以邮件形式发送至指定用户邮箱；须支持与外部互联网邮箱系统进行集成，实现对外部邮件的接收与发送，并允许用户在统一界面下对内部及外部的多个邮件账户进行一体化管理。</w:t>
      </w:r>
    </w:p>
    <w:p w:rsidR="00D56710" w:rsidRDefault="00D56710" w:rsidP="00D56710">
      <w:pPr>
        <w:pStyle w:val="4"/>
        <w:widowControl w:val="0"/>
        <w:spacing w:beforeLines="0" w:afterLines="0" w:line="240" w:lineRule="auto"/>
        <w:ind w:firstLineChars="0"/>
        <w:rPr>
          <w:sz w:val="20"/>
          <w:szCs w:val="20"/>
        </w:rPr>
      </w:pPr>
      <w:r>
        <w:rPr>
          <w:rFonts w:hint="eastAsia"/>
          <w:sz w:val="20"/>
          <w:szCs w:val="20"/>
        </w:rPr>
        <w:t>（1</w:t>
      </w:r>
      <w:r>
        <w:rPr>
          <w:sz w:val="20"/>
          <w:szCs w:val="20"/>
        </w:rPr>
        <w:t>.11</w:t>
      </w:r>
      <w:r>
        <w:rPr>
          <w:rFonts w:hint="eastAsia"/>
          <w:sz w:val="20"/>
          <w:szCs w:val="20"/>
        </w:rPr>
        <w:t>）系统集成要求</w:t>
      </w:r>
    </w:p>
    <w:p w:rsidR="00D56710" w:rsidRDefault="00D56710" w:rsidP="00D56710">
      <w:pPr>
        <w:widowControl w:val="0"/>
        <w:numPr>
          <w:ilvl w:val="0"/>
          <w:numId w:val="39"/>
        </w:numPr>
        <w:spacing w:beforeLines="0" w:afterLines="0" w:line="240" w:lineRule="auto"/>
        <w:ind w:firstLineChars="0" w:firstLine="442"/>
        <w:rPr>
          <w:b/>
          <w:bCs/>
          <w:sz w:val="20"/>
          <w:szCs w:val="20"/>
        </w:rPr>
      </w:pPr>
      <w:r>
        <w:rPr>
          <w:b/>
          <w:bCs/>
          <w:sz w:val="20"/>
          <w:szCs w:val="20"/>
        </w:rPr>
        <w:t>移动端集成要求</w:t>
      </w:r>
    </w:p>
    <w:p w:rsidR="00D56710" w:rsidRDefault="00D56710" w:rsidP="00D56710">
      <w:pPr>
        <w:widowControl w:val="0"/>
        <w:numPr>
          <w:ilvl w:val="0"/>
          <w:numId w:val="40"/>
        </w:numPr>
        <w:spacing w:beforeLines="0" w:afterLines="0" w:line="240" w:lineRule="auto"/>
        <w:ind w:firstLineChars="0" w:firstLine="442"/>
        <w:rPr>
          <w:rFonts w:cs="仿宋"/>
          <w:b/>
          <w:bCs/>
          <w:sz w:val="20"/>
          <w:szCs w:val="20"/>
        </w:rPr>
      </w:pPr>
      <w:r>
        <w:rPr>
          <w:rFonts w:hint="eastAsia"/>
          <w:b/>
          <w:bCs/>
          <w:sz w:val="20"/>
          <w:szCs w:val="20"/>
        </w:rPr>
        <w:t>统</w:t>
      </w:r>
      <w:r>
        <w:rPr>
          <w:rFonts w:cs="仿宋" w:hint="eastAsia"/>
          <w:b/>
          <w:bCs/>
          <w:sz w:val="20"/>
          <w:szCs w:val="20"/>
        </w:rPr>
        <w:t>一用户界面 (UI/UX)</w:t>
      </w:r>
    </w:p>
    <w:p w:rsidR="00D56710" w:rsidRDefault="00D56710" w:rsidP="00D56710">
      <w:pPr>
        <w:spacing w:before="156" w:after="156" w:line="240" w:lineRule="auto"/>
        <w:ind w:firstLine="400"/>
        <w:rPr>
          <w:rFonts w:cs="仿宋"/>
          <w:sz w:val="20"/>
          <w:szCs w:val="20"/>
        </w:rPr>
      </w:pPr>
      <w:r>
        <w:rPr>
          <w:rFonts w:cs="仿宋" w:hint="eastAsia"/>
          <w:sz w:val="20"/>
          <w:szCs w:val="20"/>
        </w:rPr>
        <w:t>界面展示：集成业务的H5页面必须在小程序内嵌的&lt;web-view&gt;组件中实现全屏展示，确保视觉和操作体验的无缝化。</w:t>
      </w:r>
    </w:p>
    <w:p w:rsidR="00D56710" w:rsidRDefault="00D56710" w:rsidP="00D56710">
      <w:pPr>
        <w:spacing w:before="156" w:after="156" w:line="240" w:lineRule="auto"/>
        <w:ind w:firstLine="400"/>
        <w:rPr>
          <w:rFonts w:cs="仿宋"/>
          <w:sz w:val="20"/>
          <w:szCs w:val="20"/>
        </w:rPr>
      </w:pPr>
      <w:r>
        <w:rPr>
          <w:rFonts w:cs="仿宋" w:hint="eastAsia"/>
          <w:sz w:val="20"/>
          <w:szCs w:val="20"/>
        </w:rPr>
        <w:t>风格统一：H5页面的UI核心元素（如主题色、字体、按钮样式）必须支持通过URL参数或小程序消息接收样式参数，以动态适配并遵循小程序的设计规范。</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交互统一：H5页面内的交互反馈（如提示框、加载动画、确认对话框），必须通过向小程序发送消息（postMessage）的方式，调用小程序原生的wx.showToast、wx.showLoading、wx.showModal等API来实现，以确保交互体验与小程序原生部分完全一致。</w:t>
      </w:r>
    </w:p>
    <w:p w:rsidR="00D56710" w:rsidRDefault="00D56710" w:rsidP="00D56710">
      <w:pPr>
        <w:widowControl w:val="0"/>
        <w:numPr>
          <w:ilvl w:val="0"/>
          <w:numId w:val="40"/>
        </w:numPr>
        <w:spacing w:beforeLines="0" w:afterLines="0" w:line="240" w:lineRule="auto"/>
        <w:ind w:firstLineChars="0" w:firstLine="442"/>
        <w:rPr>
          <w:rFonts w:cs="仿宋"/>
          <w:b/>
          <w:bCs/>
          <w:sz w:val="20"/>
          <w:szCs w:val="20"/>
        </w:rPr>
      </w:pPr>
      <w:r>
        <w:rPr>
          <w:rFonts w:hint="eastAsia"/>
          <w:b/>
          <w:bCs/>
          <w:sz w:val="20"/>
          <w:szCs w:val="20"/>
        </w:rPr>
        <w:t>单点登录</w:t>
      </w:r>
      <w:r>
        <w:rPr>
          <w:rFonts w:cs="仿宋" w:hint="eastAsia"/>
          <w:b/>
          <w:bCs/>
          <w:sz w:val="20"/>
          <w:szCs w:val="20"/>
        </w:rPr>
        <w:t xml:space="preserve"> (SSO) 与安全</w:t>
      </w:r>
    </w:p>
    <w:p w:rsidR="00D56710" w:rsidRDefault="00D56710" w:rsidP="00D56710">
      <w:pPr>
        <w:spacing w:before="156" w:after="156" w:line="240" w:lineRule="auto"/>
        <w:ind w:firstLine="400"/>
        <w:rPr>
          <w:rFonts w:cs="仿宋"/>
          <w:sz w:val="20"/>
          <w:szCs w:val="20"/>
        </w:rPr>
      </w:pPr>
      <w:r>
        <w:rPr>
          <w:rFonts w:cs="仿宋" w:hint="eastAsia"/>
          <w:sz w:val="20"/>
          <w:szCs w:val="20"/>
        </w:rPr>
        <w:t>登录授权：必须基于微信小程序的官方授权流程（wx.login）及业务</w:t>
      </w:r>
      <w:r>
        <w:rPr>
          <w:rFonts w:cs="仿宋" w:hint="eastAsia"/>
          <w:color w:val="FF0000"/>
          <w:sz w:val="20"/>
          <w:szCs w:val="20"/>
        </w:rPr>
        <w:t>中台</w:t>
      </w:r>
      <w:r>
        <w:rPr>
          <w:rFonts w:cs="仿宋" w:hint="eastAsia"/>
          <w:sz w:val="20"/>
          <w:szCs w:val="20"/>
        </w:rPr>
        <w:t>的用户体系，实现用户身份的统一认证。</w:t>
      </w:r>
    </w:p>
    <w:p w:rsidR="00D56710" w:rsidRDefault="00D56710" w:rsidP="00D56710">
      <w:pPr>
        <w:spacing w:before="156" w:after="156" w:line="240" w:lineRule="auto"/>
        <w:ind w:firstLine="400"/>
        <w:rPr>
          <w:rFonts w:cs="仿宋"/>
          <w:sz w:val="20"/>
          <w:szCs w:val="20"/>
        </w:rPr>
      </w:pPr>
      <w:r>
        <w:rPr>
          <w:rFonts w:cs="仿宋" w:hint="eastAsia"/>
          <w:sz w:val="20"/>
          <w:szCs w:val="20"/>
        </w:rPr>
        <w:t>自动会话：小程序完成用户身份认证后，在跳转至内嵌H5页面时，必须通过URL参数安全地传递访问凭证（Token），H5页面需基于此凭证自动建立用户会话，全程免密。</w:t>
      </w:r>
    </w:p>
    <w:p w:rsidR="00D56710" w:rsidRDefault="00D56710" w:rsidP="00D56710">
      <w:pPr>
        <w:spacing w:before="156" w:after="156" w:line="240" w:lineRule="auto"/>
        <w:ind w:firstLine="400"/>
        <w:rPr>
          <w:rFonts w:cs="仿宋"/>
          <w:sz w:val="20"/>
          <w:szCs w:val="20"/>
        </w:rPr>
      </w:pPr>
      <w:r>
        <w:rPr>
          <w:rFonts w:cs="仿宋" w:hint="eastAsia"/>
          <w:sz w:val="20"/>
          <w:szCs w:val="20"/>
        </w:rPr>
        <w:t>会话续期：当H5页面的会话凭证临近过期时，应能通过消息机制通知小程序，由小程序负责静默刷新凭证并回传给H5页面，保障用户访问的连续性。</w:t>
      </w:r>
    </w:p>
    <w:p w:rsidR="00D56710" w:rsidRDefault="00D56710" w:rsidP="00D56710">
      <w:pPr>
        <w:widowControl w:val="0"/>
        <w:numPr>
          <w:ilvl w:val="0"/>
          <w:numId w:val="40"/>
        </w:numPr>
        <w:spacing w:beforeLines="0" w:afterLines="0" w:line="240" w:lineRule="auto"/>
        <w:ind w:firstLineChars="0" w:firstLine="442"/>
        <w:rPr>
          <w:rFonts w:cs="仿宋"/>
          <w:b/>
          <w:bCs/>
          <w:sz w:val="20"/>
          <w:szCs w:val="20"/>
        </w:rPr>
      </w:pPr>
      <w:r>
        <w:rPr>
          <w:rFonts w:cs="仿宋" w:hint="eastAsia"/>
          <w:b/>
          <w:bCs/>
          <w:sz w:val="20"/>
          <w:szCs w:val="20"/>
        </w:rPr>
        <w:t>与小程序原生能力深度集成</w:t>
      </w:r>
    </w:p>
    <w:p w:rsidR="00D56710" w:rsidRDefault="00D56710" w:rsidP="00D56710">
      <w:pPr>
        <w:spacing w:before="156" w:after="156" w:line="240" w:lineRule="auto"/>
        <w:ind w:firstLine="400"/>
        <w:rPr>
          <w:rFonts w:cs="仿宋"/>
          <w:sz w:val="20"/>
          <w:szCs w:val="20"/>
        </w:rPr>
      </w:pPr>
      <w:r>
        <w:rPr>
          <w:rFonts w:cs="仿宋" w:hint="eastAsia"/>
          <w:sz w:val="20"/>
          <w:szCs w:val="20"/>
        </w:rPr>
        <w:t>通信机制：必须建立稳定、双向且附有清晰技术文档的通信机制，利用&lt;web-view&gt;组件的消息传递接口（postMessage及bindmessage事件）作为H5页面与小程序原生能力交互的桥梁。</w:t>
      </w:r>
    </w:p>
    <w:p w:rsidR="00D56710" w:rsidRDefault="00D56710" w:rsidP="00D56710">
      <w:pPr>
        <w:spacing w:before="156" w:after="156" w:line="240" w:lineRule="auto"/>
        <w:ind w:firstLine="400"/>
        <w:rPr>
          <w:rFonts w:cs="仿宋"/>
          <w:sz w:val="20"/>
          <w:szCs w:val="20"/>
        </w:rPr>
      </w:pPr>
      <w:r>
        <w:rPr>
          <w:rFonts w:cs="仿宋" w:hint="eastAsia"/>
          <w:sz w:val="20"/>
          <w:szCs w:val="20"/>
        </w:rPr>
        <w:t>调用小程序能力：H5页面必须能够通过向小程序发送消息，来调用指定的小程序原生API或功能，包括但不限于：</w:t>
      </w:r>
    </w:p>
    <w:p w:rsidR="00D56710" w:rsidRDefault="00D56710" w:rsidP="00D56710">
      <w:pPr>
        <w:spacing w:before="156" w:after="156" w:line="240" w:lineRule="auto"/>
        <w:ind w:firstLine="400"/>
        <w:rPr>
          <w:rFonts w:cs="仿宋"/>
          <w:sz w:val="20"/>
          <w:szCs w:val="20"/>
        </w:rPr>
      </w:pPr>
      <w:r>
        <w:rPr>
          <w:rFonts w:cs="仿宋" w:hint="eastAsia"/>
          <w:sz w:val="20"/>
          <w:szCs w:val="20"/>
        </w:rPr>
        <w:t>导航控制（如调用wx.navigateTo、wx.navigateBack）。</w:t>
      </w:r>
    </w:p>
    <w:p w:rsidR="00D56710" w:rsidRDefault="00D56710" w:rsidP="00D56710">
      <w:pPr>
        <w:spacing w:before="156" w:after="156" w:line="240" w:lineRule="auto"/>
        <w:ind w:firstLine="400"/>
        <w:rPr>
          <w:rFonts w:cs="仿宋"/>
          <w:sz w:val="20"/>
          <w:szCs w:val="20"/>
        </w:rPr>
      </w:pPr>
      <w:r>
        <w:rPr>
          <w:rFonts w:cs="仿宋" w:hint="eastAsia"/>
          <w:sz w:val="20"/>
          <w:szCs w:val="20"/>
        </w:rPr>
        <w:t>硬件功能（如调用wx.scanCode发起扫码、wx.getLocation获取地理位置）。</w:t>
      </w:r>
    </w:p>
    <w:p w:rsidR="00D56710" w:rsidRDefault="00D56710" w:rsidP="00D56710">
      <w:pPr>
        <w:spacing w:before="156" w:after="156" w:line="240" w:lineRule="auto"/>
        <w:ind w:firstLine="400"/>
        <w:rPr>
          <w:rFonts w:cs="仿宋"/>
          <w:sz w:val="20"/>
          <w:szCs w:val="20"/>
        </w:rPr>
      </w:pPr>
      <w:r>
        <w:rPr>
          <w:rFonts w:cs="仿宋" w:hint="eastAsia"/>
          <w:sz w:val="20"/>
          <w:szCs w:val="20"/>
        </w:rPr>
        <w:t>业务功能（如调用wx.chooseImage选择图片、触发小程序分享流程）。</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响应小程序消息：H5页面必须能够监听并响应由小程序主动推送的消息，例如接收扫码或定位成功后返回的数据。</w:t>
      </w:r>
    </w:p>
    <w:p w:rsidR="00D56710" w:rsidRDefault="00D56710" w:rsidP="00D56710">
      <w:pPr>
        <w:widowControl w:val="0"/>
        <w:numPr>
          <w:ilvl w:val="0"/>
          <w:numId w:val="40"/>
        </w:numPr>
        <w:spacing w:beforeLines="0" w:afterLines="0" w:line="240" w:lineRule="auto"/>
        <w:ind w:firstLineChars="0" w:firstLine="442"/>
        <w:rPr>
          <w:rFonts w:cs="仿宋"/>
          <w:b/>
          <w:bCs/>
          <w:sz w:val="20"/>
          <w:szCs w:val="20"/>
        </w:rPr>
      </w:pPr>
      <w:r>
        <w:rPr>
          <w:rFonts w:cs="仿宋" w:hint="eastAsia"/>
          <w:b/>
          <w:bCs/>
          <w:sz w:val="20"/>
          <w:szCs w:val="20"/>
        </w:rPr>
        <w:t>性能与优化</w:t>
      </w:r>
    </w:p>
    <w:p w:rsidR="00D56710" w:rsidRDefault="00D56710" w:rsidP="00D56710">
      <w:pPr>
        <w:spacing w:before="156" w:after="156" w:line="240" w:lineRule="auto"/>
        <w:ind w:firstLine="400"/>
        <w:rPr>
          <w:rFonts w:cs="仿宋"/>
          <w:sz w:val="20"/>
          <w:szCs w:val="20"/>
        </w:rPr>
      </w:pPr>
      <w:r>
        <w:rPr>
          <w:rFonts w:cs="仿宋" w:hint="eastAsia"/>
          <w:sz w:val="20"/>
          <w:szCs w:val="20"/>
        </w:rPr>
        <w:t>加载性能：在良好网络环境下（4G网络及以上），内嵌H5核心页面的首次内容绘制时间（FCP）不得超过1.5秒。</w:t>
      </w:r>
    </w:p>
    <w:p w:rsidR="00D56710" w:rsidRDefault="00D56710" w:rsidP="00D56710">
      <w:pPr>
        <w:spacing w:before="156" w:after="156" w:line="240" w:lineRule="auto"/>
        <w:ind w:firstLine="400"/>
        <w:rPr>
          <w:rFonts w:cs="仿宋"/>
          <w:sz w:val="20"/>
          <w:szCs w:val="20"/>
        </w:rPr>
      </w:pPr>
      <w:r>
        <w:rPr>
          <w:rFonts w:cs="仿宋" w:hint="eastAsia"/>
          <w:sz w:val="20"/>
          <w:szCs w:val="20"/>
        </w:rPr>
        <w:t>资源优化：所有静态资源（如JavaScript、CSS、图片）必须经过压缩优化处理，并配置合理的HTTP缓存策略。</w:t>
      </w:r>
    </w:p>
    <w:p w:rsidR="00D56710" w:rsidRDefault="00D56710" w:rsidP="00D56710">
      <w:pPr>
        <w:spacing w:before="156" w:after="156" w:line="240" w:lineRule="auto"/>
        <w:ind w:firstLine="400"/>
        <w:rPr>
          <w:rFonts w:cs="仿宋"/>
          <w:sz w:val="20"/>
          <w:szCs w:val="20"/>
        </w:rPr>
      </w:pPr>
      <w:r>
        <w:rPr>
          <w:rFonts w:cs="仿宋" w:hint="eastAsia"/>
          <w:sz w:val="20"/>
          <w:szCs w:val="20"/>
        </w:rPr>
        <w:t>离线访问：需根据业务场景，结合小程序缓存能力与Web技术，为核心功能提供基础的离线访问或缓存支持。</w:t>
      </w:r>
    </w:p>
    <w:p w:rsidR="00D56710" w:rsidRDefault="00D56710" w:rsidP="00D56710">
      <w:pPr>
        <w:widowControl w:val="0"/>
        <w:numPr>
          <w:ilvl w:val="0"/>
          <w:numId w:val="40"/>
        </w:numPr>
        <w:spacing w:beforeLines="0" w:afterLines="0" w:line="240" w:lineRule="auto"/>
        <w:ind w:firstLineChars="0" w:firstLine="442"/>
        <w:rPr>
          <w:rFonts w:cs="仿宋"/>
          <w:b/>
          <w:bCs/>
          <w:sz w:val="20"/>
          <w:szCs w:val="20"/>
        </w:rPr>
      </w:pPr>
      <w:r>
        <w:rPr>
          <w:rFonts w:cs="仿宋" w:hint="eastAsia"/>
          <w:b/>
          <w:bCs/>
          <w:sz w:val="20"/>
          <w:szCs w:val="20"/>
        </w:rPr>
        <w:t>服务与支持要求</w:t>
      </w:r>
    </w:p>
    <w:p w:rsidR="00D56710" w:rsidRDefault="00D56710" w:rsidP="00D56710">
      <w:pPr>
        <w:spacing w:before="156" w:after="156" w:line="240" w:lineRule="auto"/>
        <w:ind w:firstLine="400"/>
        <w:rPr>
          <w:rFonts w:cs="仿宋"/>
          <w:sz w:val="20"/>
          <w:szCs w:val="20"/>
        </w:rPr>
      </w:pPr>
      <w:r>
        <w:rPr>
          <w:rFonts w:cs="仿宋" w:hint="eastAsia"/>
          <w:sz w:val="20"/>
          <w:szCs w:val="20"/>
        </w:rPr>
        <w:t>接口与文档：需免费提供所有必要的API接口及配套技术文档，并承诺配合完成与校方综合门户的系</w:t>
      </w:r>
    </w:p>
    <w:p w:rsidR="00D56710" w:rsidRDefault="00D56710" w:rsidP="00D56710">
      <w:pPr>
        <w:widowControl w:val="0"/>
        <w:numPr>
          <w:ilvl w:val="0"/>
          <w:numId w:val="39"/>
        </w:numPr>
        <w:spacing w:beforeLines="0" w:afterLines="0" w:line="240" w:lineRule="auto"/>
        <w:ind w:firstLineChars="0" w:firstLine="442"/>
        <w:rPr>
          <w:rFonts w:cs="仿宋"/>
          <w:b/>
          <w:bCs/>
          <w:sz w:val="20"/>
          <w:szCs w:val="20"/>
        </w:rPr>
      </w:pPr>
      <w:r>
        <w:rPr>
          <w:rFonts w:cs="仿宋" w:hint="eastAsia"/>
          <w:b/>
          <w:bCs/>
          <w:sz w:val="20"/>
          <w:szCs w:val="20"/>
        </w:rPr>
        <w:t>AI中台集成要求</w:t>
      </w:r>
    </w:p>
    <w:p w:rsidR="00D56710" w:rsidRDefault="00D56710" w:rsidP="00D56710">
      <w:pPr>
        <w:widowControl w:val="0"/>
        <w:numPr>
          <w:ilvl w:val="0"/>
          <w:numId w:val="41"/>
        </w:numPr>
        <w:spacing w:beforeLines="0" w:afterLines="0" w:line="240" w:lineRule="auto"/>
        <w:ind w:firstLineChars="0" w:firstLine="442"/>
        <w:rPr>
          <w:rFonts w:cs="仿宋"/>
          <w:b/>
          <w:bCs/>
          <w:sz w:val="20"/>
          <w:szCs w:val="20"/>
        </w:rPr>
      </w:pPr>
      <w:r>
        <w:rPr>
          <w:rFonts w:cs="仿宋" w:hint="eastAsia"/>
          <w:b/>
          <w:bCs/>
          <w:sz w:val="20"/>
          <w:szCs w:val="20"/>
        </w:rPr>
        <w:t>数据基础集成</w:t>
      </w:r>
    </w:p>
    <w:p w:rsidR="00D56710" w:rsidRDefault="00D56710" w:rsidP="00D56710">
      <w:pPr>
        <w:spacing w:before="156" w:after="156" w:line="240" w:lineRule="auto"/>
        <w:ind w:firstLine="400"/>
        <w:rPr>
          <w:rFonts w:cs="仿宋"/>
          <w:sz w:val="20"/>
          <w:szCs w:val="20"/>
        </w:rPr>
      </w:pPr>
      <w:r>
        <w:rPr>
          <w:rFonts w:cs="仿宋" w:hint="eastAsia"/>
          <w:sz w:val="20"/>
          <w:szCs w:val="20"/>
        </w:rPr>
        <w:t>数据供给：必须通过标准、安全的API接口，向AI中台提供业务系统内的全部结构化与非结构化数据。</w:t>
      </w:r>
    </w:p>
    <w:p w:rsidR="00D56710" w:rsidRDefault="00D56710" w:rsidP="00D56710">
      <w:pPr>
        <w:spacing w:before="156" w:after="156" w:line="240" w:lineRule="auto"/>
        <w:ind w:firstLine="400"/>
        <w:rPr>
          <w:rFonts w:cs="仿宋"/>
          <w:sz w:val="20"/>
          <w:szCs w:val="20"/>
        </w:rPr>
      </w:pPr>
      <w:r>
        <w:rPr>
          <w:rFonts w:cs="仿宋" w:hint="eastAsia"/>
          <w:sz w:val="20"/>
          <w:szCs w:val="20"/>
        </w:rPr>
        <w:t>数据时效性：接口需支持实时或准实时的增量数据推送，并具备全量历史数据的抽取能力。</w:t>
      </w:r>
    </w:p>
    <w:p w:rsidR="00D56710" w:rsidRDefault="00D56710" w:rsidP="00D56710">
      <w:pPr>
        <w:spacing w:before="156" w:after="156" w:line="240" w:lineRule="auto"/>
        <w:ind w:firstLine="400"/>
        <w:rPr>
          <w:rFonts w:cs="仿宋"/>
          <w:sz w:val="20"/>
          <w:szCs w:val="20"/>
        </w:rPr>
      </w:pPr>
      <w:r>
        <w:rPr>
          <w:rFonts w:cs="仿宋" w:hint="eastAsia"/>
          <w:sz w:val="20"/>
          <w:szCs w:val="20"/>
        </w:rPr>
        <w:t>数据用途支持：所提供的数据必须满足AI中台进行模型精调（Fine-tuning）和构建检索增强生成（RAG）知识库的需求。</w:t>
      </w:r>
    </w:p>
    <w:p w:rsidR="00D56710" w:rsidRDefault="00D56710" w:rsidP="00D56710">
      <w:pPr>
        <w:widowControl w:val="0"/>
        <w:numPr>
          <w:ilvl w:val="0"/>
          <w:numId w:val="41"/>
        </w:numPr>
        <w:spacing w:beforeLines="0" w:afterLines="0" w:line="240" w:lineRule="auto"/>
        <w:ind w:firstLineChars="0" w:firstLine="442"/>
        <w:rPr>
          <w:rFonts w:cs="仿宋"/>
          <w:b/>
          <w:bCs/>
          <w:sz w:val="20"/>
          <w:szCs w:val="20"/>
        </w:rPr>
      </w:pPr>
      <w:r>
        <w:rPr>
          <w:rFonts w:cs="仿宋" w:hint="eastAsia"/>
          <w:b/>
          <w:bCs/>
          <w:sz w:val="20"/>
          <w:szCs w:val="20"/>
        </w:rPr>
        <w:lastRenderedPageBreak/>
        <w:t>交互式智能集成</w:t>
      </w:r>
    </w:p>
    <w:p w:rsidR="00D56710" w:rsidRDefault="00D56710" w:rsidP="00D56710">
      <w:pPr>
        <w:spacing w:before="156" w:after="156" w:line="240" w:lineRule="auto"/>
        <w:ind w:firstLine="400"/>
        <w:rPr>
          <w:rFonts w:cs="仿宋"/>
          <w:sz w:val="20"/>
          <w:szCs w:val="20"/>
        </w:rPr>
      </w:pPr>
      <w:r>
        <w:rPr>
          <w:rFonts w:cs="仿宋" w:hint="eastAsia"/>
          <w:sz w:val="20"/>
          <w:szCs w:val="20"/>
        </w:rPr>
        <w:t>智能助手挂载：业务系统的用户界面（UI）需支持挂载全局性的智能助手（Assistant）组件。</w:t>
      </w:r>
    </w:p>
    <w:p w:rsidR="00D56710" w:rsidRDefault="00D56710" w:rsidP="00D56710">
      <w:pPr>
        <w:spacing w:before="156" w:after="156" w:line="240" w:lineRule="auto"/>
        <w:ind w:firstLine="400"/>
        <w:rPr>
          <w:rFonts w:cs="仿宋"/>
          <w:sz w:val="20"/>
          <w:szCs w:val="20"/>
        </w:rPr>
      </w:pPr>
      <w:r>
        <w:rPr>
          <w:rFonts w:cs="仿宋" w:hint="eastAsia"/>
          <w:sz w:val="20"/>
          <w:szCs w:val="20"/>
        </w:rPr>
        <w:t>功能触点嵌入：在关键业务场景（例如：报告撰写、公文处理、表单填写）中，必须嵌入可调用AI能力的特定功能触点。</w:t>
      </w:r>
    </w:p>
    <w:p w:rsidR="00D56710" w:rsidRDefault="00D56710" w:rsidP="00D56710">
      <w:pPr>
        <w:spacing w:before="156" w:after="156" w:line="240" w:lineRule="auto"/>
        <w:ind w:firstLine="400"/>
        <w:rPr>
          <w:rFonts w:cs="仿宋"/>
          <w:sz w:val="20"/>
          <w:szCs w:val="20"/>
        </w:rPr>
      </w:pPr>
      <w:r>
        <w:rPr>
          <w:rFonts w:cs="仿宋" w:hint="eastAsia"/>
          <w:sz w:val="20"/>
          <w:szCs w:val="20"/>
        </w:rPr>
        <w:t>上下文传递：在调用AI功能时，系统必须能自动采集并向AI中台准确传递当前页面的核心上下文信息（如表单数据、正文内容等）。</w:t>
      </w:r>
    </w:p>
    <w:p w:rsidR="00D56710" w:rsidRDefault="00D56710" w:rsidP="00D56710">
      <w:pPr>
        <w:widowControl w:val="0"/>
        <w:numPr>
          <w:ilvl w:val="0"/>
          <w:numId w:val="41"/>
        </w:numPr>
        <w:spacing w:beforeLines="0" w:afterLines="0" w:line="240" w:lineRule="auto"/>
        <w:ind w:firstLineChars="0" w:firstLine="442"/>
        <w:rPr>
          <w:rFonts w:cs="仿宋"/>
          <w:b/>
          <w:bCs/>
          <w:sz w:val="20"/>
          <w:szCs w:val="20"/>
        </w:rPr>
      </w:pPr>
      <w:r>
        <w:rPr>
          <w:rFonts w:cs="仿宋" w:hint="eastAsia"/>
          <w:b/>
          <w:bCs/>
          <w:sz w:val="20"/>
          <w:szCs w:val="20"/>
        </w:rPr>
        <w:t>智能体流程自动化集成</w:t>
      </w:r>
    </w:p>
    <w:p w:rsidR="00D56710" w:rsidRDefault="00D56710" w:rsidP="00D56710">
      <w:pPr>
        <w:spacing w:before="156" w:after="156" w:line="240" w:lineRule="auto"/>
        <w:ind w:firstLine="400"/>
        <w:rPr>
          <w:rFonts w:cs="仿宋"/>
          <w:sz w:val="20"/>
          <w:szCs w:val="20"/>
        </w:rPr>
      </w:pPr>
      <w:r>
        <w:rPr>
          <w:rFonts w:cs="仿宋" w:hint="eastAsia"/>
          <w:sz w:val="20"/>
          <w:szCs w:val="20"/>
        </w:rPr>
        <w:t>核心流程API化：系统的核心业务流程（例如：报销流程、采购审批、合同会签）的每一步操作，都必须通过API完全暴露，使其具备可编程调用能力。</w:t>
      </w:r>
    </w:p>
    <w:p w:rsidR="00D56710" w:rsidRDefault="00D56710" w:rsidP="00D56710">
      <w:pPr>
        <w:spacing w:before="156" w:after="156" w:line="240" w:lineRule="auto"/>
        <w:ind w:firstLine="400"/>
        <w:rPr>
          <w:rFonts w:cs="仿宋"/>
          <w:sz w:val="20"/>
          <w:szCs w:val="20"/>
        </w:rPr>
      </w:pPr>
      <w:r>
        <w:rPr>
          <w:rFonts w:cs="仿宋" w:hint="eastAsia"/>
          <w:sz w:val="20"/>
          <w:szCs w:val="20"/>
        </w:rPr>
        <w:t>查询功能API化：所有的数据查询与统计分析功能，均需通过语义清晰、结构标准的API进行封装和暴露。</w:t>
      </w:r>
    </w:p>
    <w:p w:rsidR="00D56710" w:rsidRDefault="00D56710" w:rsidP="00D56710">
      <w:pPr>
        <w:spacing w:before="156" w:after="156" w:line="240" w:lineRule="auto"/>
        <w:ind w:firstLine="400"/>
        <w:rPr>
          <w:rFonts w:cs="仿宋"/>
          <w:sz w:val="20"/>
          <w:szCs w:val="20"/>
        </w:rPr>
      </w:pPr>
      <w:r>
        <w:rPr>
          <w:rFonts w:cs="仿宋" w:hint="eastAsia"/>
          <w:sz w:val="20"/>
          <w:szCs w:val="20"/>
        </w:rPr>
        <w:t>自动化执行支持：确保所提供的API能够支持AI智能体（Agent）将自然语言指令准确地转换为一系列具体的系统API调用，以实现流程的自动化执行。</w:t>
      </w:r>
    </w:p>
    <w:p w:rsidR="00D56710" w:rsidRDefault="00D56710" w:rsidP="00D56710">
      <w:pPr>
        <w:widowControl w:val="0"/>
        <w:numPr>
          <w:ilvl w:val="0"/>
          <w:numId w:val="39"/>
        </w:numPr>
        <w:spacing w:beforeLines="0" w:afterLines="0" w:line="240" w:lineRule="auto"/>
        <w:ind w:firstLineChars="0" w:firstLine="442"/>
        <w:rPr>
          <w:rFonts w:cs="仿宋"/>
          <w:b/>
          <w:bCs/>
          <w:sz w:val="20"/>
          <w:szCs w:val="20"/>
        </w:rPr>
      </w:pPr>
      <w:r>
        <w:rPr>
          <w:rFonts w:cs="仿宋" w:hint="eastAsia"/>
          <w:b/>
          <w:bCs/>
          <w:sz w:val="20"/>
          <w:szCs w:val="20"/>
        </w:rPr>
        <w:t>统一身份认证集成要求</w:t>
      </w:r>
    </w:p>
    <w:p w:rsidR="00D56710" w:rsidRDefault="00D56710" w:rsidP="00D56710">
      <w:pPr>
        <w:widowControl w:val="0"/>
        <w:numPr>
          <w:ilvl w:val="0"/>
          <w:numId w:val="42"/>
        </w:numPr>
        <w:spacing w:beforeLines="0" w:afterLines="0" w:line="240" w:lineRule="auto"/>
        <w:ind w:firstLineChars="0" w:firstLine="442"/>
        <w:rPr>
          <w:rFonts w:cs="仿宋"/>
          <w:b/>
          <w:bCs/>
          <w:sz w:val="20"/>
          <w:szCs w:val="20"/>
        </w:rPr>
      </w:pPr>
      <w:r>
        <w:rPr>
          <w:rFonts w:cs="仿宋" w:hint="eastAsia"/>
          <w:b/>
          <w:bCs/>
          <w:sz w:val="20"/>
          <w:szCs w:val="20"/>
        </w:rPr>
        <w:t>单点登录 (SSO)</w:t>
      </w:r>
    </w:p>
    <w:p w:rsidR="00D56710" w:rsidRDefault="00D56710" w:rsidP="00D56710">
      <w:pPr>
        <w:spacing w:before="156" w:after="156" w:line="240" w:lineRule="auto"/>
        <w:ind w:firstLine="400"/>
        <w:rPr>
          <w:rFonts w:cs="仿宋"/>
          <w:sz w:val="20"/>
          <w:szCs w:val="20"/>
        </w:rPr>
      </w:pPr>
      <w:r>
        <w:rPr>
          <w:rFonts w:cs="仿宋" w:hint="eastAsia"/>
          <w:sz w:val="20"/>
          <w:szCs w:val="20"/>
        </w:rPr>
        <w:t>协议支持：必须支持OAuth 2.0/OIDC或SAML 2.0标准协议中的至少一种，以实现与校方统一身份认证中心的对接。</w:t>
      </w:r>
      <w:r w:rsidRPr="009F6E5D">
        <w:rPr>
          <w:rFonts w:cs="仿宋" w:hint="eastAsia"/>
          <w:sz w:val="20"/>
          <w:szCs w:val="20"/>
        </w:rPr>
        <w:t>登录授权必须基于业务中台的用户体系，实现用户身份的统一认证。</w:t>
      </w:r>
    </w:p>
    <w:p w:rsidR="00D56710" w:rsidRDefault="00D56710" w:rsidP="00D56710">
      <w:pPr>
        <w:spacing w:before="156" w:after="156" w:line="240" w:lineRule="auto"/>
        <w:ind w:firstLine="400"/>
        <w:rPr>
          <w:rFonts w:cs="仿宋"/>
          <w:sz w:val="20"/>
          <w:szCs w:val="20"/>
        </w:rPr>
      </w:pPr>
      <w:r>
        <w:rPr>
          <w:rFonts w:cs="仿宋" w:hint="eastAsia"/>
          <w:sz w:val="20"/>
          <w:szCs w:val="20"/>
        </w:rPr>
        <w:t>用户覆盖：确保校内所有教职工及学员用户，在登录认证中心后，可直接访问本系统而无需再次登录。</w:t>
      </w:r>
    </w:p>
    <w:p w:rsidR="00D56710" w:rsidRDefault="00D56710" w:rsidP="00D56710">
      <w:pPr>
        <w:widowControl w:val="0"/>
        <w:numPr>
          <w:ilvl w:val="0"/>
          <w:numId w:val="42"/>
        </w:numPr>
        <w:spacing w:beforeLines="0" w:afterLines="0" w:line="240" w:lineRule="auto"/>
        <w:ind w:firstLineChars="0" w:firstLine="442"/>
        <w:rPr>
          <w:rFonts w:cs="仿宋"/>
          <w:b/>
          <w:bCs/>
          <w:sz w:val="20"/>
          <w:szCs w:val="20"/>
        </w:rPr>
      </w:pPr>
      <w:r>
        <w:rPr>
          <w:rFonts w:cs="仿宋" w:hint="eastAsia"/>
          <w:b/>
          <w:bCs/>
          <w:sz w:val="20"/>
          <w:szCs w:val="20"/>
        </w:rPr>
        <w:lastRenderedPageBreak/>
        <w:t>组织与人员同步</w:t>
      </w:r>
    </w:p>
    <w:p w:rsidR="00D56710" w:rsidRDefault="00D56710" w:rsidP="00D56710">
      <w:pPr>
        <w:spacing w:before="156" w:after="156" w:line="240" w:lineRule="auto"/>
        <w:ind w:firstLine="400"/>
        <w:rPr>
          <w:rFonts w:cs="仿宋"/>
          <w:sz w:val="20"/>
          <w:szCs w:val="20"/>
        </w:rPr>
      </w:pPr>
      <w:r>
        <w:rPr>
          <w:rFonts w:cs="仿宋" w:hint="eastAsia"/>
          <w:sz w:val="20"/>
          <w:szCs w:val="20"/>
        </w:rPr>
        <w:t>协议支持：必须提供基于SCIM 2.0协议或标准RESTful API的接口，用于组织架构与人员信息的同步。</w:t>
      </w:r>
    </w:p>
    <w:p w:rsidR="00D56710" w:rsidRDefault="00D56710" w:rsidP="00D56710">
      <w:pPr>
        <w:spacing w:before="156" w:after="156" w:line="240" w:lineRule="auto"/>
        <w:ind w:firstLine="400"/>
        <w:rPr>
          <w:rFonts w:cs="仿宋"/>
          <w:sz w:val="20"/>
          <w:szCs w:val="20"/>
        </w:rPr>
      </w:pPr>
      <w:r>
        <w:rPr>
          <w:rFonts w:cs="仿宋" w:hint="eastAsia"/>
          <w:sz w:val="20"/>
          <w:szCs w:val="20"/>
        </w:rPr>
        <w:t>生命周期管理：同步范围需覆盖组织架构及人员信息的增、删、改、禁用等全生命周期状态变更，并确保与认证中心数据源的最终一致性。</w:t>
      </w:r>
    </w:p>
    <w:p w:rsidR="00D56710" w:rsidRDefault="00D56710" w:rsidP="00D56710">
      <w:pPr>
        <w:widowControl w:val="0"/>
        <w:numPr>
          <w:ilvl w:val="0"/>
          <w:numId w:val="42"/>
        </w:numPr>
        <w:spacing w:beforeLines="0" w:afterLines="0" w:line="240" w:lineRule="auto"/>
        <w:ind w:firstLineChars="0" w:firstLine="442"/>
        <w:rPr>
          <w:rFonts w:cs="仿宋"/>
          <w:b/>
          <w:bCs/>
          <w:sz w:val="20"/>
          <w:szCs w:val="20"/>
        </w:rPr>
      </w:pPr>
      <w:r>
        <w:rPr>
          <w:rFonts w:cs="仿宋" w:hint="eastAsia"/>
          <w:b/>
          <w:bCs/>
          <w:sz w:val="20"/>
          <w:szCs w:val="20"/>
        </w:rPr>
        <w:t>权限与登出</w:t>
      </w:r>
    </w:p>
    <w:p w:rsidR="00D56710" w:rsidRDefault="00D56710" w:rsidP="00D56710">
      <w:pPr>
        <w:spacing w:before="156" w:after="156" w:line="240" w:lineRule="auto"/>
        <w:ind w:firstLine="400"/>
        <w:rPr>
          <w:rFonts w:cs="仿宋"/>
          <w:sz w:val="20"/>
          <w:szCs w:val="20"/>
        </w:rPr>
      </w:pPr>
      <w:r>
        <w:rPr>
          <w:rFonts w:cs="仿宋" w:hint="eastAsia"/>
          <w:sz w:val="20"/>
          <w:szCs w:val="20"/>
        </w:rPr>
        <w:t>权限映射：系统应支持将校方认证中心定义的统一角色（Role），自动映射至系统内部的权限体系。</w:t>
      </w:r>
    </w:p>
    <w:p w:rsidR="00D56710" w:rsidRDefault="00D56710" w:rsidP="00D56710">
      <w:pPr>
        <w:spacing w:before="156" w:after="156" w:line="240" w:lineRule="auto"/>
        <w:ind w:firstLine="400"/>
        <w:rPr>
          <w:rFonts w:cs="仿宋"/>
          <w:sz w:val="20"/>
          <w:szCs w:val="20"/>
        </w:rPr>
      </w:pPr>
      <w:r>
        <w:rPr>
          <w:rFonts w:cs="仿宋" w:hint="eastAsia"/>
          <w:sz w:val="20"/>
          <w:szCs w:val="20"/>
        </w:rPr>
        <w:t>单点登出 (SLO)：为增强系统安全性，推荐系统支持单点登出（Single Log-Out）机制，即用户在认证中心或任一集成应用登出后，在本系统的会话也应同步失效。</w:t>
      </w:r>
    </w:p>
    <w:p w:rsidR="00D56710" w:rsidRDefault="00D56710" w:rsidP="00D56710">
      <w:pPr>
        <w:widowControl w:val="0"/>
        <w:numPr>
          <w:ilvl w:val="0"/>
          <w:numId w:val="39"/>
        </w:numPr>
        <w:spacing w:beforeLines="0" w:afterLines="0" w:line="240" w:lineRule="auto"/>
        <w:ind w:firstLineChars="0" w:firstLine="442"/>
        <w:rPr>
          <w:rFonts w:cs="仿宋"/>
          <w:b/>
          <w:bCs/>
          <w:sz w:val="20"/>
          <w:szCs w:val="20"/>
        </w:rPr>
      </w:pPr>
      <w:r>
        <w:rPr>
          <w:rFonts w:cs="仿宋" w:hint="eastAsia"/>
          <w:b/>
          <w:bCs/>
          <w:sz w:val="20"/>
          <w:szCs w:val="20"/>
        </w:rPr>
        <w:t>数据与校务流程集成要求</w:t>
      </w:r>
    </w:p>
    <w:p w:rsidR="00D56710" w:rsidRDefault="00D56710" w:rsidP="00D56710">
      <w:pPr>
        <w:widowControl w:val="0"/>
        <w:numPr>
          <w:ilvl w:val="0"/>
          <w:numId w:val="43"/>
        </w:numPr>
        <w:spacing w:beforeLines="0" w:afterLines="0" w:line="240" w:lineRule="auto"/>
        <w:ind w:firstLineChars="0" w:firstLine="442"/>
        <w:rPr>
          <w:rFonts w:cs="仿宋"/>
          <w:b/>
          <w:bCs/>
          <w:sz w:val="20"/>
          <w:szCs w:val="20"/>
        </w:rPr>
      </w:pPr>
      <w:r>
        <w:rPr>
          <w:rFonts w:cs="仿宋" w:hint="eastAsia"/>
          <w:b/>
          <w:bCs/>
          <w:sz w:val="20"/>
          <w:szCs w:val="20"/>
        </w:rPr>
        <w:t>API设计与文档</w:t>
      </w:r>
    </w:p>
    <w:p w:rsidR="00D56710" w:rsidRDefault="00D56710" w:rsidP="00D56710">
      <w:pPr>
        <w:spacing w:before="156" w:after="156" w:line="240" w:lineRule="auto"/>
        <w:ind w:firstLine="400"/>
        <w:rPr>
          <w:rFonts w:cs="仿宋"/>
          <w:sz w:val="20"/>
          <w:szCs w:val="20"/>
        </w:rPr>
      </w:pPr>
      <w:r>
        <w:rPr>
          <w:rFonts w:cs="仿宋" w:hint="eastAsia"/>
          <w:sz w:val="20"/>
          <w:szCs w:val="20"/>
        </w:rPr>
        <w:t>设计原则：系统设计必须遵循“API优先”原则，将所有核心校务功能以服务的形式提供。</w:t>
      </w:r>
    </w:p>
    <w:p w:rsidR="00D56710" w:rsidRDefault="00D56710" w:rsidP="00D56710">
      <w:pPr>
        <w:spacing w:before="156" w:after="156" w:line="240" w:lineRule="auto"/>
        <w:ind w:firstLine="400"/>
        <w:rPr>
          <w:rFonts w:cs="仿宋"/>
          <w:sz w:val="20"/>
          <w:szCs w:val="20"/>
        </w:rPr>
      </w:pPr>
      <w:r>
        <w:rPr>
          <w:rFonts w:cs="仿宋" w:hint="eastAsia"/>
          <w:sz w:val="20"/>
          <w:szCs w:val="20"/>
        </w:rPr>
        <w:t>接口标准：所有核心功能API必须基于RESTful架构风格，并使用JSON作为数据交换格式。</w:t>
      </w:r>
    </w:p>
    <w:p w:rsidR="00D56710" w:rsidRDefault="00D56710" w:rsidP="00D56710">
      <w:pPr>
        <w:spacing w:before="156" w:after="156" w:line="240" w:lineRule="auto"/>
        <w:ind w:firstLine="400"/>
        <w:rPr>
          <w:rFonts w:cs="仿宋"/>
          <w:sz w:val="20"/>
          <w:szCs w:val="20"/>
        </w:rPr>
      </w:pPr>
      <w:r>
        <w:rPr>
          <w:rFonts w:cs="仿宋" w:hint="eastAsia"/>
          <w:sz w:val="20"/>
          <w:szCs w:val="20"/>
        </w:rPr>
        <w:t>文档规范：必须提供遵循OpenAPI (Swagger) v3.0及以上版本规范的API技术文档。</w:t>
      </w:r>
    </w:p>
    <w:p w:rsidR="00D56710" w:rsidRDefault="00D56710" w:rsidP="00D56710">
      <w:pPr>
        <w:widowControl w:val="0"/>
        <w:numPr>
          <w:ilvl w:val="0"/>
          <w:numId w:val="43"/>
        </w:numPr>
        <w:spacing w:beforeLines="0" w:afterLines="0" w:line="240" w:lineRule="auto"/>
        <w:ind w:firstLineChars="0" w:firstLine="442"/>
        <w:rPr>
          <w:rFonts w:cs="仿宋"/>
          <w:b/>
          <w:bCs/>
          <w:sz w:val="20"/>
          <w:szCs w:val="20"/>
        </w:rPr>
      </w:pPr>
      <w:r>
        <w:rPr>
          <w:rFonts w:cs="仿宋" w:hint="eastAsia"/>
          <w:b/>
          <w:bCs/>
          <w:sz w:val="20"/>
          <w:szCs w:val="20"/>
        </w:rPr>
        <w:t>关键业务接口</w:t>
      </w:r>
    </w:p>
    <w:p w:rsidR="00D56710" w:rsidRDefault="00D56710" w:rsidP="00D56710">
      <w:pPr>
        <w:spacing w:before="156" w:after="156" w:line="240" w:lineRule="auto"/>
        <w:ind w:firstLine="400"/>
        <w:rPr>
          <w:rFonts w:cs="仿宋"/>
          <w:sz w:val="20"/>
          <w:szCs w:val="20"/>
        </w:rPr>
      </w:pPr>
      <w:r>
        <w:rPr>
          <w:rFonts w:cs="仿宋" w:hint="eastAsia"/>
          <w:sz w:val="20"/>
          <w:szCs w:val="20"/>
        </w:rPr>
        <w:t>OA系统集成：必须提供以下接口：</w:t>
      </w:r>
    </w:p>
    <w:p w:rsidR="00D56710" w:rsidRDefault="00D56710" w:rsidP="00D56710">
      <w:pPr>
        <w:spacing w:before="156" w:after="156" w:line="240" w:lineRule="auto"/>
        <w:ind w:firstLine="400"/>
        <w:rPr>
          <w:rFonts w:cs="仿宋"/>
          <w:sz w:val="20"/>
          <w:szCs w:val="20"/>
        </w:rPr>
      </w:pPr>
      <w:r>
        <w:rPr>
          <w:rFonts w:cs="仿宋" w:hint="eastAsia"/>
          <w:sz w:val="20"/>
          <w:szCs w:val="20"/>
        </w:rPr>
        <w:t>待办、待阅、已办、已阅等任务列表的查询接口。</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经费、采购、合同、发文等各类校务流程的发起接口。</w:t>
      </w:r>
    </w:p>
    <w:p w:rsidR="00D56710" w:rsidRDefault="00D56710" w:rsidP="00D56710">
      <w:pPr>
        <w:spacing w:before="156" w:after="156" w:line="240" w:lineRule="auto"/>
        <w:ind w:firstLine="400"/>
        <w:rPr>
          <w:rFonts w:cs="仿宋"/>
          <w:sz w:val="20"/>
          <w:szCs w:val="20"/>
        </w:rPr>
      </w:pPr>
      <w:r>
        <w:rPr>
          <w:rFonts w:cs="仿宋" w:hint="eastAsia"/>
          <w:sz w:val="20"/>
          <w:szCs w:val="20"/>
        </w:rPr>
        <w:t>指定流程实例当前状态与流转历史的查询接口。</w:t>
      </w:r>
    </w:p>
    <w:p w:rsidR="00D56710" w:rsidRDefault="00D56710" w:rsidP="00D56710">
      <w:pPr>
        <w:spacing w:before="156" w:after="156" w:line="240" w:lineRule="auto"/>
        <w:ind w:firstLine="400"/>
        <w:rPr>
          <w:rFonts w:cs="仿宋"/>
          <w:sz w:val="20"/>
          <w:szCs w:val="20"/>
        </w:rPr>
      </w:pPr>
      <w:r>
        <w:rPr>
          <w:rFonts w:cs="仿宋" w:hint="eastAsia"/>
          <w:sz w:val="20"/>
          <w:szCs w:val="20"/>
        </w:rPr>
        <w:t>财务系统集成：必须提供以下接口：</w:t>
      </w:r>
    </w:p>
    <w:p w:rsidR="00D56710" w:rsidRDefault="00D56710" w:rsidP="00D56710">
      <w:pPr>
        <w:spacing w:before="156" w:after="156" w:line="240" w:lineRule="auto"/>
        <w:ind w:firstLine="400"/>
        <w:rPr>
          <w:rFonts w:cs="仿宋"/>
          <w:sz w:val="20"/>
          <w:szCs w:val="20"/>
        </w:rPr>
      </w:pPr>
      <w:r>
        <w:rPr>
          <w:rFonts w:cs="仿宋" w:hint="eastAsia"/>
          <w:sz w:val="20"/>
          <w:szCs w:val="20"/>
        </w:rPr>
        <w:t>根据业务数据（如报销单）创建财务凭证或中间凭证的接口。</w:t>
      </w:r>
    </w:p>
    <w:p w:rsidR="00D56710" w:rsidRDefault="00D56710" w:rsidP="00D56710">
      <w:pPr>
        <w:spacing w:before="156" w:after="156" w:line="240" w:lineRule="auto"/>
        <w:ind w:firstLine="400"/>
        <w:rPr>
          <w:rFonts w:cs="仿宋"/>
          <w:sz w:val="20"/>
          <w:szCs w:val="20"/>
        </w:rPr>
      </w:pPr>
      <w:r>
        <w:rPr>
          <w:rFonts w:cs="仿宋" w:hint="eastAsia"/>
          <w:sz w:val="20"/>
          <w:szCs w:val="20"/>
        </w:rPr>
        <w:t>项目或部门预算额度的查询与占用/冻结接口。</w:t>
      </w:r>
    </w:p>
    <w:p w:rsidR="00D56710" w:rsidRDefault="00D56710" w:rsidP="00D56710">
      <w:pPr>
        <w:spacing w:before="156" w:after="156" w:line="240" w:lineRule="auto"/>
        <w:ind w:firstLine="400"/>
        <w:rPr>
          <w:rFonts w:cs="仿宋"/>
          <w:sz w:val="20"/>
          <w:szCs w:val="20"/>
        </w:rPr>
      </w:pPr>
      <w:r>
        <w:rPr>
          <w:rFonts w:cs="仿宋" w:hint="eastAsia"/>
          <w:sz w:val="20"/>
          <w:szCs w:val="20"/>
        </w:rPr>
        <w:t>财务系统完成支付后，将支付状态与凭证号回写至本系统的接口。</w:t>
      </w:r>
    </w:p>
    <w:p w:rsidR="00D56710" w:rsidRDefault="00D56710" w:rsidP="00D56710">
      <w:pPr>
        <w:widowControl w:val="0"/>
        <w:numPr>
          <w:ilvl w:val="0"/>
          <w:numId w:val="39"/>
        </w:numPr>
        <w:spacing w:beforeLines="0" w:afterLines="0" w:line="240" w:lineRule="auto"/>
        <w:ind w:firstLineChars="0" w:firstLine="442"/>
        <w:rPr>
          <w:rFonts w:cs="仿宋"/>
          <w:b/>
          <w:bCs/>
          <w:sz w:val="20"/>
          <w:szCs w:val="20"/>
        </w:rPr>
      </w:pPr>
      <w:r>
        <w:rPr>
          <w:rFonts w:cs="仿宋" w:hint="eastAsia"/>
          <w:b/>
          <w:bCs/>
          <w:sz w:val="20"/>
          <w:szCs w:val="20"/>
        </w:rPr>
        <w:t>统一信息门户集成要求</w:t>
      </w:r>
    </w:p>
    <w:p w:rsidR="00D56710" w:rsidRDefault="00D56710" w:rsidP="00D56710">
      <w:pPr>
        <w:widowControl w:val="0"/>
        <w:numPr>
          <w:ilvl w:val="0"/>
          <w:numId w:val="44"/>
        </w:numPr>
        <w:spacing w:beforeLines="0" w:afterLines="0" w:line="240" w:lineRule="auto"/>
        <w:ind w:firstLineChars="0" w:firstLine="442"/>
        <w:rPr>
          <w:rFonts w:cs="仿宋"/>
          <w:b/>
          <w:bCs/>
          <w:sz w:val="20"/>
          <w:szCs w:val="20"/>
        </w:rPr>
      </w:pPr>
      <w:r>
        <w:rPr>
          <w:rFonts w:cs="仿宋" w:hint="eastAsia"/>
          <w:b/>
          <w:bCs/>
          <w:sz w:val="20"/>
          <w:szCs w:val="20"/>
        </w:rPr>
        <w:t>可嵌入UI组件</w:t>
      </w:r>
    </w:p>
    <w:p w:rsidR="00D56710" w:rsidRDefault="00D56710" w:rsidP="00D56710">
      <w:pPr>
        <w:spacing w:before="156" w:after="156" w:line="240" w:lineRule="auto"/>
        <w:ind w:firstLine="400"/>
        <w:rPr>
          <w:rFonts w:cs="仿宋"/>
          <w:sz w:val="20"/>
          <w:szCs w:val="20"/>
        </w:rPr>
      </w:pPr>
      <w:r>
        <w:rPr>
          <w:rFonts w:cs="仿宋" w:hint="eastAsia"/>
          <w:sz w:val="20"/>
          <w:szCs w:val="20"/>
        </w:rPr>
        <w:t>组件化提供：必须以“UI组件”的形式提供轻量化的信息展示模块，例如：“我的待办”“我的会议”“报销进度查询”等。</w:t>
      </w:r>
    </w:p>
    <w:p w:rsidR="00D56710" w:rsidRDefault="00D56710" w:rsidP="00D56710">
      <w:pPr>
        <w:spacing w:before="156" w:after="156" w:line="240" w:lineRule="auto"/>
        <w:ind w:firstLine="400"/>
        <w:rPr>
          <w:rFonts w:cs="仿宋"/>
          <w:sz w:val="20"/>
          <w:szCs w:val="20"/>
        </w:rPr>
      </w:pPr>
      <w:r>
        <w:rPr>
          <w:rFonts w:cs="仿宋" w:hint="eastAsia"/>
          <w:sz w:val="20"/>
          <w:szCs w:val="20"/>
        </w:rPr>
        <w:t>集成模式：UI组件需支持通过“API提供数据 + 前端动态渲染”的模式，以便在校方统一信息门户中进行聚合展示。</w:t>
      </w:r>
    </w:p>
    <w:p w:rsidR="00D56710" w:rsidRDefault="00D56710" w:rsidP="00D56710">
      <w:pPr>
        <w:spacing w:before="156" w:after="156" w:line="240" w:lineRule="auto"/>
        <w:ind w:firstLine="400"/>
        <w:rPr>
          <w:rFonts w:cs="仿宋"/>
          <w:sz w:val="20"/>
          <w:szCs w:val="20"/>
        </w:rPr>
      </w:pPr>
      <w:r>
        <w:rPr>
          <w:rFonts w:cs="仿宋" w:hint="eastAsia"/>
          <w:sz w:val="20"/>
          <w:szCs w:val="20"/>
        </w:rPr>
        <w:t>样式可定制：所提供的UI组件样式必须支持一定程度的定制化，以适应统一信息门户的整体视觉风格。</w:t>
      </w:r>
    </w:p>
    <w:p w:rsidR="00D56710" w:rsidRDefault="00D56710" w:rsidP="00D56710">
      <w:pPr>
        <w:widowControl w:val="0"/>
        <w:numPr>
          <w:ilvl w:val="0"/>
          <w:numId w:val="44"/>
        </w:numPr>
        <w:spacing w:beforeLines="0" w:afterLines="0" w:line="240" w:lineRule="auto"/>
        <w:ind w:firstLineChars="0" w:firstLine="442"/>
        <w:rPr>
          <w:rFonts w:cs="仿宋"/>
          <w:b/>
          <w:bCs/>
          <w:sz w:val="20"/>
          <w:szCs w:val="20"/>
        </w:rPr>
      </w:pPr>
      <w:r>
        <w:rPr>
          <w:rFonts w:cs="仿宋" w:hint="eastAsia"/>
          <w:b/>
          <w:bCs/>
          <w:sz w:val="20"/>
          <w:szCs w:val="20"/>
        </w:rPr>
        <w:t>统一消息推送</w:t>
      </w:r>
    </w:p>
    <w:p w:rsidR="00D56710" w:rsidRDefault="00D56710" w:rsidP="00D56710">
      <w:pPr>
        <w:spacing w:before="156" w:after="156" w:line="240" w:lineRule="auto"/>
        <w:ind w:firstLine="400"/>
        <w:rPr>
          <w:rFonts w:cs="仿宋"/>
          <w:sz w:val="20"/>
          <w:szCs w:val="20"/>
        </w:rPr>
      </w:pPr>
      <w:r>
        <w:rPr>
          <w:rFonts w:cs="仿宋" w:hint="eastAsia"/>
          <w:sz w:val="20"/>
          <w:szCs w:val="20"/>
        </w:rPr>
        <w:t>消息推送接口：系统产生的各类消息，包括但不限于待办任务、业务通知、系统预警等，必须能通过调用校方统一消息中心提供的API进行实时推送。</w:t>
      </w:r>
    </w:p>
    <w:p w:rsidR="00D56710" w:rsidRDefault="00D56710" w:rsidP="00D56710">
      <w:pPr>
        <w:spacing w:before="156" w:after="156" w:line="240" w:lineRule="auto"/>
        <w:ind w:firstLine="400"/>
        <w:rPr>
          <w:rFonts w:cs="仿宋"/>
          <w:sz w:val="20"/>
          <w:szCs w:val="20"/>
        </w:rPr>
      </w:pPr>
      <w:r>
        <w:rPr>
          <w:rFonts w:cs="仿宋" w:hint="eastAsia"/>
          <w:sz w:val="20"/>
          <w:szCs w:val="20"/>
        </w:rPr>
        <w:t>消息覆盖范围：确保所有需要触达用户的通知类信息，均能纳入统一消息推送体系，实现消息的集中管理和分发。</w:t>
      </w:r>
    </w:p>
    <w:bookmarkEnd w:id="135"/>
    <w:p w:rsidR="00D56710" w:rsidRDefault="00D56710" w:rsidP="00D56710">
      <w:pPr>
        <w:pStyle w:val="3"/>
        <w:widowControl w:val="0"/>
        <w:spacing w:beforeLines="0" w:afterLines="0" w:line="240" w:lineRule="auto"/>
        <w:ind w:firstLineChars="0" w:firstLine="0"/>
        <w:rPr>
          <w:sz w:val="20"/>
          <w:szCs w:val="20"/>
        </w:rPr>
      </w:pPr>
      <w:r>
        <w:rPr>
          <w:rFonts w:hint="eastAsia"/>
          <w:sz w:val="20"/>
          <w:szCs w:val="20"/>
        </w:rPr>
        <w:lastRenderedPageBreak/>
        <w:t>（2）财务内控系统</w:t>
      </w:r>
    </w:p>
    <w:p w:rsidR="00D56710" w:rsidRDefault="00D56710" w:rsidP="00D56710">
      <w:pPr>
        <w:pStyle w:val="4"/>
        <w:widowControl w:val="0"/>
        <w:spacing w:beforeLines="0" w:afterLines="0" w:line="240" w:lineRule="auto"/>
        <w:ind w:firstLineChars="0" w:firstLine="0"/>
        <w:rPr>
          <w:sz w:val="20"/>
          <w:szCs w:val="20"/>
        </w:rPr>
      </w:pPr>
      <w:bookmarkStart w:id="136" w:name="_Toc51711083"/>
      <w:bookmarkStart w:id="137" w:name="_Toc50558912"/>
      <w:bookmarkStart w:id="138" w:name="_Toc49283368"/>
      <w:bookmarkStart w:id="139" w:name="_Toc464317667"/>
      <w:bookmarkStart w:id="140" w:name="_Toc493000650"/>
      <w:bookmarkStart w:id="141" w:name="_Toc492247360"/>
      <w:r>
        <w:rPr>
          <w:rFonts w:hint="eastAsia"/>
          <w:sz w:val="20"/>
          <w:szCs w:val="20"/>
        </w:rPr>
        <w:t>（2</w:t>
      </w:r>
      <w:r>
        <w:rPr>
          <w:sz w:val="20"/>
          <w:szCs w:val="20"/>
        </w:rPr>
        <w:t>.1</w:t>
      </w:r>
      <w:r>
        <w:rPr>
          <w:rFonts w:hint="eastAsia"/>
          <w:sz w:val="20"/>
          <w:szCs w:val="20"/>
        </w:rPr>
        <w:t>）支撑平台</w:t>
      </w:r>
      <w:bookmarkEnd w:id="136"/>
      <w:bookmarkEnd w:id="137"/>
    </w:p>
    <w:p w:rsidR="00D56710" w:rsidRDefault="00D56710" w:rsidP="00D56710">
      <w:pPr>
        <w:spacing w:before="156" w:after="156" w:line="240" w:lineRule="auto"/>
        <w:ind w:firstLine="400"/>
        <w:rPr>
          <w:sz w:val="20"/>
          <w:szCs w:val="20"/>
        </w:rPr>
      </w:pPr>
      <w:r>
        <w:rPr>
          <w:rFonts w:hint="eastAsia"/>
          <w:sz w:val="20"/>
          <w:szCs w:val="20"/>
        </w:rPr>
        <w:t>项目的建设不仅仅是满足校（院）内控管理工作的当前业务需求，还要结合内控的整体业务与IT规划来搭建一个内控应用支撑平台，牵引校（院）内控工作范围内的所有信息化应用系统，支撑校（院）内控信息化未来的长远发展。</w:t>
      </w:r>
    </w:p>
    <w:p w:rsidR="00D56710" w:rsidRDefault="00D56710" w:rsidP="00D56710">
      <w:pPr>
        <w:pStyle w:val="5"/>
        <w:widowControl w:val="0"/>
        <w:spacing w:beforeLines="0" w:afterLines="0" w:line="240" w:lineRule="auto"/>
        <w:ind w:firstLineChars="0"/>
        <w:rPr>
          <w:sz w:val="20"/>
          <w:szCs w:val="20"/>
        </w:rPr>
      </w:pPr>
      <w:r>
        <w:rPr>
          <w:rFonts w:hint="eastAsia"/>
          <w:sz w:val="20"/>
          <w:szCs w:val="20"/>
        </w:rPr>
        <w:t>（2</w:t>
      </w:r>
      <w:r>
        <w:rPr>
          <w:sz w:val="20"/>
          <w:szCs w:val="20"/>
        </w:rPr>
        <w:t>.1.1</w:t>
      </w:r>
      <w:r>
        <w:rPr>
          <w:rFonts w:hint="eastAsia"/>
          <w:sz w:val="20"/>
          <w:szCs w:val="20"/>
        </w:rPr>
        <w:t>）信息支撑平台</w:t>
      </w:r>
    </w:p>
    <w:p w:rsidR="00D56710" w:rsidRDefault="00D56710" w:rsidP="00D56710">
      <w:pPr>
        <w:spacing w:before="156" w:after="156" w:line="240" w:lineRule="auto"/>
        <w:ind w:firstLine="400"/>
        <w:rPr>
          <w:sz w:val="20"/>
          <w:szCs w:val="20"/>
        </w:rPr>
      </w:pPr>
      <w:r>
        <w:rPr>
          <w:rFonts w:hint="eastAsia"/>
          <w:sz w:val="20"/>
          <w:szCs w:val="20"/>
        </w:rPr>
        <w:t>基于主流的</w:t>
      </w:r>
      <w:r>
        <w:rPr>
          <w:sz w:val="20"/>
          <w:szCs w:val="20"/>
        </w:rPr>
        <w:t>成熟</w:t>
      </w:r>
      <w:r>
        <w:rPr>
          <w:rFonts w:hint="eastAsia"/>
          <w:sz w:val="20"/>
          <w:szCs w:val="20"/>
        </w:rPr>
        <w:t>技术，采用“平台+</w:t>
      </w:r>
      <w:r>
        <w:rPr>
          <w:sz w:val="20"/>
          <w:szCs w:val="20"/>
        </w:rPr>
        <w:t>部件</w:t>
      </w:r>
      <w:r>
        <w:rPr>
          <w:rFonts w:hint="eastAsia"/>
          <w:sz w:val="20"/>
          <w:szCs w:val="20"/>
        </w:rPr>
        <w:t>”设计思路构建，能够保障整个系统建设的横向可扩展，纵向可伸缩，能够适应未来财务内控发展的潜在变化，能够在统一的身份认证、统一的权限管理、统一的业务流程配置下满足不同的业务需要，并能够根据实际需要进行相关业务单据、流程、权限的可定制，</w:t>
      </w:r>
      <w:r>
        <w:rPr>
          <w:sz w:val="20"/>
          <w:szCs w:val="20"/>
        </w:rPr>
        <w:t>支撑平台是智能财务一体化</w:t>
      </w:r>
      <w:r>
        <w:rPr>
          <w:rFonts w:hint="eastAsia"/>
          <w:sz w:val="20"/>
          <w:szCs w:val="20"/>
        </w:rPr>
        <w:t>平台</w:t>
      </w:r>
      <w:r>
        <w:rPr>
          <w:sz w:val="20"/>
          <w:szCs w:val="20"/>
        </w:rPr>
        <w:t>的“基石”，实现</w:t>
      </w:r>
      <w:r>
        <w:rPr>
          <w:rFonts w:hint="eastAsia"/>
          <w:sz w:val="20"/>
          <w:szCs w:val="20"/>
        </w:rPr>
        <w:t>党校</w:t>
      </w:r>
      <w:r>
        <w:rPr>
          <w:sz w:val="20"/>
          <w:szCs w:val="20"/>
        </w:rPr>
        <w:t>各类用户“一站式登录”“一个平台操作”“数据一个入口”等。具体包括应用支撑平台、财务一体化门户。</w:t>
      </w:r>
      <w:r>
        <w:rPr>
          <w:rFonts w:hint="eastAsia"/>
          <w:sz w:val="20"/>
          <w:szCs w:val="20"/>
        </w:rPr>
        <w:t>支撑平台需</w:t>
      </w:r>
      <w:r>
        <w:rPr>
          <w:sz w:val="20"/>
          <w:szCs w:val="20"/>
        </w:rPr>
        <w:t>提供如流程定义、电子附件管理、打印管理、用户管理、权限管理、组织机构管理等。含各类标准、规则，如会计科目体系、多维核算定义、数据标准、核算规则，控制规则库等。</w:t>
      </w:r>
      <w:r>
        <w:rPr>
          <w:rFonts w:hint="eastAsia"/>
          <w:sz w:val="20"/>
          <w:szCs w:val="20"/>
        </w:rPr>
        <w:t>系统需要提供如下功能：</w:t>
      </w:r>
    </w:p>
    <w:p w:rsidR="00D56710" w:rsidRDefault="00D56710" w:rsidP="00D56710">
      <w:pPr>
        <w:spacing w:before="156" w:after="156" w:line="240" w:lineRule="auto"/>
        <w:ind w:firstLine="400"/>
        <w:rPr>
          <w:sz w:val="20"/>
          <w:szCs w:val="20"/>
        </w:rPr>
      </w:pPr>
      <w:r>
        <w:rPr>
          <w:rFonts w:hint="eastAsia"/>
          <w:sz w:val="20"/>
          <w:szCs w:val="20"/>
        </w:rPr>
        <w:t>（1）权限管理：采用统一的权限控制机制，支持按角色统一进行功能授权、根据角色、职位确定的用户权限，对数据进行权限控制，限制保密信息的数据交换，支持对数据查看范围进行权限控制、支持对部门授权、支持项目授权。</w:t>
      </w:r>
    </w:p>
    <w:p w:rsidR="00D56710" w:rsidRDefault="00D56710" w:rsidP="00D56710">
      <w:pPr>
        <w:spacing w:before="156" w:after="156" w:line="240" w:lineRule="auto"/>
        <w:ind w:firstLine="400"/>
        <w:rPr>
          <w:sz w:val="20"/>
          <w:szCs w:val="20"/>
        </w:rPr>
      </w:pPr>
      <w:r>
        <w:rPr>
          <w:rFonts w:hint="eastAsia"/>
          <w:sz w:val="20"/>
          <w:szCs w:val="20"/>
        </w:rPr>
        <w:t>（2）组织结构管理：采用统一的权限组织架构管理，用户授权管理，支持多层组织架构。</w:t>
      </w:r>
    </w:p>
    <w:p w:rsidR="00D56710" w:rsidRDefault="00D56710" w:rsidP="00D56710">
      <w:pPr>
        <w:spacing w:before="156" w:after="156" w:line="240" w:lineRule="auto"/>
        <w:ind w:firstLine="400"/>
        <w:rPr>
          <w:sz w:val="20"/>
          <w:szCs w:val="20"/>
        </w:rPr>
      </w:pPr>
      <w:r>
        <w:rPr>
          <w:rFonts w:hint="eastAsia"/>
          <w:sz w:val="20"/>
          <w:szCs w:val="20"/>
        </w:rPr>
        <w:t>（3）流程管理：将业务管理工作流程定义到软件中，满足管理需要，系统要记录流程运行状态，实现流程跟踪，并根据业务工作管理实际调整流程。</w:t>
      </w:r>
    </w:p>
    <w:p w:rsidR="00D56710" w:rsidRDefault="00D56710" w:rsidP="00D56710">
      <w:pPr>
        <w:spacing w:before="156" w:after="156" w:line="240" w:lineRule="auto"/>
        <w:ind w:firstLine="400"/>
        <w:rPr>
          <w:sz w:val="20"/>
          <w:szCs w:val="20"/>
        </w:rPr>
      </w:pPr>
      <w:r>
        <w:rPr>
          <w:rFonts w:hint="eastAsia"/>
          <w:sz w:val="20"/>
          <w:szCs w:val="20"/>
        </w:rPr>
        <w:lastRenderedPageBreak/>
        <w:t>（4）日志管理：不同业务操作统一的日志记录机制，使得不同的应用系统、时间、人员操作都有日志记录。</w:t>
      </w:r>
    </w:p>
    <w:p w:rsidR="00D56710" w:rsidRDefault="00D56710" w:rsidP="00D56710">
      <w:pPr>
        <w:spacing w:before="156" w:after="156" w:line="240" w:lineRule="auto"/>
        <w:ind w:firstLine="400"/>
        <w:rPr>
          <w:sz w:val="20"/>
          <w:szCs w:val="20"/>
        </w:rPr>
      </w:pPr>
      <w:r>
        <w:rPr>
          <w:rFonts w:hint="eastAsia"/>
          <w:sz w:val="20"/>
          <w:szCs w:val="20"/>
        </w:rPr>
        <w:t>（5）服务管理：实现统一的应用系统启动与关闭。</w:t>
      </w:r>
    </w:p>
    <w:p w:rsidR="00D56710" w:rsidRDefault="00D56710" w:rsidP="00D56710">
      <w:pPr>
        <w:spacing w:before="156" w:after="156" w:line="240" w:lineRule="auto"/>
        <w:ind w:firstLine="400"/>
        <w:rPr>
          <w:sz w:val="20"/>
          <w:szCs w:val="20"/>
        </w:rPr>
      </w:pPr>
      <w:r>
        <w:rPr>
          <w:rFonts w:hint="eastAsia"/>
          <w:sz w:val="20"/>
          <w:szCs w:val="20"/>
        </w:rPr>
        <w:t>（6）安全认证管理：如：电子签章、CA认证等来实现用户和平台之间信息交流的安全加密、身份认证等功能。平台支持密码有效期限、密码输入次数、用户密码强度检查、通讯报文加密设置；</w:t>
      </w:r>
    </w:p>
    <w:p w:rsidR="00D56710" w:rsidRDefault="00D56710" w:rsidP="00D56710">
      <w:pPr>
        <w:pStyle w:val="5"/>
        <w:widowControl w:val="0"/>
        <w:spacing w:beforeLines="0" w:afterLines="0" w:line="240" w:lineRule="auto"/>
        <w:ind w:firstLineChars="0"/>
        <w:rPr>
          <w:sz w:val="20"/>
          <w:szCs w:val="20"/>
        </w:rPr>
      </w:pPr>
      <w:bookmarkStart w:id="142" w:name="_Toc50558913"/>
      <w:bookmarkStart w:id="143" w:name="_Toc51711084"/>
      <w:r>
        <w:rPr>
          <w:rFonts w:hint="eastAsia"/>
          <w:sz w:val="20"/>
          <w:szCs w:val="20"/>
        </w:rPr>
        <w:t>（2</w:t>
      </w:r>
      <w:r>
        <w:rPr>
          <w:sz w:val="20"/>
          <w:szCs w:val="20"/>
        </w:rPr>
        <w:t>.1.2</w:t>
      </w:r>
      <w:r>
        <w:rPr>
          <w:rFonts w:hint="eastAsia"/>
          <w:sz w:val="20"/>
          <w:szCs w:val="20"/>
        </w:rPr>
        <w:t>）服务门户</w:t>
      </w:r>
      <w:bookmarkEnd w:id="142"/>
      <w:bookmarkEnd w:id="143"/>
    </w:p>
    <w:p w:rsidR="00D56710" w:rsidRDefault="00D56710" w:rsidP="00D56710">
      <w:pPr>
        <w:spacing w:before="156" w:after="156" w:line="240" w:lineRule="auto"/>
        <w:ind w:firstLine="400"/>
        <w:rPr>
          <w:sz w:val="20"/>
          <w:szCs w:val="20"/>
        </w:rPr>
      </w:pPr>
      <w:r>
        <w:rPr>
          <w:rFonts w:hint="eastAsia"/>
          <w:sz w:val="20"/>
          <w:szCs w:val="20"/>
        </w:rPr>
        <w:t>搭建校（院）财务大数据平台公共服务门户，</w:t>
      </w:r>
      <w:r>
        <w:rPr>
          <w:sz w:val="20"/>
          <w:szCs w:val="20"/>
        </w:rPr>
        <w:t>针对不同用户主体，提供个性化的窗口服务，例如提供业务部门经办服务窗口、财务审核服务窗口、财务领导服务窗口等。服务内容包括：待办提醒、个人查询、通知公告、财务信息综合查询。</w:t>
      </w:r>
      <w:r>
        <w:rPr>
          <w:rFonts w:hint="eastAsia"/>
          <w:sz w:val="20"/>
          <w:szCs w:val="20"/>
        </w:rPr>
        <w:t>统一入口“一站式”、工作办理流程化、任务提醒式、窗口化操作，体现个性化、信息共享整合、应用整合、协同办公的特点，有效实现平台所有应用业务系统的集中管理，实现财务信息的管理与维护，实现财务信息的集中展示。</w:t>
      </w:r>
    </w:p>
    <w:p w:rsidR="00D56710" w:rsidRDefault="00D56710" w:rsidP="00D56710">
      <w:pPr>
        <w:spacing w:before="156" w:after="156" w:line="240" w:lineRule="auto"/>
        <w:ind w:firstLine="400"/>
        <w:rPr>
          <w:sz w:val="20"/>
          <w:szCs w:val="20"/>
        </w:rPr>
      </w:pPr>
      <w:r>
        <w:rPr>
          <w:rFonts w:hint="eastAsia"/>
          <w:sz w:val="20"/>
          <w:szCs w:val="20"/>
        </w:rPr>
        <w:t>系统需要提供如下功能：</w:t>
      </w:r>
    </w:p>
    <w:p w:rsidR="00D56710" w:rsidRDefault="00D56710" w:rsidP="00D56710">
      <w:pPr>
        <w:spacing w:before="156" w:after="156" w:line="240" w:lineRule="auto"/>
        <w:ind w:firstLine="400"/>
        <w:rPr>
          <w:sz w:val="20"/>
          <w:szCs w:val="20"/>
        </w:rPr>
      </w:pPr>
      <w:r>
        <w:rPr>
          <w:rFonts w:hint="eastAsia"/>
          <w:sz w:val="20"/>
          <w:szCs w:val="20"/>
        </w:rPr>
        <w:t>(1)通过门户可以实现用户登录，整合应用现有的系统，为工作人员提供统一的办公界面，提高办事效率。</w:t>
      </w:r>
    </w:p>
    <w:p w:rsidR="00D56710" w:rsidRDefault="00D56710" w:rsidP="00D56710">
      <w:pPr>
        <w:spacing w:before="156" w:after="156" w:line="240" w:lineRule="auto"/>
        <w:ind w:firstLine="400"/>
        <w:rPr>
          <w:sz w:val="20"/>
          <w:szCs w:val="20"/>
        </w:rPr>
      </w:pPr>
      <w:r>
        <w:rPr>
          <w:rFonts w:hint="eastAsia"/>
          <w:sz w:val="20"/>
          <w:szCs w:val="20"/>
        </w:rPr>
        <w:t>(2)提供集成管理功能，可以集成访问第三方软件（校（院）大数据平台、统一信息平台）。</w:t>
      </w:r>
    </w:p>
    <w:p w:rsidR="00D56710" w:rsidRDefault="00D56710" w:rsidP="00D56710">
      <w:pPr>
        <w:spacing w:before="156" w:after="156" w:line="240" w:lineRule="auto"/>
        <w:ind w:firstLine="400"/>
        <w:rPr>
          <w:sz w:val="20"/>
          <w:szCs w:val="20"/>
        </w:rPr>
      </w:pPr>
      <w:r>
        <w:rPr>
          <w:rFonts w:hint="eastAsia"/>
          <w:sz w:val="20"/>
          <w:szCs w:val="20"/>
        </w:rPr>
        <w:t>(3)提供内容管理及公告制度发布功能，</w:t>
      </w:r>
      <w:r>
        <w:rPr>
          <w:sz w:val="20"/>
          <w:szCs w:val="20"/>
        </w:rPr>
        <w:t>具备栏目设置和信息发布功能，可发布通知公告和规章制度等信息，供个人查阅。</w:t>
      </w:r>
      <w:r>
        <w:rPr>
          <w:rFonts w:hint="eastAsia"/>
          <w:sz w:val="20"/>
          <w:szCs w:val="20"/>
        </w:rPr>
        <w:t>包括：新闻公告、政策法规、规章制度、内控手册、资源下载、知识管理等。</w:t>
      </w:r>
    </w:p>
    <w:p w:rsidR="00D56710" w:rsidRDefault="00D56710" w:rsidP="00D56710">
      <w:pPr>
        <w:spacing w:before="156" w:after="156" w:line="240" w:lineRule="auto"/>
        <w:ind w:firstLine="400"/>
        <w:rPr>
          <w:sz w:val="20"/>
          <w:szCs w:val="20"/>
        </w:rPr>
      </w:pPr>
      <w:r>
        <w:rPr>
          <w:rFonts w:hint="eastAsia"/>
          <w:sz w:val="20"/>
          <w:szCs w:val="20"/>
        </w:rPr>
        <w:lastRenderedPageBreak/>
        <w:t>(4)</w:t>
      </w:r>
      <w:r>
        <w:rPr>
          <w:sz w:val="20"/>
          <w:szCs w:val="20"/>
        </w:rPr>
        <w:t>针对不同用户主体，分别设置个性化的窗口功能，例如提供个人服务窗口、财务工作服务窗口、业务领导服务窗口等</w:t>
      </w:r>
    </w:p>
    <w:p w:rsidR="00D56710" w:rsidRDefault="00D56710" w:rsidP="00D56710">
      <w:pPr>
        <w:spacing w:before="156" w:after="156" w:line="240" w:lineRule="auto"/>
        <w:ind w:firstLine="400"/>
        <w:rPr>
          <w:sz w:val="20"/>
          <w:szCs w:val="20"/>
        </w:rPr>
      </w:pPr>
      <w:r>
        <w:rPr>
          <w:rFonts w:hint="eastAsia"/>
          <w:sz w:val="20"/>
          <w:szCs w:val="20"/>
        </w:rPr>
        <w:t>(5)具备权限管理功能，可以针对不同的用户组分别定义不同的可视菜单以及可视界面的布局风格。</w:t>
      </w:r>
    </w:p>
    <w:p w:rsidR="00D56710" w:rsidRDefault="00D56710" w:rsidP="00D56710">
      <w:pPr>
        <w:spacing w:before="156" w:after="156" w:line="240" w:lineRule="auto"/>
        <w:ind w:firstLine="400"/>
        <w:rPr>
          <w:sz w:val="20"/>
          <w:szCs w:val="20"/>
        </w:rPr>
      </w:pPr>
      <w:r>
        <w:rPr>
          <w:rFonts w:hint="eastAsia"/>
          <w:sz w:val="20"/>
          <w:szCs w:val="20"/>
        </w:rPr>
        <w:t>（6）待办</w:t>
      </w:r>
      <w:r>
        <w:rPr>
          <w:sz w:val="20"/>
          <w:szCs w:val="20"/>
        </w:rPr>
        <w:t>提醒：当有新的工作时，可通过待办事项栏目、弹出窗口、短信提醒等多种方式对个人进行提醒。</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（2</w:t>
      </w:r>
      <w:r>
        <w:rPr>
          <w:sz w:val="20"/>
          <w:szCs w:val="20"/>
        </w:rPr>
        <w:t>.2</w:t>
      </w:r>
      <w:r>
        <w:rPr>
          <w:rFonts w:hint="eastAsia"/>
          <w:sz w:val="20"/>
          <w:szCs w:val="20"/>
        </w:rPr>
        <w:t>）预算管理</w:t>
      </w:r>
    </w:p>
    <w:p w:rsidR="00D56710" w:rsidRDefault="00D56710" w:rsidP="00D56710">
      <w:pPr>
        <w:spacing w:before="156" w:after="156" w:line="240" w:lineRule="auto"/>
        <w:ind w:firstLine="400"/>
        <w:rPr>
          <w:sz w:val="20"/>
          <w:szCs w:val="20"/>
        </w:rPr>
      </w:pPr>
      <w:r>
        <w:rPr>
          <w:sz w:val="20"/>
          <w:szCs w:val="20"/>
        </w:rPr>
        <w:t>预算管理系统</w:t>
      </w:r>
      <w:r>
        <w:rPr>
          <w:rFonts w:hint="eastAsia"/>
          <w:sz w:val="20"/>
          <w:szCs w:val="20"/>
        </w:rPr>
        <w:t>要求</w:t>
      </w:r>
      <w:r>
        <w:rPr>
          <w:sz w:val="20"/>
          <w:szCs w:val="20"/>
        </w:rPr>
        <w:t>实现以</w:t>
      </w:r>
      <w:r>
        <w:rPr>
          <w:rFonts w:hint="eastAsia"/>
          <w:sz w:val="20"/>
          <w:szCs w:val="20"/>
        </w:rPr>
        <w:t>指标管理</w:t>
      </w:r>
      <w:r>
        <w:rPr>
          <w:sz w:val="20"/>
          <w:szCs w:val="20"/>
        </w:rPr>
        <w:t>为基础，目标管理为龙头，绩效评价为支撑，形成绩效理念和方法深度融入预算编制、执行、监督全过程的管理闭环。建立资金使用全生命周期的管理、监督信息化机制。</w:t>
      </w:r>
    </w:p>
    <w:p w:rsidR="00D56710" w:rsidRDefault="00D56710" w:rsidP="00D56710">
      <w:pPr>
        <w:spacing w:before="156" w:after="156" w:line="240" w:lineRule="auto"/>
        <w:ind w:firstLine="400"/>
        <w:rPr>
          <w:sz w:val="20"/>
          <w:szCs w:val="20"/>
        </w:rPr>
      </w:pPr>
      <w:r>
        <w:rPr>
          <w:sz w:val="20"/>
          <w:szCs w:val="20"/>
        </w:rPr>
        <w:t>内容包括：项目库管理系统</w:t>
      </w:r>
      <w:r>
        <w:rPr>
          <w:rFonts w:hint="eastAsia"/>
          <w:sz w:val="20"/>
          <w:szCs w:val="20"/>
        </w:rPr>
        <w:t>、</w:t>
      </w:r>
      <w:r>
        <w:rPr>
          <w:sz w:val="20"/>
          <w:szCs w:val="20"/>
        </w:rPr>
        <w:t>预算编审系统、绩效管理系统、</w:t>
      </w:r>
      <w:r>
        <w:rPr>
          <w:rFonts w:hint="eastAsia"/>
          <w:sz w:val="20"/>
          <w:szCs w:val="20"/>
        </w:rPr>
        <w:t>预算控制管理</w:t>
      </w:r>
      <w:r>
        <w:rPr>
          <w:sz w:val="20"/>
          <w:szCs w:val="20"/>
        </w:rPr>
        <w:t>系统。</w:t>
      </w:r>
    </w:p>
    <w:p w:rsidR="00D56710" w:rsidRDefault="00D56710" w:rsidP="00D56710">
      <w:pPr>
        <w:pStyle w:val="5"/>
        <w:widowControl w:val="0"/>
        <w:spacing w:beforeLines="0" w:afterLines="0" w:line="240" w:lineRule="auto"/>
        <w:ind w:firstLineChars="0" w:firstLine="0"/>
        <w:rPr>
          <w:sz w:val="20"/>
          <w:szCs w:val="20"/>
        </w:rPr>
      </w:pPr>
      <w:bookmarkStart w:id="144" w:name="OLE_LINK3"/>
      <w:bookmarkStart w:id="145" w:name="OLE_LINK4"/>
      <w:bookmarkStart w:id="146" w:name="_Toc50558914"/>
      <w:bookmarkStart w:id="147" w:name="_Toc51711085"/>
      <w:r>
        <w:rPr>
          <w:rFonts w:hint="eastAsia"/>
          <w:sz w:val="20"/>
          <w:szCs w:val="20"/>
        </w:rPr>
        <w:t>（2</w:t>
      </w:r>
      <w:r>
        <w:rPr>
          <w:sz w:val="20"/>
          <w:szCs w:val="20"/>
        </w:rPr>
        <w:t>.2.1</w:t>
      </w:r>
      <w:r>
        <w:rPr>
          <w:rFonts w:hint="eastAsia"/>
          <w:sz w:val="20"/>
          <w:szCs w:val="20"/>
        </w:rPr>
        <w:t>）</w:t>
      </w:r>
      <w:bookmarkEnd w:id="144"/>
      <w:bookmarkEnd w:id="145"/>
      <w:r>
        <w:rPr>
          <w:rFonts w:hint="eastAsia"/>
          <w:sz w:val="20"/>
          <w:szCs w:val="20"/>
        </w:rPr>
        <w:t>预算智库</w:t>
      </w:r>
    </w:p>
    <w:p w:rsidR="00D56710" w:rsidRDefault="00D56710" w:rsidP="00D56710">
      <w:pPr>
        <w:spacing w:before="156" w:after="156" w:line="240" w:lineRule="auto"/>
        <w:ind w:firstLine="400"/>
        <w:rPr>
          <w:sz w:val="20"/>
          <w:szCs w:val="20"/>
        </w:rPr>
      </w:pPr>
      <w:r>
        <w:rPr>
          <w:sz w:val="20"/>
          <w:szCs w:val="20"/>
        </w:rPr>
        <w:t>预算智库系统应能够预置大量的预算绩效指标模板作为绩效指标填报支撑，帮助业务部门快速合理选择，高效完成预算绩效评价工作，提供预算绩效指标模板并分为公共指标库与单位指标库：</w:t>
      </w:r>
    </w:p>
    <w:p w:rsidR="00D56710" w:rsidRDefault="00D56710" w:rsidP="00D56710">
      <w:pPr>
        <w:spacing w:before="156" w:after="156" w:line="240" w:lineRule="auto"/>
        <w:ind w:firstLine="400"/>
        <w:rPr>
          <w:sz w:val="20"/>
          <w:szCs w:val="20"/>
        </w:rPr>
      </w:pPr>
      <w:r>
        <w:rPr>
          <w:sz w:val="20"/>
          <w:szCs w:val="20"/>
        </w:rPr>
        <w:t>公共指标库：包含基础案例库、基础指标库，系统预置全门类的指标库</w:t>
      </w:r>
      <w:r>
        <w:rPr>
          <w:rFonts w:hint="eastAsia"/>
          <w:sz w:val="20"/>
          <w:szCs w:val="20"/>
        </w:rPr>
        <w:t>和</w:t>
      </w:r>
      <w:r>
        <w:rPr>
          <w:sz w:val="20"/>
          <w:szCs w:val="20"/>
        </w:rPr>
        <w:t>全门类的案例库；</w:t>
      </w:r>
    </w:p>
    <w:p w:rsidR="00D56710" w:rsidRDefault="00D56710" w:rsidP="00D56710">
      <w:pPr>
        <w:spacing w:before="156" w:after="156" w:line="240" w:lineRule="auto"/>
        <w:ind w:firstLine="400"/>
        <w:rPr>
          <w:sz w:val="20"/>
          <w:szCs w:val="20"/>
        </w:rPr>
      </w:pPr>
      <w:r>
        <w:rPr>
          <w:sz w:val="20"/>
          <w:szCs w:val="20"/>
        </w:rPr>
        <w:t>单位指标库：可以设定项目大类对应的默认指标体系，可按项目分类设置绩效指标模板，并支持多模板设置，预置</w:t>
      </w:r>
      <w:r>
        <w:rPr>
          <w:rFonts w:hint="eastAsia"/>
          <w:sz w:val="20"/>
          <w:szCs w:val="20"/>
        </w:rPr>
        <w:t>党校近年来发生过的项目</w:t>
      </w:r>
      <w:r>
        <w:rPr>
          <w:sz w:val="20"/>
          <w:szCs w:val="20"/>
        </w:rPr>
        <w:t>的绩效指标模板。</w:t>
      </w:r>
    </w:p>
    <w:p w:rsidR="00D56710" w:rsidRDefault="00D56710" w:rsidP="00D56710">
      <w:pPr>
        <w:pStyle w:val="5"/>
        <w:widowControl w:val="0"/>
        <w:spacing w:beforeLines="0" w:afterLines="0" w:line="240" w:lineRule="auto"/>
        <w:ind w:firstLineChars="0" w:firstLine="0"/>
        <w:rPr>
          <w:sz w:val="20"/>
          <w:szCs w:val="20"/>
        </w:rPr>
      </w:pPr>
      <w:r>
        <w:rPr>
          <w:rFonts w:hint="eastAsia"/>
          <w:sz w:val="20"/>
          <w:szCs w:val="20"/>
        </w:rPr>
        <w:lastRenderedPageBreak/>
        <w:t>（2</w:t>
      </w:r>
      <w:r>
        <w:rPr>
          <w:sz w:val="20"/>
          <w:szCs w:val="20"/>
        </w:rPr>
        <w:t>.2.2</w:t>
      </w:r>
      <w:r>
        <w:rPr>
          <w:rFonts w:hint="eastAsia"/>
          <w:sz w:val="20"/>
          <w:szCs w:val="20"/>
        </w:rPr>
        <w:t>）预算编审</w:t>
      </w:r>
      <w:bookmarkEnd w:id="146"/>
      <w:bookmarkEnd w:id="147"/>
    </w:p>
    <w:p w:rsidR="00D56710" w:rsidRDefault="00D56710" w:rsidP="00D56710">
      <w:pPr>
        <w:spacing w:before="156" w:after="156" w:line="240" w:lineRule="auto"/>
        <w:ind w:firstLine="400"/>
        <w:rPr>
          <w:sz w:val="20"/>
          <w:szCs w:val="20"/>
        </w:rPr>
      </w:pPr>
      <w:r>
        <w:rPr>
          <w:rFonts w:hint="eastAsia"/>
          <w:sz w:val="20"/>
          <w:szCs w:val="20"/>
        </w:rPr>
        <w:t>预算编审管理模块需实现校（院）基本支出和项目支出等预算的编审管理，实现各处室部的预算编制、财务预算汇总、审核控制、预算上报、</w:t>
      </w:r>
      <w:r>
        <w:rPr>
          <w:sz w:val="20"/>
          <w:szCs w:val="20"/>
        </w:rPr>
        <w:t>批复全过程</w:t>
      </w:r>
      <w:r>
        <w:rPr>
          <w:rFonts w:hint="eastAsia"/>
          <w:sz w:val="20"/>
          <w:szCs w:val="20"/>
        </w:rPr>
        <w:t>等管理，实现校（院）对各处室部的预算编审管理。系统需要提供如下功能：</w:t>
      </w:r>
    </w:p>
    <w:p w:rsidR="00D56710" w:rsidRDefault="00D56710" w:rsidP="00D56710">
      <w:pPr>
        <w:spacing w:before="156" w:after="156" w:line="240" w:lineRule="auto"/>
        <w:ind w:firstLine="400"/>
        <w:rPr>
          <w:sz w:val="20"/>
          <w:szCs w:val="20"/>
        </w:rPr>
      </w:pPr>
      <w:r>
        <w:rPr>
          <w:rFonts w:hint="eastAsia"/>
          <w:sz w:val="20"/>
          <w:szCs w:val="20"/>
        </w:rPr>
        <w:t>(1)</w:t>
      </w:r>
      <w:r>
        <w:rPr>
          <w:sz w:val="20"/>
          <w:szCs w:val="20"/>
        </w:rPr>
        <w:t>系统提供从预算任务布置、</w:t>
      </w:r>
      <w:r>
        <w:rPr>
          <w:rFonts w:hint="eastAsia"/>
          <w:sz w:val="20"/>
          <w:szCs w:val="20"/>
        </w:rPr>
        <w:t>预算报表定制、</w:t>
      </w:r>
      <w:r>
        <w:rPr>
          <w:sz w:val="20"/>
          <w:szCs w:val="20"/>
        </w:rPr>
        <w:t>部门预算</w:t>
      </w:r>
      <w:r>
        <w:rPr>
          <w:rFonts w:hint="eastAsia"/>
          <w:sz w:val="20"/>
          <w:szCs w:val="20"/>
        </w:rPr>
        <w:t>编制</w:t>
      </w:r>
      <w:r>
        <w:rPr>
          <w:sz w:val="20"/>
          <w:szCs w:val="20"/>
        </w:rPr>
        <w:t>、</w:t>
      </w:r>
      <w:r>
        <w:rPr>
          <w:rFonts w:hint="eastAsia"/>
          <w:sz w:val="20"/>
          <w:szCs w:val="20"/>
        </w:rPr>
        <w:t>财务预算审核、财务预算汇总、预算调整</w:t>
      </w:r>
      <w:r>
        <w:rPr>
          <w:sz w:val="20"/>
          <w:szCs w:val="20"/>
        </w:rPr>
        <w:t>到</w:t>
      </w:r>
      <w:r>
        <w:rPr>
          <w:rFonts w:hint="eastAsia"/>
          <w:sz w:val="20"/>
          <w:szCs w:val="20"/>
        </w:rPr>
        <w:t>预算查询分析</w:t>
      </w:r>
      <w:r>
        <w:rPr>
          <w:sz w:val="20"/>
          <w:szCs w:val="20"/>
        </w:rPr>
        <w:t>的全过程</w:t>
      </w:r>
      <w:r>
        <w:rPr>
          <w:rFonts w:hint="eastAsia"/>
          <w:sz w:val="20"/>
          <w:szCs w:val="20"/>
        </w:rPr>
        <w:t>线上</w:t>
      </w:r>
      <w:r>
        <w:rPr>
          <w:sz w:val="20"/>
          <w:szCs w:val="20"/>
        </w:rPr>
        <w:t>管理</w:t>
      </w:r>
      <w:r>
        <w:rPr>
          <w:rFonts w:hint="eastAsia"/>
          <w:sz w:val="20"/>
          <w:szCs w:val="20"/>
        </w:rPr>
        <w:t>，简化工作量。</w:t>
      </w:r>
    </w:p>
    <w:p w:rsidR="00D56710" w:rsidRDefault="00D56710" w:rsidP="00D56710">
      <w:pPr>
        <w:spacing w:before="156" w:after="156" w:line="240" w:lineRule="auto"/>
        <w:ind w:firstLine="400"/>
        <w:rPr>
          <w:sz w:val="20"/>
          <w:szCs w:val="20"/>
        </w:rPr>
      </w:pPr>
      <w:r>
        <w:rPr>
          <w:rFonts w:hint="eastAsia"/>
          <w:sz w:val="20"/>
          <w:szCs w:val="20"/>
        </w:rPr>
        <w:t>(2)系统</w:t>
      </w:r>
      <w:r>
        <w:rPr>
          <w:sz w:val="20"/>
          <w:szCs w:val="20"/>
        </w:rPr>
        <w:t>支持灵活定义预算编制模板</w:t>
      </w:r>
      <w:r>
        <w:rPr>
          <w:rFonts w:hint="eastAsia"/>
          <w:sz w:val="20"/>
          <w:szCs w:val="20"/>
        </w:rPr>
        <w:t>。</w:t>
      </w:r>
    </w:p>
    <w:p w:rsidR="00D56710" w:rsidRDefault="00D56710" w:rsidP="00D56710">
      <w:pPr>
        <w:spacing w:before="156" w:after="156" w:line="240" w:lineRule="auto"/>
        <w:ind w:firstLine="400"/>
        <w:rPr>
          <w:sz w:val="20"/>
          <w:szCs w:val="20"/>
        </w:rPr>
      </w:pPr>
      <w:r>
        <w:rPr>
          <w:rFonts w:hint="eastAsia"/>
          <w:sz w:val="20"/>
          <w:szCs w:val="20"/>
        </w:rPr>
        <w:t>(3)</w:t>
      </w:r>
      <w:r>
        <w:rPr>
          <w:sz w:val="20"/>
          <w:szCs w:val="20"/>
        </w:rPr>
        <w:t>系统支持灵活定义审核流程</w:t>
      </w:r>
      <w:r>
        <w:rPr>
          <w:rFonts w:hint="eastAsia"/>
          <w:sz w:val="20"/>
          <w:szCs w:val="20"/>
        </w:rPr>
        <w:t>，实现线上全流程审批。</w:t>
      </w:r>
    </w:p>
    <w:p w:rsidR="00D56710" w:rsidRDefault="00D56710" w:rsidP="00D56710">
      <w:pPr>
        <w:spacing w:before="156" w:after="156" w:line="240" w:lineRule="auto"/>
        <w:ind w:firstLine="400"/>
        <w:rPr>
          <w:sz w:val="20"/>
          <w:szCs w:val="20"/>
        </w:rPr>
      </w:pPr>
      <w:r>
        <w:rPr>
          <w:rFonts w:hint="eastAsia"/>
          <w:sz w:val="20"/>
          <w:szCs w:val="20"/>
        </w:rPr>
        <w:t>(4)预算</w:t>
      </w:r>
      <w:r>
        <w:rPr>
          <w:sz w:val="20"/>
          <w:szCs w:val="20"/>
        </w:rPr>
        <w:t>编报工作可以延伸到</w:t>
      </w:r>
      <w:r>
        <w:rPr>
          <w:rFonts w:hint="eastAsia"/>
          <w:sz w:val="20"/>
          <w:szCs w:val="20"/>
        </w:rPr>
        <w:t>校（院）</w:t>
      </w:r>
      <w:r>
        <w:rPr>
          <w:sz w:val="20"/>
          <w:szCs w:val="20"/>
        </w:rPr>
        <w:t>各个处室部</w:t>
      </w:r>
      <w:r>
        <w:rPr>
          <w:rFonts w:hint="eastAsia"/>
          <w:sz w:val="20"/>
          <w:szCs w:val="20"/>
        </w:rPr>
        <w:t>的</w:t>
      </w:r>
      <w:r>
        <w:rPr>
          <w:sz w:val="20"/>
          <w:szCs w:val="20"/>
        </w:rPr>
        <w:t>内部，</w:t>
      </w:r>
      <w:r>
        <w:rPr>
          <w:rFonts w:hint="eastAsia"/>
          <w:sz w:val="20"/>
          <w:szCs w:val="20"/>
        </w:rPr>
        <w:t>由各处室部进行</w:t>
      </w:r>
      <w:r>
        <w:rPr>
          <w:sz w:val="20"/>
          <w:szCs w:val="20"/>
        </w:rPr>
        <w:t>填报，财务处更多</w:t>
      </w:r>
      <w:r>
        <w:rPr>
          <w:rFonts w:hint="eastAsia"/>
          <w:sz w:val="20"/>
          <w:szCs w:val="20"/>
        </w:rPr>
        <w:t>侧重的</w:t>
      </w:r>
      <w:r>
        <w:rPr>
          <w:sz w:val="20"/>
          <w:szCs w:val="20"/>
        </w:rPr>
        <w:t>是</w:t>
      </w:r>
      <w:r>
        <w:rPr>
          <w:rFonts w:hint="eastAsia"/>
          <w:sz w:val="20"/>
          <w:szCs w:val="20"/>
        </w:rPr>
        <w:t>审核</w:t>
      </w:r>
      <w:r>
        <w:rPr>
          <w:sz w:val="20"/>
          <w:szCs w:val="20"/>
        </w:rPr>
        <w:t>和汇总</w:t>
      </w:r>
      <w:r>
        <w:rPr>
          <w:rFonts w:hint="eastAsia"/>
          <w:sz w:val="20"/>
          <w:szCs w:val="20"/>
        </w:rPr>
        <w:t>。</w:t>
      </w:r>
    </w:p>
    <w:p w:rsidR="00D56710" w:rsidRDefault="00D56710" w:rsidP="00D56710">
      <w:pPr>
        <w:spacing w:before="156" w:after="156" w:line="240" w:lineRule="auto"/>
        <w:ind w:firstLine="400"/>
        <w:rPr>
          <w:sz w:val="20"/>
          <w:szCs w:val="20"/>
        </w:rPr>
      </w:pPr>
      <w:r>
        <w:rPr>
          <w:rFonts w:hint="eastAsia"/>
          <w:sz w:val="20"/>
          <w:szCs w:val="20"/>
        </w:rPr>
        <w:t>(5)各处室部</w:t>
      </w:r>
      <w:r>
        <w:rPr>
          <w:sz w:val="20"/>
          <w:szCs w:val="20"/>
        </w:rPr>
        <w:t>根据控制数编制预算，细化预算，上报预算，防止上报预算时多报以及报错现象。</w:t>
      </w:r>
    </w:p>
    <w:p w:rsidR="00D56710" w:rsidRDefault="00D56710" w:rsidP="00D56710">
      <w:pPr>
        <w:spacing w:before="156" w:after="156" w:line="240" w:lineRule="auto"/>
        <w:ind w:firstLine="400"/>
        <w:rPr>
          <w:sz w:val="20"/>
          <w:szCs w:val="20"/>
        </w:rPr>
      </w:pPr>
      <w:r>
        <w:rPr>
          <w:rFonts w:hint="eastAsia"/>
          <w:sz w:val="20"/>
          <w:szCs w:val="20"/>
        </w:rPr>
        <w:t>(6)各处室部可以</w:t>
      </w:r>
      <w:r>
        <w:rPr>
          <w:sz w:val="20"/>
          <w:szCs w:val="20"/>
        </w:rPr>
        <w:t>查询本部门预算编制</w:t>
      </w:r>
      <w:r>
        <w:rPr>
          <w:rFonts w:hint="eastAsia"/>
          <w:sz w:val="20"/>
          <w:szCs w:val="20"/>
        </w:rPr>
        <w:t>相关输出报表。</w:t>
      </w:r>
    </w:p>
    <w:p w:rsidR="00D56710" w:rsidRDefault="00D56710" w:rsidP="00D56710">
      <w:pPr>
        <w:spacing w:before="156" w:after="156" w:line="240" w:lineRule="auto"/>
        <w:ind w:firstLine="400"/>
        <w:rPr>
          <w:sz w:val="20"/>
          <w:szCs w:val="20"/>
        </w:rPr>
      </w:pPr>
      <w:r>
        <w:rPr>
          <w:rFonts w:hint="eastAsia"/>
          <w:sz w:val="20"/>
          <w:szCs w:val="20"/>
        </w:rPr>
        <w:t>(7)</w:t>
      </w:r>
      <w:r>
        <w:rPr>
          <w:sz w:val="20"/>
          <w:szCs w:val="20"/>
        </w:rPr>
        <w:t>支持预算编制相关数据信息</w:t>
      </w:r>
      <w:r>
        <w:rPr>
          <w:rFonts w:hint="eastAsia"/>
          <w:sz w:val="20"/>
          <w:szCs w:val="20"/>
        </w:rPr>
        <w:t>带入</w:t>
      </w:r>
      <w:r>
        <w:rPr>
          <w:sz w:val="20"/>
          <w:szCs w:val="20"/>
        </w:rPr>
        <w:t>预算</w:t>
      </w:r>
      <w:r>
        <w:rPr>
          <w:rFonts w:hint="eastAsia"/>
          <w:sz w:val="20"/>
          <w:szCs w:val="20"/>
        </w:rPr>
        <w:t>指标</w:t>
      </w:r>
      <w:r>
        <w:rPr>
          <w:sz w:val="20"/>
          <w:szCs w:val="20"/>
        </w:rPr>
        <w:t>管理，</w:t>
      </w:r>
      <w:r>
        <w:rPr>
          <w:rFonts w:hint="eastAsia"/>
          <w:sz w:val="20"/>
          <w:szCs w:val="20"/>
        </w:rPr>
        <w:t>根据预算批复数据，生成可执行的预算指标，进行指标细化分解，落实到具体的各处室部、项目、人员等。</w:t>
      </w:r>
    </w:p>
    <w:p w:rsidR="00D56710" w:rsidRDefault="00D56710" w:rsidP="00D56710">
      <w:pPr>
        <w:pStyle w:val="5"/>
        <w:widowControl w:val="0"/>
        <w:spacing w:beforeLines="0" w:afterLines="0" w:line="240" w:lineRule="auto"/>
        <w:ind w:firstLineChars="0" w:firstLine="0"/>
        <w:rPr>
          <w:sz w:val="20"/>
          <w:szCs w:val="20"/>
        </w:rPr>
      </w:pPr>
      <w:bookmarkStart w:id="148" w:name="_Toc51711087"/>
      <w:bookmarkStart w:id="149" w:name="_Toc50558916"/>
      <w:bookmarkStart w:id="150" w:name="_Toc51711086"/>
      <w:bookmarkStart w:id="151" w:name="_Toc49283371"/>
      <w:bookmarkStart w:id="152" w:name="_Toc51711088"/>
      <w:bookmarkStart w:id="153" w:name="_Toc52749108"/>
      <w:bookmarkStart w:id="154" w:name="_Toc50558917"/>
      <w:r>
        <w:rPr>
          <w:rFonts w:hint="eastAsia"/>
          <w:sz w:val="20"/>
          <w:szCs w:val="20"/>
        </w:rPr>
        <w:t>（2</w:t>
      </w:r>
      <w:r>
        <w:rPr>
          <w:sz w:val="20"/>
          <w:szCs w:val="20"/>
        </w:rPr>
        <w:t>.2.3</w:t>
      </w:r>
      <w:r>
        <w:rPr>
          <w:rFonts w:hint="eastAsia"/>
          <w:sz w:val="20"/>
          <w:szCs w:val="20"/>
        </w:rPr>
        <w:t>）指标管理</w:t>
      </w:r>
      <w:bookmarkEnd w:id="148"/>
      <w:bookmarkEnd w:id="149"/>
    </w:p>
    <w:p w:rsidR="00D56710" w:rsidRDefault="00D56710" w:rsidP="00D56710">
      <w:pPr>
        <w:spacing w:before="156" w:after="156" w:line="240" w:lineRule="auto"/>
        <w:ind w:firstLine="400"/>
        <w:rPr>
          <w:sz w:val="20"/>
          <w:szCs w:val="20"/>
        </w:rPr>
      </w:pPr>
      <w:r>
        <w:rPr>
          <w:rFonts w:hint="eastAsia"/>
          <w:sz w:val="20"/>
          <w:szCs w:val="20"/>
        </w:rPr>
        <w:t>满足校（院）预算指标管理业务的需求，主要包含年初预算及预算调整批复结果的预算指标的接收、登记、细化分解和指标调整等功能，满足校（院）对预算指标的登记、分解、调整和控</w:t>
      </w:r>
      <w:r>
        <w:rPr>
          <w:rFonts w:hint="eastAsia"/>
          <w:sz w:val="20"/>
          <w:szCs w:val="20"/>
        </w:rPr>
        <w:lastRenderedPageBreak/>
        <w:t>制，并实现预算指标的查询分析，使校（院）各处室部可实时查看职责范围内的预算执行情况。系统需要提供如下功能：</w:t>
      </w:r>
    </w:p>
    <w:p w:rsidR="00D56710" w:rsidRDefault="00D56710" w:rsidP="00D56710">
      <w:pPr>
        <w:spacing w:before="156" w:after="156" w:line="240" w:lineRule="auto"/>
        <w:ind w:firstLine="400"/>
        <w:rPr>
          <w:sz w:val="20"/>
          <w:szCs w:val="20"/>
        </w:rPr>
      </w:pPr>
      <w:r>
        <w:rPr>
          <w:rFonts w:hint="eastAsia"/>
          <w:sz w:val="20"/>
          <w:szCs w:val="20"/>
        </w:rPr>
        <w:t>(1)</w:t>
      </w:r>
      <w:r>
        <w:rPr>
          <w:sz w:val="20"/>
          <w:szCs w:val="20"/>
        </w:rPr>
        <w:t>实现预算与指标的衔接，</w:t>
      </w:r>
      <w:r>
        <w:rPr>
          <w:rFonts w:hint="eastAsia"/>
          <w:sz w:val="20"/>
          <w:szCs w:val="20"/>
        </w:rPr>
        <w:t>能提供</w:t>
      </w:r>
      <w:r>
        <w:rPr>
          <w:sz w:val="20"/>
          <w:szCs w:val="20"/>
        </w:rPr>
        <w:t>导入功能，</w:t>
      </w:r>
      <w:r>
        <w:rPr>
          <w:rFonts w:hint="eastAsia"/>
          <w:sz w:val="20"/>
          <w:szCs w:val="20"/>
        </w:rPr>
        <w:t>减轻指标</w:t>
      </w:r>
      <w:r>
        <w:rPr>
          <w:sz w:val="20"/>
          <w:szCs w:val="20"/>
        </w:rPr>
        <w:t>录入工作量</w:t>
      </w:r>
      <w:r>
        <w:rPr>
          <w:rFonts w:hint="eastAsia"/>
          <w:sz w:val="20"/>
          <w:szCs w:val="20"/>
        </w:rPr>
        <w:t>。</w:t>
      </w:r>
    </w:p>
    <w:p w:rsidR="00D56710" w:rsidRDefault="00D56710" w:rsidP="00D56710">
      <w:pPr>
        <w:spacing w:before="156" w:after="156" w:line="240" w:lineRule="auto"/>
        <w:ind w:firstLine="400"/>
        <w:rPr>
          <w:sz w:val="20"/>
          <w:szCs w:val="20"/>
        </w:rPr>
      </w:pPr>
      <w:r>
        <w:rPr>
          <w:rFonts w:hint="eastAsia"/>
          <w:sz w:val="20"/>
          <w:szCs w:val="20"/>
        </w:rPr>
        <w:t>(2)</w:t>
      </w:r>
      <w:r>
        <w:rPr>
          <w:sz w:val="20"/>
          <w:szCs w:val="20"/>
        </w:rPr>
        <w:t>全面完整</w:t>
      </w:r>
      <w:r>
        <w:rPr>
          <w:rFonts w:hint="eastAsia"/>
          <w:sz w:val="20"/>
          <w:szCs w:val="20"/>
        </w:rPr>
        <w:t>地</w:t>
      </w:r>
      <w:r>
        <w:rPr>
          <w:sz w:val="20"/>
          <w:szCs w:val="20"/>
        </w:rPr>
        <w:t>反映预算整体情况</w:t>
      </w:r>
      <w:r>
        <w:rPr>
          <w:rFonts w:hint="eastAsia"/>
          <w:sz w:val="20"/>
          <w:szCs w:val="20"/>
        </w:rPr>
        <w:t>，</w:t>
      </w:r>
      <w:r>
        <w:rPr>
          <w:sz w:val="20"/>
          <w:szCs w:val="20"/>
        </w:rPr>
        <w:t>包括财政性</w:t>
      </w:r>
      <w:r>
        <w:rPr>
          <w:rFonts w:hint="eastAsia"/>
          <w:sz w:val="20"/>
          <w:szCs w:val="20"/>
        </w:rPr>
        <w:t>资金</w:t>
      </w:r>
      <w:r>
        <w:rPr>
          <w:sz w:val="20"/>
          <w:szCs w:val="20"/>
        </w:rPr>
        <w:t>、</w:t>
      </w:r>
      <w:r>
        <w:rPr>
          <w:rFonts w:hint="eastAsia"/>
          <w:sz w:val="20"/>
          <w:szCs w:val="20"/>
        </w:rPr>
        <w:t>非</w:t>
      </w:r>
      <w:r>
        <w:rPr>
          <w:sz w:val="20"/>
          <w:szCs w:val="20"/>
        </w:rPr>
        <w:t>财政性资金，全面覆盖</w:t>
      </w:r>
      <w:r>
        <w:rPr>
          <w:rFonts w:hint="eastAsia"/>
          <w:sz w:val="20"/>
          <w:szCs w:val="20"/>
        </w:rPr>
        <w:t>国家课题、省课题、横向课题、校（院）科研咨询项目、基地及团队建设、教学项目等</w:t>
      </w:r>
      <w:r>
        <w:rPr>
          <w:sz w:val="20"/>
          <w:szCs w:val="20"/>
        </w:rPr>
        <w:t>。</w:t>
      </w:r>
    </w:p>
    <w:p w:rsidR="00D56710" w:rsidRDefault="00D56710" w:rsidP="00D56710">
      <w:pPr>
        <w:spacing w:before="156" w:after="156" w:line="240" w:lineRule="auto"/>
        <w:ind w:firstLine="400"/>
        <w:rPr>
          <w:sz w:val="20"/>
          <w:szCs w:val="20"/>
        </w:rPr>
      </w:pPr>
      <w:r>
        <w:rPr>
          <w:rFonts w:hint="eastAsia"/>
          <w:sz w:val="20"/>
          <w:szCs w:val="20"/>
        </w:rPr>
        <w:t>(3)</w:t>
      </w:r>
      <w:r>
        <w:rPr>
          <w:sz w:val="20"/>
          <w:szCs w:val="20"/>
        </w:rPr>
        <w:t>指标要素灵活定义，并通过与指标层次的匹配，实现指标逐级</w:t>
      </w:r>
      <w:r>
        <w:rPr>
          <w:rFonts w:hint="eastAsia"/>
          <w:sz w:val="20"/>
          <w:szCs w:val="20"/>
        </w:rPr>
        <w:t>分解</w:t>
      </w:r>
      <w:r>
        <w:rPr>
          <w:sz w:val="20"/>
          <w:szCs w:val="20"/>
        </w:rPr>
        <w:t>、扩展与细化，满足规范化、精细化</w:t>
      </w:r>
      <w:r>
        <w:rPr>
          <w:rFonts w:hint="eastAsia"/>
          <w:sz w:val="20"/>
          <w:szCs w:val="20"/>
        </w:rPr>
        <w:t>管理</w:t>
      </w:r>
      <w:r>
        <w:rPr>
          <w:sz w:val="20"/>
          <w:szCs w:val="20"/>
        </w:rPr>
        <w:t>的需要</w:t>
      </w:r>
      <w:r>
        <w:rPr>
          <w:rFonts w:hint="eastAsia"/>
          <w:sz w:val="20"/>
          <w:szCs w:val="20"/>
        </w:rPr>
        <w:t>（提供：①产品截图或原型设计图；②业务流程分析及流程图）</w:t>
      </w:r>
      <w:r>
        <w:rPr>
          <w:sz w:val="20"/>
          <w:szCs w:val="20"/>
        </w:rPr>
        <w:t>。</w:t>
      </w:r>
    </w:p>
    <w:p w:rsidR="00D56710" w:rsidRDefault="00D56710" w:rsidP="00D56710">
      <w:pPr>
        <w:spacing w:before="156" w:after="156" w:line="240" w:lineRule="auto"/>
        <w:ind w:firstLine="400"/>
        <w:rPr>
          <w:sz w:val="20"/>
          <w:szCs w:val="20"/>
        </w:rPr>
      </w:pPr>
      <w:r>
        <w:rPr>
          <w:rFonts w:hint="eastAsia"/>
          <w:sz w:val="20"/>
          <w:szCs w:val="20"/>
        </w:rPr>
        <w:t>(4)</w:t>
      </w:r>
      <w:r>
        <w:rPr>
          <w:sz w:val="20"/>
          <w:szCs w:val="20"/>
        </w:rPr>
        <w:t>指标要素</w:t>
      </w:r>
      <w:r>
        <w:rPr>
          <w:rFonts w:hint="eastAsia"/>
          <w:sz w:val="20"/>
          <w:szCs w:val="20"/>
        </w:rPr>
        <w:t>依需</w:t>
      </w:r>
      <w:r>
        <w:rPr>
          <w:sz w:val="20"/>
          <w:szCs w:val="20"/>
        </w:rPr>
        <w:t>进行设置，</w:t>
      </w:r>
      <w:r>
        <w:rPr>
          <w:rFonts w:hint="eastAsia"/>
          <w:sz w:val="20"/>
          <w:szCs w:val="20"/>
        </w:rPr>
        <w:t>校（院）课题</w:t>
      </w:r>
      <w:r>
        <w:rPr>
          <w:sz w:val="20"/>
          <w:szCs w:val="20"/>
        </w:rPr>
        <w:t>、横向课题、纵向课题等全部包含到指标要素体系中。</w:t>
      </w:r>
    </w:p>
    <w:p w:rsidR="00D56710" w:rsidRDefault="00D56710" w:rsidP="00D56710">
      <w:pPr>
        <w:spacing w:before="156" w:after="156" w:line="240" w:lineRule="auto"/>
        <w:ind w:firstLine="400"/>
        <w:rPr>
          <w:sz w:val="20"/>
          <w:szCs w:val="20"/>
        </w:rPr>
      </w:pPr>
      <w:r>
        <w:rPr>
          <w:rFonts w:hint="eastAsia"/>
          <w:sz w:val="20"/>
          <w:szCs w:val="20"/>
        </w:rPr>
        <w:t>(5)</w:t>
      </w:r>
      <w:r>
        <w:rPr>
          <w:sz w:val="20"/>
          <w:szCs w:val="20"/>
        </w:rPr>
        <w:t>可按导入的总指标根据各种预算类型进行分解，通过各种预算内容进行预算方案的自由设定。</w:t>
      </w:r>
    </w:p>
    <w:p w:rsidR="00D56710" w:rsidRDefault="00D56710" w:rsidP="00D56710">
      <w:pPr>
        <w:spacing w:before="156" w:after="156" w:line="240" w:lineRule="auto"/>
        <w:ind w:firstLine="400"/>
        <w:rPr>
          <w:sz w:val="20"/>
          <w:szCs w:val="20"/>
        </w:rPr>
      </w:pPr>
      <w:r>
        <w:rPr>
          <w:rFonts w:hint="eastAsia"/>
          <w:sz w:val="20"/>
          <w:szCs w:val="20"/>
        </w:rPr>
        <w:t>(6)</w:t>
      </w:r>
      <w:r>
        <w:rPr>
          <w:sz w:val="20"/>
          <w:szCs w:val="20"/>
        </w:rPr>
        <w:t>实现对预算指标的调剂（调增或调减）、冻结、解冻等功能。</w:t>
      </w:r>
    </w:p>
    <w:p w:rsidR="00D56710" w:rsidRDefault="00D56710" w:rsidP="00D56710">
      <w:pPr>
        <w:spacing w:before="156" w:after="156" w:line="240" w:lineRule="auto"/>
        <w:ind w:firstLine="400"/>
        <w:rPr>
          <w:sz w:val="20"/>
          <w:szCs w:val="20"/>
        </w:rPr>
      </w:pPr>
      <w:r>
        <w:rPr>
          <w:rFonts w:hint="eastAsia"/>
          <w:sz w:val="20"/>
          <w:szCs w:val="20"/>
        </w:rPr>
        <w:t>(7)</w:t>
      </w:r>
      <w:r>
        <w:rPr>
          <w:sz w:val="20"/>
          <w:szCs w:val="20"/>
        </w:rPr>
        <w:t>实现预算指标及时控制，系统在日常</w:t>
      </w:r>
      <w:r>
        <w:rPr>
          <w:rFonts w:hint="eastAsia"/>
          <w:sz w:val="20"/>
          <w:szCs w:val="20"/>
        </w:rPr>
        <w:t>管理（如</w:t>
      </w:r>
      <w:r>
        <w:rPr>
          <w:sz w:val="20"/>
          <w:szCs w:val="20"/>
        </w:rPr>
        <w:t>报销</w:t>
      </w:r>
      <w:r>
        <w:rPr>
          <w:rFonts w:hint="eastAsia"/>
          <w:sz w:val="20"/>
          <w:szCs w:val="20"/>
        </w:rPr>
        <w:t>）</w:t>
      </w:r>
      <w:r>
        <w:rPr>
          <w:sz w:val="20"/>
          <w:szCs w:val="20"/>
        </w:rPr>
        <w:t>时会根据设置的内容进行</w:t>
      </w:r>
      <w:r>
        <w:rPr>
          <w:rFonts w:hint="eastAsia"/>
          <w:sz w:val="20"/>
          <w:szCs w:val="20"/>
        </w:rPr>
        <w:t>关联监控</w:t>
      </w:r>
      <w:r>
        <w:rPr>
          <w:sz w:val="20"/>
          <w:szCs w:val="20"/>
        </w:rPr>
        <w:t>，并在超预算时进行警示。</w:t>
      </w:r>
    </w:p>
    <w:p w:rsidR="00D56710" w:rsidRDefault="00D56710" w:rsidP="00D56710">
      <w:pPr>
        <w:spacing w:before="156" w:after="156" w:line="240" w:lineRule="auto"/>
        <w:ind w:firstLine="400"/>
        <w:rPr>
          <w:sz w:val="20"/>
          <w:szCs w:val="20"/>
        </w:rPr>
      </w:pPr>
      <w:r>
        <w:rPr>
          <w:rFonts w:hint="eastAsia"/>
          <w:sz w:val="20"/>
          <w:szCs w:val="20"/>
        </w:rPr>
        <w:t>(8)</w:t>
      </w:r>
      <w:r>
        <w:rPr>
          <w:sz w:val="20"/>
          <w:szCs w:val="20"/>
        </w:rPr>
        <w:t>单据可以流程化审批，并可进行流程跟踪。</w:t>
      </w:r>
    </w:p>
    <w:p w:rsidR="00D56710" w:rsidRDefault="00D56710" w:rsidP="00D56710">
      <w:pPr>
        <w:pStyle w:val="FC"/>
        <w:spacing w:before="156" w:after="156" w:line="240" w:lineRule="auto"/>
        <w:ind w:firstLine="400"/>
        <w:rPr>
          <w:sz w:val="20"/>
          <w:szCs w:val="20"/>
        </w:rPr>
      </w:pPr>
      <w:r>
        <w:rPr>
          <w:rFonts w:hint="eastAsia"/>
          <w:sz w:val="20"/>
          <w:szCs w:val="20"/>
          <w:lang w:val="en-US"/>
        </w:rPr>
        <w:t>(9)</w:t>
      </w:r>
      <w:r>
        <w:rPr>
          <w:sz w:val="20"/>
          <w:szCs w:val="20"/>
        </w:rPr>
        <w:t>提供预算指标</w:t>
      </w:r>
      <w:r>
        <w:rPr>
          <w:rFonts w:hint="eastAsia"/>
          <w:sz w:val="20"/>
          <w:szCs w:val="20"/>
        </w:rPr>
        <w:t>台账、</w:t>
      </w:r>
      <w:r>
        <w:rPr>
          <w:sz w:val="20"/>
          <w:szCs w:val="20"/>
        </w:rPr>
        <w:t>预算执行进度</w:t>
      </w:r>
      <w:r>
        <w:rPr>
          <w:rFonts w:hint="eastAsia"/>
          <w:sz w:val="20"/>
          <w:szCs w:val="20"/>
        </w:rPr>
        <w:t>表等</w:t>
      </w:r>
      <w:r>
        <w:rPr>
          <w:sz w:val="20"/>
          <w:szCs w:val="20"/>
        </w:rPr>
        <w:t>常用的查询功能。</w:t>
      </w:r>
    </w:p>
    <w:bookmarkEnd w:id="150"/>
    <w:p w:rsidR="00D56710" w:rsidRDefault="00D56710" w:rsidP="00D56710">
      <w:pPr>
        <w:pStyle w:val="5"/>
        <w:widowControl w:val="0"/>
        <w:spacing w:beforeLines="0" w:afterLines="0" w:line="240" w:lineRule="auto"/>
        <w:ind w:firstLineChars="0" w:firstLine="0"/>
        <w:rPr>
          <w:sz w:val="20"/>
          <w:szCs w:val="20"/>
        </w:rPr>
      </w:pPr>
      <w:r>
        <w:rPr>
          <w:rFonts w:hint="eastAsia"/>
          <w:sz w:val="20"/>
          <w:szCs w:val="20"/>
        </w:rPr>
        <w:t>（2</w:t>
      </w:r>
      <w:r>
        <w:rPr>
          <w:sz w:val="20"/>
          <w:szCs w:val="20"/>
        </w:rPr>
        <w:t>.2.4</w:t>
      </w:r>
      <w:r>
        <w:rPr>
          <w:rFonts w:hint="eastAsia"/>
          <w:sz w:val="20"/>
          <w:szCs w:val="20"/>
        </w:rPr>
        <w:t>）预算绩效</w:t>
      </w:r>
    </w:p>
    <w:p w:rsidR="00D56710" w:rsidRDefault="00D56710" w:rsidP="00D56710">
      <w:pPr>
        <w:spacing w:before="156" w:after="156" w:line="240" w:lineRule="auto"/>
        <w:ind w:firstLine="400"/>
        <w:rPr>
          <w:sz w:val="20"/>
          <w:szCs w:val="20"/>
        </w:rPr>
      </w:pPr>
      <w:r>
        <w:rPr>
          <w:rFonts w:hint="eastAsia"/>
          <w:sz w:val="20"/>
          <w:szCs w:val="20"/>
          <w:lang w:val="zh-CN"/>
        </w:rPr>
        <w:t>根据</w:t>
      </w:r>
      <w:r>
        <w:rPr>
          <w:rFonts w:hint="eastAsia"/>
          <w:sz w:val="20"/>
          <w:szCs w:val="20"/>
        </w:rPr>
        <w:t>校（院）</w:t>
      </w:r>
      <w:r>
        <w:rPr>
          <w:rFonts w:hint="eastAsia"/>
          <w:sz w:val="20"/>
          <w:szCs w:val="20"/>
          <w:lang w:val="zh-CN"/>
        </w:rPr>
        <w:t>绩效管理体系的要求，实现“预算编制有目标、预算执行有监控、预算完成有评价、评价结果有反馈、反馈结果有应用”的全过程绩效管理。在预算编报环节预置绩效申报表，在项目执行完毕后填写绩效完成情况表，绩效自评报告的自动生成，通过系统来对项目绩效进行</w:t>
      </w:r>
      <w:r>
        <w:rPr>
          <w:rFonts w:hint="eastAsia"/>
          <w:sz w:val="20"/>
          <w:szCs w:val="20"/>
          <w:lang w:val="zh-CN"/>
        </w:rPr>
        <w:lastRenderedPageBreak/>
        <w:t>管理。由</w:t>
      </w:r>
      <w:r>
        <w:rPr>
          <w:rFonts w:hint="eastAsia"/>
          <w:sz w:val="20"/>
          <w:szCs w:val="20"/>
        </w:rPr>
        <w:t>绩效指标设置、</w:t>
      </w:r>
      <w:r>
        <w:rPr>
          <w:rFonts w:hint="eastAsia"/>
          <w:sz w:val="20"/>
          <w:szCs w:val="20"/>
          <w:lang w:val="zh-CN"/>
        </w:rPr>
        <w:t>绩效目标管理、绩效运行跟踪监控管理、绩效评价实施管理、绩效评价结果反馈和结果应用管理共同组成</w:t>
      </w:r>
      <w:r>
        <w:rPr>
          <w:sz w:val="20"/>
          <w:szCs w:val="20"/>
        </w:rPr>
        <w:t>。</w:t>
      </w:r>
      <w:r>
        <w:rPr>
          <w:rFonts w:hint="eastAsia"/>
          <w:sz w:val="20"/>
          <w:szCs w:val="20"/>
        </w:rPr>
        <w:t>系统需要提供如下功能：</w:t>
      </w:r>
    </w:p>
    <w:p w:rsidR="00D56710" w:rsidRDefault="00D56710" w:rsidP="00D56710">
      <w:pPr>
        <w:spacing w:before="156" w:after="156" w:line="240" w:lineRule="auto"/>
        <w:ind w:firstLine="400"/>
        <w:rPr>
          <w:sz w:val="20"/>
          <w:szCs w:val="20"/>
          <w:lang w:val="zh-CN"/>
        </w:rPr>
      </w:pPr>
      <w:r>
        <w:rPr>
          <w:rFonts w:hint="eastAsia"/>
          <w:sz w:val="20"/>
          <w:szCs w:val="20"/>
          <w:lang w:val="zh-CN"/>
        </w:rPr>
        <w:t>（</w:t>
      </w:r>
      <w:r>
        <w:rPr>
          <w:rFonts w:hint="eastAsia"/>
          <w:sz w:val="20"/>
          <w:szCs w:val="20"/>
        </w:rPr>
        <w:t>1</w:t>
      </w:r>
      <w:r>
        <w:rPr>
          <w:rFonts w:hint="eastAsia"/>
          <w:sz w:val="20"/>
          <w:szCs w:val="20"/>
          <w:lang w:val="zh-CN"/>
        </w:rPr>
        <w:t>）绩效指标体系设置：可以自定义不同绩效评价指标。</w:t>
      </w:r>
    </w:p>
    <w:p w:rsidR="00D56710" w:rsidRDefault="00D56710" w:rsidP="00D56710">
      <w:pPr>
        <w:spacing w:before="156" w:after="156" w:line="240" w:lineRule="auto"/>
        <w:ind w:firstLine="400"/>
        <w:rPr>
          <w:sz w:val="20"/>
          <w:szCs w:val="20"/>
          <w:lang w:val="zh-CN"/>
        </w:rPr>
      </w:pPr>
      <w:r>
        <w:rPr>
          <w:rFonts w:hint="eastAsia"/>
          <w:sz w:val="20"/>
          <w:szCs w:val="20"/>
          <w:lang w:val="zh-CN"/>
        </w:rPr>
        <w:t>（</w:t>
      </w:r>
      <w:r>
        <w:rPr>
          <w:rFonts w:hint="eastAsia"/>
          <w:sz w:val="20"/>
          <w:szCs w:val="20"/>
        </w:rPr>
        <w:t>2</w:t>
      </w:r>
      <w:r>
        <w:rPr>
          <w:rFonts w:hint="eastAsia"/>
          <w:sz w:val="20"/>
          <w:szCs w:val="20"/>
          <w:lang w:val="zh-CN"/>
        </w:rPr>
        <w:t>）绩效目标</w:t>
      </w:r>
      <w:r>
        <w:rPr>
          <w:rFonts w:hint="eastAsia"/>
          <w:sz w:val="20"/>
          <w:szCs w:val="20"/>
        </w:rPr>
        <w:t>管理</w:t>
      </w:r>
      <w:r>
        <w:rPr>
          <w:rFonts w:hint="eastAsia"/>
          <w:sz w:val="20"/>
          <w:szCs w:val="20"/>
          <w:lang w:val="zh-CN"/>
        </w:rPr>
        <w:t>：在预算编制环节完成绩效目标填报、绩效目标审核。支持项目绩效目标填报和部门整体支出绩效目标填报。</w:t>
      </w:r>
    </w:p>
    <w:p w:rsidR="00D56710" w:rsidRDefault="00D56710" w:rsidP="00D56710">
      <w:pPr>
        <w:spacing w:before="156" w:after="156" w:line="240" w:lineRule="auto"/>
        <w:ind w:firstLine="400"/>
        <w:rPr>
          <w:sz w:val="20"/>
          <w:szCs w:val="20"/>
          <w:lang w:val="zh-CN"/>
        </w:rPr>
      </w:pPr>
      <w:r>
        <w:rPr>
          <w:rFonts w:hint="eastAsia"/>
          <w:sz w:val="20"/>
          <w:szCs w:val="20"/>
          <w:lang w:val="zh-CN"/>
        </w:rPr>
        <w:t>（</w:t>
      </w:r>
      <w:r>
        <w:rPr>
          <w:rFonts w:hint="eastAsia"/>
          <w:sz w:val="20"/>
          <w:szCs w:val="20"/>
        </w:rPr>
        <w:t>3</w:t>
      </w:r>
      <w:r>
        <w:rPr>
          <w:rFonts w:hint="eastAsia"/>
          <w:sz w:val="20"/>
          <w:szCs w:val="20"/>
          <w:lang w:val="zh-CN"/>
        </w:rPr>
        <w:t>）绩效</w:t>
      </w:r>
      <w:r>
        <w:rPr>
          <w:rFonts w:hint="eastAsia"/>
          <w:sz w:val="20"/>
          <w:szCs w:val="20"/>
        </w:rPr>
        <w:t>运行</w:t>
      </w:r>
      <w:r>
        <w:rPr>
          <w:rFonts w:hint="eastAsia"/>
          <w:sz w:val="20"/>
          <w:szCs w:val="20"/>
          <w:lang w:val="zh-CN"/>
        </w:rPr>
        <w:t>监控</w:t>
      </w:r>
      <w:r>
        <w:rPr>
          <w:rFonts w:hint="eastAsia"/>
          <w:sz w:val="20"/>
          <w:szCs w:val="20"/>
        </w:rPr>
        <w:t>管理</w:t>
      </w:r>
      <w:r>
        <w:rPr>
          <w:rFonts w:hint="eastAsia"/>
          <w:sz w:val="20"/>
          <w:szCs w:val="20"/>
          <w:lang w:val="zh-CN"/>
        </w:rPr>
        <w:t>：通过布置工作任务的方式，由业务部门定期填写阶段性的目标和完成情况，并预估完成目标的可能性及风险，达到单位对绩效过程监控；能够自动生成绩效监控表。</w:t>
      </w:r>
    </w:p>
    <w:p w:rsidR="00D56710" w:rsidRDefault="00D56710" w:rsidP="00D56710">
      <w:pPr>
        <w:spacing w:before="156" w:after="156" w:line="240" w:lineRule="auto"/>
        <w:ind w:firstLine="400"/>
        <w:rPr>
          <w:sz w:val="20"/>
          <w:szCs w:val="20"/>
          <w:lang w:val="zh-CN"/>
        </w:rPr>
      </w:pPr>
      <w:r>
        <w:rPr>
          <w:rFonts w:hint="eastAsia"/>
          <w:sz w:val="20"/>
          <w:szCs w:val="20"/>
          <w:lang w:val="zh-CN"/>
        </w:rPr>
        <w:t>（</w:t>
      </w:r>
      <w:r>
        <w:rPr>
          <w:rFonts w:hint="eastAsia"/>
          <w:sz w:val="20"/>
          <w:szCs w:val="20"/>
        </w:rPr>
        <w:t>4</w:t>
      </w:r>
      <w:r>
        <w:rPr>
          <w:rFonts w:hint="eastAsia"/>
          <w:sz w:val="20"/>
          <w:szCs w:val="20"/>
          <w:lang w:val="zh-CN"/>
        </w:rPr>
        <w:t>）绩效</w:t>
      </w:r>
      <w:r>
        <w:rPr>
          <w:rFonts w:hint="eastAsia"/>
          <w:sz w:val="20"/>
          <w:szCs w:val="20"/>
        </w:rPr>
        <w:t>评价结果反馈</w:t>
      </w:r>
      <w:r>
        <w:rPr>
          <w:rFonts w:hint="eastAsia"/>
          <w:sz w:val="20"/>
          <w:szCs w:val="20"/>
          <w:lang w:val="zh-CN"/>
        </w:rPr>
        <w:t>：系统通过预设的计算方法和权重计算最终的</w:t>
      </w:r>
      <w:r>
        <w:rPr>
          <w:rFonts w:hint="eastAsia"/>
          <w:sz w:val="20"/>
          <w:szCs w:val="20"/>
        </w:rPr>
        <w:t>绩效评价结果，</w:t>
      </w:r>
      <w:r>
        <w:rPr>
          <w:rFonts w:hint="eastAsia"/>
          <w:sz w:val="20"/>
          <w:szCs w:val="20"/>
          <w:lang w:val="zh-CN"/>
        </w:rPr>
        <w:t>自动生成绩效</w:t>
      </w:r>
      <w:r>
        <w:rPr>
          <w:rFonts w:hint="eastAsia"/>
          <w:sz w:val="20"/>
          <w:szCs w:val="20"/>
        </w:rPr>
        <w:t>评价</w:t>
      </w:r>
      <w:r>
        <w:rPr>
          <w:rFonts w:hint="eastAsia"/>
          <w:sz w:val="20"/>
          <w:szCs w:val="20"/>
          <w:lang w:val="zh-CN"/>
        </w:rPr>
        <w:t>报告。</w:t>
      </w:r>
    </w:p>
    <w:p w:rsidR="00D56710" w:rsidRDefault="00D56710" w:rsidP="00D56710">
      <w:pPr>
        <w:spacing w:before="156" w:after="156" w:line="240" w:lineRule="auto"/>
        <w:ind w:firstLine="400"/>
        <w:rPr>
          <w:sz w:val="20"/>
          <w:szCs w:val="20"/>
          <w:lang w:val="zh-CN"/>
        </w:rPr>
      </w:pPr>
      <w:r>
        <w:rPr>
          <w:rFonts w:hint="eastAsia"/>
          <w:sz w:val="20"/>
          <w:szCs w:val="20"/>
          <w:lang w:val="zh-CN"/>
        </w:rPr>
        <w:t>（</w:t>
      </w:r>
      <w:r>
        <w:rPr>
          <w:rFonts w:hint="eastAsia"/>
          <w:sz w:val="20"/>
          <w:szCs w:val="20"/>
        </w:rPr>
        <w:t>5</w:t>
      </w:r>
      <w:r>
        <w:rPr>
          <w:rFonts w:hint="eastAsia"/>
          <w:sz w:val="20"/>
          <w:szCs w:val="20"/>
          <w:lang w:val="zh-CN"/>
        </w:rPr>
        <w:t>）结果应用</w:t>
      </w:r>
      <w:r>
        <w:rPr>
          <w:rFonts w:hint="eastAsia"/>
          <w:sz w:val="20"/>
          <w:szCs w:val="20"/>
        </w:rPr>
        <w:t>管理</w:t>
      </w:r>
      <w:r>
        <w:rPr>
          <w:rFonts w:hint="eastAsia"/>
          <w:sz w:val="20"/>
          <w:szCs w:val="20"/>
          <w:lang w:val="zh-CN"/>
        </w:rPr>
        <w:t>：包括预算绩效管理工作情况表、过程监督应用、绩效评价统计表、评价结果和绩效评价应用</w:t>
      </w:r>
    </w:p>
    <w:bookmarkEnd w:id="151"/>
    <w:bookmarkEnd w:id="152"/>
    <w:bookmarkEnd w:id="153"/>
    <w:bookmarkEnd w:id="154"/>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（2</w:t>
      </w:r>
      <w:r>
        <w:rPr>
          <w:sz w:val="20"/>
          <w:szCs w:val="20"/>
        </w:rPr>
        <w:t>.3</w:t>
      </w:r>
      <w:r>
        <w:rPr>
          <w:rFonts w:hint="eastAsia"/>
          <w:sz w:val="20"/>
          <w:szCs w:val="20"/>
        </w:rPr>
        <w:t>）支出管理</w:t>
      </w:r>
    </w:p>
    <w:p w:rsidR="00D56710" w:rsidRDefault="00D56710" w:rsidP="00D56710">
      <w:pPr>
        <w:spacing w:before="156" w:after="156" w:line="240" w:lineRule="auto"/>
        <w:ind w:firstLine="400"/>
        <w:rPr>
          <w:sz w:val="20"/>
          <w:szCs w:val="20"/>
        </w:rPr>
      </w:pPr>
      <w:r>
        <w:rPr>
          <w:rFonts w:hint="eastAsia"/>
          <w:sz w:val="20"/>
          <w:szCs w:val="20"/>
        </w:rPr>
        <w:t>支出管理</w:t>
      </w:r>
      <w:r>
        <w:rPr>
          <w:sz w:val="20"/>
          <w:szCs w:val="20"/>
        </w:rPr>
        <w:t>系统以</w:t>
      </w:r>
      <w:r>
        <w:rPr>
          <w:rFonts w:hint="eastAsia"/>
          <w:sz w:val="20"/>
          <w:szCs w:val="20"/>
        </w:rPr>
        <w:t>支出</w:t>
      </w:r>
      <w:r>
        <w:rPr>
          <w:sz w:val="20"/>
          <w:szCs w:val="20"/>
        </w:rPr>
        <w:t>内控规范和单位</w:t>
      </w:r>
      <w:r>
        <w:rPr>
          <w:rFonts w:hint="eastAsia"/>
          <w:sz w:val="20"/>
          <w:szCs w:val="20"/>
        </w:rPr>
        <w:t>经费开支财务</w:t>
      </w:r>
      <w:r>
        <w:rPr>
          <w:sz w:val="20"/>
          <w:szCs w:val="20"/>
        </w:rPr>
        <w:t>制度为依据，以业务流程为主线，内嵌各类规则，设置审批节点，解决远程、异地、无纸化审批和报销的需求。充分利用移动端便携的优势，突破地域界限，实现财务工作高效流转</w:t>
      </w:r>
    </w:p>
    <w:p w:rsidR="00D56710" w:rsidRDefault="00D56710" w:rsidP="00D56710">
      <w:pPr>
        <w:pStyle w:val="5"/>
        <w:widowControl w:val="0"/>
        <w:spacing w:beforeLines="0" w:afterLines="0" w:line="240" w:lineRule="auto"/>
        <w:ind w:firstLineChars="0" w:firstLine="0"/>
        <w:rPr>
          <w:sz w:val="20"/>
          <w:szCs w:val="20"/>
        </w:rPr>
      </w:pPr>
      <w:r>
        <w:rPr>
          <w:rFonts w:hint="eastAsia"/>
          <w:sz w:val="20"/>
          <w:szCs w:val="20"/>
        </w:rPr>
        <w:t>（2</w:t>
      </w:r>
      <w:r>
        <w:rPr>
          <w:sz w:val="20"/>
          <w:szCs w:val="20"/>
        </w:rPr>
        <w:t>.3.1</w:t>
      </w:r>
      <w:r>
        <w:rPr>
          <w:rFonts w:hint="eastAsia"/>
          <w:sz w:val="20"/>
          <w:szCs w:val="20"/>
        </w:rPr>
        <w:t>）会计电子凭证</w:t>
      </w:r>
    </w:p>
    <w:p w:rsidR="00D56710" w:rsidRDefault="00D56710" w:rsidP="00D56710">
      <w:pPr>
        <w:spacing w:before="156" w:after="156" w:line="240" w:lineRule="auto"/>
        <w:ind w:firstLine="400"/>
        <w:rPr>
          <w:sz w:val="20"/>
          <w:szCs w:val="20"/>
        </w:rPr>
      </w:pPr>
      <w:r>
        <w:rPr>
          <w:sz w:val="20"/>
          <w:szCs w:val="20"/>
        </w:rPr>
        <w:t>提供符合会计数据标准要求的九类电子凭证以及其他财务业务中涉及到的原始凭证的统一归集、管理以及利用服务，对各类电子凭证进行接收归集、解析、验签、验真、存储管理。作为</w:t>
      </w:r>
      <w:r>
        <w:rPr>
          <w:sz w:val="20"/>
          <w:szCs w:val="20"/>
        </w:rPr>
        <w:lastRenderedPageBreak/>
        <w:t>原始凭证的数据中心，</w:t>
      </w:r>
      <w:r>
        <w:rPr>
          <w:rFonts w:hint="eastAsia"/>
          <w:sz w:val="20"/>
          <w:szCs w:val="20"/>
        </w:rPr>
        <w:t>通过票据</w:t>
      </w:r>
      <w:r>
        <w:rPr>
          <w:sz w:val="20"/>
          <w:szCs w:val="20"/>
        </w:rPr>
        <w:t>的</w:t>
      </w:r>
      <w:r>
        <w:rPr>
          <w:rFonts w:hint="eastAsia"/>
          <w:sz w:val="20"/>
          <w:szCs w:val="20"/>
        </w:rPr>
        <w:t>电子化采集、影像处理和传输、集中存储和影像查询、调阅管理等功能，</w:t>
      </w:r>
      <w:r>
        <w:rPr>
          <w:sz w:val="20"/>
          <w:szCs w:val="20"/>
        </w:rPr>
        <w:t>为单位财务业务全流程提供数据服务，为经办人提供个人原始凭证管理，为单位财务提供单位原始凭证的统一管理与查询功能。</w:t>
      </w:r>
      <w:r>
        <w:rPr>
          <w:rFonts w:hint="eastAsia"/>
          <w:sz w:val="20"/>
          <w:szCs w:val="20"/>
        </w:rPr>
        <w:t>系统需要提供如下功能：</w:t>
      </w:r>
    </w:p>
    <w:p w:rsidR="00D56710" w:rsidRDefault="00D56710" w:rsidP="00D56710">
      <w:pPr>
        <w:spacing w:before="156" w:after="156" w:line="240" w:lineRule="auto"/>
        <w:ind w:firstLine="400"/>
        <w:rPr>
          <w:sz w:val="20"/>
          <w:szCs w:val="20"/>
        </w:rPr>
      </w:pPr>
      <w:r>
        <w:rPr>
          <w:rFonts w:hint="eastAsia"/>
          <w:sz w:val="20"/>
          <w:szCs w:val="20"/>
        </w:rPr>
        <w:t>（1）通过拍照、选择文件方式，对增值税发票、财政电子票据（需要财政部门支持）、火车票、航空行程单、出租车票、定额发票进行智能图像识别、获取票面数据，直接录入到网上报销管理系统中，有效解决网上报销录入的“最后一公里”。</w:t>
      </w:r>
    </w:p>
    <w:p w:rsidR="00D56710" w:rsidRDefault="00D56710" w:rsidP="00D56710">
      <w:pPr>
        <w:spacing w:before="156" w:after="156" w:line="240" w:lineRule="auto"/>
        <w:ind w:firstLine="400"/>
        <w:rPr>
          <w:sz w:val="20"/>
          <w:szCs w:val="20"/>
        </w:rPr>
      </w:pPr>
      <w:r>
        <w:rPr>
          <w:rFonts w:hint="eastAsia"/>
          <w:sz w:val="20"/>
          <w:szCs w:val="20"/>
        </w:rPr>
        <w:t>（2）通过OCR自动识别，智能采集原始票据。</w:t>
      </w:r>
    </w:p>
    <w:p w:rsidR="00D56710" w:rsidRDefault="00D56710" w:rsidP="00D56710">
      <w:pPr>
        <w:spacing w:before="156" w:after="156" w:line="240" w:lineRule="auto"/>
        <w:ind w:firstLine="400"/>
        <w:rPr>
          <w:sz w:val="20"/>
          <w:szCs w:val="20"/>
        </w:rPr>
      </w:pPr>
      <w:r>
        <w:rPr>
          <w:rFonts w:hint="eastAsia"/>
          <w:sz w:val="20"/>
          <w:szCs w:val="20"/>
        </w:rPr>
        <w:t>（3）提供对增值税发票、财政电子票据（需要财政部门支持）接收归集、验重、解析、验签、验真、存储管理。</w:t>
      </w:r>
    </w:p>
    <w:p w:rsidR="00D56710" w:rsidRDefault="00D56710" w:rsidP="00D56710">
      <w:pPr>
        <w:spacing w:before="156" w:after="156" w:line="240" w:lineRule="auto"/>
        <w:ind w:firstLine="400"/>
        <w:rPr>
          <w:sz w:val="20"/>
          <w:szCs w:val="20"/>
        </w:rPr>
      </w:pPr>
      <w:r>
        <w:rPr>
          <w:rFonts w:hint="eastAsia"/>
          <w:sz w:val="20"/>
          <w:szCs w:val="20"/>
        </w:rPr>
        <w:t>（4）支持对标准单据、文件、自制原始凭证内容的智能图像识别、获取文字、数据等信息，直接导入到网上报销系统中。</w:t>
      </w:r>
    </w:p>
    <w:p w:rsidR="00D56710" w:rsidRDefault="00D56710" w:rsidP="00D56710">
      <w:pPr>
        <w:spacing w:before="156" w:after="156" w:line="240" w:lineRule="auto"/>
        <w:ind w:firstLine="400"/>
        <w:rPr>
          <w:sz w:val="20"/>
          <w:szCs w:val="20"/>
        </w:rPr>
      </w:pPr>
      <w:r>
        <w:rPr>
          <w:rFonts w:hint="eastAsia"/>
          <w:sz w:val="20"/>
          <w:szCs w:val="20"/>
        </w:rPr>
        <w:t>（5）支持原始发票（电子发票、纸质票据等）的</w:t>
      </w:r>
      <w:r>
        <w:rPr>
          <w:sz w:val="20"/>
          <w:szCs w:val="20"/>
        </w:rPr>
        <w:t>手工</w:t>
      </w:r>
      <w:r>
        <w:rPr>
          <w:rFonts w:hint="eastAsia"/>
          <w:sz w:val="20"/>
          <w:szCs w:val="20"/>
        </w:rPr>
        <w:t>收集。</w:t>
      </w:r>
    </w:p>
    <w:p w:rsidR="00D56710" w:rsidRDefault="00D56710" w:rsidP="00D56710">
      <w:pPr>
        <w:spacing w:before="156" w:after="156" w:line="240" w:lineRule="auto"/>
        <w:ind w:firstLine="400"/>
        <w:rPr>
          <w:sz w:val="20"/>
          <w:szCs w:val="20"/>
        </w:rPr>
      </w:pPr>
      <w:r>
        <w:rPr>
          <w:rFonts w:hint="eastAsia"/>
          <w:sz w:val="20"/>
          <w:szCs w:val="20"/>
        </w:rPr>
        <w:t>（6）支持扫码采集、图像识别本地文件上传、手工采集等多种票据采集方式。</w:t>
      </w:r>
    </w:p>
    <w:p w:rsidR="00D56710" w:rsidRDefault="00D56710" w:rsidP="00D56710">
      <w:pPr>
        <w:spacing w:before="156" w:after="156" w:line="240" w:lineRule="auto"/>
        <w:ind w:firstLine="400"/>
        <w:rPr>
          <w:sz w:val="20"/>
          <w:szCs w:val="20"/>
        </w:rPr>
      </w:pPr>
      <w:r>
        <w:rPr>
          <w:rFonts w:hint="eastAsia"/>
          <w:sz w:val="20"/>
          <w:szCs w:val="20"/>
        </w:rPr>
        <w:t>（7）支持对各类票据进行分类管理。</w:t>
      </w:r>
    </w:p>
    <w:p w:rsidR="00D56710" w:rsidRDefault="00D56710" w:rsidP="00D56710">
      <w:pPr>
        <w:spacing w:before="156" w:after="156" w:line="240" w:lineRule="auto"/>
        <w:ind w:firstLine="400"/>
        <w:rPr>
          <w:sz w:val="20"/>
          <w:szCs w:val="20"/>
        </w:rPr>
      </w:pPr>
      <w:r>
        <w:rPr>
          <w:rFonts w:hint="eastAsia"/>
          <w:sz w:val="20"/>
          <w:szCs w:val="20"/>
        </w:rPr>
        <w:t>（8）</w:t>
      </w:r>
      <w:r>
        <w:rPr>
          <w:sz w:val="20"/>
          <w:szCs w:val="20"/>
        </w:rPr>
        <w:t>支持单位票夹管理和个人票夹管理</w:t>
      </w:r>
      <w:r>
        <w:rPr>
          <w:rFonts w:hint="eastAsia"/>
          <w:sz w:val="20"/>
          <w:szCs w:val="20"/>
        </w:rPr>
        <w:t>。</w:t>
      </w:r>
    </w:p>
    <w:p w:rsidR="00D56710" w:rsidRDefault="00D56710" w:rsidP="00D56710">
      <w:pPr>
        <w:spacing w:before="156" w:after="156" w:line="240" w:lineRule="auto"/>
        <w:ind w:firstLine="400"/>
        <w:rPr>
          <w:sz w:val="20"/>
          <w:szCs w:val="20"/>
        </w:rPr>
      </w:pPr>
      <w:r>
        <w:rPr>
          <w:rFonts w:hint="eastAsia"/>
          <w:sz w:val="20"/>
          <w:szCs w:val="20"/>
        </w:rPr>
        <w:t>（</w:t>
      </w:r>
      <w:r>
        <w:rPr>
          <w:sz w:val="20"/>
          <w:szCs w:val="20"/>
        </w:rPr>
        <w:t>9</w:t>
      </w:r>
      <w:r>
        <w:rPr>
          <w:rFonts w:hint="eastAsia"/>
          <w:sz w:val="20"/>
          <w:szCs w:val="20"/>
        </w:rPr>
        <w:t>）支持手工上传电子文件或影像文件进行票据归集，并提供查重功能。</w:t>
      </w:r>
    </w:p>
    <w:p w:rsidR="00D56710" w:rsidRDefault="00D56710" w:rsidP="00D56710">
      <w:pPr>
        <w:spacing w:before="156" w:after="156" w:line="240" w:lineRule="auto"/>
        <w:ind w:firstLine="400"/>
        <w:rPr>
          <w:sz w:val="20"/>
          <w:szCs w:val="20"/>
        </w:rPr>
      </w:pPr>
      <w:r>
        <w:rPr>
          <w:rFonts w:hint="eastAsia"/>
          <w:sz w:val="20"/>
          <w:szCs w:val="20"/>
        </w:rPr>
        <w:t>（</w:t>
      </w:r>
      <w:r>
        <w:rPr>
          <w:sz w:val="20"/>
          <w:szCs w:val="20"/>
        </w:rPr>
        <w:t>10</w:t>
      </w:r>
      <w:r>
        <w:rPr>
          <w:rFonts w:hint="eastAsia"/>
          <w:sz w:val="20"/>
          <w:szCs w:val="20"/>
        </w:rPr>
        <w:t>）支持电子凭证PDF、XML、OFD等格式的识别和存储。</w:t>
      </w:r>
    </w:p>
    <w:p w:rsidR="00D56710" w:rsidRDefault="00D56710" w:rsidP="00D56710">
      <w:pPr>
        <w:spacing w:before="156" w:after="156" w:line="240" w:lineRule="auto"/>
        <w:ind w:firstLine="400"/>
        <w:rPr>
          <w:sz w:val="20"/>
          <w:szCs w:val="20"/>
        </w:rPr>
      </w:pPr>
      <w:r>
        <w:rPr>
          <w:rFonts w:hint="eastAsia"/>
          <w:sz w:val="20"/>
          <w:szCs w:val="20"/>
        </w:rPr>
        <w:t>（</w:t>
      </w:r>
      <w:r>
        <w:rPr>
          <w:sz w:val="20"/>
          <w:szCs w:val="20"/>
        </w:rPr>
        <w:t>11</w:t>
      </w:r>
      <w:r>
        <w:rPr>
          <w:rFonts w:hint="eastAsia"/>
          <w:sz w:val="20"/>
          <w:szCs w:val="20"/>
        </w:rPr>
        <w:t>）具有</w:t>
      </w:r>
      <w:r>
        <w:rPr>
          <w:sz w:val="20"/>
          <w:szCs w:val="20"/>
        </w:rPr>
        <w:t>权限的人员</w:t>
      </w:r>
      <w:r>
        <w:rPr>
          <w:rFonts w:hint="eastAsia"/>
          <w:sz w:val="20"/>
          <w:szCs w:val="20"/>
        </w:rPr>
        <w:t>可进行查询、下载、报销、删除等操作。</w:t>
      </w:r>
    </w:p>
    <w:p w:rsidR="00D56710" w:rsidRDefault="00D56710" w:rsidP="00D56710">
      <w:pPr>
        <w:pStyle w:val="5"/>
        <w:widowControl w:val="0"/>
        <w:spacing w:beforeLines="0" w:afterLines="0" w:line="240" w:lineRule="auto"/>
        <w:ind w:firstLineChars="0" w:firstLine="0"/>
        <w:rPr>
          <w:sz w:val="20"/>
          <w:szCs w:val="20"/>
        </w:rPr>
      </w:pPr>
      <w:r>
        <w:rPr>
          <w:rFonts w:hint="eastAsia"/>
          <w:sz w:val="20"/>
          <w:szCs w:val="20"/>
        </w:rPr>
        <w:lastRenderedPageBreak/>
        <w:t>（2</w:t>
      </w:r>
      <w:r>
        <w:rPr>
          <w:sz w:val="20"/>
          <w:szCs w:val="20"/>
        </w:rPr>
        <w:t>.3.2</w:t>
      </w:r>
      <w:r>
        <w:rPr>
          <w:rFonts w:hint="eastAsia"/>
          <w:sz w:val="20"/>
          <w:szCs w:val="20"/>
        </w:rPr>
        <w:t>）费用申请</w:t>
      </w:r>
    </w:p>
    <w:p w:rsidR="00D56710" w:rsidRDefault="00D56710" w:rsidP="00D56710">
      <w:pPr>
        <w:spacing w:before="156" w:after="156" w:line="240" w:lineRule="auto"/>
        <w:ind w:firstLine="400"/>
        <w:rPr>
          <w:sz w:val="20"/>
          <w:szCs w:val="20"/>
        </w:rPr>
      </w:pPr>
      <w:bookmarkStart w:id="155" w:name="_Toc49283372"/>
      <w:r>
        <w:rPr>
          <w:rFonts w:hint="eastAsia"/>
          <w:sz w:val="20"/>
          <w:szCs w:val="20"/>
        </w:rPr>
        <w:t>校（院）教职工在网上填报费用申请，对支出前需要进行经费申请的支出类型，如会议费、培训费、接待费等，系统提供培训费、会议费、接待费等经费申请单，申请经费时，可以选择具体使用的项目预算指标，可以按支出标准等进行预算控制，支持申请单格式自定义。系统需要提供如下功能：</w:t>
      </w:r>
    </w:p>
    <w:p w:rsidR="00D56710" w:rsidRDefault="00D56710" w:rsidP="00D56710">
      <w:pPr>
        <w:spacing w:before="156" w:after="156" w:line="240" w:lineRule="auto"/>
        <w:ind w:firstLine="400"/>
        <w:rPr>
          <w:sz w:val="20"/>
          <w:szCs w:val="20"/>
        </w:rPr>
      </w:pPr>
      <w:r>
        <w:rPr>
          <w:rFonts w:hint="eastAsia"/>
          <w:sz w:val="20"/>
          <w:szCs w:val="20"/>
        </w:rPr>
        <w:t>(1)支持审批单样式和数据来源的自定义，体现预算控制，将预算余额控制、费用标准控制、支持根据不同筛选条件查询申请单信息。</w:t>
      </w:r>
    </w:p>
    <w:p w:rsidR="00D56710" w:rsidRDefault="00D56710" w:rsidP="00D56710">
      <w:pPr>
        <w:spacing w:before="156" w:after="156" w:line="240" w:lineRule="auto"/>
        <w:ind w:firstLine="400"/>
        <w:rPr>
          <w:sz w:val="20"/>
          <w:szCs w:val="20"/>
        </w:rPr>
      </w:pPr>
      <w:r>
        <w:rPr>
          <w:rFonts w:hint="eastAsia"/>
          <w:sz w:val="20"/>
          <w:szCs w:val="20"/>
        </w:rPr>
        <w:t>(2)支持业务单据灵活配置，业务要素可选。</w:t>
      </w:r>
    </w:p>
    <w:p w:rsidR="00D56710" w:rsidRDefault="00D56710" w:rsidP="00D56710">
      <w:pPr>
        <w:spacing w:before="156" w:after="156" w:line="240" w:lineRule="auto"/>
        <w:ind w:firstLine="400"/>
        <w:rPr>
          <w:sz w:val="20"/>
          <w:szCs w:val="20"/>
        </w:rPr>
      </w:pPr>
      <w:r>
        <w:rPr>
          <w:rFonts w:hint="eastAsia"/>
          <w:sz w:val="20"/>
          <w:szCs w:val="20"/>
        </w:rPr>
        <w:t>(2)支持附件上传、单据打印等功能。</w:t>
      </w:r>
    </w:p>
    <w:p w:rsidR="00D56710" w:rsidRDefault="00D56710" w:rsidP="00D56710">
      <w:pPr>
        <w:spacing w:before="156" w:after="156" w:line="240" w:lineRule="auto"/>
        <w:ind w:firstLine="400"/>
        <w:rPr>
          <w:sz w:val="20"/>
          <w:szCs w:val="20"/>
        </w:rPr>
      </w:pPr>
      <w:r>
        <w:rPr>
          <w:rFonts w:hint="eastAsia"/>
          <w:sz w:val="20"/>
          <w:szCs w:val="20"/>
        </w:rPr>
        <w:t>(4)支持审批流程的自定义，可根据单据类型定制业务审批流，对审批流程进行预警。</w:t>
      </w:r>
    </w:p>
    <w:p w:rsidR="00D56710" w:rsidRDefault="00D56710" w:rsidP="00D56710">
      <w:pPr>
        <w:spacing w:before="156" w:after="156" w:line="240" w:lineRule="auto"/>
        <w:ind w:firstLine="400"/>
        <w:rPr>
          <w:sz w:val="20"/>
          <w:szCs w:val="20"/>
        </w:rPr>
      </w:pPr>
      <w:r>
        <w:rPr>
          <w:rFonts w:hint="eastAsia"/>
          <w:sz w:val="20"/>
          <w:szCs w:val="20"/>
        </w:rPr>
        <w:t>(5)关联查询：可通过事前的资金申请查询关联的项目、合同、报销信息。</w:t>
      </w:r>
    </w:p>
    <w:p w:rsidR="00D56710" w:rsidRDefault="00D56710" w:rsidP="00D56710">
      <w:pPr>
        <w:spacing w:before="156" w:after="156" w:line="240" w:lineRule="auto"/>
        <w:ind w:firstLine="400"/>
        <w:rPr>
          <w:sz w:val="20"/>
          <w:szCs w:val="20"/>
        </w:rPr>
      </w:pPr>
      <w:r>
        <w:rPr>
          <w:rFonts w:hint="eastAsia"/>
          <w:sz w:val="20"/>
          <w:szCs w:val="20"/>
        </w:rPr>
        <w:t>(6)预留与预算指标、网上报销等</w:t>
      </w:r>
      <w:r>
        <w:rPr>
          <w:sz w:val="20"/>
          <w:szCs w:val="20"/>
        </w:rPr>
        <w:t>系统</w:t>
      </w:r>
      <w:r>
        <w:rPr>
          <w:rFonts w:hint="eastAsia"/>
          <w:sz w:val="20"/>
          <w:szCs w:val="20"/>
        </w:rPr>
        <w:t>的对接，审核通过后自动占用相关预算指标额度。</w:t>
      </w:r>
    </w:p>
    <w:p w:rsidR="00D56710" w:rsidRDefault="00D56710" w:rsidP="00D56710">
      <w:pPr>
        <w:pStyle w:val="5"/>
        <w:widowControl w:val="0"/>
        <w:spacing w:beforeLines="0" w:afterLines="0" w:line="240" w:lineRule="auto"/>
        <w:ind w:firstLineChars="0" w:firstLine="0"/>
        <w:rPr>
          <w:sz w:val="20"/>
          <w:szCs w:val="20"/>
        </w:rPr>
      </w:pPr>
      <w:bookmarkStart w:id="156" w:name="_Toc51711091"/>
      <w:bookmarkStart w:id="157" w:name="_Toc50558920"/>
      <w:bookmarkStart w:id="158" w:name="_Toc50558934"/>
      <w:bookmarkStart w:id="159" w:name="_Toc50558918"/>
      <w:bookmarkStart w:id="160" w:name="_Toc51711104"/>
      <w:bookmarkStart w:id="161" w:name="_Toc51711089"/>
      <w:r>
        <w:rPr>
          <w:rFonts w:hint="eastAsia"/>
          <w:sz w:val="20"/>
          <w:szCs w:val="20"/>
        </w:rPr>
        <w:t>（2</w:t>
      </w:r>
      <w:r>
        <w:rPr>
          <w:sz w:val="20"/>
          <w:szCs w:val="20"/>
        </w:rPr>
        <w:t>.3.3</w:t>
      </w:r>
      <w:r>
        <w:rPr>
          <w:rFonts w:hint="eastAsia"/>
          <w:sz w:val="20"/>
          <w:szCs w:val="20"/>
        </w:rPr>
        <w:t>）智能报销</w:t>
      </w:r>
      <w:bookmarkEnd w:id="156"/>
      <w:bookmarkEnd w:id="157"/>
    </w:p>
    <w:p w:rsidR="00D56710" w:rsidRDefault="00D56710" w:rsidP="00D56710">
      <w:pPr>
        <w:spacing w:before="156" w:after="156" w:line="240" w:lineRule="auto"/>
        <w:ind w:firstLine="400"/>
        <w:rPr>
          <w:sz w:val="20"/>
          <w:szCs w:val="20"/>
        </w:rPr>
      </w:pPr>
      <w:r>
        <w:rPr>
          <w:rFonts w:hint="eastAsia"/>
          <w:sz w:val="20"/>
          <w:szCs w:val="20"/>
        </w:rPr>
        <w:t>智能报销系统面向业务经办人员（报销人员）和财务人员，对日常报销原始单据处理的电子化，实现报销单智能填报、智能审核，方便职工快速简便完成财务报销事务处理。系统提供多种类型的费用报销：会议费、培训费、出国费、差旅费、劳务费等，同时可与核算系统进行无缝链接，具有预算控制、网上审批、自动生成会计凭证等功能。通过对网上的财务报销审批过程的登记，实现校（院）所有网上报销过程的审批、记账操作，业务人员只需填列原始单据数据，其计算审核等均由财务报销系统自动处理。</w:t>
      </w:r>
    </w:p>
    <w:p w:rsidR="00D56710" w:rsidRDefault="00D56710" w:rsidP="00D56710">
      <w:pPr>
        <w:spacing w:before="156" w:after="156" w:line="240" w:lineRule="auto"/>
        <w:ind w:firstLine="400"/>
        <w:rPr>
          <w:sz w:val="20"/>
          <w:szCs w:val="20"/>
        </w:rPr>
      </w:pPr>
      <w:r>
        <w:rPr>
          <w:rFonts w:hint="eastAsia"/>
          <w:sz w:val="20"/>
          <w:szCs w:val="20"/>
        </w:rPr>
        <w:lastRenderedPageBreak/>
        <w:t>系统需要提供如下功能：</w:t>
      </w:r>
    </w:p>
    <w:p w:rsidR="00D56710" w:rsidRDefault="00D56710" w:rsidP="00D56710">
      <w:pPr>
        <w:widowControl w:val="0"/>
        <w:numPr>
          <w:ilvl w:val="0"/>
          <w:numId w:val="45"/>
        </w:numPr>
        <w:spacing w:beforeLines="0" w:afterLines="0" w:line="240" w:lineRule="auto"/>
        <w:ind w:firstLineChars="0" w:firstLine="442"/>
        <w:rPr>
          <w:b/>
          <w:bCs/>
          <w:sz w:val="20"/>
          <w:szCs w:val="20"/>
        </w:rPr>
      </w:pPr>
      <w:r>
        <w:rPr>
          <w:rFonts w:hint="eastAsia"/>
          <w:b/>
          <w:bCs/>
          <w:sz w:val="20"/>
          <w:szCs w:val="20"/>
        </w:rPr>
        <w:t>智能填报</w:t>
      </w:r>
    </w:p>
    <w:p w:rsidR="00D56710" w:rsidRDefault="00D56710" w:rsidP="00D56710">
      <w:pPr>
        <w:spacing w:before="156" w:after="156" w:line="240" w:lineRule="auto"/>
        <w:ind w:firstLine="400"/>
        <w:rPr>
          <w:sz w:val="20"/>
          <w:szCs w:val="20"/>
        </w:rPr>
      </w:pPr>
      <w:r>
        <w:rPr>
          <w:rFonts w:hint="eastAsia"/>
          <w:sz w:val="20"/>
          <w:szCs w:val="20"/>
        </w:rPr>
        <w:t>(1)实现经费支出的网上填报、审核、审批、出纳支付、会计记账等操作。</w:t>
      </w:r>
    </w:p>
    <w:p w:rsidR="00D56710" w:rsidRDefault="00D56710" w:rsidP="00D56710">
      <w:pPr>
        <w:spacing w:before="156" w:after="156" w:line="240" w:lineRule="auto"/>
        <w:ind w:firstLine="400"/>
        <w:rPr>
          <w:sz w:val="20"/>
          <w:szCs w:val="20"/>
        </w:rPr>
      </w:pPr>
      <w:r>
        <w:rPr>
          <w:rFonts w:hint="eastAsia"/>
          <w:sz w:val="20"/>
          <w:szCs w:val="20"/>
        </w:rPr>
        <w:t>(2)报销单据包括但不限于：借款单</w:t>
      </w:r>
      <w:r>
        <w:rPr>
          <w:sz w:val="20"/>
          <w:szCs w:val="20"/>
        </w:rPr>
        <w:t>、</w:t>
      </w:r>
      <w:r>
        <w:rPr>
          <w:rFonts w:hint="eastAsia"/>
          <w:sz w:val="20"/>
          <w:szCs w:val="20"/>
        </w:rPr>
        <w:t>差旅费报销单、培训费报销单、会议费报销单、接待费报销单、日常经费报销单等。单据界面要素可以依据需要进行个性化定义，同时支持根据流程环节进行区别展示。可实现电子发票的验真验重以及报账人身份证、银行卡信息验证。</w:t>
      </w:r>
    </w:p>
    <w:p w:rsidR="00D56710" w:rsidRDefault="00D56710" w:rsidP="00D56710">
      <w:pPr>
        <w:spacing w:before="156" w:after="156" w:line="240" w:lineRule="auto"/>
        <w:ind w:firstLine="400"/>
        <w:rPr>
          <w:sz w:val="20"/>
          <w:szCs w:val="20"/>
        </w:rPr>
      </w:pPr>
      <w:r>
        <w:rPr>
          <w:rFonts w:hint="eastAsia"/>
          <w:sz w:val="20"/>
          <w:szCs w:val="20"/>
        </w:rPr>
        <w:t>(3)实现与预算指标管理进行数据衔接，</w:t>
      </w:r>
      <w:r>
        <w:rPr>
          <w:sz w:val="20"/>
          <w:szCs w:val="20"/>
        </w:rPr>
        <w:t>支持自动计算并提醒是否超标</w:t>
      </w:r>
      <w:r>
        <w:rPr>
          <w:rFonts w:hint="eastAsia"/>
          <w:sz w:val="20"/>
          <w:szCs w:val="20"/>
        </w:rPr>
        <w:t>。</w:t>
      </w:r>
    </w:p>
    <w:p w:rsidR="00D56710" w:rsidRDefault="00D56710" w:rsidP="00D56710">
      <w:pPr>
        <w:spacing w:before="156" w:after="156" w:line="240" w:lineRule="auto"/>
        <w:ind w:firstLine="400"/>
        <w:rPr>
          <w:sz w:val="20"/>
          <w:szCs w:val="20"/>
        </w:rPr>
      </w:pPr>
      <w:r>
        <w:rPr>
          <w:rFonts w:hint="eastAsia"/>
          <w:sz w:val="20"/>
          <w:szCs w:val="20"/>
        </w:rPr>
        <w:t>(4)支持高拍仪，支持上传常见不同格式文档附件，支持附件在线预览。</w:t>
      </w:r>
    </w:p>
    <w:p w:rsidR="00D56710" w:rsidRDefault="00D56710" w:rsidP="00D56710">
      <w:pPr>
        <w:spacing w:before="156" w:after="156" w:line="240" w:lineRule="auto"/>
        <w:ind w:firstLine="400"/>
        <w:rPr>
          <w:sz w:val="20"/>
          <w:szCs w:val="20"/>
        </w:rPr>
      </w:pPr>
      <w:r>
        <w:rPr>
          <w:rFonts w:hint="eastAsia"/>
          <w:sz w:val="20"/>
          <w:szCs w:val="20"/>
        </w:rPr>
        <w:t>(5)</w:t>
      </w:r>
      <w:r>
        <w:rPr>
          <w:sz w:val="20"/>
          <w:szCs w:val="20"/>
        </w:rPr>
        <w:t>资金支付方式支持转账、公务卡。</w:t>
      </w:r>
    </w:p>
    <w:p w:rsidR="00D56710" w:rsidRDefault="00D56710" w:rsidP="00D56710">
      <w:pPr>
        <w:spacing w:before="156" w:after="156" w:line="240" w:lineRule="auto"/>
        <w:ind w:firstLine="400"/>
        <w:rPr>
          <w:sz w:val="20"/>
          <w:szCs w:val="20"/>
        </w:rPr>
      </w:pPr>
      <w:r>
        <w:rPr>
          <w:rFonts w:hint="eastAsia"/>
          <w:sz w:val="20"/>
          <w:szCs w:val="20"/>
        </w:rPr>
        <w:t>(6)单据可以自动控制定额标准、</w:t>
      </w:r>
      <w:r>
        <w:rPr>
          <w:sz w:val="20"/>
          <w:szCs w:val="20"/>
        </w:rPr>
        <w:t>非定额标准</w:t>
      </w:r>
      <w:r>
        <w:rPr>
          <w:rFonts w:hint="eastAsia"/>
          <w:sz w:val="20"/>
          <w:szCs w:val="20"/>
        </w:rPr>
        <w:t>，加强内控管理；可以自动计算汇总，减少人工计算错误。</w:t>
      </w:r>
    </w:p>
    <w:p w:rsidR="00D56710" w:rsidRDefault="00D56710" w:rsidP="00D56710">
      <w:pPr>
        <w:spacing w:before="156" w:after="156" w:line="240" w:lineRule="auto"/>
        <w:ind w:firstLine="400"/>
        <w:rPr>
          <w:sz w:val="20"/>
          <w:szCs w:val="20"/>
        </w:rPr>
      </w:pPr>
      <w:r>
        <w:rPr>
          <w:rFonts w:hint="eastAsia"/>
          <w:sz w:val="20"/>
          <w:szCs w:val="20"/>
        </w:rPr>
        <w:t>(7)填报时可根据报账人的处室，自动筛选指标来源、功能科目等相关信息。</w:t>
      </w:r>
    </w:p>
    <w:p w:rsidR="00D56710" w:rsidRDefault="00D56710" w:rsidP="00D56710">
      <w:pPr>
        <w:widowControl w:val="0"/>
        <w:numPr>
          <w:ilvl w:val="0"/>
          <w:numId w:val="45"/>
        </w:numPr>
        <w:spacing w:beforeLines="0" w:afterLines="0" w:line="240" w:lineRule="auto"/>
        <w:ind w:firstLineChars="0" w:firstLine="442"/>
        <w:rPr>
          <w:b/>
          <w:bCs/>
          <w:sz w:val="20"/>
          <w:szCs w:val="20"/>
        </w:rPr>
      </w:pPr>
      <w:r>
        <w:rPr>
          <w:rFonts w:hint="eastAsia"/>
          <w:b/>
          <w:bCs/>
          <w:sz w:val="20"/>
          <w:szCs w:val="20"/>
        </w:rPr>
        <w:t>智能稽核</w:t>
      </w:r>
    </w:p>
    <w:p w:rsidR="00D56710" w:rsidRDefault="00D56710" w:rsidP="00D56710">
      <w:pPr>
        <w:spacing w:before="156" w:after="156" w:line="240" w:lineRule="auto"/>
        <w:ind w:firstLine="400"/>
        <w:rPr>
          <w:sz w:val="20"/>
          <w:szCs w:val="20"/>
        </w:rPr>
      </w:pPr>
      <w:r>
        <w:rPr>
          <w:sz w:val="20"/>
          <w:szCs w:val="20"/>
        </w:rPr>
        <w:t>报销单创建后，系统自动检查“是否符合标准”“项目余额是否足够”“填写要素是否完整”“行程票据是否缺失”等风险点，重点按“业务真实性”“规范性”“票据合规性”“单据完整性”“金额正确性”“及时性”几个方面进行智能稽核。对于智能稽核发现的风险点，需要报销人进行原因说明并上传或选择佐证材料</w:t>
      </w:r>
      <w:r>
        <w:rPr>
          <w:rFonts w:hint="eastAsia"/>
          <w:sz w:val="20"/>
          <w:szCs w:val="20"/>
        </w:rPr>
        <w:t>，将“人控”变“机控”，</w:t>
      </w:r>
      <w:r>
        <w:rPr>
          <w:sz w:val="20"/>
          <w:szCs w:val="20"/>
        </w:rPr>
        <w:t>大幅减轻</w:t>
      </w:r>
      <w:r>
        <w:rPr>
          <w:rFonts w:hint="eastAsia"/>
          <w:sz w:val="20"/>
          <w:szCs w:val="20"/>
        </w:rPr>
        <w:t>审核岗</w:t>
      </w:r>
      <w:r>
        <w:rPr>
          <w:sz w:val="20"/>
          <w:szCs w:val="20"/>
        </w:rPr>
        <w:t>的核对工作量</w:t>
      </w:r>
      <w:r>
        <w:rPr>
          <w:rFonts w:hint="eastAsia"/>
          <w:sz w:val="20"/>
          <w:szCs w:val="20"/>
        </w:rPr>
        <w:t>。</w:t>
      </w:r>
    </w:p>
    <w:p w:rsidR="00D56710" w:rsidRDefault="00D56710" w:rsidP="00D56710">
      <w:pPr>
        <w:widowControl w:val="0"/>
        <w:numPr>
          <w:ilvl w:val="0"/>
          <w:numId w:val="45"/>
        </w:numPr>
        <w:spacing w:beforeLines="0" w:afterLines="0" w:line="240" w:lineRule="auto"/>
        <w:ind w:firstLineChars="0" w:firstLine="442"/>
        <w:rPr>
          <w:b/>
          <w:bCs/>
          <w:sz w:val="20"/>
          <w:szCs w:val="20"/>
        </w:rPr>
      </w:pPr>
      <w:r>
        <w:rPr>
          <w:rFonts w:hint="eastAsia"/>
          <w:b/>
          <w:bCs/>
          <w:sz w:val="20"/>
          <w:szCs w:val="20"/>
        </w:rPr>
        <w:t>智能审批</w:t>
      </w:r>
    </w:p>
    <w:p w:rsidR="00D56710" w:rsidRDefault="00D56710" w:rsidP="00D56710">
      <w:pPr>
        <w:spacing w:before="156" w:after="156" w:line="240" w:lineRule="auto"/>
        <w:ind w:firstLine="400"/>
        <w:rPr>
          <w:sz w:val="20"/>
          <w:szCs w:val="20"/>
        </w:rPr>
      </w:pPr>
      <w:r>
        <w:rPr>
          <w:rFonts w:hint="eastAsia"/>
          <w:sz w:val="20"/>
          <w:szCs w:val="20"/>
        </w:rPr>
        <w:lastRenderedPageBreak/>
        <w:t>提供线上流程化审批功能，支持在报销审批过程中，各岗位进行责任认领；提供费用归口审批控制、审批要素控制、查看前置环节审批意见；支持智能化、图形化关联查询及提醒，辅助领导审批。流程可以依据需要进行自定义，透明可查，支持电子签章、C</w:t>
      </w:r>
      <w:r>
        <w:rPr>
          <w:sz w:val="20"/>
          <w:szCs w:val="20"/>
        </w:rPr>
        <w:t>A</w:t>
      </w:r>
      <w:r>
        <w:rPr>
          <w:rFonts w:hint="eastAsia"/>
          <w:sz w:val="20"/>
          <w:szCs w:val="20"/>
        </w:rPr>
        <w:t>认证。</w:t>
      </w:r>
    </w:p>
    <w:p w:rsidR="00D56710" w:rsidRDefault="00D56710" w:rsidP="00D56710">
      <w:pPr>
        <w:spacing w:before="156" w:after="156" w:line="240" w:lineRule="auto"/>
        <w:ind w:firstLine="400"/>
        <w:rPr>
          <w:sz w:val="20"/>
          <w:szCs w:val="20"/>
        </w:rPr>
      </w:pPr>
      <w:r>
        <w:rPr>
          <w:rFonts w:hint="eastAsia"/>
          <w:sz w:val="20"/>
          <w:szCs w:val="20"/>
        </w:rPr>
        <w:t>(1)校（院）领导或指定人员可以追踪查询到每一笔资金支出的合规性和审批意见，对每笔资金使用全过程监管。教职工</w:t>
      </w:r>
      <w:r>
        <w:rPr>
          <w:sz w:val="20"/>
          <w:szCs w:val="20"/>
        </w:rPr>
        <w:t>可以流程跟踪单据的流转情况。</w:t>
      </w:r>
    </w:p>
    <w:p w:rsidR="00D56710" w:rsidRDefault="00D56710" w:rsidP="00D56710">
      <w:pPr>
        <w:spacing w:before="156" w:after="156" w:line="240" w:lineRule="auto"/>
        <w:ind w:firstLine="400"/>
        <w:rPr>
          <w:sz w:val="20"/>
          <w:szCs w:val="20"/>
        </w:rPr>
      </w:pPr>
      <w:r>
        <w:rPr>
          <w:rFonts w:hint="eastAsia"/>
          <w:sz w:val="20"/>
          <w:szCs w:val="20"/>
        </w:rPr>
        <w:t>(2)各处室部以及教职工分别可以依据权限对项目经费、定额费用及其他开支的预算执行情况、报销情况等进行查询。</w:t>
      </w:r>
    </w:p>
    <w:p w:rsidR="00D56710" w:rsidRDefault="00D56710" w:rsidP="00D56710">
      <w:pPr>
        <w:widowControl w:val="0"/>
        <w:numPr>
          <w:ilvl w:val="0"/>
          <w:numId w:val="45"/>
        </w:numPr>
        <w:spacing w:beforeLines="0" w:afterLines="0" w:line="240" w:lineRule="auto"/>
        <w:ind w:firstLineChars="0" w:firstLine="442"/>
        <w:rPr>
          <w:b/>
          <w:bCs/>
          <w:sz w:val="20"/>
          <w:szCs w:val="20"/>
        </w:rPr>
      </w:pPr>
      <w:r>
        <w:rPr>
          <w:rFonts w:hint="eastAsia"/>
          <w:b/>
          <w:bCs/>
          <w:sz w:val="20"/>
          <w:szCs w:val="20"/>
        </w:rPr>
        <w:t>智能记账</w:t>
      </w:r>
    </w:p>
    <w:p w:rsidR="00D56710" w:rsidRDefault="00D56710" w:rsidP="00D56710">
      <w:pPr>
        <w:spacing w:before="156" w:after="156" w:line="240" w:lineRule="auto"/>
        <w:ind w:firstLine="400"/>
        <w:rPr>
          <w:sz w:val="20"/>
          <w:szCs w:val="20"/>
        </w:rPr>
      </w:pPr>
      <w:r>
        <w:rPr>
          <w:rFonts w:hint="eastAsia"/>
          <w:sz w:val="20"/>
          <w:szCs w:val="20"/>
        </w:rPr>
        <w:t>会计人员按照时间顺序对报销事项进行审核并制单，实现与账务管理系统、</w:t>
      </w:r>
      <w:r>
        <w:rPr>
          <w:sz w:val="20"/>
          <w:szCs w:val="20"/>
        </w:rPr>
        <w:t>出纳管理系统</w:t>
      </w:r>
      <w:r>
        <w:rPr>
          <w:rFonts w:hint="eastAsia"/>
          <w:sz w:val="20"/>
          <w:szCs w:val="20"/>
        </w:rPr>
        <w:t>的衔接，自动生成会计凭证、</w:t>
      </w:r>
      <w:r>
        <w:rPr>
          <w:sz w:val="20"/>
          <w:szCs w:val="20"/>
        </w:rPr>
        <w:t>出纳流水</w:t>
      </w:r>
      <w:r>
        <w:rPr>
          <w:rFonts w:hint="eastAsia"/>
          <w:sz w:val="20"/>
          <w:szCs w:val="20"/>
        </w:rPr>
        <w:t>。可以把预算功能科目、经济科目、项目等辅助核算信息自动带入记账凭证中，实现系统间互联及数据共享，实现智能记账，达到数据信息规范统一，减少重复工作，提升工作效率和数据准确性。</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（2</w:t>
      </w:r>
      <w:r>
        <w:rPr>
          <w:sz w:val="20"/>
          <w:szCs w:val="20"/>
        </w:rPr>
        <w:t>.4</w:t>
      </w:r>
      <w:r>
        <w:rPr>
          <w:rFonts w:hint="eastAsia"/>
          <w:sz w:val="20"/>
          <w:szCs w:val="20"/>
        </w:rPr>
        <w:t>）与银行对接</w:t>
      </w:r>
    </w:p>
    <w:p w:rsidR="00D56710" w:rsidRDefault="00D56710" w:rsidP="00D56710">
      <w:pPr>
        <w:spacing w:before="156" w:after="156" w:line="240" w:lineRule="auto"/>
        <w:ind w:firstLine="400"/>
        <w:rPr>
          <w:sz w:val="20"/>
          <w:szCs w:val="20"/>
        </w:rPr>
      </w:pPr>
      <w:r>
        <w:rPr>
          <w:rFonts w:hint="eastAsia"/>
          <w:sz w:val="20"/>
          <w:szCs w:val="20"/>
        </w:rPr>
        <w:t>摒弃传统的网银支付模式，通过互联网或专线连接的方式，将校（院）付款数据推送至银行在线支付系统，实现在线支付、查询交易信息、账户余额查询、银行对账单在线下载等功能，使校（院）财务大数据平台与银行综合业务系统实现对接，实现银校互联，主要包括：网银参数设置、业务交易报文信息、网银交易报文信息、支付结算单、支付明细单、支付密码设置、账户交易流水查询等功能。</w:t>
      </w:r>
    </w:p>
    <w:p w:rsidR="00D56710" w:rsidRDefault="00D56710" w:rsidP="00D56710">
      <w:pPr>
        <w:spacing w:before="156" w:after="156" w:line="240" w:lineRule="auto"/>
        <w:ind w:firstLine="400"/>
        <w:rPr>
          <w:sz w:val="20"/>
          <w:szCs w:val="20"/>
        </w:rPr>
      </w:pPr>
      <w:r>
        <w:rPr>
          <w:rFonts w:hint="eastAsia"/>
          <w:sz w:val="20"/>
          <w:szCs w:val="20"/>
        </w:rPr>
        <w:lastRenderedPageBreak/>
        <w:t>通过校银直联系统与银行互联，并与网上报销管理、出纳管理等系统联用，实现无现金支付业务管理，将学校银行账户的资金收支情况实时反映给财务部门，以便财务部门可根据银行反馈的信息对账户进行实时监控。</w:t>
      </w:r>
    </w:p>
    <w:p w:rsidR="00D56710" w:rsidRDefault="00D56710" w:rsidP="00D56710">
      <w:pPr>
        <w:pStyle w:val="4"/>
        <w:widowControl w:val="0"/>
        <w:spacing w:beforeLines="0" w:afterLines="0" w:line="240" w:lineRule="auto"/>
        <w:ind w:firstLineChars="0" w:firstLine="0"/>
        <w:rPr>
          <w:sz w:val="20"/>
          <w:szCs w:val="20"/>
        </w:rPr>
      </w:pPr>
      <w:bookmarkStart w:id="162" w:name="_Toc51711105"/>
      <w:r>
        <w:rPr>
          <w:rFonts w:hint="eastAsia"/>
          <w:sz w:val="20"/>
          <w:szCs w:val="20"/>
        </w:rPr>
        <w:t>（2</w:t>
      </w:r>
      <w:r>
        <w:rPr>
          <w:sz w:val="20"/>
          <w:szCs w:val="20"/>
        </w:rPr>
        <w:t>.5</w:t>
      </w:r>
      <w:r>
        <w:rPr>
          <w:rFonts w:hint="eastAsia"/>
          <w:sz w:val="20"/>
          <w:szCs w:val="20"/>
        </w:rPr>
        <w:t xml:space="preserve">）档案管理 </w:t>
      </w:r>
    </w:p>
    <w:bookmarkEnd w:id="162"/>
    <w:p w:rsidR="00D56710" w:rsidRDefault="00D56710" w:rsidP="00D56710">
      <w:pPr>
        <w:spacing w:before="156" w:after="156" w:line="240" w:lineRule="auto"/>
        <w:ind w:firstLine="400"/>
        <w:rPr>
          <w:sz w:val="20"/>
          <w:szCs w:val="20"/>
        </w:rPr>
      </w:pPr>
      <w:r>
        <w:rPr>
          <w:sz w:val="20"/>
          <w:szCs w:val="20"/>
        </w:rPr>
        <w:t>通过构建电子</w:t>
      </w:r>
      <w:r>
        <w:rPr>
          <w:rFonts w:hint="eastAsia"/>
          <w:sz w:val="20"/>
          <w:szCs w:val="20"/>
        </w:rPr>
        <w:t>会计</w:t>
      </w:r>
      <w:r>
        <w:rPr>
          <w:sz w:val="20"/>
          <w:szCs w:val="20"/>
        </w:rPr>
        <w:t>档案管理系统</w:t>
      </w:r>
      <w:r>
        <w:rPr>
          <w:rFonts w:hint="eastAsia"/>
          <w:sz w:val="20"/>
          <w:szCs w:val="20"/>
        </w:rPr>
        <w:t>，</w:t>
      </w:r>
      <w:r>
        <w:rPr>
          <w:sz w:val="20"/>
          <w:szCs w:val="20"/>
        </w:rPr>
        <w:t>实现档案从采集、</w:t>
      </w:r>
      <w:r>
        <w:rPr>
          <w:rFonts w:hint="eastAsia"/>
          <w:sz w:val="20"/>
          <w:szCs w:val="20"/>
        </w:rPr>
        <w:t>接收、</w:t>
      </w:r>
      <w:r>
        <w:rPr>
          <w:sz w:val="20"/>
          <w:szCs w:val="20"/>
        </w:rPr>
        <w:t>整理、保管、</w:t>
      </w:r>
      <w:r>
        <w:rPr>
          <w:rFonts w:hint="eastAsia"/>
          <w:sz w:val="20"/>
          <w:szCs w:val="20"/>
        </w:rPr>
        <w:t>查询、借阅、移交、存储、</w:t>
      </w:r>
      <w:r>
        <w:rPr>
          <w:sz w:val="20"/>
          <w:szCs w:val="20"/>
        </w:rPr>
        <w:t>利用到销毁全流程电子化管理</w:t>
      </w:r>
      <w:r>
        <w:rPr>
          <w:rFonts w:hint="eastAsia"/>
          <w:sz w:val="20"/>
          <w:szCs w:val="20"/>
        </w:rPr>
        <w:t>。系统需要提供如下功能：</w:t>
      </w:r>
    </w:p>
    <w:p w:rsidR="00D56710" w:rsidRDefault="00D56710" w:rsidP="00D56710">
      <w:pPr>
        <w:spacing w:before="156" w:after="156" w:line="240" w:lineRule="auto"/>
        <w:ind w:firstLine="400"/>
        <w:rPr>
          <w:sz w:val="20"/>
          <w:szCs w:val="20"/>
        </w:rPr>
      </w:pPr>
      <w:r>
        <w:rPr>
          <w:rFonts w:hint="eastAsia"/>
          <w:sz w:val="20"/>
          <w:szCs w:val="20"/>
        </w:rPr>
        <w:t>(1)系统实现档案采集功能，实现会计凭证、会计账簿、财务会计报告、其他会计资料等4类会计资料的归档数据采集。</w:t>
      </w:r>
    </w:p>
    <w:p w:rsidR="00D56710" w:rsidRDefault="00D56710" w:rsidP="00D56710">
      <w:pPr>
        <w:spacing w:before="156" w:after="156" w:line="240" w:lineRule="auto"/>
        <w:ind w:firstLine="400"/>
        <w:rPr>
          <w:sz w:val="20"/>
          <w:szCs w:val="20"/>
        </w:rPr>
      </w:pPr>
      <w:r>
        <w:rPr>
          <w:rFonts w:hint="eastAsia"/>
          <w:sz w:val="20"/>
          <w:szCs w:val="20"/>
        </w:rPr>
        <w:t>(2)实现对校（院）电子会计档案的装册管理、归档管理、立卷管理等档案电子管理功能。</w:t>
      </w:r>
    </w:p>
    <w:p w:rsidR="00D56710" w:rsidRDefault="00D56710" w:rsidP="00D56710">
      <w:pPr>
        <w:spacing w:before="156" w:after="156" w:line="240" w:lineRule="auto"/>
        <w:ind w:firstLine="400"/>
        <w:rPr>
          <w:sz w:val="20"/>
          <w:szCs w:val="20"/>
        </w:rPr>
      </w:pPr>
      <w:r>
        <w:rPr>
          <w:rFonts w:hint="eastAsia"/>
          <w:sz w:val="20"/>
          <w:szCs w:val="20"/>
        </w:rPr>
        <w:t>(3)实现档案的查询、检索、下载以及内部借阅功能。</w:t>
      </w:r>
    </w:p>
    <w:p w:rsidR="00D56710" w:rsidRDefault="00D56710" w:rsidP="00D56710">
      <w:pPr>
        <w:spacing w:before="156" w:after="156" w:line="240" w:lineRule="auto"/>
        <w:ind w:firstLine="400"/>
        <w:rPr>
          <w:sz w:val="20"/>
          <w:szCs w:val="20"/>
        </w:rPr>
      </w:pPr>
      <w:r>
        <w:rPr>
          <w:rFonts w:hint="eastAsia"/>
          <w:sz w:val="20"/>
          <w:szCs w:val="20"/>
        </w:rPr>
        <w:t>(4)实现档案移交、档案鉴定、档案销毁等档案后续管理功能。</w:t>
      </w:r>
    </w:p>
    <w:p w:rsidR="00D56710" w:rsidRDefault="00D56710" w:rsidP="00D56710">
      <w:pPr>
        <w:spacing w:before="156" w:after="156" w:line="240" w:lineRule="auto"/>
        <w:ind w:firstLine="400"/>
        <w:rPr>
          <w:sz w:val="20"/>
          <w:szCs w:val="20"/>
        </w:rPr>
      </w:pPr>
      <w:r>
        <w:rPr>
          <w:rFonts w:hint="eastAsia"/>
          <w:sz w:val="20"/>
          <w:szCs w:val="20"/>
        </w:rPr>
        <w:t>(5)实现对校（院）纸质档案的管理，包括档案上架、下架、档案外借、档案归还档案室管理等。</w:t>
      </w:r>
    </w:p>
    <w:p w:rsidR="00D56710" w:rsidRDefault="00D56710" w:rsidP="00D56710">
      <w:pPr>
        <w:spacing w:before="156" w:after="156" w:line="240" w:lineRule="auto"/>
        <w:ind w:firstLine="400"/>
        <w:rPr>
          <w:sz w:val="20"/>
          <w:szCs w:val="20"/>
        </w:rPr>
      </w:pPr>
      <w:r>
        <w:rPr>
          <w:rFonts w:hint="eastAsia"/>
          <w:sz w:val="20"/>
          <w:szCs w:val="20"/>
        </w:rPr>
        <w:t>(6)系统实现档案清册管理，包含移交清册、保管清册、销毁清册等功能。</w:t>
      </w:r>
    </w:p>
    <w:p w:rsidR="00D56710" w:rsidRDefault="00D56710" w:rsidP="00D56710">
      <w:pPr>
        <w:spacing w:before="156" w:after="156" w:line="240" w:lineRule="auto"/>
        <w:ind w:firstLine="400"/>
        <w:rPr>
          <w:sz w:val="20"/>
          <w:szCs w:val="20"/>
        </w:rPr>
      </w:pPr>
      <w:r>
        <w:rPr>
          <w:rFonts w:hint="eastAsia"/>
          <w:sz w:val="20"/>
          <w:szCs w:val="20"/>
        </w:rPr>
        <w:t>(7)系统支持借助高拍仪、高速扫描仪等外部硬件设备实现影像采集。</w:t>
      </w:r>
    </w:p>
    <w:p w:rsidR="00D56710" w:rsidRDefault="00D56710" w:rsidP="00D56710">
      <w:pPr>
        <w:pStyle w:val="4"/>
        <w:widowControl w:val="0"/>
        <w:spacing w:beforeLines="0" w:afterLines="0" w:line="240" w:lineRule="auto"/>
        <w:ind w:firstLineChars="0" w:firstLine="0"/>
        <w:rPr>
          <w:sz w:val="20"/>
          <w:szCs w:val="20"/>
        </w:rPr>
      </w:pPr>
      <w:bookmarkStart w:id="163" w:name="_Toc51711101"/>
      <w:bookmarkStart w:id="164" w:name="_Toc50558930"/>
      <w:bookmarkStart w:id="165" w:name="_Toc49283382"/>
      <w:bookmarkEnd w:id="155"/>
      <w:bookmarkEnd w:id="158"/>
      <w:bookmarkEnd w:id="159"/>
      <w:bookmarkEnd w:id="160"/>
      <w:bookmarkEnd w:id="161"/>
      <w:r>
        <w:rPr>
          <w:rFonts w:hint="eastAsia"/>
          <w:sz w:val="20"/>
          <w:szCs w:val="20"/>
        </w:rPr>
        <w:t>（2</w:t>
      </w:r>
      <w:r>
        <w:rPr>
          <w:sz w:val="20"/>
          <w:szCs w:val="20"/>
        </w:rPr>
        <w:t>.6</w:t>
      </w:r>
      <w:r>
        <w:rPr>
          <w:rFonts w:hint="eastAsia"/>
          <w:sz w:val="20"/>
          <w:szCs w:val="20"/>
        </w:rPr>
        <w:t>）决算报表</w:t>
      </w:r>
      <w:bookmarkEnd w:id="163"/>
      <w:bookmarkEnd w:id="164"/>
    </w:p>
    <w:p w:rsidR="00D56710" w:rsidRDefault="00D56710" w:rsidP="00D56710">
      <w:pPr>
        <w:spacing w:before="156" w:after="156" w:line="240" w:lineRule="auto"/>
        <w:ind w:firstLine="400"/>
        <w:rPr>
          <w:sz w:val="20"/>
          <w:szCs w:val="20"/>
        </w:rPr>
      </w:pPr>
      <w:r>
        <w:rPr>
          <w:rFonts w:hint="eastAsia"/>
          <w:sz w:val="20"/>
          <w:szCs w:val="20"/>
        </w:rPr>
        <w:t>决算报表系统是财务报表系统的延伸。需根据财政厅年度决算的基本框架搭建，预置决算报表表样，自动取数，缩短周期，提高效率。系统需要提供如下功能：</w:t>
      </w:r>
    </w:p>
    <w:p w:rsidR="00D56710" w:rsidRDefault="00D56710" w:rsidP="00D56710">
      <w:pPr>
        <w:spacing w:before="156" w:after="156" w:line="240" w:lineRule="auto"/>
        <w:ind w:firstLine="400"/>
        <w:rPr>
          <w:sz w:val="20"/>
          <w:szCs w:val="20"/>
        </w:rPr>
      </w:pPr>
      <w:r>
        <w:rPr>
          <w:rFonts w:hint="eastAsia"/>
          <w:sz w:val="20"/>
          <w:szCs w:val="20"/>
        </w:rPr>
        <w:lastRenderedPageBreak/>
        <w:t>(1)实现决算报表设计，根据财政要求的决算报表样式，对决算报表的表样、显示和打印格式以及报表的取数公式进行定义，提供灵活方便的报表自定义功能。</w:t>
      </w:r>
    </w:p>
    <w:p w:rsidR="00D56710" w:rsidRDefault="00D56710" w:rsidP="00D56710">
      <w:pPr>
        <w:spacing w:before="156" w:after="156" w:line="240" w:lineRule="auto"/>
        <w:ind w:firstLine="400"/>
        <w:rPr>
          <w:sz w:val="20"/>
          <w:szCs w:val="20"/>
        </w:rPr>
      </w:pPr>
      <w:r>
        <w:rPr>
          <w:rFonts w:hint="eastAsia"/>
          <w:sz w:val="20"/>
          <w:szCs w:val="20"/>
        </w:rPr>
        <w:t>(2)年终结账后，按照已经定义的报表模板，系统可以自动提取预算、核算及业务系统数据自动生成决算报表数据。</w:t>
      </w:r>
    </w:p>
    <w:p w:rsidR="00D56710" w:rsidRDefault="00D56710" w:rsidP="00D56710">
      <w:pPr>
        <w:spacing w:before="156" w:after="156" w:line="240" w:lineRule="auto"/>
        <w:ind w:firstLine="400"/>
        <w:rPr>
          <w:sz w:val="20"/>
          <w:szCs w:val="20"/>
        </w:rPr>
      </w:pPr>
      <w:r>
        <w:rPr>
          <w:rFonts w:hint="eastAsia"/>
          <w:sz w:val="20"/>
          <w:szCs w:val="20"/>
        </w:rPr>
        <w:t>(3)实现决算报表的审核管理，可以在线进行决算报表审核。</w:t>
      </w:r>
      <w:r>
        <w:rPr>
          <w:sz w:val="20"/>
          <w:szCs w:val="20"/>
        </w:rPr>
        <w:t xml:space="preserve"> </w:t>
      </w:r>
    </w:p>
    <w:p w:rsidR="00D56710" w:rsidRDefault="00D56710" w:rsidP="00D56710">
      <w:pPr>
        <w:spacing w:before="156" w:after="156" w:line="240" w:lineRule="auto"/>
        <w:ind w:firstLine="400"/>
        <w:rPr>
          <w:sz w:val="20"/>
          <w:szCs w:val="20"/>
        </w:rPr>
      </w:pPr>
      <w:r>
        <w:rPr>
          <w:rFonts w:hint="eastAsia"/>
          <w:sz w:val="20"/>
          <w:szCs w:val="20"/>
        </w:rPr>
        <w:t>(4)系统具有较强大的数据报送、汇总和分析功能，系统支持多种数据录入方式和处理功能。</w:t>
      </w:r>
    </w:p>
    <w:p w:rsidR="00D56710" w:rsidRDefault="00D56710" w:rsidP="00D56710">
      <w:pPr>
        <w:spacing w:before="156" w:after="156" w:line="240" w:lineRule="auto"/>
        <w:ind w:firstLine="400"/>
        <w:rPr>
          <w:sz w:val="20"/>
          <w:szCs w:val="20"/>
        </w:rPr>
      </w:pPr>
      <w:r>
        <w:rPr>
          <w:rFonts w:hint="eastAsia"/>
          <w:sz w:val="20"/>
          <w:szCs w:val="20"/>
        </w:rPr>
        <w:t>(5)实现决算报表查询功能，接收汇总审核通过的决算，形成报表，实现查询功能，支持自定义规定报表中的数据和展示方式。</w:t>
      </w:r>
    </w:p>
    <w:bookmarkEnd w:id="165"/>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（2</w:t>
      </w:r>
      <w:r>
        <w:rPr>
          <w:sz w:val="20"/>
          <w:szCs w:val="20"/>
        </w:rPr>
        <w:t>.7</w:t>
      </w:r>
      <w:r>
        <w:rPr>
          <w:rFonts w:hint="eastAsia"/>
          <w:sz w:val="20"/>
          <w:szCs w:val="20"/>
        </w:rPr>
        <w:t>）移动应用</w:t>
      </w:r>
    </w:p>
    <w:p w:rsidR="00D56710" w:rsidRDefault="00D56710" w:rsidP="00D56710">
      <w:pPr>
        <w:spacing w:before="156" w:after="156" w:line="240" w:lineRule="auto"/>
        <w:ind w:firstLine="400"/>
        <w:rPr>
          <w:sz w:val="20"/>
          <w:szCs w:val="20"/>
        </w:rPr>
      </w:pPr>
      <w:r>
        <w:rPr>
          <w:rFonts w:hint="eastAsia"/>
          <w:sz w:val="20"/>
          <w:szCs w:val="20"/>
        </w:rPr>
        <w:t>为了提高工作效率，需提供移动端办公业务。使用者可以通过移动A</w:t>
      </w:r>
      <w:r>
        <w:rPr>
          <w:sz w:val="20"/>
          <w:szCs w:val="20"/>
        </w:rPr>
        <w:t>PP</w:t>
      </w:r>
      <w:r>
        <w:rPr>
          <w:rFonts w:hint="eastAsia"/>
          <w:sz w:val="20"/>
          <w:szCs w:val="20"/>
        </w:rPr>
        <w:t>随时随地便捷、方便地进行业务操作、移动报销以及通过定制服务按需查询相关信息，帮助校（院）建立全新的、科学化、精细化管理模式。系统需要提供如下功能：</w:t>
      </w:r>
    </w:p>
    <w:p w:rsidR="00D56710" w:rsidRDefault="00D56710" w:rsidP="00D56710">
      <w:pPr>
        <w:spacing w:before="156" w:after="156" w:line="240" w:lineRule="auto"/>
        <w:ind w:firstLine="400"/>
        <w:rPr>
          <w:sz w:val="20"/>
          <w:szCs w:val="20"/>
        </w:rPr>
      </w:pPr>
      <w:r>
        <w:rPr>
          <w:rFonts w:hint="eastAsia"/>
          <w:sz w:val="20"/>
          <w:szCs w:val="20"/>
        </w:rPr>
        <w:t>(1)实现移动端的事前申请以及移动报销管理功能，并实现预算指标的控制管理。</w:t>
      </w:r>
    </w:p>
    <w:p w:rsidR="00D56710" w:rsidRDefault="00D56710" w:rsidP="00D56710">
      <w:pPr>
        <w:spacing w:before="156" w:after="156" w:line="240" w:lineRule="auto"/>
        <w:ind w:firstLine="400"/>
        <w:rPr>
          <w:sz w:val="20"/>
          <w:szCs w:val="20"/>
        </w:rPr>
      </w:pPr>
      <w:r>
        <w:rPr>
          <w:rFonts w:hint="eastAsia"/>
          <w:sz w:val="20"/>
          <w:szCs w:val="20"/>
        </w:rPr>
        <w:t>(2)实现移动审批，事前审批等功能，提高领导审批效率。</w:t>
      </w:r>
    </w:p>
    <w:p w:rsidR="00D56710" w:rsidRDefault="00D56710" w:rsidP="00D56710">
      <w:pPr>
        <w:spacing w:before="156" w:after="156" w:line="240" w:lineRule="auto"/>
        <w:ind w:firstLine="400"/>
        <w:rPr>
          <w:sz w:val="20"/>
          <w:szCs w:val="20"/>
        </w:rPr>
      </w:pPr>
      <w:r>
        <w:rPr>
          <w:rFonts w:hint="eastAsia"/>
          <w:sz w:val="20"/>
          <w:szCs w:val="20"/>
        </w:rPr>
        <w:t>(3)实现待办事项提醒、审批状态跟踪等管理。</w:t>
      </w:r>
    </w:p>
    <w:p w:rsidR="00D56710" w:rsidRDefault="00D56710" w:rsidP="00D56710">
      <w:pPr>
        <w:spacing w:before="156" w:after="156" w:line="240" w:lineRule="auto"/>
        <w:ind w:firstLine="400"/>
        <w:rPr>
          <w:sz w:val="20"/>
          <w:szCs w:val="20"/>
        </w:rPr>
      </w:pPr>
      <w:r>
        <w:rPr>
          <w:rFonts w:hint="eastAsia"/>
          <w:sz w:val="20"/>
          <w:szCs w:val="20"/>
        </w:rPr>
        <w:t>(4)实现申请、审批、报销流转进度查询。</w:t>
      </w:r>
    </w:p>
    <w:p w:rsidR="00D56710" w:rsidRDefault="00D56710" w:rsidP="00D56710">
      <w:pPr>
        <w:spacing w:before="156" w:after="156" w:line="240" w:lineRule="auto"/>
        <w:ind w:firstLine="400"/>
        <w:rPr>
          <w:sz w:val="20"/>
          <w:szCs w:val="20"/>
        </w:rPr>
      </w:pPr>
      <w:r>
        <w:rPr>
          <w:rFonts w:hint="eastAsia"/>
          <w:sz w:val="20"/>
          <w:szCs w:val="20"/>
        </w:rPr>
        <w:t>(5)实现个人相关信息的移动查询，包含个人工资查询、个人报销查询、个人</w:t>
      </w:r>
      <w:r>
        <w:rPr>
          <w:sz w:val="20"/>
          <w:szCs w:val="20"/>
        </w:rPr>
        <w:t>党费缴纳查询</w:t>
      </w:r>
      <w:r>
        <w:rPr>
          <w:rFonts w:hint="eastAsia"/>
          <w:sz w:val="20"/>
          <w:szCs w:val="20"/>
        </w:rPr>
        <w:t>等。</w:t>
      </w:r>
    </w:p>
    <w:p w:rsidR="00D56710" w:rsidRDefault="00D56710" w:rsidP="00D56710">
      <w:pPr>
        <w:spacing w:before="156" w:after="156" w:line="240" w:lineRule="auto"/>
        <w:ind w:firstLine="400"/>
        <w:rPr>
          <w:sz w:val="20"/>
          <w:szCs w:val="20"/>
        </w:rPr>
      </w:pPr>
      <w:r>
        <w:rPr>
          <w:rFonts w:hint="eastAsia"/>
          <w:sz w:val="20"/>
          <w:szCs w:val="20"/>
        </w:rPr>
        <w:lastRenderedPageBreak/>
        <w:t>(6)可以</w:t>
      </w:r>
      <w:r>
        <w:rPr>
          <w:sz w:val="20"/>
          <w:szCs w:val="20"/>
        </w:rPr>
        <w:t>进行</w:t>
      </w:r>
      <w:r>
        <w:rPr>
          <w:rFonts w:hint="eastAsia"/>
          <w:sz w:val="20"/>
          <w:szCs w:val="20"/>
        </w:rPr>
        <w:t>经费统计查询，支持按照年度、月份查询本部门、项目等的预算金额、可用金额、执行金额和执行率，以及经费明细等。</w:t>
      </w:r>
    </w:p>
    <w:p w:rsidR="00D56710" w:rsidRDefault="00D56710" w:rsidP="00D56710">
      <w:pPr>
        <w:spacing w:before="156" w:after="156" w:line="240" w:lineRule="auto"/>
        <w:ind w:firstLine="400"/>
        <w:rPr>
          <w:sz w:val="20"/>
          <w:szCs w:val="20"/>
        </w:rPr>
      </w:pPr>
      <w:r>
        <w:rPr>
          <w:rFonts w:hint="eastAsia"/>
          <w:sz w:val="20"/>
          <w:szCs w:val="20"/>
        </w:rPr>
        <w:t>(7)系统通过统一的接入标准，实现与校（院）统一的APP/微信小程序平台对接。</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（2</w:t>
      </w:r>
      <w:r>
        <w:rPr>
          <w:sz w:val="20"/>
          <w:szCs w:val="20"/>
        </w:rPr>
        <w:t>.8</w:t>
      </w:r>
      <w:r>
        <w:rPr>
          <w:rFonts w:hint="eastAsia"/>
          <w:sz w:val="20"/>
          <w:szCs w:val="20"/>
        </w:rPr>
        <w:t>）交换平台</w:t>
      </w:r>
    </w:p>
    <w:p w:rsidR="00D56710" w:rsidRDefault="00D56710" w:rsidP="00D56710">
      <w:pPr>
        <w:pStyle w:val="5"/>
        <w:spacing w:before="156" w:after="156" w:line="240" w:lineRule="auto"/>
        <w:ind w:left="402" w:firstLineChars="0" w:firstLine="0"/>
        <w:rPr>
          <w:b w:val="0"/>
          <w:bCs w:val="0"/>
          <w:sz w:val="20"/>
          <w:szCs w:val="20"/>
        </w:rPr>
      </w:pPr>
      <w:r>
        <w:rPr>
          <w:rFonts w:hint="eastAsia"/>
          <w:b w:val="0"/>
          <w:bCs w:val="0"/>
          <w:sz w:val="20"/>
          <w:szCs w:val="20"/>
        </w:rPr>
        <w:t>1.与财政预算管理一体化支付对接</w:t>
      </w:r>
    </w:p>
    <w:p w:rsidR="00D56710" w:rsidRDefault="00D56710" w:rsidP="00D56710">
      <w:pPr>
        <w:spacing w:before="156" w:after="156" w:line="240" w:lineRule="auto"/>
        <w:ind w:firstLine="400"/>
        <w:rPr>
          <w:sz w:val="20"/>
          <w:szCs w:val="20"/>
        </w:rPr>
      </w:pPr>
      <w:r>
        <w:rPr>
          <w:rFonts w:hint="eastAsia"/>
          <w:sz w:val="20"/>
          <w:szCs w:val="20"/>
        </w:rPr>
        <w:t>报销支付业务和财政预算一体化支付系统的衔接，批量导入支付申请或自动完成支付申请。</w:t>
      </w:r>
    </w:p>
    <w:p w:rsidR="00D56710" w:rsidRDefault="00D56710" w:rsidP="00D56710">
      <w:pPr>
        <w:pStyle w:val="5"/>
        <w:spacing w:before="156" w:after="156" w:line="240" w:lineRule="auto"/>
        <w:ind w:left="402" w:firstLineChars="0" w:firstLine="0"/>
        <w:rPr>
          <w:b w:val="0"/>
          <w:bCs w:val="0"/>
          <w:sz w:val="20"/>
          <w:szCs w:val="20"/>
        </w:rPr>
      </w:pPr>
      <w:r>
        <w:rPr>
          <w:rFonts w:hint="eastAsia"/>
          <w:b w:val="0"/>
          <w:bCs w:val="0"/>
          <w:sz w:val="20"/>
          <w:szCs w:val="20"/>
        </w:rPr>
        <w:t>2.与财政预算管理一体化核算系统对接</w:t>
      </w:r>
    </w:p>
    <w:p w:rsidR="00D56710" w:rsidRDefault="00D56710" w:rsidP="00D56710">
      <w:pPr>
        <w:spacing w:before="156" w:after="156" w:line="240" w:lineRule="auto"/>
        <w:ind w:firstLine="400"/>
        <w:rPr>
          <w:sz w:val="20"/>
          <w:szCs w:val="20"/>
        </w:rPr>
      </w:pPr>
      <w:r>
        <w:rPr>
          <w:rFonts w:hint="eastAsia"/>
          <w:sz w:val="20"/>
          <w:szCs w:val="20"/>
        </w:rPr>
        <w:t>单位核算系统获取账套、会计科目、辅助核算要素等基础信息，也可将单位自定义会计科目及辅助核算要素等信息同步至一体化系统。</w:t>
      </w:r>
    </w:p>
    <w:p w:rsidR="00D56710" w:rsidRDefault="00D56710" w:rsidP="00D56710">
      <w:pPr>
        <w:pStyle w:val="4"/>
        <w:widowControl w:val="0"/>
        <w:spacing w:beforeLines="0" w:afterLines="0" w:line="240" w:lineRule="auto"/>
        <w:ind w:firstLineChars="0" w:firstLine="0"/>
        <w:rPr>
          <w:sz w:val="20"/>
          <w:szCs w:val="20"/>
        </w:rPr>
      </w:pPr>
      <w:bookmarkStart w:id="166" w:name="_Toc50558939"/>
      <w:bookmarkStart w:id="167" w:name="_Toc51711109"/>
      <w:bookmarkEnd w:id="138"/>
      <w:r>
        <w:rPr>
          <w:rFonts w:hint="eastAsia"/>
          <w:sz w:val="20"/>
          <w:szCs w:val="20"/>
        </w:rPr>
        <w:t>（2</w:t>
      </w:r>
      <w:r>
        <w:rPr>
          <w:sz w:val="20"/>
          <w:szCs w:val="20"/>
        </w:rPr>
        <w:t>.9</w:t>
      </w:r>
      <w:r>
        <w:rPr>
          <w:rFonts w:hint="eastAsia"/>
          <w:sz w:val="20"/>
          <w:szCs w:val="20"/>
        </w:rPr>
        <w:t>）系统集成要求</w:t>
      </w:r>
    </w:p>
    <w:p w:rsidR="00D56710" w:rsidRDefault="00D56710" w:rsidP="00D56710">
      <w:pPr>
        <w:widowControl w:val="0"/>
        <w:numPr>
          <w:ilvl w:val="0"/>
          <w:numId w:val="46"/>
        </w:numPr>
        <w:spacing w:beforeLines="0" w:afterLines="0" w:line="240" w:lineRule="auto"/>
        <w:ind w:firstLineChars="0" w:firstLine="442"/>
        <w:rPr>
          <w:b/>
          <w:bCs/>
          <w:sz w:val="20"/>
          <w:szCs w:val="20"/>
        </w:rPr>
      </w:pPr>
      <w:bookmarkStart w:id="168" w:name="_Toc7054"/>
      <w:bookmarkStart w:id="169" w:name="_Toc10435"/>
      <w:bookmarkEnd w:id="139"/>
      <w:bookmarkEnd w:id="140"/>
      <w:bookmarkEnd w:id="141"/>
      <w:bookmarkEnd w:id="166"/>
      <w:bookmarkEnd w:id="167"/>
      <w:r>
        <w:rPr>
          <w:b/>
          <w:bCs/>
          <w:sz w:val="20"/>
          <w:szCs w:val="20"/>
        </w:rPr>
        <w:t>移动端集成要求</w:t>
      </w:r>
    </w:p>
    <w:p w:rsidR="00D56710" w:rsidRDefault="00D56710" w:rsidP="00D56710">
      <w:pPr>
        <w:widowControl w:val="0"/>
        <w:numPr>
          <w:ilvl w:val="0"/>
          <w:numId w:val="47"/>
        </w:numPr>
        <w:spacing w:beforeLines="0" w:afterLines="0" w:line="240" w:lineRule="auto"/>
        <w:ind w:firstLineChars="0" w:firstLine="442"/>
        <w:rPr>
          <w:rFonts w:cs="仿宋"/>
          <w:b/>
          <w:bCs/>
          <w:sz w:val="20"/>
          <w:szCs w:val="20"/>
        </w:rPr>
      </w:pPr>
      <w:r>
        <w:rPr>
          <w:rFonts w:hint="eastAsia"/>
          <w:b/>
          <w:bCs/>
          <w:sz w:val="20"/>
          <w:szCs w:val="20"/>
        </w:rPr>
        <w:t>统</w:t>
      </w:r>
      <w:r>
        <w:rPr>
          <w:rFonts w:cs="仿宋" w:hint="eastAsia"/>
          <w:b/>
          <w:bCs/>
          <w:sz w:val="20"/>
          <w:szCs w:val="20"/>
        </w:rPr>
        <w:t>一用户界面 (UI/UX)</w:t>
      </w:r>
    </w:p>
    <w:p w:rsidR="00D56710" w:rsidRDefault="00D56710" w:rsidP="00D56710">
      <w:pPr>
        <w:spacing w:before="156" w:after="156" w:line="240" w:lineRule="auto"/>
        <w:ind w:firstLine="400"/>
        <w:rPr>
          <w:rFonts w:cs="仿宋"/>
          <w:sz w:val="20"/>
          <w:szCs w:val="20"/>
        </w:rPr>
      </w:pPr>
      <w:r>
        <w:rPr>
          <w:rFonts w:cs="仿宋" w:hint="eastAsia"/>
          <w:sz w:val="20"/>
          <w:szCs w:val="20"/>
        </w:rPr>
        <w:t>界面展示：集成业务的H5页面必须在小程序内嵌的&lt;web-view&gt;组件中实现全屏展示，确保视觉和操作体验的无缝化。</w:t>
      </w:r>
    </w:p>
    <w:p w:rsidR="00D56710" w:rsidRDefault="00D56710" w:rsidP="00D56710">
      <w:pPr>
        <w:spacing w:before="156" w:after="156" w:line="240" w:lineRule="auto"/>
        <w:ind w:firstLine="400"/>
        <w:rPr>
          <w:rFonts w:cs="仿宋"/>
          <w:sz w:val="20"/>
          <w:szCs w:val="20"/>
        </w:rPr>
      </w:pPr>
      <w:r>
        <w:rPr>
          <w:rFonts w:cs="仿宋" w:hint="eastAsia"/>
          <w:sz w:val="20"/>
          <w:szCs w:val="20"/>
        </w:rPr>
        <w:t>风格统一：H5页面的UI核心元素（如主题色、字体、按钮样式）必须支持通过URL参数或小程序消息接收样式参数，以动态适配并遵循小程序的设计规范。</w:t>
      </w:r>
    </w:p>
    <w:p w:rsidR="00D56710" w:rsidRDefault="00D56710" w:rsidP="00D56710">
      <w:pPr>
        <w:spacing w:before="156" w:after="156" w:line="240" w:lineRule="auto"/>
        <w:ind w:firstLine="400"/>
        <w:rPr>
          <w:rFonts w:cs="仿宋"/>
          <w:sz w:val="20"/>
          <w:szCs w:val="20"/>
        </w:rPr>
      </w:pPr>
      <w:r>
        <w:rPr>
          <w:rFonts w:cs="仿宋" w:hint="eastAsia"/>
          <w:sz w:val="20"/>
          <w:szCs w:val="20"/>
        </w:rPr>
        <w:t>交互统一：H5页面内的交互反馈（如提示框、加载动画、确认对话框），必须通过向小程序发送消息（postMessage）的方式，调用小程序原生的wx.showToast、wx.showLoading、wx.showModal等API来实现，以确保交互体验与小程序原生部分完全一致。</w:t>
      </w:r>
    </w:p>
    <w:p w:rsidR="00D56710" w:rsidRDefault="00D56710" w:rsidP="00D56710">
      <w:pPr>
        <w:widowControl w:val="0"/>
        <w:numPr>
          <w:ilvl w:val="0"/>
          <w:numId w:val="47"/>
        </w:numPr>
        <w:spacing w:beforeLines="0" w:afterLines="0" w:line="240" w:lineRule="auto"/>
        <w:ind w:firstLineChars="0" w:firstLine="442"/>
        <w:rPr>
          <w:rFonts w:cs="仿宋"/>
          <w:b/>
          <w:bCs/>
          <w:sz w:val="20"/>
          <w:szCs w:val="20"/>
        </w:rPr>
      </w:pPr>
      <w:r>
        <w:rPr>
          <w:rFonts w:hint="eastAsia"/>
          <w:b/>
          <w:bCs/>
          <w:sz w:val="20"/>
          <w:szCs w:val="20"/>
        </w:rPr>
        <w:lastRenderedPageBreak/>
        <w:t>单点登录</w:t>
      </w:r>
      <w:r>
        <w:rPr>
          <w:rFonts w:cs="仿宋" w:hint="eastAsia"/>
          <w:b/>
          <w:bCs/>
          <w:sz w:val="20"/>
          <w:szCs w:val="20"/>
        </w:rPr>
        <w:t xml:space="preserve"> (SSO) 与安全</w:t>
      </w:r>
    </w:p>
    <w:p w:rsidR="00D56710" w:rsidRDefault="00D56710" w:rsidP="00D56710">
      <w:pPr>
        <w:spacing w:before="156" w:after="156" w:line="240" w:lineRule="auto"/>
        <w:ind w:firstLine="400"/>
        <w:rPr>
          <w:rFonts w:cs="仿宋"/>
          <w:sz w:val="20"/>
          <w:szCs w:val="20"/>
        </w:rPr>
      </w:pPr>
      <w:r>
        <w:rPr>
          <w:rFonts w:cs="仿宋" w:hint="eastAsia"/>
          <w:sz w:val="20"/>
          <w:szCs w:val="20"/>
        </w:rPr>
        <w:t>登录授权：必须基于微信小程序的官方授权流程（wx.login）及业务后台的用户体系，实现用户身份的统一认证。</w:t>
      </w:r>
      <w:r>
        <w:rPr>
          <w:rFonts w:cs="仿宋" w:hint="eastAsia"/>
          <w:color w:val="FF0000"/>
          <w:sz w:val="20"/>
          <w:szCs w:val="20"/>
        </w:rPr>
        <w:t>登录授权必须基于业务中台的用户体系，实现用户身份的统一认证。</w:t>
      </w:r>
    </w:p>
    <w:p w:rsidR="00D56710" w:rsidRDefault="00D56710" w:rsidP="00D56710">
      <w:pPr>
        <w:spacing w:before="156" w:after="156" w:line="240" w:lineRule="auto"/>
        <w:ind w:firstLine="400"/>
        <w:rPr>
          <w:rFonts w:cs="仿宋"/>
          <w:sz w:val="20"/>
          <w:szCs w:val="20"/>
        </w:rPr>
      </w:pPr>
      <w:r>
        <w:rPr>
          <w:rFonts w:cs="仿宋" w:hint="eastAsia"/>
          <w:sz w:val="20"/>
          <w:szCs w:val="20"/>
        </w:rPr>
        <w:t>自动会话：小程序完成用户身份认证后，在跳转至内嵌H5页面时，必须通过URL参数安全地传递访问凭证（Token），H5页面需基于此凭证自动建立用户会话，全程免密。</w:t>
      </w:r>
    </w:p>
    <w:p w:rsidR="00D56710" w:rsidRDefault="00D56710" w:rsidP="00D56710">
      <w:pPr>
        <w:spacing w:before="156" w:after="156" w:line="240" w:lineRule="auto"/>
        <w:ind w:firstLine="400"/>
        <w:rPr>
          <w:rFonts w:cs="仿宋"/>
          <w:sz w:val="20"/>
          <w:szCs w:val="20"/>
        </w:rPr>
      </w:pPr>
      <w:r>
        <w:rPr>
          <w:rFonts w:cs="仿宋" w:hint="eastAsia"/>
          <w:sz w:val="20"/>
          <w:szCs w:val="20"/>
        </w:rPr>
        <w:t>会话续期：当H5页面的会话凭证临近过期时，应能通过消息机制通知小程序，由小程序负责静默刷新凭证并回传给H5页面，保障用户访问的连续性。</w:t>
      </w:r>
    </w:p>
    <w:p w:rsidR="00D56710" w:rsidRDefault="00D56710" w:rsidP="00D56710">
      <w:pPr>
        <w:widowControl w:val="0"/>
        <w:numPr>
          <w:ilvl w:val="0"/>
          <w:numId w:val="47"/>
        </w:numPr>
        <w:spacing w:beforeLines="0" w:afterLines="0" w:line="240" w:lineRule="auto"/>
        <w:ind w:firstLineChars="0" w:firstLine="442"/>
        <w:rPr>
          <w:rFonts w:cs="仿宋"/>
          <w:b/>
          <w:bCs/>
          <w:sz w:val="20"/>
          <w:szCs w:val="20"/>
        </w:rPr>
      </w:pPr>
      <w:r>
        <w:rPr>
          <w:rFonts w:cs="仿宋" w:hint="eastAsia"/>
          <w:b/>
          <w:bCs/>
          <w:sz w:val="20"/>
          <w:szCs w:val="20"/>
        </w:rPr>
        <w:t>与小程序原生能力深度集成</w:t>
      </w:r>
    </w:p>
    <w:p w:rsidR="00D56710" w:rsidRDefault="00D56710" w:rsidP="00D56710">
      <w:pPr>
        <w:spacing w:before="156" w:after="156" w:line="240" w:lineRule="auto"/>
        <w:ind w:firstLine="400"/>
        <w:rPr>
          <w:rFonts w:cs="仿宋"/>
          <w:sz w:val="20"/>
          <w:szCs w:val="20"/>
        </w:rPr>
      </w:pPr>
      <w:r>
        <w:rPr>
          <w:rFonts w:cs="仿宋" w:hint="eastAsia"/>
          <w:sz w:val="20"/>
          <w:szCs w:val="20"/>
        </w:rPr>
        <w:t>通信机制：必须建立稳定、双向且附有清晰技术文档的通信机制，利用&lt;web-view&gt;组件的消息传递接口（postMessage及bindmessage事件）作为H5页面与小程序原生能力交互的桥梁。</w:t>
      </w:r>
    </w:p>
    <w:p w:rsidR="00D56710" w:rsidRDefault="00D56710" w:rsidP="00D56710">
      <w:pPr>
        <w:spacing w:before="156" w:after="156" w:line="240" w:lineRule="auto"/>
        <w:ind w:firstLine="400"/>
        <w:rPr>
          <w:rFonts w:cs="仿宋"/>
          <w:sz w:val="20"/>
          <w:szCs w:val="20"/>
        </w:rPr>
      </w:pPr>
      <w:r>
        <w:rPr>
          <w:rFonts w:cs="仿宋" w:hint="eastAsia"/>
          <w:sz w:val="20"/>
          <w:szCs w:val="20"/>
        </w:rPr>
        <w:t>调用小程序能力：H5页面必须能够通过向小程序发送消息，来调用指定的小程序原生API或功能，包括但不限于：</w:t>
      </w:r>
    </w:p>
    <w:p w:rsidR="00D56710" w:rsidRDefault="00D56710" w:rsidP="00D56710">
      <w:pPr>
        <w:spacing w:before="156" w:after="156" w:line="240" w:lineRule="auto"/>
        <w:ind w:firstLine="400"/>
        <w:rPr>
          <w:rFonts w:cs="仿宋"/>
          <w:sz w:val="20"/>
          <w:szCs w:val="20"/>
        </w:rPr>
      </w:pPr>
      <w:r>
        <w:rPr>
          <w:rFonts w:cs="仿宋" w:hint="eastAsia"/>
          <w:sz w:val="20"/>
          <w:szCs w:val="20"/>
        </w:rPr>
        <w:t>导航控制（如调用wx.navigateTo、wx.navigateBack）。</w:t>
      </w:r>
    </w:p>
    <w:p w:rsidR="00D56710" w:rsidRDefault="00D56710" w:rsidP="00D56710">
      <w:pPr>
        <w:spacing w:before="156" w:after="156" w:line="240" w:lineRule="auto"/>
        <w:ind w:firstLine="400"/>
        <w:rPr>
          <w:rFonts w:cs="仿宋"/>
          <w:sz w:val="20"/>
          <w:szCs w:val="20"/>
        </w:rPr>
      </w:pPr>
      <w:r>
        <w:rPr>
          <w:rFonts w:cs="仿宋" w:hint="eastAsia"/>
          <w:sz w:val="20"/>
          <w:szCs w:val="20"/>
        </w:rPr>
        <w:t>硬件功能（如调用wx.scanCode发起扫码、wx.getLocation获取地理位置）。</w:t>
      </w:r>
    </w:p>
    <w:p w:rsidR="00D56710" w:rsidRDefault="00D56710" w:rsidP="00D56710">
      <w:pPr>
        <w:spacing w:before="156" w:after="156" w:line="240" w:lineRule="auto"/>
        <w:ind w:firstLine="400"/>
        <w:rPr>
          <w:rFonts w:cs="仿宋"/>
          <w:sz w:val="20"/>
          <w:szCs w:val="20"/>
        </w:rPr>
      </w:pPr>
      <w:r>
        <w:rPr>
          <w:rFonts w:cs="仿宋" w:hint="eastAsia"/>
          <w:sz w:val="20"/>
          <w:szCs w:val="20"/>
        </w:rPr>
        <w:t>业务功能（如调用wx.chooseImage选择图片、触发小程序分享流程）。</w:t>
      </w:r>
    </w:p>
    <w:p w:rsidR="00D56710" w:rsidRDefault="00D56710" w:rsidP="00D56710">
      <w:pPr>
        <w:spacing w:before="156" w:after="156" w:line="240" w:lineRule="auto"/>
        <w:ind w:firstLine="400"/>
        <w:rPr>
          <w:rFonts w:cs="仿宋"/>
          <w:sz w:val="20"/>
          <w:szCs w:val="20"/>
        </w:rPr>
      </w:pPr>
      <w:r>
        <w:rPr>
          <w:rFonts w:cs="仿宋" w:hint="eastAsia"/>
          <w:sz w:val="20"/>
          <w:szCs w:val="20"/>
        </w:rPr>
        <w:t>响应小程序消息：H5页面必须能够监听并响应由小程序主动推送的消息，例如接收扫码或定位成功后返回的数据。</w:t>
      </w:r>
    </w:p>
    <w:p w:rsidR="00D56710" w:rsidRDefault="00D56710" w:rsidP="00D56710">
      <w:pPr>
        <w:widowControl w:val="0"/>
        <w:numPr>
          <w:ilvl w:val="0"/>
          <w:numId w:val="47"/>
        </w:numPr>
        <w:spacing w:beforeLines="0" w:afterLines="0" w:line="240" w:lineRule="auto"/>
        <w:ind w:firstLineChars="0" w:firstLine="442"/>
        <w:rPr>
          <w:rFonts w:cs="仿宋"/>
          <w:b/>
          <w:bCs/>
          <w:sz w:val="20"/>
          <w:szCs w:val="20"/>
        </w:rPr>
      </w:pPr>
      <w:r>
        <w:rPr>
          <w:rFonts w:cs="仿宋" w:hint="eastAsia"/>
          <w:b/>
          <w:bCs/>
          <w:sz w:val="20"/>
          <w:szCs w:val="20"/>
        </w:rPr>
        <w:t>性能与优化</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加载性能：在良好网络环境下（4G网络及以上），内嵌H5核心页面的首次内容绘制时间（FCP）不得超过1.5秒。</w:t>
      </w:r>
    </w:p>
    <w:p w:rsidR="00D56710" w:rsidRDefault="00D56710" w:rsidP="00D56710">
      <w:pPr>
        <w:spacing w:before="156" w:after="156" w:line="240" w:lineRule="auto"/>
        <w:ind w:firstLine="400"/>
        <w:rPr>
          <w:rFonts w:cs="仿宋"/>
          <w:sz w:val="20"/>
          <w:szCs w:val="20"/>
        </w:rPr>
      </w:pPr>
      <w:r>
        <w:rPr>
          <w:rFonts w:cs="仿宋" w:hint="eastAsia"/>
          <w:sz w:val="20"/>
          <w:szCs w:val="20"/>
        </w:rPr>
        <w:t>资源优化：所有静态资源（如JavaScript、CSS、图片）必须经过压缩优化处理，并配置合理的HTTP缓存策略。</w:t>
      </w:r>
    </w:p>
    <w:p w:rsidR="00D56710" w:rsidRDefault="00D56710" w:rsidP="00D56710">
      <w:pPr>
        <w:spacing w:before="156" w:after="156" w:line="240" w:lineRule="auto"/>
        <w:ind w:firstLine="400"/>
        <w:rPr>
          <w:rFonts w:cs="仿宋"/>
          <w:sz w:val="20"/>
          <w:szCs w:val="20"/>
        </w:rPr>
      </w:pPr>
      <w:r>
        <w:rPr>
          <w:rFonts w:cs="仿宋" w:hint="eastAsia"/>
          <w:sz w:val="20"/>
          <w:szCs w:val="20"/>
        </w:rPr>
        <w:t>离线访问：需根据业务场景，结合小程序缓存能力与Web技术，为核心功能提供基础的离线访问或缓存支持。</w:t>
      </w:r>
    </w:p>
    <w:p w:rsidR="00D56710" w:rsidRDefault="00D56710" w:rsidP="00D56710">
      <w:pPr>
        <w:widowControl w:val="0"/>
        <w:numPr>
          <w:ilvl w:val="0"/>
          <w:numId w:val="47"/>
        </w:numPr>
        <w:spacing w:beforeLines="0" w:afterLines="0" w:line="240" w:lineRule="auto"/>
        <w:ind w:firstLineChars="0" w:firstLine="442"/>
        <w:rPr>
          <w:rFonts w:cs="仿宋"/>
          <w:b/>
          <w:bCs/>
          <w:sz w:val="20"/>
          <w:szCs w:val="20"/>
        </w:rPr>
      </w:pPr>
      <w:r>
        <w:rPr>
          <w:rFonts w:cs="仿宋" w:hint="eastAsia"/>
          <w:b/>
          <w:bCs/>
          <w:sz w:val="20"/>
          <w:szCs w:val="20"/>
        </w:rPr>
        <w:t>服务与支持要求</w:t>
      </w:r>
    </w:p>
    <w:p w:rsidR="00D56710" w:rsidRDefault="00D56710" w:rsidP="00D56710">
      <w:pPr>
        <w:spacing w:before="156" w:after="156" w:line="240" w:lineRule="auto"/>
        <w:ind w:firstLine="400"/>
        <w:rPr>
          <w:rFonts w:cs="仿宋"/>
          <w:sz w:val="20"/>
          <w:szCs w:val="20"/>
        </w:rPr>
      </w:pPr>
      <w:r>
        <w:rPr>
          <w:rFonts w:cs="仿宋" w:hint="eastAsia"/>
          <w:sz w:val="20"/>
          <w:szCs w:val="20"/>
        </w:rPr>
        <w:t>接口与文档：需免费提供所有必要的API接口及配套技术文档，并承诺配合完成与校方综合门户的系</w:t>
      </w:r>
    </w:p>
    <w:p w:rsidR="00D56710" w:rsidRDefault="00D56710" w:rsidP="00D56710">
      <w:pPr>
        <w:widowControl w:val="0"/>
        <w:numPr>
          <w:ilvl w:val="0"/>
          <w:numId w:val="46"/>
        </w:numPr>
        <w:spacing w:beforeLines="0" w:afterLines="0" w:line="240" w:lineRule="auto"/>
        <w:ind w:firstLineChars="0" w:firstLine="442"/>
        <w:rPr>
          <w:rFonts w:cs="仿宋"/>
          <w:b/>
          <w:bCs/>
          <w:sz w:val="20"/>
          <w:szCs w:val="20"/>
        </w:rPr>
      </w:pPr>
      <w:r>
        <w:rPr>
          <w:rFonts w:cs="仿宋" w:hint="eastAsia"/>
          <w:b/>
          <w:bCs/>
          <w:sz w:val="20"/>
          <w:szCs w:val="20"/>
        </w:rPr>
        <w:t>AI中台集成要求</w:t>
      </w:r>
    </w:p>
    <w:p w:rsidR="00D56710" w:rsidRDefault="00D56710" w:rsidP="00D56710">
      <w:pPr>
        <w:widowControl w:val="0"/>
        <w:numPr>
          <w:ilvl w:val="0"/>
          <w:numId w:val="48"/>
        </w:numPr>
        <w:spacing w:beforeLines="0" w:afterLines="0" w:line="240" w:lineRule="auto"/>
        <w:ind w:firstLineChars="0" w:firstLine="442"/>
        <w:rPr>
          <w:rFonts w:cs="仿宋"/>
          <w:b/>
          <w:bCs/>
          <w:sz w:val="20"/>
          <w:szCs w:val="20"/>
        </w:rPr>
      </w:pPr>
      <w:r>
        <w:rPr>
          <w:rFonts w:cs="仿宋" w:hint="eastAsia"/>
          <w:b/>
          <w:bCs/>
          <w:sz w:val="20"/>
          <w:szCs w:val="20"/>
        </w:rPr>
        <w:t>数据基础集成</w:t>
      </w:r>
    </w:p>
    <w:p w:rsidR="00D56710" w:rsidRDefault="00D56710" w:rsidP="00D56710">
      <w:pPr>
        <w:spacing w:before="156" w:after="156" w:line="240" w:lineRule="auto"/>
        <w:ind w:firstLine="400"/>
        <w:rPr>
          <w:rFonts w:cs="仿宋"/>
          <w:sz w:val="20"/>
          <w:szCs w:val="20"/>
        </w:rPr>
      </w:pPr>
      <w:r>
        <w:rPr>
          <w:rFonts w:cs="仿宋" w:hint="eastAsia"/>
          <w:sz w:val="20"/>
          <w:szCs w:val="20"/>
        </w:rPr>
        <w:t>数据供给：必须通过标准、安全的API接口，向AI中台提供业务系统内的全部结构化与非结构化数据。</w:t>
      </w:r>
    </w:p>
    <w:p w:rsidR="00D56710" w:rsidRDefault="00D56710" w:rsidP="00D56710">
      <w:pPr>
        <w:spacing w:before="156" w:after="156" w:line="240" w:lineRule="auto"/>
        <w:ind w:firstLine="400"/>
        <w:rPr>
          <w:rFonts w:cs="仿宋"/>
          <w:sz w:val="20"/>
          <w:szCs w:val="20"/>
        </w:rPr>
      </w:pPr>
      <w:r>
        <w:rPr>
          <w:rFonts w:cs="仿宋" w:hint="eastAsia"/>
          <w:sz w:val="20"/>
          <w:szCs w:val="20"/>
        </w:rPr>
        <w:t>数据时效性：接口需支持实时或准实时的增量数据推送，并具备全量历史数据的抽取能力。</w:t>
      </w:r>
    </w:p>
    <w:p w:rsidR="00D56710" w:rsidRDefault="00D56710" w:rsidP="00D56710">
      <w:pPr>
        <w:spacing w:before="156" w:after="156" w:line="240" w:lineRule="auto"/>
        <w:ind w:firstLine="400"/>
        <w:rPr>
          <w:rFonts w:cs="仿宋"/>
          <w:sz w:val="20"/>
          <w:szCs w:val="20"/>
        </w:rPr>
      </w:pPr>
      <w:r>
        <w:rPr>
          <w:rFonts w:cs="仿宋" w:hint="eastAsia"/>
          <w:sz w:val="20"/>
          <w:szCs w:val="20"/>
        </w:rPr>
        <w:t>数据用途支持：所提供的数据必须满足AI中台进行模型精调（Fine-tuning）和构建检索增强生成（RAG）知识库的需求。</w:t>
      </w:r>
    </w:p>
    <w:p w:rsidR="00D56710" w:rsidRDefault="00D56710" w:rsidP="00D56710">
      <w:pPr>
        <w:widowControl w:val="0"/>
        <w:numPr>
          <w:ilvl w:val="0"/>
          <w:numId w:val="48"/>
        </w:numPr>
        <w:spacing w:beforeLines="0" w:afterLines="0" w:line="240" w:lineRule="auto"/>
        <w:ind w:firstLineChars="0" w:firstLine="442"/>
        <w:rPr>
          <w:rFonts w:cs="仿宋"/>
          <w:b/>
          <w:bCs/>
          <w:sz w:val="20"/>
          <w:szCs w:val="20"/>
        </w:rPr>
      </w:pPr>
      <w:r>
        <w:rPr>
          <w:rFonts w:cs="仿宋" w:hint="eastAsia"/>
          <w:b/>
          <w:bCs/>
          <w:sz w:val="20"/>
          <w:szCs w:val="20"/>
        </w:rPr>
        <w:t>交互式智能集成</w:t>
      </w:r>
    </w:p>
    <w:p w:rsidR="00D56710" w:rsidRDefault="00D56710" w:rsidP="00D56710">
      <w:pPr>
        <w:spacing w:before="156" w:after="156" w:line="240" w:lineRule="auto"/>
        <w:ind w:firstLine="400"/>
        <w:rPr>
          <w:rFonts w:cs="仿宋"/>
          <w:sz w:val="20"/>
          <w:szCs w:val="20"/>
        </w:rPr>
      </w:pPr>
      <w:r>
        <w:rPr>
          <w:rFonts w:cs="仿宋" w:hint="eastAsia"/>
          <w:sz w:val="20"/>
          <w:szCs w:val="20"/>
        </w:rPr>
        <w:t>智能助手挂载：业务系统的用户界面（UI）需支持挂载全局性的智能助手（Assistant）组件。</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功能触点嵌入：在关键业务场景（例如：报告撰写、公文处理、表单填写）中，必须嵌入可调用AI能力的特定功能触点。</w:t>
      </w:r>
    </w:p>
    <w:p w:rsidR="00D56710" w:rsidRDefault="00D56710" w:rsidP="00D56710">
      <w:pPr>
        <w:spacing w:before="156" w:after="156" w:line="240" w:lineRule="auto"/>
        <w:ind w:firstLine="400"/>
        <w:rPr>
          <w:rFonts w:cs="仿宋"/>
          <w:sz w:val="20"/>
          <w:szCs w:val="20"/>
        </w:rPr>
      </w:pPr>
      <w:r>
        <w:rPr>
          <w:rFonts w:cs="仿宋" w:hint="eastAsia"/>
          <w:sz w:val="20"/>
          <w:szCs w:val="20"/>
        </w:rPr>
        <w:t>上下文传递：在调用AI功能时，系统必须能自动采集并向AI中台准确传递当前页面的核心上下文信息（如表单数据、正文内容等）。</w:t>
      </w:r>
    </w:p>
    <w:p w:rsidR="00D56710" w:rsidRDefault="00D56710" w:rsidP="00D56710">
      <w:pPr>
        <w:widowControl w:val="0"/>
        <w:numPr>
          <w:ilvl w:val="0"/>
          <w:numId w:val="48"/>
        </w:numPr>
        <w:spacing w:beforeLines="0" w:afterLines="0" w:line="240" w:lineRule="auto"/>
        <w:ind w:firstLineChars="0" w:firstLine="442"/>
        <w:rPr>
          <w:rFonts w:cs="仿宋"/>
          <w:b/>
          <w:bCs/>
          <w:sz w:val="20"/>
          <w:szCs w:val="20"/>
        </w:rPr>
      </w:pPr>
      <w:r>
        <w:rPr>
          <w:rFonts w:cs="仿宋" w:hint="eastAsia"/>
          <w:b/>
          <w:bCs/>
          <w:sz w:val="20"/>
          <w:szCs w:val="20"/>
        </w:rPr>
        <w:t>智能体流程自动化集成</w:t>
      </w:r>
    </w:p>
    <w:p w:rsidR="00D56710" w:rsidRDefault="00D56710" w:rsidP="00D56710">
      <w:pPr>
        <w:spacing w:before="156" w:after="156" w:line="240" w:lineRule="auto"/>
        <w:ind w:firstLine="400"/>
        <w:rPr>
          <w:rFonts w:cs="仿宋"/>
          <w:sz w:val="20"/>
          <w:szCs w:val="20"/>
        </w:rPr>
      </w:pPr>
      <w:r>
        <w:rPr>
          <w:rFonts w:cs="仿宋" w:hint="eastAsia"/>
          <w:sz w:val="20"/>
          <w:szCs w:val="20"/>
        </w:rPr>
        <w:t>核心流程API化：系统的核心业务流程（例如：报销流程、采购审批、合同会签）的每一步操作，都必须通过API完全暴露，使其具备可编程调用能力。</w:t>
      </w:r>
    </w:p>
    <w:p w:rsidR="00D56710" w:rsidRDefault="00D56710" w:rsidP="00D56710">
      <w:pPr>
        <w:spacing w:before="156" w:after="156" w:line="240" w:lineRule="auto"/>
        <w:ind w:firstLine="400"/>
        <w:rPr>
          <w:rFonts w:cs="仿宋"/>
          <w:sz w:val="20"/>
          <w:szCs w:val="20"/>
        </w:rPr>
      </w:pPr>
      <w:r>
        <w:rPr>
          <w:rFonts w:cs="仿宋" w:hint="eastAsia"/>
          <w:sz w:val="20"/>
          <w:szCs w:val="20"/>
        </w:rPr>
        <w:t>查询功能API化：所有的数据查询与统计分析功能，均需通过语义清晰、结构标准的API进行封装和暴露。</w:t>
      </w:r>
    </w:p>
    <w:p w:rsidR="00D56710" w:rsidRDefault="00D56710" w:rsidP="00D56710">
      <w:pPr>
        <w:spacing w:before="156" w:after="156" w:line="240" w:lineRule="auto"/>
        <w:ind w:firstLine="400"/>
        <w:rPr>
          <w:rFonts w:cs="仿宋"/>
          <w:sz w:val="20"/>
          <w:szCs w:val="20"/>
        </w:rPr>
      </w:pPr>
      <w:r>
        <w:rPr>
          <w:rFonts w:cs="仿宋" w:hint="eastAsia"/>
          <w:sz w:val="20"/>
          <w:szCs w:val="20"/>
        </w:rPr>
        <w:t>自动化执行支持：确保所提供的API能够支持AI智能体（Agent）将自然语言指令准确地转换为一系列具体的系统API调用，以实现流程的自动化执行。</w:t>
      </w:r>
    </w:p>
    <w:p w:rsidR="00D56710" w:rsidRDefault="00D56710" w:rsidP="00D56710">
      <w:pPr>
        <w:widowControl w:val="0"/>
        <w:numPr>
          <w:ilvl w:val="0"/>
          <w:numId w:val="46"/>
        </w:numPr>
        <w:spacing w:beforeLines="0" w:afterLines="0" w:line="240" w:lineRule="auto"/>
        <w:ind w:firstLineChars="0" w:firstLine="442"/>
        <w:rPr>
          <w:rFonts w:cs="仿宋"/>
          <w:b/>
          <w:bCs/>
          <w:sz w:val="20"/>
          <w:szCs w:val="20"/>
        </w:rPr>
      </w:pPr>
      <w:r>
        <w:rPr>
          <w:rFonts w:cs="仿宋" w:hint="eastAsia"/>
          <w:b/>
          <w:bCs/>
          <w:sz w:val="20"/>
          <w:szCs w:val="20"/>
        </w:rPr>
        <w:t>统一身份认证集成要求</w:t>
      </w:r>
    </w:p>
    <w:p w:rsidR="00D56710" w:rsidRDefault="00D56710" w:rsidP="00D56710">
      <w:pPr>
        <w:widowControl w:val="0"/>
        <w:numPr>
          <w:ilvl w:val="0"/>
          <w:numId w:val="49"/>
        </w:numPr>
        <w:spacing w:beforeLines="0" w:afterLines="0" w:line="240" w:lineRule="auto"/>
        <w:ind w:firstLineChars="0" w:firstLine="442"/>
        <w:rPr>
          <w:rFonts w:cs="仿宋"/>
          <w:b/>
          <w:bCs/>
          <w:sz w:val="20"/>
          <w:szCs w:val="20"/>
        </w:rPr>
      </w:pPr>
      <w:r>
        <w:rPr>
          <w:rFonts w:cs="仿宋" w:hint="eastAsia"/>
          <w:b/>
          <w:bCs/>
          <w:sz w:val="20"/>
          <w:szCs w:val="20"/>
        </w:rPr>
        <w:t>单点登录 (SSO)</w:t>
      </w:r>
    </w:p>
    <w:p w:rsidR="00D56710" w:rsidRDefault="00D56710" w:rsidP="00D56710">
      <w:pPr>
        <w:spacing w:before="156" w:after="156" w:line="240" w:lineRule="auto"/>
        <w:ind w:firstLine="400"/>
        <w:rPr>
          <w:rFonts w:cs="仿宋"/>
          <w:sz w:val="20"/>
          <w:szCs w:val="20"/>
        </w:rPr>
      </w:pPr>
      <w:r>
        <w:rPr>
          <w:rFonts w:cs="仿宋" w:hint="eastAsia"/>
          <w:sz w:val="20"/>
          <w:szCs w:val="20"/>
        </w:rPr>
        <w:t>协议支持：必须支持OAuth 2.0/OIDC或SAML 2.0标准协议中的至少一种，以实现与校方统一身份认证中心的对接。</w:t>
      </w:r>
      <w:r>
        <w:rPr>
          <w:rFonts w:cs="仿宋" w:hint="eastAsia"/>
          <w:color w:val="FF0000"/>
          <w:sz w:val="20"/>
          <w:szCs w:val="20"/>
        </w:rPr>
        <w:t>登录授权必须基于业务中台的用户体系，实现用户身份的统一认证。</w:t>
      </w:r>
    </w:p>
    <w:p w:rsidR="00D56710" w:rsidRDefault="00D56710" w:rsidP="00D56710">
      <w:pPr>
        <w:spacing w:before="156" w:after="156" w:line="240" w:lineRule="auto"/>
        <w:ind w:firstLine="400"/>
        <w:rPr>
          <w:rFonts w:cs="仿宋"/>
          <w:sz w:val="20"/>
          <w:szCs w:val="20"/>
        </w:rPr>
      </w:pPr>
      <w:r>
        <w:rPr>
          <w:rFonts w:cs="仿宋" w:hint="eastAsia"/>
          <w:sz w:val="20"/>
          <w:szCs w:val="20"/>
        </w:rPr>
        <w:t>用户覆盖：确保校内所有教职工及学员用户，在登录认证中心后，可直接访问本系统而无需再次登录。</w:t>
      </w:r>
    </w:p>
    <w:p w:rsidR="00D56710" w:rsidRDefault="00D56710" w:rsidP="00D56710">
      <w:pPr>
        <w:widowControl w:val="0"/>
        <w:numPr>
          <w:ilvl w:val="0"/>
          <w:numId w:val="49"/>
        </w:numPr>
        <w:spacing w:beforeLines="0" w:afterLines="0" w:line="240" w:lineRule="auto"/>
        <w:ind w:firstLineChars="0" w:firstLine="442"/>
        <w:rPr>
          <w:rFonts w:cs="仿宋"/>
          <w:b/>
          <w:bCs/>
          <w:sz w:val="20"/>
          <w:szCs w:val="20"/>
        </w:rPr>
      </w:pPr>
      <w:r>
        <w:rPr>
          <w:rFonts w:cs="仿宋" w:hint="eastAsia"/>
          <w:b/>
          <w:bCs/>
          <w:sz w:val="20"/>
          <w:szCs w:val="20"/>
        </w:rPr>
        <w:t>组织与人员同步</w:t>
      </w:r>
    </w:p>
    <w:p w:rsidR="00D56710" w:rsidRDefault="00D56710" w:rsidP="00D56710">
      <w:pPr>
        <w:spacing w:before="156" w:after="156" w:line="240" w:lineRule="auto"/>
        <w:ind w:firstLine="400"/>
        <w:rPr>
          <w:rFonts w:cs="仿宋"/>
          <w:sz w:val="20"/>
          <w:szCs w:val="20"/>
        </w:rPr>
      </w:pPr>
      <w:r>
        <w:rPr>
          <w:rFonts w:cs="仿宋" w:hint="eastAsia"/>
          <w:sz w:val="20"/>
          <w:szCs w:val="20"/>
        </w:rPr>
        <w:t>协议支持：必须提供基于SCIM 2.0协议或标准RESTful API的接口，用于组织架构与人员信息的同步。</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生命周期管理：同步范围需覆盖组织架构及人员信息的增、删、改、禁用等全生命周期状态变更，并确保与认证中心数据源的最终一致性。</w:t>
      </w:r>
    </w:p>
    <w:p w:rsidR="00D56710" w:rsidRDefault="00D56710" w:rsidP="00D56710">
      <w:pPr>
        <w:widowControl w:val="0"/>
        <w:numPr>
          <w:ilvl w:val="0"/>
          <w:numId w:val="49"/>
        </w:numPr>
        <w:spacing w:beforeLines="0" w:afterLines="0" w:line="240" w:lineRule="auto"/>
        <w:ind w:firstLineChars="0" w:firstLine="442"/>
        <w:rPr>
          <w:rFonts w:cs="仿宋"/>
          <w:b/>
          <w:bCs/>
          <w:sz w:val="20"/>
          <w:szCs w:val="20"/>
        </w:rPr>
      </w:pPr>
      <w:r>
        <w:rPr>
          <w:rFonts w:cs="仿宋" w:hint="eastAsia"/>
          <w:b/>
          <w:bCs/>
          <w:sz w:val="20"/>
          <w:szCs w:val="20"/>
        </w:rPr>
        <w:t>权限与登出</w:t>
      </w:r>
    </w:p>
    <w:p w:rsidR="00D56710" w:rsidRDefault="00D56710" w:rsidP="00D56710">
      <w:pPr>
        <w:spacing w:before="156" w:after="156" w:line="240" w:lineRule="auto"/>
        <w:ind w:firstLine="400"/>
        <w:rPr>
          <w:rFonts w:cs="仿宋"/>
          <w:sz w:val="20"/>
          <w:szCs w:val="20"/>
        </w:rPr>
      </w:pPr>
      <w:r>
        <w:rPr>
          <w:rFonts w:cs="仿宋" w:hint="eastAsia"/>
          <w:sz w:val="20"/>
          <w:szCs w:val="20"/>
        </w:rPr>
        <w:t>权限映射：系统应支持将校方认证中心定义的统一角色（Role），自动映射至系统内部的权限体系。</w:t>
      </w:r>
    </w:p>
    <w:p w:rsidR="00D56710" w:rsidRDefault="00D56710" w:rsidP="00D56710">
      <w:pPr>
        <w:spacing w:before="156" w:after="156" w:line="240" w:lineRule="auto"/>
        <w:ind w:firstLine="400"/>
        <w:rPr>
          <w:rFonts w:cs="仿宋"/>
          <w:sz w:val="20"/>
          <w:szCs w:val="20"/>
        </w:rPr>
      </w:pPr>
      <w:r>
        <w:rPr>
          <w:rFonts w:cs="仿宋" w:hint="eastAsia"/>
          <w:sz w:val="20"/>
          <w:szCs w:val="20"/>
        </w:rPr>
        <w:t>单点登出 (SLO)：为增强系统安全性，推荐系统支持单点登出（Single Log-Out）机制，即用户在认证中心或任一集成应用登出后，在本系统的会话也应同步失效。</w:t>
      </w:r>
    </w:p>
    <w:p w:rsidR="00D56710" w:rsidRDefault="00D56710" w:rsidP="00D56710">
      <w:pPr>
        <w:widowControl w:val="0"/>
        <w:numPr>
          <w:ilvl w:val="0"/>
          <w:numId w:val="46"/>
        </w:numPr>
        <w:spacing w:beforeLines="0" w:afterLines="0" w:line="240" w:lineRule="auto"/>
        <w:ind w:firstLineChars="0" w:firstLine="442"/>
        <w:rPr>
          <w:rFonts w:cs="仿宋"/>
          <w:b/>
          <w:bCs/>
          <w:sz w:val="20"/>
          <w:szCs w:val="20"/>
        </w:rPr>
      </w:pPr>
      <w:r>
        <w:rPr>
          <w:rFonts w:cs="仿宋" w:hint="eastAsia"/>
          <w:b/>
          <w:bCs/>
          <w:sz w:val="20"/>
          <w:szCs w:val="20"/>
        </w:rPr>
        <w:t>数据与校务流程集成要求</w:t>
      </w:r>
    </w:p>
    <w:p w:rsidR="00D56710" w:rsidRDefault="00D56710" w:rsidP="00D56710">
      <w:pPr>
        <w:widowControl w:val="0"/>
        <w:numPr>
          <w:ilvl w:val="0"/>
          <w:numId w:val="50"/>
        </w:numPr>
        <w:spacing w:beforeLines="0" w:afterLines="0" w:line="240" w:lineRule="auto"/>
        <w:ind w:firstLineChars="0" w:firstLine="442"/>
        <w:rPr>
          <w:rFonts w:cs="仿宋"/>
          <w:b/>
          <w:bCs/>
          <w:sz w:val="20"/>
          <w:szCs w:val="20"/>
        </w:rPr>
      </w:pPr>
      <w:r>
        <w:rPr>
          <w:rFonts w:cs="仿宋" w:hint="eastAsia"/>
          <w:b/>
          <w:bCs/>
          <w:sz w:val="20"/>
          <w:szCs w:val="20"/>
        </w:rPr>
        <w:t>API设计与文档</w:t>
      </w:r>
    </w:p>
    <w:p w:rsidR="00D56710" w:rsidRDefault="00D56710" w:rsidP="00D56710">
      <w:pPr>
        <w:spacing w:before="156" w:after="156" w:line="240" w:lineRule="auto"/>
        <w:ind w:firstLine="400"/>
        <w:rPr>
          <w:rFonts w:cs="仿宋"/>
          <w:sz w:val="20"/>
          <w:szCs w:val="20"/>
        </w:rPr>
      </w:pPr>
      <w:r>
        <w:rPr>
          <w:rFonts w:cs="仿宋" w:hint="eastAsia"/>
          <w:sz w:val="20"/>
          <w:szCs w:val="20"/>
        </w:rPr>
        <w:t>设计原则：系统设计必须遵循“API优先”原则，将所有核心校务功能以服务的形式提供。</w:t>
      </w:r>
    </w:p>
    <w:p w:rsidR="00D56710" w:rsidRDefault="00D56710" w:rsidP="00D56710">
      <w:pPr>
        <w:spacing w:before="156" w:after="156" w:line="240" w:lineRule="auto"/>
        <w:ind w:firstLine="400"/>
        <w:rPr>
          <w:rFonts w:cs="仿宋"/>
          <w:sz w:val="20"/>
          <w:szCs w:val="20"/>
        </w:rPr>
      </w:pPr>
      <w:r>
        <w:rPr>
          <w:rFonts w:cs="仿宋" w:hint="eastAsia"/>
          <w:sz w:val="20"/>
          <w:szCs w:val="20"/>
        </w:rPr>
        <w:t>接口标准：所有核心功能API必须基于RESTful架构风格，并使用JSON作为数据交换格式。</w:t>
      </w:r>
    </w:p>
    <w:p w:rsidR="00D56710" w:rsidRDefault="00D56710" w:rsidP="00D56710">
      <w:pPr>
        <w:spacing w:before="156" w:after="156" w:line="240" w:lineRule="auto"/>
        <w:ind w:firstLine="400"/>
        <w:rPr>
          <w:rFonts w:cs="仿宋"/>
          <w:sz w:val="20"/>
          <w:szCs w:val="20"/>
        </w:rPr>
      </w:pPr>
      <w:r>
        <w:rPr>
          <w:rFonts w:cs="仿宋" w:hint="eastAsia"/>
          <w:sz w:val="20"/>
          <w:szCs w:val="20"/>
        </w:rPr>
        <w:t>文档规范：必须提供遵循OpenAPI (Swagger) v3.0及以上版本规范的API技术文档。</w:t>
      </w:r>
    </w:p>
    <w:p w:rsidR="00D56710" w:rsidRDefault="00D56710" w:rsidP="00D56710">
      <w:pPr>
        <w:widowControl w:val="0"/>
        <w:numPr>
          <w:ilvl w:val="0"/>
          <w:numId w:val="50"/>
        </w:numPr>
        <w:spacing w:beforeLines="0" w:afterLines="0" w:line="240" w:lineRule="auto"/>
        <w:ind w:firstLineChars="0" w:firstLine="442"/>
        <w:rPr>
          <w:rFonts w:cs="仿宋"/>
          <w:b/>
          <w:bCs/>
          <w:sz w:val="20"/>
          <w:szCs w:val="20"/>
        </w:rPr>
      </w:pPr>
      <w:r>
        <w:rPr>
          <w:rFonts w:cs="仿宋" w:hint="eastAsia"/>
          <w:b/>
          <w:bCs/>
          <w:sz w:val="20"/>
          <w:szCs w:val="20"/>
        </w:rPr>
        <w:t>关键业务接口</w:t>
      </w:r>
    </w:p>
    <w:p w:rsidR="00D56710" w:rsidRDefault="00D56710" w:rsidP="00D56710">
      <w:pPr>
        <w:spacing w:before="156" w:after="156" w:line="240" w:lineRule="auto"/>
        <w:ind w:firstLine="400"/>
        <w:rPr>
          <w:rFonts w:cs="仿宋"/>
          <w:sz w:val="20"/>
          <w:szCs w:val="20"/>
        </w:rPr>
      </w:pPr>
      <w:r>
        <w:rPr>
          <w:rFonts w:cs="仿宋" w:hint="eastAsia"/>
          <w:sz w:val="20"/>
          <w:szCs w:val="20"/>
        </w:rPr>
        <w:t>必须提供以下接口：</w:t>
      </w:r>
    </w:p>
    <w:p w:rsidR="00D56710" w:rsidRDefault="00D56710" w:rsidP="00D56710">
      <w:pPr>
        <w:spacing w:before="156" w:after="156" w:line="240" w:lineRule="auto"/>
        <w:ind w:firstLine="400"/>
        <w:rPr>
          <w:rFonts w:cs="仿宋"/>
          <w:sz w:val="20"/>
          <w:szCs w:val="20"/>
        </w:rPr>
      </w:pPr>
      <w:r>
        <w:rPr>
          <w:rFonts w:cs="仿宋" w:hint="eastAsia"/>
          <w:sz w:val="20"/>
          <w:szCs w:val="20"/>
        </w:rPr>
        <w:t>①根据业务数据（如报销单）创建财务凭证或中间凭证的接口。</w:t>
      </w:r>
    </w:p>
    <w:p w:rsidR="00D56710" w:rsidRDefault="00D56710" w:rsidP="00D56710">
      <w:pPr>
        <w:spacing w:before="156" w:after="156" w:line="240" w:lineRule="auto"/>
        <w:ind w:firstLine="400"/>
        <w:rPr>
          <w:rFonts w:cs="仿宋"/>
          <w:sz w:val="20"/>
          <w:szCs w:val="20"/>
        </w:rPr>
      </w:pPr>
      <w:r>
        <w:rPr>
          <w:rFonts w:cs="仿宋" w:hint="eastAsia"/>
          <w:sz w:val="20"/>
          <w:szCs w:val="20"/>
        </w:rPr>
        <w:t>②项目或部门预算额度的查询与占用/冻结接口。</w:t>
      </w:r>
    </w:p>
    <w:p w:rsidR="00D56710" w:rsidRDefault="00D56710" w:rsidP="00D56710">
      <w:pPr>
        <w:spacing w:before="156" w:after="156" w:line="240" w:lineRule="auto"/>
        <w:ind w:firstLine="400"/>
        <w:rPr>
          <w:rFonts w:cs="仿宋"/>
          <w:sz w:val="20"/>
          <w:szCs w:val="20"/>
        </w:rPr>
      </w:pPr>
      <w:r>
        <w:rPr>
          <w:rFonts w:cs="仿宋" w:hint="eastAsia"/>
          <w:sz w:val="20"/>
          <w:szCs w:val="20"/>
        </w:rPr>
        <w:t>③财务系统完成支付后，将支付状态与凭证号回写至本系统的接口。</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④政府采购系统接口、省财政管理一体化信息系统接口、国库集中支付系统接口，确保财务内控系统相关业务与数据完整、准确，双向自动同步。</w:t>
      </w:r>
    </w:p>
    <w:p w:rsidR="00D56710" w:rsidRDefault="00D56710" w:rsidP="00D56710">
      <w:pPr>
        <w:widowControl w:val="0"/>
        <w:numPr>
          <w:ilvl w:val="0"/>
          <w:numId w:val="46"/>
        </w:numPr>
        <w:spacing w:beforeLines="0" w:afterLines="0" w:line="240" w:lineRule="auto"/>
        <w:ind w:firstLineChars="0" w:firstLine="442"/>
        <w:rPr>
          <w:rFonts w:cs="仿宋"/>
          <w:b/>
          <w:bCs/>
          <w:sz w:val="20"/>
          <w:szCs w:val="20"/>
        </w:rPr>
      </w:pPr>
      <w:r>
        <w:rPr>
          <w:rFonts w:cs="仿宋" w:hint="eastAsia"/>
          <w:b/>
          <w:bCs/>
          <w:sz w:val="20"/>
          <w:szCs w:val="20"/>
        </w:rPr>
        <w:t>统一信息门户集成要求</w:t>
      </w:r>
    </w:p>
    <w:p w:rsidR="00D56710" w:rsidRDefault="00D56710" w:rsidP="00D56710">
      <w:pPr>
        <w:widowControl w:val="0"/>
        <w:numPr>
          <w:ilvl w:val="0"/>
          <w:numId w:val="51"/>
        </w:numPr>
        <w:spacing w:beforeLines="0" w:afterLines="0" w:line="240" w:lineRule="auto"/>
        <w:ind w:firstLineChars="0" w:firstLine="442"/>
        <w:rPr>
          <w:rFonts w:cs="仿宋"/>
          <w:b/>
          <w:bCs/>
          <w:sz w:val="20"/>
          <w:szCs w:val="20"/>
        </w:rPr>
      </w:pPr>
      <w:r>
        <w:rPr>
          <w:rFonts w:cs="仿宋" w:hint="eastAsia"/>
          <w:b/>
          <w:bCs/>
          <w:sz w:val="20"/>
          <w:szCs w:val="20"/>
        </w:rPr>
        <w:t>可嵌入UI组件</w:t>
      </w:r>
    </w:p>
    <w:p w:rsidR="00D56710" w:rsidRDefault="00D56710" w:rsidP="00D56710">
      <w:pPr>
        <w:spacing w:before="156" w:after="156" w:line="240" w:lineRule="auto"/>
        <w:ind w:firstLine="400"/>
        <w:rPr>
          <w:rFonts w:cs="仿宋"/>
          <w:sz w:val="20"/>
          <w:szCs w:val="20"/>
        </w:rPr>
      </w:pPr>
      <w:r>
        <w:rPr>
          <w:rFonts w:cs="仿宋" w:hint="eastAsia"/>
          <w:sz w:val="20"/>
          <w:szCs w:val="20"/>
        </w:rPr>
        <w:t>组件化提供：必须以“UI组件”的形式提供轻量化的信息展示模块，例如：“我的待办”“我的会议”“报销进度查询”等。</w:t>
      </w:r>
    </w:p>
    <w:p w:rsidR="00D56710" w:rsidRDefault="00D56710" w:rsidP="00D56710">
      <w:pPr>
        <w:spacing w:before="156" w:after="156" w:line="240" w:lineRule="auto"/>
        <w:ind w:firstLine="400"/>
        <w:rPr>
          <w:rFonts w:cs="仿宋"/>
          <w:sz w:val="20"/>
          <w:szCs w:val="20"/>
        </w:rPr>
      </w:pPr>
      <w:r>
        <w:rPr>
          <w:rFonts w:cs="仿宋" w:hint="eastAsia"/>
          <w:sz w:val="20"/>
          <w:szCs w:val="20"/>
        </w:rPr>
        <w:t>集成模式：UI组件需支持通过“API提供数据 + 前端动态渲染”的模式，以便在校方统一信息门户中进行聚合展示。</w:t>
      </w:r>
    </w:p>
    <w:p w:rsidR="00D56710" w:rsidRDefault="00D56710" w:rsidP="00D56710">
      <w:pPr>
        <w:spacing w:before="156" w:after="156" w:line="240" w:lineRule="auto"/>
        <w:ind w:firstLine="400"/>
        <w:rPr>
          <w:rFonts w:cs="仿宋"/>
          <w:sz w:val="20"/>
          <w:szCs w:val="20"/>
        </w:rPr>
      </w:pPr>
      <w:r>
        <w:rPr>
          <w:rFonts w:cs="仿宋" w:hint="eastAsia"/>
          <w:sz w:val="20"/>
          <w:szCs w:val="20"/>
        </w:rPr>
        <w:t>样式可定制：所提供的UI组件样式必须支持一定程度的定制化，以适应统一信息门户的整体视觉风格。</w:t>
      </w:r>
    </w:p>
    <w:p w:rsidR="00D56710" w:rsidRDefault="00D56710" w:rsidP="00D56710">
      <w:pPr>
        <w:widowControl w:val="0"/>
        <w:numPr>
          <w:ilvl w:val="0"/>
          <w:numId w:val="51"/>
        </w:numPr>
        <w:spacing w:beforeLines="0" w:afterLines="0" w:line="240" w:lineRule="auto"/>
        <w:ind w:firstLineChars="0" w:firstLine="442"/>
        <w:rPr>
          <w:rFonts w:cs="仿宋"/>
          <w:b/>
          <w:bCs/>
          <w:sz w:val="20"/>
          <w:szCs w:val="20"/>
        </w:rPr>
      </w:pPr>
      <w:r>
        <w:rPr>
          <w:rFonts w:cs="仿宋" w:hint="eastAsia"/>
          <w:b/>
          <w:bCs/>
          <w:sz w:val="20"/>
          <w:szCs w:val="20"/>
        </w:rPr>
        <w:t>统一消息推送</w:t>
      </w:r>
    </w:p>
    <w:p w:rsidR="00D56710" w:rsidRDefault="00D56710" w:rsidP="00D56710">
      <w:pPr>
        <w:spacing w:before="156" w:after="156" w:line="240" w:lineRule="auto"/>
        <w:ind w:firstLine="400"/>
        <w:rPr>
          <w:rFonts w:cs="仿宋"/>
          <w:sz w:val="20"/>
          <w:szCs w:val="20"/>
        </w:rPr>
      </w:pPr>
      <w:r>
        <w:rPr>
          <w:rFonts w:cs="仿宋" w:hint="eastAsia"/>
          <w:sz w:val="20"/>
          <w:szCs w:val="20"/>
        </w:rPr>
        <w:t>消息推送接口：系统产生的各类消息，包括但不限于待办任务、业务通知、系统预警等，必须能通过调用校方统一消息中心提供的API进行实时推送。</w:t>
      </w:r>
    </w:p>
    <w:p w:rsidR="00D56710" w:rsidRDefault="00D56710" w:rsidP="00D56710">
      <w:pPr>
        <w:spacing w:before="156" w:after="156" w:line="240" w:lineRule="auto"/>
        <w:ind w:firstLine="400"/>
        <w:rPr>
          <w:sz w:val="20"/>
          <w:szCs w:val="20"/>
        </w:rPr>
      </w:pPr>
      <w:r>
        <w:rPr>
          <w:rFonts w:cs="仿宋" w:hint="eastAsia"/>
          <w:sz w:val="20"/>
          <w:szCs w:val="20"/>
        </w:rPr>
        <w:t>消息覆盖范围：确保所有需要触达用户的通知类信息，均能纳入统一消息推送体系，实现消息的集中管理和分发。</w:t>
      </w:r>
    </w:p>
    <w:p w:rsidR="00D56710" w:rsidRDefault="00D56710" w:rsidP="00D56710">
      <w:pPr>
        <w:pStyle w:val="3"/>
        <w:widowControl w:val="0"/>
        <w:spacing w:beforeLines="0" w:afterLines="0" w:line="240" w:lineRule="auto"/>
        <w:ind w:firstLineChars="0"/>
        <w:rPr>
          <w:sz w:val="20"/>
          <w:szCs w:val="20"/>
        </w:rPr>
      </w:pPr>
      <w:r>
        <w:rPr>
          <w:rFonts w:hint="eastAsia"/>
          <w:sz w:val="20"/>
          <w:szCs w:val="20"/>
        </w:rPr>
        <w:t>（3）门户网站</w:t>
      </w:r>
      <w:bookmarkEnd w:id="168"/>
      <w:bookmarkEnd w:id="169"/>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（3</w:t>
      </w:r>
      <w:r>
        <w:rPr>
          <w:sz w:val="20"/>
          <w:szCs w:val="20"/>
        </w:rPr>
        <w:t>.1</w:t>
      </w:r>
      <w:r>
        <w:rPr>
          <w:rFonts w:hint="eastAsia"/>
          <w:sz w:val="20"/>
          <w:szCs w:val="20"/>
        </w:rPr>
        <w:t>）内容发布管理</w:t>
      </w:r>
    </w:p>
    <w:p w:rsidR="00D56710" w:rsidRDefault="00D56710" w:rsidP="00D56710">
      <w:pPr>
        <w:spacing w:before="156" w:after="156" w:line="240" w:lineRule="auto"/>
        <w:ind w:firstLine="400"/>
        <w:rPr>
          <w:sz w:val="20"/>
          <w:szCs w:val="20"/>
        </w:rPr>
      </w:pPr>
      <w:r>
        <w:rPr>
          <w:rFonts w:hint="eastAsia"/>
          <w:sz w:val="20"/>
          <w:szCs w:val="20"/>
        </w:rPr>
        <w:t>建设内容发布管理系统。该系统后台应提供清晰、易用的操作界面，支持管理员对新闻动态、政策文件、教学视频、通知公告等不同类型的内容进行全生命周期的管理，包括内容的创建、编</w:t>
      </w:r>
      <w:r>
        <w:rPr>
          <w:rFonts w:hint="eastAsia"/>
          <w:sz w:val="20"/>
          <w:szCs w:val="20"/>
        </w:rPr>
        <w:lastRenderedPageBreak/>
        <w:t>辑、审核、发布、下线与归档。系统需支持富文本编辑器，允许图文混排、附件上传和视频嵌入，确保信息发布的表现形式丰富多样。同时，应具备栏目管理功能，允许管理员根据业务发展需要，动态调整网站的栏目结构。</w:t>
      </w:r>
    </w:p>
    <w:p w:rsidR="00D56710" w:rsidRDefault="00D56710" w:rsidP="00D56710">
      <w:pPr>
        <w:spacing w:before="156" w:after="156" w:line="240" w:lineRule="auto"/>
        <w:ind w:firstLine="400"/>
        <w:rPr>
          <w:sz w:val="20"/>
          <w:szCs w:val="20"/>
        </w:rPr>
      </w:pPr>
      <w:r>
        <w:rPr>
          <w:rFonts w:hint="eastAsia"/>
          <w:sz w:val="20"/>
          <w:szCs w:val="20"/>
        </w:rPr>
        <w:t>信息发布嵌入固定表述巡查功能，后台定期对所有信息进行巡查，及时查找到固定表述错误随时提醒修改。</w:t>
      </w:r>
    </w:p>
    <w:p w:rsidR="00D56710" w:rsidRDefault="00D56710" w:rsidP="00D56710">
      <w:pPr>
        <w:spacing w:before="156" w:after="156" w:line="240" w:lineRule="auto"/>
        <w:ind w:firstLine="400"/>
        <w:rPr>
          <w:sz w:val="20"/>
          <w:szCs w:val="20"/>
        </w:rPr>
      </w:pPr>
      <w:r>
        <w:rPr>
          <w:rFonts w:hint="eastAsia"/>
          <w:sz w:val="20"/>
          <w:szCs w:val="20"/>
        </w:rPr>
        <w:t>具有完善的角色权限系统，可以给部门和市县党校通讯员开放投稿后台账号，由通讯员自行编辑稿件提交审核，审核人员接到稿件后按照三审三校制度在此基础上审核发布。引入电子签批程序，实现领导在电脑端/手机端审稿、签字的功能。</w:t>
      </w:r>
    </w:p>
    <w:p w:rsidR="00D56710" w:rsidRDefault="00D56710" w:rsidP="00D56710">
      <w:pPr>
        <w:spacing w:before="156" w:after="156" w:line="240" w:lineRule="auto"/>
        <w:ind w:firstLine="400"/>
        <w:rPr>
          <w:b/>
          <w:bCs/>
          <w:sz w:val="20"/>
          <w:szCs w:val="20"/>
        </w:rPr>
      </w:pPr>
      <w:r>
        <w:rPr>
          <w:rFonts w:hint="eastAsia"/>
          <w:b/>
          <w:bCs/>
          <w:sz w:val="20"/>
          <w:szCs w:val="20"/>
        </w:rPr>
        <w:t>版面设计风格：</w:t>
      </w:r>
    </w:p>
    <w:p w:rsidR="00D56710" w:rsidRDefault="00D56710" w:rsidP="00D56710">
      <w:pPr>
        <w:spacing w:before="156" w:after="156" w:line="240" w:lineRule="auto"/>
        <w:ind w:firstLine="400"/>
        <w:rPr>
          <w:sz w:val="20"/>
          <w:szCs w:val="20"/>
        </w:rPr>
      </w:pPr>
      <w:r>
        <w:rPr>
          <w:rFonts w:hint="eastAsia"/>
          <w:sz w:val="20"/>
          <w:szCs w:val="20"/>
        </w:rPr>
        <w:t>1.在基本保留原内容板块和栏目设置完整的基础上，美化页面设计。仍以红色基调为主，可适当加入插图插画，版面设计灵活多样、简洁大气。可参考中央党校网站、北京市委党校网站、湖南省委党校网站等。</w:t>
      </w:r>
    </w:p>
    <w:p w:rsidR="00D56710" w:rsidRDefault="00D56710" w:rsidP="00D56710">
      <w:pPr>
        <w:spacing w:before="156" w:after="156" w:line="240" w:lineRule="auto"/>
        <w:ind w:firstLine="400"/>
        <w:rPr>
          <w:sz w:val="20"/>
          <w:szCs w:val="20"/>
        </w:rPr>
      </w:pPr>
      <w:r>
        <w:rPr>
          <w:rFonts w:hint="eastAsia"/>
          <w:sz w:val="20"/>
          <w:szCs w:val="20"/>
        </w:rPr>
        <w:t>2.在网页下方加入《陕西党校报》《理论导刊》《陕西行政学院学报》电子版浏览窗口和党校微课堂可视化窗口。</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（3</w:t>
      </w:r>
      <w:r>
        <w:rPr>
          <w:sz w:val="20"/>
          <w:szCs w:val="20"/>
        </w:rPr>
        <w:t>.2</w:t>
      </w:r>
      <w:r>
        <w:rPr>
          <w:rFonts w:hint="eastAsia"/>
          <w:sz w:val="20"/>
          <w:szCs w:val="20"/>
        </w:rPr>
        <w:t>）全站智能检索</w:t>
      </w:r>
    </w:p>
    <w:p w:rsidR="00D56710" w:rsidRDefault="00D56710" w:rsidP="00D56710">
      <w:pPr>
        <w:spacing w:before="156" w:after="156" w:line="240" w:lineRule="auto"/>
        <w:ind w:firstLine="400"/>
        <w:rPr>
          <w:sz w:val="20"/>
          <w:szCs w:val="20"/>
        </w:rPr>
      </w:pPr>
      <w:r>
        <w:rPr>
          <w:rFonts w:hint="eastAsia"/>
          <w:sz w:val="20"/>
          <w:szCs w:val="20"/>
        </w:rPr>
        <w:t>构建一套高性能的全站智能检索系统。该搜索引擎的索引范围需覆盖平台内所有公开发布的内容，包括文章、公告、政策文件等历史数据。用户可通过输入关键词进行快速、精准地查询。检索结果页面需经过优化，默认按照内容与关键词的相关性进行智能排序，并清晰展示标题、日期和内容摘要。同时，系统必须提供二次筛选功能，允许用户根据“发布日期”进行升序或降序排列，以便快速定位到所需信息。</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lastRenderedPageBreak/>
        <w:t>（3</w:t>
      </w:r>
      <w:r>
        <w:rPr>
          <w:sz w:val="20"/>
          <w:szCs w:val="20"/>
        </w:rPr>
        <w:t>.3</w:t>
      </w:r>
      <w:r>
        <w:rPr>
          <w:rFonts w:hint="eastAsia"/>
          <w:sz w:val="20"/>
          <w:szCs w:val="20"/>
        </w:rPr>
        <w:t>）在线办事大厅</w:t>
      </w:r>
    </w:p>
    <w:p w:rsidR="00D56710" w:rsidRDefault="00D56710" w:rsidP="00D56710">
      <w:pPr>
        <w:spacing w:before="156" w:after="156" w:line="240" w:lineRule="auto"/>
        <w:ind w:firstLine="400"/>
        <w:rPr>
          <w:sz w:val="20"/>
          <w:szCs w:val="20"/>
        </w:rPr>
      </w:pPr>
      <w:r>
        <w:rPr>
          <w:rFonts w:hint="eastAsia"/>
          <w:sz w:val="20"/>
          <w:szCs w:val="20"/>
        </w:rPr>
        <w:t>为方便用户访问校内分散的业务系统，需在门户网站的显著位置建设统一的“在线办事大厅”作为服务总入口。此模块的核心功能是服务导航与链接跳转。建设内容要求创建一个布局清晰、分类明确的入口聚合页面，该页面将以列表或图标矩阵的形式，集中展示指向不同业务系统各个服务（派车申请、设施维修报修、访客预约登记等）的访问入口。每个入口需有明确的名称标识，引导用户快速识别并一键跳转至相应系统。本模块为用户提供一个“一站式”的办事导航平台，解决各业务系统入口分散、用户记忆困难的问题，优化用户体验。</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（3</w:t>
      </w:r>
      <w:r>
        <w:rPr>
          <w:sz w:val="20"/>
          <w:szCs w:val="20"/>
        </w:rPr>
        <w:t>.4</w:t>
      </w:r>
      <w:r>
        <w:rPr>
          <w:rFonts w:hint="eastAsia"/>
          <w:sz w:val="20"/>
          <w:szCs w:val="20"/>
        </w:rPr>
        <w:t>）互动交流管理</w:t>
      </w:r>
    </w:p>
    <w:p w:rsidR="00D56710" w:rsidRDefault="00D56710" w:rsidP="00D56710">
      <w:pPr>
        <w:spacing w:before="156" w:after="156" w:line="240" w:lineRule="auto"/>
        <w:ind w:firstLine="400"/>
        <w:rPr>
          <w:sz w:val="20"/>
          <w:szCs w:val="20"/>
        </w:rPr>
      </w:pPr>
      <w:r>
        <w:rPr>
          <w:rFonts w:hint="eastAsia"/>
          <w:sz w:val="20"/>
          <w:szCs w:val="20"/>
        </w:rPr>
        <w:t>开发“网上建言”互动交流通道。此功能模块应允许全体教职工根据自身意愿，选择“实名”或“匿名”两种方式提交对学校各项工作的意见和建议，以保障建言的广泛性与真实性。系统需设定专门的后台处理机制，所有建议统一由指定管理部门接收和分派，再由对应的责任部门进行跟进处理。为形成管理闭环，系统还需支持对已办结的建议进行结果公示，将处理情况与采纳结果反馈给全校教职工，营造积极、公开的校园民主氛围。</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（3</w:t>
      </w:r>
      <w:r>
        <w:rPr>
          <w:sz w:val="20"/>
          <w:szCs w:val="20"/>
        </w:rPr>
        <w:t>.5</w:t>
      </w:r>
      <w:r>
        <w:rPr>
          <w:rFonts w:hint="eastAsia"/>
          <w:sz w:val="20"/>
          <w:szCs w:val="20"/>
        </w:rPr>
        <w:t>）技术要求</w:t>
      </w:r>
    </w:p>
    <w:p w:rsidR="00D56710" w:rsidRDefault="00D56710" w:rsidP="00D56710">
      <w:pPr>
        <w:spacing w:before="156" w:after="156" w:line="240" w:lineRule="auto"/>
        <w:ind w:firstLine="400"/>
        <w:rPr>
          <w:rFonts w:cs="仿宋"/>
          <w:sz w:val="20"/>
          <w:szCs w:val="20"/>
        </w:rPr>
      </w:pPr>
      <w:r>
        <w:rPr>
          <w:rFonts w:cs="仿宋" w:hint="eastAsia"/>
          <w:sz w:val="20"/>
          <w:szCs w:val="20"/>
        </w:rPr>
        <w:t>系统需严格基于信创技术体系进行开发，实现对国产CPU、操作系统及数据库的完全兼容，并采用前后端分离架构以提供标准API接口。为保障系统的高可用与高性能，将部署负载均衡与主从数据库热备机制，确保能支撑5000人以上并发访问，且页面加载时间不超过2秒。安全方面，系统需通过信息系统等级保护第三级测评，内置WebDDoS与SQL注入防护，并应用国密SM4算法及SSL/TLS 1.3协议对数据传输和存储进行加密。网站须实现全站HTTPS，本次建设包含申请SSL证书、服务器端部署和全站加密跳转设置等服务内容。</w:t>
      </w:r>
    </w:p>
    <w:p w:rsidR="00D56710" w:rsidRDefault="00D56710" w:rsidP="00D56710">
      <w:pPr>
        <w:spacing w:before="156" w:after="156" w:line="240" w:lineRule="auto"/>
        <w:ind w:firstLine="400"/>
        <w:rPr>
          <w:rFonts w:cs="仿宋"/>
          <w:sz w:val="20"/>
          <w:szCs w:val="20"/>
        </w:rPr>
      </w:pPr>
      <w:r>
        <w:rPr>
          <w:rFonts w:cs="仿宋" w:hint="eastAsia"/>
          <w:sz w:val="20"/>
          <w:szCs w:val="20"/>
        </w:rPr>
        <w:lastRenderedPageBreak/>
        <w:t>网站整体需支持H5响应式设计，适配PC与手机端，并实现下拉、弹窗等流畅的动态交互效果。同时，网站将设置电子期刊、视频课堂的固定入口，并支持节日、校庆等专题氛围的快速配置，最终构建一个技术自主、安全可靠、设计现代、服务便捷的综合性门户平台。</w:t>
      </w:r>
    </w:p>
    <w:p w:rsidR="00D56710" w:rsidRDefault="00D56710" w:rsidP="00D56710">
      <w:pPr>
        <w:spacing w:before="156" w:after="156" w:line="240" w:lineRule="auto"/>
        <w:ind w:firstLine="400"/>
        <w:rPr>
          <w:b/>
          <w:bCs/>
          <w:sz w:val="20"/>
          <w:szCs w:val="20"/>
        </w:rPr>
      </w:pPr>
      <w:r>
        <w:rPr>
          <w:rFonts w:hint="eastAsia"/>
          <w:b/>
          <w:bCs/>
          <w:sz w:val="20"/>
          <w:szCs w:val="20"/>
        </w:rPr>
        <w:t>1.数据迁移及归档</w:t>
      </w:r>
    </w:p>
    <w:p w:rsidR="00D56710" w:rsidRDefault="00D56710" w:rsidP="00D56710">
      <w:pPr>
        <w:spacing w:before="156" w:after="156" w:line="240" w:lineRule="auto"/>
        <w:ind w:firstLine="400"/>
        <w:rPr>
          <w:sz w:val="20"/>
          <w:szCs w:val="20"/>
        </w:rPr>
      </w:pPr>
      <w:r>
        <w:rPr>
          <w:rFonts w:hint="eastAsia"/>
          <w:sz w:val="20"/>
          <w:szCs w:val="20"/>
        </w:rPr>
        <w:t>本次网站开发须完成旧版网站所有内容往新版系统中的迁移，并具备数据归档功能，可自动对5年前的信息进行归档标记，不在前台展示，但不影响后台检索查看。</w:t>
      </w:r>
    </w:p>
    <w:p w:rsidR="00D56710" w:rsidRDefault="00D56710" w:rsidP="00D56710">
      <w:pPr>
        <w:spacing w:before="156" w:after="156" w:line="240" w:lineRule="auto"/>
        <w:ind w:firstLine="400"/>
        <w:rPr>
          <w:b/>
          <w:bCs/>
          <w:sz w:val="20"/>
          <w:szCs w:val="20"/>
        </w:rPr>
      </w:pPr>
      <w:r>
        <w:rPr>
          <w:rFonts w:hint="eastAsia"/>
          <w:b/>
          <w:bCs/>
          <w:sz w:val="20"/>
          <w:szCs w:val="20"/>
        </w:rPr>
        <w:t>2.政务云平台部署发布以及与现有数字图书馆系统的挂接</w:t>
      </w:r>
    </w:p>
    <w:p w:rsidR="00D56710" w:rsidRDefault="00D56710" w:rsidP="00D56710">
      <w:pPr>
        <w:spacing w:before="156" w:after="156" w:line="240" w:lineRule="auto"/>
        <w:ind w:firstLine="400"/>
        <w:rPr>
          <w:sz w:val="20"/>
          <w:szCs w:val="20"/>
        </w:rPr>
      </w:pPr>
      <w:r>
        <w:rPr>
          <w:rFonts w:hint="eastAsia"/>
          <w:sz w:val="20"/>
          <w:szCs w:val="20"/>
        </w:rPr>
        <w:t>经过等保测评和软件测评的门户网站系统，根据要求部署到采购人申请的政务云平台，同时将内网的数字图书馆相关二级门户和自建数据库挂接到新版门户网站，方便校园内网用户访问。</w:t>
      </w:r>
    </w:p>
    <w:p w:rsidR="00D56710" w:rsidRDefault="00D56710" w:rsidP="00D56710">
      <w:pPr>
        <w:pStyle w:val="3"/>
        <w:widowControl w:val="0"/>
        <w:spacing w:beforeLines="0" w:afterLines="0" w:line="240" w:lineRule="auto"/>
        <w:ind w:firstLineChars="0" w:firstLine="0"/>
        <w:rPr>
          <w:sz w:val="20"/>
          <w:szCs w:val="20"/>
        </w:rPr>
      </w:pPr>
      <w:r>
        <w:rPr>
          <w:rFonts w:hint="eastAsia"/>
          <w:sz w:val="20"/>
          <w:szCs w:val="20"/>
        </w:rPr>
        <w:t>（4）移动端协同办公平台</w:t>
      </w:r>
    </w:p>
    <w:p w:rsidR="00D56710" w:rsidRDefault="00D56710" w:rsidP="00D56710">
      <w:pPr>
        <w:spacing w:before="156" w:after="156" w:line="240" w:lineRule="auto"/>
        <w:ind w:firstLine="400"/>
        <w:rPr>
          <w:sz w:val="20"/>
          <w:szCs w:val="20"/>
        </w:rPr>
      </w:pPr>
      <w:r>
        <w:rPr>
          <w:rFonts w:hint="eastAsia"/>
          <w:sz w:val="20"/>
          <w:szCs w:val="20"/>
        </w:rPr>
        <w:t>需打造一个集约、高效、智能、便捷的移动端协同办公微信小程序。建设内容将严格围绕以下功能模块展开，通过先进的技术手段，实现各业务场景的深度融合与移动化覆盖。</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（4</w:t>
      </w:r>
      <w:r>
        <w:rPr>
          <w:sz w:val="20"/>
          <w:szCs w:val="20"/>
        </w:rPr>
        <w:t>.1</w:t>
      </w:r>
      <w:r>
        <w:rPr>
          <w:rFonts w:hint="eastAsia"/>
          <w:sz w:val="20"/>
          <w:szCs w:val="20"/>
        </w:rPr>
        <w:t>）</w:t>
      </w:r>
      <w:r>
        <w:rPr>
          <w:sz w:val="20"/>
          <w:szCs w:val="20"/>
        </w:rPr>
        <w:t>工作台模块</w:t>
      </w:r>
    </w:p>
    <w:p w:rsidR="00D56710" w:rsidRDefault="00D56710" w:rsidP="00D56710">
      <w:pPr>
        <w:widowControl w:val="0"/>
        <w:numPr>
          <w:ilvl w:val="0"/>
          <w:numId w:val="52"/>
        </w:numPr>
        <w:spacing w:beforeLines="0" w:afterLines="0" w:line="240" w:lineRule="auto"/>
        <w:ind w:firstLineChars="0" w:firstLine="440"/>
        <w:rPr>
          <w:rFonts w:cs="仿宋"/>
          <w:sz w:val="20"/>
          <w:szCs w:val="20"/>
        </w:rPr>
      </w:pPr>
      <w:r>
        <w:rPr>
          <w:rFonts w:cs="仿宋" w:hint="eastAsia"/>
          <w:sz w:val="20"/>
          <w:szCs w:val="20"/>
        </w:rPr>
        <w:t>待办中心</w:t>
      </w:r>
    </w:p>
    <w:p w:rsidR="00D56710" w:rsidRDefault="00D56710" w:rsidP="00D56710">
      <w:pPr>
        <w:spacing w:before="156" w:after="156" w:line="240" w:lineRule="auto"/>
        <w:ind w:firstLine="400"/>
        <w:rPr>
          <w:rFonts w:cs="仿宋"/>
          <w:sz w:val="20"/>
          <w:szCs w:val="20"/>
        </w:rPr>
      </w:pPr>
      <w:r>
        <w:rPr>
          <w:rFonts w:cs="仿宋" w:hint="eastAsia"/>
          <w:sz w:val="20"/>
          <w:szCs w:val="20"/>
        </w:rPr>
        <w:t>建设统一的待办事项处理中心，需开发强大的任务聚合引擎，通过标准接口或数据同步方式，全面接入公文、财务、人事、业务申请等所有关联业务系统的待审批、待阅、待办事项。前端需开发清晰、高效的移动交互界面，以列表形式集中展示所有任务，并用标签标明任务类型和紧急程度。用户可直接在待办中心内查看事项详情、关联附件和流程图，并进行一键审批（同意、驳</w:t>
      </w:r>
      <w:r>
        <w:rPr>
          <w:rFonts w:cs="仿宋" w:hint="eastAsia"/>
          <w:sz w:val="20"/>
          <w:szCs w:val="20"/>
        </w:rPr>
        <w:lastRenderedPageBreak/>
        <w:t>回、转办、会签等）操作。系统需实时反馈处理结果至源业务系统，并更新流程进度，确保移动端与PC端状态同步，实现真正意义上的移动高效审批。</w:t>
      </w:r>
    </w:p>
    <w:p w:rsidR="00D56710" w:rsidRDefault="00D56710" w:rsidP="00D56710">
      <w:pPr>
        <w:widowControl w:val="0"/>
        <w:numPr>
          <w:ilvl w:val="0"/>
          <w:numId w:val="52"/>
        </w:numPr>
        <w:spacing w:beforeLines="0" w:afterLines="0" w:line="240" w:lineRule="auto"/>
        <w:ind w:firstLineChars="0" w:firstLine="440"/>
        <w:rPr>
          <w:rFonts w:cs="仿宋"/>
          <w:sz w:val="20"/>
          <w:szCs w:val="20"/>
        </w:rPr>
      </w:pPr>
      <w:r>
        <w:rPr>
          <w:rFonts w:cs="仿宋" w:hint="eastAsia"/>
          <w:sz w:val="20"/>
          <w:szCs w:val="20"/>
        </w:rPr>
        <w:t>消息通知</w:t>
      </w:r>
    </w:p>
    <w:p w:rsidR="00D56710" w:rsidRDefault="00D56710" w:rsidP="00D56710">
      <w:pPr>
        <w:spacing w:before="156" w:after="156" w:line="240" w:lineRule="auto"/>
        <w:ind w:firstLine="400"/>
        <w:rPr>
          <w:rFonts w:cs="仿宋"/>
          <w:sz w:val="20"/>
          <w:szCs w:val="20"/>
        </w:rPr>
      </w:pPr>
      <w:r>
        <w:rPr>
          <w:rFonts w:cs="仿宋" w:hint="eastAsia"/>
          <w:sz w:val="20"/>
          <w:szCs w:val="20"/>
        </w:rPr>
        <w:t>建设全系统统一的消息中心。后台需建立消息推送服务，集成全校所有业务系统，实现对会议通知、新闻公告、系统提醒、督办预警、流程反馈等各类消息的统一归集、分类和精准推送。前端需开发消息展示界面，支持按“通知”“公告”“待阅”等类别进行分类聚合展示，并明确标识消息的已读/未读状态。用户可对重要消息进行标记，并能通过点击消息直接跳转至相关业务模块进行处理，形成工作闭环。</w:t>
      </w:r>
    </w:p>
    <w:p w:rsidR="00D56710" w:rsidRDefault="00D56710" w:rsidP="00D56710">
      <w:pPr>
        <w:widowControl w:val="0"/>
        <w:numPr>
          <w:ilvl w:val="0"/>
          <w:numId w:val="52"/>
        </w:numPr>
        <w:spacing w:beforeLines="0" w:afterLines="0" w:line="240" w:lineRule="auto"/>
        <w:ind w:firstLineChars="0" w:firstLine="440"/>
        <w:rPr>
          <w:rFonts w:cs="仿宋"/>
          <w:sz w:val="20"/>
          <w:szCs w:val="20"/>
        </w:rPr>
      </w:pPr>
      <w:r>
        <w:rPr>
          <w:rFonts w:cs="仿宋" w:hint="eastAsia"/>
          <w:sz w:val="20"/>
          <w:szCs w:val="20"/>
        </w:rPr>
        <w:t>新闻公告</w:t>
      </w:r>
    </w:p>
    <w:p w:rsidR="00D56710" w:rsidRDefault="00D56710" w:rsidP="00D56710">
      <w:pPr>
        <w:spacing w:before="156" w:after="156" w:line="240" w:lineRule="auto"/>
        <w:ind w:firstLine="400"/>
        <w:rPr>
          <w:rFonts w:cs="仿宋"/>
          <w:sz w:val="20"/>
          <w:szCs w:val="20"/>
        </w:rPr>
      </w:pPr>
      <w:r>
        <w:rPr>
          <w:rFonts w:cs="仿宋" w:hint="eastAsia"/>
          <w:sz w:val="20"/>
          <w:szCs w:val="20"/>
        </w:rPr>
        <w:t>建设移动端信息发布与展示窗口。后台需提供功能完善的内容管理系统，支持管理员按权限发布、编辑、审核和管理不同栏目的新闻、通知、政策法规、规章制度等信息，并支持图文混排和附件上传。前端需开发新闻公告的移动浏览界面，支持用户按栏目分类查看，提供标题和全文关键字检索功能，并实现在线预览office、PDF等格式的附件，确保信息传达的及时性与便捷性。</w:t>
      </w:r>
    </w:p>
    <w:p w:rsidR="00D56710" w:rsidRDefault="00D56710" w:rsidP="00D56710">
      <w:pPr>
        <w:widowControl w:val="0"/>
        <w:numPr>
          <w:ilvl w:val="0"/>
          <w:numId w:val="52"/>
        </w:numPr>
        <w:spacing w:beforeLines="0" w:afterLines="0" w:line="240" w:lineRule="auto"/>
        <w:ind w:firstLineChars="0" w:firstLine="440"/>
        <w:rPr>
          <w:rFonts w:cs="仿宋"/>
          <w:sz w:val="20"/>
          <w:szCs w:val="20"/>
        </w:rPr>
      </w:pPr>
      <w:r>
        <w:rPr>
          <w:rFonts w:cs="仿宋" w:hint="eastAsia"/>
          <w:sz w:val="20"/>
          <w:szCs w:val="20"/>
        </w:rPr>
        <w:t>智慧AI助手</w:t>
      </w:r>
    </w:p>
    <w:p w:rsidR="00D56710" w:rsidRDefault="00D56710" w:rsidP="00D56710">
      <w:pPr>
        <w:spacing w:before="156" w:after="156" w:line="240" w:lineRule="auto"/>
        <w:ind w:firstLine="400"/>
        <w:rPr>
          <w:rFonts w:cs="仿宋"/>
          <w:sz w:val="20"/>
          <w:szCs w:val="20"/>
        </w:rPr>
      </w:pPr>
      <w:r>
        <w:rPr>
          <w:rFonts w:cs="仿宋" w:hint="eastAsia"/>
          <w:sz w:val="20"/>
          <w:szCs w:val="20"/>
        </w:rPr>
        <w:t>建设全局覆盖的智慧AI助手服务。需在APP内提供一个悬浮或固定的AI助手入口。后台需集成或开发一套先进的自然语言处理（NLP）与智能问答引擎，对接知识库、通讯录、办事流程库等内部数据资源。助手需能准确理解用户的自然语言指令，提供信息查询、办事指引、信息推荐等智能化服务，打造人性化的交互体验，提升用户获取信息和服务的效率。</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lastRenderedPageBreak/>
        <w:t>（4</w:t>
      </w:r>
      <w:r>
        <w:rPr>
          <w:sz w:val="20"/>
          <w:szCs w:val="20"/>
        </w:rPr>
        <w:t>.2</w:t>
      </w:r>
      <w:r>
        <w:rPr>
          <w:rFonts w:hint="eastAsia"/>
          <w:sz w:val="20"/>
          <w:szCs w:val="20"/>
        </w:rPr>
        <w:t>）智慧教务模块</w:t>
      </w:r>
    </w:p>
    <w:p w:rsidR="00D56710" w:rsidRDefault="00D56710" w:rsidP="00D56710">
      <w:pPr>
        <w:widowControl w:val="0"/>
        <w:numPr>
          <w:ilvl w:val="0"/>
          <w:numId w:val="53"/>
        </w:numPr>
        <w:spacing w:beforeLines="0" w:afterLines="0" w:line="240" w:lineRule="auto"/>
        <w:ind w:firstLineChars="0" w:firstLine="440"/>
        <w:rPr>
          <w:rFonts w:cs="仿宋"/>
          <w:sz w:val="20"/>
          <w:szCs w:val="20"/>
        </w:rPr>
      </w:pPr>
      <w:r>
        <w:rPr>
          <w:rFonts w:cs="仿宋" w:hint="eastAsia"/>
          <w:sz w:val="20"/>
          <w:szCs w:val="20"/>
        </w:rPr>
        <w:t>我的课表</w:t>
      </w:r>
    </w:p>
    <w:p w:rsidR="00D56710" w:rsidRDefault="00D56710" w:rsidP="00D56710">
      <w:pPr>
        <w:spacing w:before="156" w:after="156" w:line="240" w:lineRule="auto"/>
        <w:ind w:firstLine="400"/>
        <w:rPr>
          <w:rFonts w:cs="仿宋"/>
          <w:sz w:val="20"/>
          <w:szCs w:val="20"/>
        </w:rPr>
      </w:pPr>
      <w:r>
        <w:rPr>
          <w:rFonts w:cs="仿宋" w:hint="eastAsia"/>
          <w:sz w:val="20"/>
          <w:szCs w:val="20"/>
        </w:rPr>
        <w:t>建设个性化的移动课程表功能。系统需与教务管理系统进行深度数据对接，根据登录用户的角色（教员/学员）和身份信息，自动拉取并生成个人专属的日历式课表。课表界面需直观展示每日、每周的课程安排。点击任一课程，即可弹出详情页，显示课程名称、授课时间、上课地点、授课教师/授课班级等详细信息。</w:t>
      </w:r>
    </w:p>
    <w:p w:rsidR="00D56710" w:rsidRDefault="00D56710" w:rsidP="00D56710">
      <w:pPr>
        <w:widowControl w:val="0"/>
        <w:numPr>
          <w:ilvl w:val="0"/>
          <w:numId w:val="53"/>
        </w:numPr>
        <w:spacing w:beforeLines="0" w:afterLines="0" w:line="240" w:lineRule="auto"/>
        <w:ind w:firstLineChars="0" w:firstLine="440"/>
        <w:rPr>
          <w:rFonts w:cs="仿宋"/>
          <w:sz w:val="20"/>
          <w:szCs w:val="20"/>
        </w:rPr>
      </w:pPr>
      <w:r>
        <w:rPr>
          <w:rFonts w:cs="仿宋" w:hint="eastAsia"/>
          <w:sz w:val="20"/>
          <w:szCs w:val="20"/>
        </w:rPr>
        <w:t>课程中心</w:t>
      </w:r>
    </w:p>
    <w:p w:rsidR="00D56710" w:rsidRDefault="00D56710" w:rsidP="00D56710">
      <w:pPr>
        <w:spacing w:before="156" w:after="156" w:line="240" w:lineRule="auto"/>
        <w:ind w:firstLine="400"/>
        <w:rPr>
          <w:rFonts w:cs="仿宋"/>
          <w:sz w:val="20"/>
          <w:szCs w:val="20"/>
        </w:rPr>
      </w:pPr>
      <w:r>
        <w:rPr>
          <w:rFonts w:cs="仿宋" w:hint="eastAsia"/>
          <w:sz w:val="20"/>
          <w:szCs w:val="20"/>
        </w:rPr>
        <w:t>建设全校院的移动化课程超市。需全面整合教务系统中的班次和课程资源，在移动端进行集中展示。每门课程需提供详细的介绍页面，包括但不限于课程大纲、教学目标、主讲教师、学分/学时、先修要求等。根据学校的教学安排，系统需支持学员在规定时间内进行在线选课或培训报名，并能实时反馈选课结果。</w:t>
      </w:r>
    </w:p>
    <w:p w:rsidR="00D56710" w:rsidRDefault="00D56710" w:rsidP="00D56710">
      <w:pPr>
        <w:widowControl w:val="0"/>
        <w:numPr>
          <w:ilvl w:val="0"/>
          <w:numId w:val="53"/>
        </w:numPr>
        <w:spacing w:beforeLines="0" w:afterLines="0" w:line="240" w:lineRule="auto"/>
        <w:ind w:firstLineChars="0" w:firstLine="440"/>
        <w:rPr>
          <w:rFonts w:cs="仿宋"/>
          <w:sz w:val="20"/>
          <w:szCs w:val="20"/>
        </w:rPr>
      </w:pPr>
      <w:r>
        <w:rPr>
          <w:rFonts w:cs="仿宋" w:hint="eastAsia"/>
          <w:sz w:val="20"/>
          <w:szCs w:val="20"/>
        </w:rPr>
        <w:t>教学评估</w:t>
      </w:r>
    </w:p>
    <w:p w:rsidR="00D56710" w:rsidRDefault="00D56710" w:rsidP="00D56710">
      <w:pPr>
        <w:spacing w:before="156" w:after="156" w:line="240" w:lineRule="auto"/>
        <w:ind w:firstLine="400"/>
        <w:rPr>
          <w:rFonts w:cs="仿宋"/>
          <w:sz w:val="20"/>
          <w:szCs w:val="20"/>
        </w:rPr>
      </w:pPr>
      <w:r>
        <w:rPr>
          <w:rFonts w:cs="仿宋" w:hint="eastAsia"/>
          <w:sz w:val="20"/>
          <w:szCs w:val="20"/>
        </w:rPr>
        <w:t>建设移动化的教学质量评估与反馈系统。需开发面向学员的匿名评价功能，在课程或班次结束后，自动向相关学员推送评估邀请。评估表单需支持对教学内容设计、教师授课水平、教学组织管理等多个维度进行量化打分和文字评价。</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（4</w:t>
      </w:r>
      <w:r>
        <w:rPr>
          <w:sz w:val="20"/>
          <w:szCs w:val="20"/>
        </w:rPr>
        <w:t>.3</w:t>
      </w:r>
      <w:r>
        <w:rPr>
          <w:rFonts w:hint="eastAsia"/>
          <w:sz w:val="20"/>
          <w:szCs w:val="20"/>
        </w:rPr>
        <w:t>）</w:t>
      </w:r>
      <w:r>
        <w:rPr>
          <w:sz w:val="20"/>
          <w:szCs w:val="20"/>
        </w:rPr>
        <w:t>协同办公模块</w:t>
      </w:r>
    </w:p>
    <w:p w:rsidR="00D56710" w:rsidRDefault="00D56710" w:rsidP="00D56710">
      <w:pPr>
        <w:widowControl w:val="0"/>
        <w:numPr>
          <w:ilvl w:val="0"/>
          <w:numId w:val="54"/>
        </w:numPr>
        <w:spacing w:beforeLines="0" w:afterLines="0" w:line="240" w:lineRule="auto"/>
        <w:ind w:firstLineChars="0" w:firstLine="440"/>
        <w:rPr>
          <w:sz w:val="20"/>
          <w:szCs w:val="20"/>
        </w:rPr>
      </w:pPr>
      <w:r>
        <w:rPr>
          <w:sz w:val="20"/>
          <w:szCs w:val="20"/>
        </w:rPr>
        <w:t>公文流转</w:t>
      </w:r>
    </w:p>
    <w:p w:rsidR="00D56710" w:rsidRDefault="00D56710" w:rsidP="00D56710">
      <w:pPr>
        <w:spacing w:before="156" w:after="156" w:line="240" w:lineRule="auto"/>
        <w:ind w:firstLine="400"/>
        <w:rPr>
          <w:sz w:val="20"/>
          <w:szCs w:val="20"/>
        </w:rPr>
      </w:pPr>
      <w:r>
        <w:rPr>
          <w:sz w:val="20"/>
          <w:szCs w:val="20"/>
        </w:rPr>
        <w:t>建设一套完整的移动端公文处理解决方案，覆盖收文、发文、签报等所有公文类型。需实现公文在移动端的全流程电子化办理，包括拟稿、核稿、会签、审批、签发、分发、归档等环节。</w:t>
      </w:r>
      <w:r>
        <w:rPr>
          <w:sz w:val="20"/>
          <w:szCs w:val="20"/>
        </w:rPr>
        <w:lastRenderedPageBreak/>
        <w:t>系统需支持在移动设备上高清、流畅地在线预览公文正文（支持Office、WPS、PDF等主流格式）及附件。必须集成安全可靠的移动端手写签批功能。同时，提供实时的公文流转追踪视图，让办理人员随时掌握公文所处环节和处理状态。</w:t>
      </w:r>
    </w:p>
    <w:p w:rsidR="00D56710" w:rsidRDefault="00D56710" w:rsidP="00D56710">
      <w:pPr>
        <w:widowControl w:val="0"/>
        <w:numPr>
          <w:ilvl w:val="0"/>
          <w:numId w:val="54"/>
        </w:numPr>
        <w:spacing w:beforeLines="0" w:afterLines="0" w:line="240" w:lineRule="auto"/>
        <w:ind w:firstLineChars="0" w:firstLine="440"/>
        <w:rPr>
          <w:sz w:val="20"/>
          <w:szCs w:val="20"/>
        </w:rPr>
      </w:pPr>
      <w:r>
        <w:rPr>
          <w:sz w:val="20"/>
          <w:szCs w:val="20"/>
        </w:rPr>
        <w:t>会议管理</w:t>
      </w:r>
    </w:p>
    <w:p w:rsidR="00D56710" w:rsidRDefault="00D56710" w:rsidP="00D56710">
      <w:pPr>
        <w:spacing w:before="156" w:after="156" w:line="240" w:lineRule="auto"/>
        <w:ind w:firstLine="400"/>
        <w:rPr>
          <w:sz w:val="20"/>
          <w:szCs w:val="20"/>
        </w:rPr>
      </w:pPr>
      <w:r>
        <w:rPr>
          <w:sz w:val="20"/>
          <w:szCs w:val="20"/>
        </w:rPr>
        <w:t>建设覆盖会前、会中、会后的闭环式移动会议管理系统。功能需包括：会议申请发起、基于会议室资源日历的在线</w:t>
      </w:r>
      <w:r>
        <w:rPr>
          <w:rFonts w:hint="eastAsia"/>
          <w:sz w:val="20"/>
          <w:szCs w:val="20"/>
        </w:rPr>
        <w:t>预订</w:t>
      </w:r>
      <w:r>
        <w:rPr>
          <w:sz w:val="20"/>
          <w:szCs w:val="20"/>
        </w:rPr>
        <w:t>、与会人员选择、会议通知自动下发（通过APP消息、短信等）。与会人员可在手机上直接接收通知、查看会议议程与会议材料、进行在线参会回执（参加、不参加、请假）。会议结束后，支持在线上传和分发会议纪要，并可一键将会议决议转为督办事项。</w:t>
      </w:r>
    </w:p>
    <w:p w:rsidR="00D56710" w:rsidRDefault="00D56710" w:rsidP="00D56710">
      <w:pPr>
        <w:widowControl w:val="0"/>
        <w:numPr>
          <w:ilvl w:val="0"/>
          <w:numId w:val="54"/>
        </w:numPr>
        <w:spacing w:beforeLines="0" w:afterLines="0" w:line="240" w:lineRule="auto"/>
        <w:ind w:firstLineChars="0" w:firstLine="440"/>
        <w:rPr>
          <w:sz w:val="20"/>
          <w:szCs w:val="20"/>
        </w:rPr>
      </w:pPr>
      <w:r>
        <w:rPr>
          <w:sz w:val="20"/>
          <w:szCs w:val="20"/>
        </w:rPr>
        <w:t>督查督办</w:t>
      </w:r>
    </w:p>
    <w:p w:rsidR="00D56710" w:rsidRDefault="00D56710" w:rsidP="00D56710">
      <w:pPr>
        <w:spacing w:before="156" w:after="156" w:line="240" w:lineRule="auto"/>
        <w:ind w:firstLine="400"/>
        <w:rPr>
          <w:sz w:val="20"/>
          <w:szCs w:val="20"/>
        </w:rPr>
      </w:pPr>
      <w:r>
        <w:rPr>
          <w:sz w:val="20"/>
          <w:szCs w:val="20"/>
        </w:rPr>
        <w:t>建设重大事项和重点工作的移动化跟踪管理平台。此模块需支持管理者在线创建督办任务、明确责任人、设定完成时限和考核标准。任务负责人可在移动端随时查看名下所有督办任务的详情和要求。承办人可利用手机随时随地便捷地上报任务进展、反馈办理情况，并支持上传图片、文档等作为佐证材料。系统需形成从任务下达、过程反馈到办结归档的闭环管理，所有进展动态实时更新，对临期或逾期任务进行自动预警提醒。</w:t>
      </w:r>
    </w:p>
    <w:p w:rsidR="00D56710" w:rsidRDefault="00D56710" w:rsidP="00D56710">
      <w:pPr>
        <w:widowControl w:val="0"/>
        <w:numPr>
          <w:ilvl w:val="0"/>
          <w:numId w:val="54"/>
        </w:numPr>
        <w:spacing w:beforeLines="0" w:afterLines="0" w:line="240" w:lineRule="auto"/>
        <w:ind w:firstLineChars="0" w:firstLine="440"/>
        <w:rPr>
          <w:sz w:val="20"/>
          <w:szCs w:val="20"/>
        </w:rPr>
      </w:pPr>
      <w:r>
        <w:rPr>
          <w:sz w:val="20"/>
          <w:szCs w:val="20"/>
        </w:rPr>
        <w:t>车辆申请</w:t>
      </w:r>
    </w:p>
    <w:p w:rsidR="00D56710" w:rsidRDefault="00D56710" w:rsidP="00D56710">
      <w:pPr>
        <w:spacing w:before="156" w:after="156" w:line="240" w:lineRule="auto"/>
        <w:ind w:firstLine="400"/>
        <w:rPr>
          <w:sz w:val="20"/>
          <w:szCs w:val="20"/>
        </w:rPr>
      </w:pPr>
      <w:r>
        <w:rPr>
          <w:sz w:val="20"/>
          <w:szCs w:val="20"/>
        </w:rPr>
        <w:t>建设移动化的车辆使用与调度管理功能。需开发车辆资源池展示界面，实时显示全校院公务车辆的当前状态（如可用、在途、维修中）。用户可在线提交用车申请，填写用车事由、时间、目的地、人数等信息。审批流程需实现移动化，管理人员可在线完成派车审批。申请人与司机均可通过APP实时查看车辆的审批状态、派车信息</w:t>
      </w:r>
      <w:r>
        <w:rPr>
          <w:rFonts w:hint="eastAsia"/>
          <w:sz w:val="20"/>
          <w:szCs w:val="20"/>
        </w:rPr>
        <w:t>，以及</w:t>
      </w:r>
      <w:r>
        <w:rPr>
          <w:sz w:val="20"/>
          <w:szCs w:val="20"/>
        </w:rPr>
        <w:t>车辆使用日程表，提升车辆管理与使用效率。</w:t>
      </w:r>
    </w:p>
    <w:p w:rsidR="00D56710" w:rsidRDefault="00D56710" w:rsidP="00D56710">
      <w:pPr>
        <w:widowControl w:val="0"/>
        <w:numPr>
          <w:ilvl w:val="0"/>
          <w:numId w:val="54"/>
        </w:numPr>
        <w:spacing w:beforeLines="0" w:afterLines="0" w:line="240" w:lineRule="auto"/>
        <w:ind w:firstLineChars="0" w:firstLine="440"/>
        <w:rPr>
          <w:sz w:val="20"/>
          <w:szCs w:val="20"/>
        </w:rPr>
      </w:pPr>
      <w:r>
        <w:rPr>
          <w:sz w:val="20"/>
          <w:szCs w:val="20"/>
        </w:rPr>
        <w:lastRenderedPageBreak/>
        <w:t>人事服务</w:t>
      </w:r>
    </w:p>
    <w:p w:rsidR="00D56710" w:rsidRDefault="00D56710" w:rsidP="00D56710">
      <w:pPr>
        <w:spacing w:before="156" w:after="156" w:line="240" w:lineRule="auto"/>
        <w:ind w:firstLine="400"/>
        <w:rPr>
          <w:sz w:val="20"/>
          <w:szCs w:val="20"/>
        </w:rPr>
      </w:pPr>
      <w:r>
        <w:rPr>
          <w:sz w:val="20"/>
          <w:szCs w:val="20"/>
        </w:rPr>
        <w:t>建设一站式的人事自助服务中心。需与人事管理系统安全对接。普通员工可通过此模块，在授权范围内查询个人档案、薪酬福利、考勤休假等信息，并在线发起休假、出差、加班、入/转/调/离等相关申请。各级管理者可在线审批下属提交的人事流程。同时，需为退休人员提供专门的服务入口，方便其办理返聘、信息变更、活动报名等相关业务，体现人文关怀。</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（4</w:t>
      </w:r>
      <w:r>
        <w:rPr>
          <w:sz w:val="20"/>
          <w:szCs w:val="20"/>
        </w:rPr>
        <w:t>.4</w:t>
      </w:r>
      <w:r>
        <w:rPr>
          <w:rFonts w:hint="eastAsia"/>
          <w:sz w:val="20"/>
          <w:szCs w:val="20"/>
        </w:rPr>
        <w:t>）</w:t>
      </w:r>
      <w:r>
        <w:rPr>
          <w:sz w:val="20"/>
          <w:szCs w:val="20"/>
        </w:rPr>
        <w:t>财务中心模块</w:t>
      </w:r>
    </w:p>
    <w:p w:rsidR="00D56710" w:rsidRDefault="00D56710" w:rsidP="00D56710">
      <w:pPr>
        <w:widowControl w:val="0"/>
        <w:numPr>
          <w:ilvl w:val="0"/>
          <w:numId w:val="55"/>
        </w:numPr>
        <w:spacing w:beforeLines="0" w:afterLines="0" w:line="240" w:lineRule="auto"/>
        <w:ind w:firstLineChars="0" w:firstLine="440"/>
        <w:rPr>
          <w:sz w:val="20"/>
          <w:szCs w:val="20"/>
        </w:rPr>
      </w:pPr>
      <w:r>
        <w:rPr>
          <w:sz w:val="20"/>
          <w:szCs w:val="20"/>
        </w:rPr>
        <w:t>我的票夹</w:t>
      </w:r>
    </w:p>
    <w:p w:rsidR="00D56710" w:rsidRDefault="00D56710" w:rsidP="00D56710">
      <w:pPr>
        <w:spacing w:before="156" w:after="156" w:line="240" w:lineRule="auto"/>
        <w:ind w:firstLine="400"/>
        <w:rPr>
          <w:sz w:val="20"/>
          <w:szCs w:val="20"/>
        </w:rPr>
      </w:pPr>
      <w:r>
        <w:rPr>
          <w:sz w:val="20"/>
          <w:szCs w:val="20"/>
        </w:rPr>
        <w:t>建设个人票据的电子化管理中心。需集成强大的OCR（光学字符识别）技术，支持用户通过手机拍照或扫码方式，快速采集各类发票（如增值税发票、出租车票、定额发票等）的票面信息，并自动结构化填充。系统需对接税务系统或第三方服务，实现发票的自动验真、查重。用户亦可上传电子发票文件。所有采集的票据将统一存放在“我的票夹”中，为后续的费用申请和报销做好准备。</w:t>
      </w:r>
    </w:p>
    <w:p w:rsidR="00D56710" w:rsidRDefault="00D56710" w:rsidP="00D56710">
      <w:pPr>
        <w:widowControl w:val="0"/>
        <w:numPr>
          <w:ilvl w:val="0"/>
          <w:numId w:val="55"/>
        </w:numPr>
        <w:spacing w:beforeLines="0" w:afterLines="0" w:line="240" w:lineRule="auto"/>
        <w:ind w:firstLineChars="0" w:firstLine="440"/>
        <w:rPr>
          <w:sz w:val="20"/>
          <w:szCs w:val="20"/>
        </w:rPr>
      </w:pPr>
      <w:r>
        <w:rPr>
          <w:sz w:val="20"/>
          <w:szCs w:val="20"/>
        </w:rPr>
        <w:t>费用申请</w:t>
      </w:r>
    </w:p>
    <w:p w:rsidR="00D56710" w:rsidRDefault="00D56710" w:rsidP="00D56710">
      <w:pPr>
        <w:spacing w:before="156" w:after="156" w:line="240" w:lineRule="auto"/>
        <w:ind w:firstLine="400"/>
        <w:rPr>
          <w:sz w:val="20"/>
          <w:szCs w:val="20"/>
        </w:rPr>
      </w:pPr>
      <w:r>
        <w:rPr>
          <w:sz w:val="20"/>
          <w:szCs w:val="20"/>
        </w:rPr>
        <w:t>建设各类事前费用申请的移动化审批流程。需支持用户在移动端发起差旅、会议、接待、采购等各类费用申请。在申请填报时，系统需实时关联预算管理系统，动态显示申请人或所属部门的相关预算指标和可用额度，并进行超标预警或控制，实现“无预算不支出”的刚性管控。申请单需根据预设的审批规则，自动流转至相关领导进行审批。</w:t>
      </w:r>
    </w:p>
    <w:p w:rsidR="00D56710" w:rsidRDefault="00D56710" w:rsidP="00D56710">
      <w:pPr>
        <w:widowControl w:val="0"/>
        <w:numPr>
          <w:ilvl w:val="0"/>
          <w:numId w:val="55"/>
        </w:numPr>
        <w:spacing w:beforeLines="0" w:afterLines="0" w:line="240" w:lineRule="auto"/>
        <w:ind w:firstLineChars="0" w:firstLine="440"/>
        <w:rPr>
          <w:sz w:val="20"/>
          <w:szCs w:val="20"/>
        </w:rPr>
      </w:pPr>
      <w:r>
        <w:rPr>
          <w:sz w:val="20"/>
          <w:szCs w:val="20"/>
        </w:rPr>
        <w:t>我要报销</w:t>
      </w:r>
    </w:p>
    <w:p w:rsidR="00D56710" w:rsidRDefault="00D56710" w:rsidP="00D56710">
      <w:pPr>
        <w:spacing w:before="156" w:after="156" w:line="240" w:lineRule="auto"/>
        <w:ind w:firstLine="400"/>
        <w:rPr>
          <w:sz w:val="20"/>
          <w:szCs w:val="20"/>
        </w:rPr>
      </w:pPr>
      <w:r>
        <w:rPr>
          <w:sz w:val="20"/>
          <w:szCs w:val="20"/>
        </w:rPr>
        <w:t>建设随时随地的移动报销系统。用户发起报销时，可直接从“我的票夹”中选择一张或多张票据进行关联，系统将自动汇总票据信息，计算报销总金额。需内置费用标准校验规则（如差旅</w:t>
      </w:r>
      <w:r>
        <w:rPr>
          <w:sz w:val="20"/>
          <w:szCs w:val="20"/>
        </w:rPr>
        <w:lastRenderedPageBreak/>
        <w:t>住宿标准、交通补助标准等），对报销单进行智能初审和合规性校验。报销流程需全程透明化、可追溯，用户可在移动端实时查看报销单的审批节点、处理人和审批意见，并能在审批完成后接收到款通知。</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（4</w:t>
      </w:r>
      <w:r>
        <w:rPr>
          <w:sz w:val="20"/>
          <w:szCs w:val="20"/>
        </w:rPr>
        <w:t>.5</w:t>
      </w:r>
      <w:r>
        <w:rPr>
          <w:rFonts w:hint="eastAsia"/>
          <w:sz w:val="20"/>
          <w:szCs w:val="20"/>
        </w:rPr>
        <w:t>）</w:t>
      </w:r>
      <w:r>
        <w:rPr>
          <w:sz w:val="20"/>
          <w:szCs w:val="20"/>
        </w:rPr>
        <w:t>通讯录模块</w:t>
      </w:r>
    </w:p>
    <w:p w:rsidR="00D56710" w:rsidRDefault="00D56710" w:rsidP="00D56710">
      <w:pPr>
        <w:widowControl w:val="0"/>
        <w:numPr>
          <w:ilvl w:val="0"/>
          <w:numId w:val="56"/>
        </w:numPr>
        <w:spacing w:beforeLines="0" w:afterLines="0" w:line="240" w:lineRule="auto"/>
        <w:ind w:firstLineChars="0" w:firstLine="440"/>
        <w:rPr>
          <w:sz w:val="20"/>
          <w:szCs w:val="20"/>
        </w:rPr>
      </w:pPr>
      <w:r>
        <w:rPr>
          <w:sz w:val="20"/>
          <w:szCs w:val="20"/>
        </w:rPr>
        <w:t>组织架构</w:t>
      </w:r>
    </w:p>
    <w:p w:rsidR="00D56710" w:rsidRDefault="00D56710" w:rsidP="00D56710">
      <w:pPr>
        <w:spacing w:before="156" w:after="156" w:line="240" w:lineRule="auto"/>
        <w:ind w:firstLine="400"/>
        <w:rPr>
          <w:sz w:val="20"/>
          <w:szCs w:val="20"/>
        </w:rPr>
      </w:pPr>
      <w:r>
        <w:rPr>
          <w:sz w:val="20"/>
          <w:szCs w:val="20"/>
        </w:rPr>
        <w:t>建设清晰、完整、实时更新的移动端组织通讯录。系统需与人事系统同步，以树状结构完整、准确地展示校院的各级部门和人员信息。用户可逐级浏览，也可通过姓名、部门、拼音首字母等方式快速搜索查找任一同事。点击人员后，可查看其详细信息，包括岗位、职务、办公电话、手机号码（根据权限显示）、邮箱等，并可直接发起呼叫、发送短信或进行即时通讯。</w:t>
      </w:r>
    </w:p>
    <w:p w:rsidR="00D56710" w:rsidRDefault="00D56710" w:rsidP="00D56710">
      <w:pPr>
        <w:widowControl w:val="0"/>
        <w:numPr>
          <w:ilvl w:val="0"/>
          <w:numId w:val="56"/>
        </w:numPr>
        <w:spacing w:beforeLines="0" w:afterLines="0" w:line="240" w:lineRule="auto"/>
        <w:ind w:firstLineChars="0" w:firstLine="440"/>
        <w:rPr>
          <w:sz w:val="20"/>
          <w:szCs w:val="20"/>
        </w:rPr>
      </w:pPr>
      <w:r>
        <w:rPr>
          <w:sz w:val="20"/>
          <w:szCs w:val="20"/>
        </w:rPr>
        <w:t>即时通讯</w:t>
      </w:r>
    </w:p>
    <w:p w:rsidR="00D56710" w:rsidRDefault="00D56710" w:rsidP="00D56710">
      <w:pPr>
        <w:spacing w:before="156" w:after="156" w:line="240" w:lineRule="auto"/>
        <w:ind w:firstLine="400"/>
        <w:rPr>
          <w:sz w:val="20"/>
          <w:szCs w:val="20"/>
        </w:rPr>
      </w:pPr>
      <w:r>
        <w:rPr>
          <w:sz w:val="20"/>
          <w:szCs w:val="20"/>
        </w:rPr>
        <w:t>建设内置于APP内部、安全可控的即时聊天工具。需保障通讯内容仅在组织内部流转，防止信息泄露。功能上，需全面支持单人聊天和多人组群聊天，支持发送文字、表情、语音、图片、短视频及各类文件。为强化工作协同，需实现IM与业务的深度融合，例如，用户可将待办审批、会议通知等工作信息一键分享到聊天对话中，方便相关人员快速响应和处理。</w:t>
      </w:r>
    </w:p>
    <w:p w:rsidR="00D56710" w:rsidRDefault="00D56710" w:rsidP="00D56710">
      <w:pPr>
        <w:pStyle w:val="4"/>
        <w:widowControl w:val="0"/>
        <w:spacing w:beforeLines="0" w:afterLines="0" w:line="240" w:lineRule="auto"/>
        <w:ind w:firstLineChars="0" w:firstLine="0"/>
        <w:rPr>
          <w:sz w:val="20"/>
          <w:szCs w:val="20"/>
        </w:rPr>
      </w:pPr>
      <w:r>
        <w:rPr>
          <w:rFonts w:hint="eastAsia"/>
          <w:sz w:val="20"/>
          <w:szCs w:val="20"/>
        </w:rPr>
        <w:t>（4</w:t>
      </w:r>
      <w:r>
        <w:rPr>
          <w:sz w:val="20"/>
          <w:szCs w:val="20"/>
        </w:rPr>
        <w:t>.6</w:t>
      </w:r>
      <w:r>
        <w:rPr>
          <w:rFonts w:hint="eastAsia"/>
          <w:sz w:val="20"/>
          <w:szCs w:val="20"/>
        </w:rPr>
        <w:t>）</w:t>
      </w:r>
      <w:r>
        <w:rPr>
          <w:sz w:val="20"/>
          <w:szCs w:val="20"/>
        </w:rPr>
        <w:t>个人中心模块</w:t>
      </w:r>
    </w:p>
    <w:p w:rsidR="00D56710" w:rsidRDefault="00D56710" w:rsidP="00D56710">
      <w:pPr>
        <w:widowControl w:val="0"/>
        <w:numPr>
          <w:ilvl w:val="0"/>
          <w:numId w:val="57"/>
        </w:numPr>
        <w:spacing w:beforeLines="0" w:afterLines="0" w:line="240" w:lineRule="auto"/>
        <w:ind w:firstLineChars="0" w:firstLine="440"/>
        <w:rPr>
          <w:sz w:val="20"/>
          <w:szCs w:val="20"/>
        </w:rPr>
      </w:pPr>
      <w:r>
        <w:rPr>
          <w:sz w:val="20"/>
          <w:szCs w:val="20"/>
        </w:rPr>
        <w:t>我的流程</w:t>
      </w:r>
    </w:p>
    <w:p w:rsidR="00D56710" w:rsidRDefault="00D56710" w:rsidP="00D56710">
      <w:pPr>
        <w:spacing w:before="156" w:after="156" w:line="240" w:lineRule="auto"/>
        <w:ind w:firstLine="400"/>
        <w:rPr>
          <w:sz w:val="20"/>
          <w:szCs w:val="20"/>
        </w:rPr>
      </w:pPr>
      <w:r>
        <w:rPr>
          <w:sz w:val="20"/>
          <w:szCs w:val="20"/>
        </w:rPr>
        <w:t>建设个人流程的汇总与查询中心。需将用户“我发起的”所有申请流程和“我已处理的”（包括已审批、已查阅）所有流程进行集中展示。提供强大的筛选和搜索功能，方便用户按流程</w:t>
      </w:r>
      <w:r>
        <w:rPr>
          <w:sz w:val="20"/>
          <w:szCs w:val="20"/>
        </w:rPr>
        <w:lastRenderedPageBreak/>
        <w:t>类型（如报销、请假）、办理时间、当前状态等维度，快速回顾和查询历史申请与审批记录，实现个人工作的有迹可循。</w:t>
      </w:r>
    </w:p>
    <w:p w:rsidR="00D56710" w:rsidRDefault="00D56710" w:rsidP="00D56710">
      <w:pPr>
        <w:widowControl w:val="0"/>
        <w:numPr>
          <w:ilvl w:val="0"/>
          <w:numId w:val="57"/>
        </w:numPr>
        <w:spacing w:beforeLines="0" w:afterLines="0" w:line="240" w:lineRule="auto"/>
        <w:ind w:firstLineChars="0" w:firstLine="440"/>
        <w:rPr>
          <w:sz w:val="20"/>
          <w:szCs w:val="20"/>
        </w:rPr>
      </w:pPr>
      <w:r>
        <w:rPr>
          <w:sz w:val="20"/>
          <w:szCs w:val="20"/>
        </w:rPr>
        <w:t>个人信息查询</w:t>
      </w:r>
    </w:p>
    <w:p w:rsidR="00D56710" w:rsidRDefault="00D56710" w:rsidP="00D56710">
      <w:pPr>
        <w:spacing w:before="156" w:after="156" w:line="240" w:lineRule="auto"/>
        <w:ind w:firstLine="400"/>
        <w:rPr>
          <w:sz w:val="20"/>
          <w:szCs w:val="20"/>
        </w:rPr>
      </w:pPr>
      <w:r>
        <w:rPr>
          <w:sz w:val="20"/>
          <w:szCs w:val="20"/>
        </w:rPr>
        <w:t>建设个人敏感信息的安全查询入口。针对年度报销总览、党费缴纳记录等高度敏感信息，建立一个专属的查询区域。访问此区域必须启用二次身份验证机制，如要求用户输入独立交易密码</w:t>
      </w:r>
      <w:r>
        <w:rPr>
          <w:rFonts w:hint="eastAsia"/>
          <w:sz w:val="20"/>
          <w:szCs w:val="20"/>
        </w:rPr>
        <w:t>或</w:t>
      </w:r>
      <w:r>
        <w:rPr>
          <w:sz w:val="20"/>
          <w:szCs w:val="20"/>
        </w:rPr>
        <w:t>进行指纹/面容识别</w:t>
      </w:r>
      <w:r>
        <w:rPr>
          <w:rFonts w:hint="eastAsia"/>
          <w:sz w:val="20"/>
          <w:szCs w:val="20"/>
        </w:rPr>
        <w:t>或</w:t>
      </w:r>
      <w:r>
        <w:rPr>
          <w:sz w:val="20"/>
          <w:szCs w:val="20"/>
        </w:rPr>
        <w:t>接收短信验证码，以确保在移动设备上查询个人隐私信息的最高安全性。</w:t>
      </w:r>
    </w:p>
    <w:p w:rsidR="00D56710" w:rsidRDefault="00D56710" w:rsidP="00D56710">
      <w:pPr>
        <w:widowControl w:val="0"/>
        <w:numPr>
          <w:ilvl w:val="0"/>
          <w:numId w:val="57"/>
        </w:numPr>
        <w:spacing w:beforeLines="0" w:afterLines="0" w:line="240" w:lineRule="auto"/>
        <w:ind w:firstLineChars="0" w:firstLine="440"/>
        <w:rPr>
          <w:sz w:val="20"/>
          <w:szCs w:val="20"/>
        </w:rPr>
      </w:pPr>
      <w:r>
        <w:rPr>
          <w:sz w:val="20"/>
          <w:szCs w:val="20"/>
        </w:rPr>
        <w:t>安全与设置</w:t>
      </w:r>
    </w:p>
    <w:p w:rsidR="00D56710" w:rsidRDefault="00D56710" w:rsidP="00D56710">
      <w:pPr>
        <w:spacing w:before="156" w:after="156" w:line="240" w:lineRule="auto"/>
        <w:ind w:firstLine="400"/>
        <w:rPr>
          <w:sz w:val="20"/>
          <w:szCs w:val="20"/>
        </w:rPr>
      </w:pPr>
      <w:r>
        <w:rPr>
          <w:sz w:val="20"/>
          <w:szCs w:val="20"/>
        </w:rPr>
        <w:t>建设用户自主的账户管理与个性化配置中心。需提供基础的账户安全管理功能，如在线修改登录密码、绑定/解绑手机号码、管理信任设备等。同时，需提供应用层面的个性化设置选项，例如，用户可自主设定接收哪些类型的消息推送、是否开启夜间免打扰模式</w:t>
      </w:r>
      <w:r>
        <w:rPr>
          <w:rFonts w:hint="eastAsia"/>
          <w:sz w:val="20"/>
          <w:szCs w:val="20"/>
        </w:rPr>
        <w:t>，以及</w:t>
      </w:r>
      <w:r>
        <w:rPr>
          <w:sz w:val="20"/>
          <w:szCs w:val="20"/>
        </w:rPr>
        <w:t>手动清理应用缓存数据等，提升用户的使用体验和自主性。</w:t>
      </w:r>
    </w:p>
    <w:p w:rsidR="00D56710" w:rsidRDefault="00D56710" w:rsidP="00D56710">
      <w:pPr>
        <w:pStyle w:val="3"/>
        <w:widowControl w:val="0"/>
        <w:spacing w:beforeLines="0" w:afterLines="0" w:line="240" w:lineRule="auto"/>
        <w:ind w:firstLineChars="0" w:firstLine="0"/>
        <w:rPr>
          <w:sz w:val="20"/>
          <w:szCs w:val="20"/>
        </w:rPr>
      </w:pPr>
      <w:r>
        <w:rPr>
          <w:rFonts w:hint="eastAsia"/>
          <w:sz w:val="20"/>
          <w:szCs w:val="20"/>
        </w:rPr>
        <w:t>（5）服务器操作系统及数据库中间件</w:t>
      </w:r>
    </w:p>
    <w:p w:rsidR="00D56710" w:rsidRDefault="00D56710" w:rsidP="00D56710">
      <w:pPr>
        <w:spacing w:before="156" w:after="156" w:line="240" w:lineRule="auto"/>
        <w:ind w:firstLine="400"/>
        <w:rPr>
          <w:rFonts w:cs="仿宋"/>
          <w:sz w:val="20"/>
          <w:szCs w:val="20"/>
          <w:lang/>
        </w:rPr>
      </w:pPr>
      <w:r>
        <w:rPr>
          <w:rFonts w:cs="仿宋" w:hint="eastAsia"/>
          <w:sz w:val="20"/>
          <w:szCs w:val="20"/>
          <w:lang/>
        </w:rPr>
        <w:t>1.服务器操作系统：国产服务器操作系统2套</w:t>
      </w:r>
    </w:p>
    <w:p w:rsidR="00D56710" w:rsidRDefault="00D56710" w:rsidP="00D56710">
      <w:pPr>
        <w:spacing w:before="156" w:after="156" w:line="240" w:lineRule="auto"/>
        <w:ind w:firstLine="400"/>
        <w:rPr>
          <w:rFonts w:cs="仿宋"/>
          <w:sz w:val="20"/>
          <w:szCs w:val="20"/>
          <w:lang/>
        </w:rPr>
      </w:pPr>
      <w:r>
        <w:rPr>
          <w:rFonts w:cs="仿宋" w:hint="eastAsia"/>
          <w:sz w:val="20"/>
          <w:szCs w:val="20"/>
          <w:lang/>
        </w:rPr>
        <w:t>2.数据库系统：国产结构化数据库系统2套</w:t>
      </w:r>
    </w:p>
    <w:p w:rsidR="00D56710" w:rsidRDefault="00D56710" w:rsidP="00D56710">
      <w:pPr>
        <w:spacing w:before="156" w:after="156" w:line="240" w:lineRule="auto"/>
        <w:ind w:firstLine="400"/>
        <w:rPr>
          <w:rFonts w:cs="仿宋"/>
          <w:sz w:val="20"/>
          <w:szCs w:val="20"/>
          <w:lang/>
        </w:rPr>
      </w:pPr>
      <w:r>
        <w:rPr>
          <w:rFonts w:cs="仿宋" w:hint="eastAsia"/>
          <w:sz w:val="20"/>
          <w:szCs w:val="20"/>
          <w:lang/>
        </w:rPr>
        <w:t>3.中间件：国产中间件2套</w:t>
      </w:r>
    </w:p>
    <w:p w:rsidR="00D56710" w:rsidRDefault="00D56710" w:rsidP="00D56710">
      <w:pPr>
        <w:pStyle w:val="3"/>
        <w:widowControl w:val="0"/>
        <w:spacing w:beforeLines="0" w:afterLines="0" w:line="240" w:lineRule="auto"/>
        <w:ind w:firstLineChars="0" w:firstLine="0"/>
        <w:rPr>
          <w:sz w:val="20"/>
          <w:szCs w:val="20"/>
        </w:rPr>
      </w:pPr>
      <w:r>
        <w:rPr>
          <w:rFonts w:hint="eastAsia"/>
          <w:sz w:val="20"/>
          <w:szCs w:val="20"/>
        </w:rPr>
        <w:t>（6）等保测评和软件测评</w:t>
      </w:r>
    </w:p>
    <w:p w:rsidR="00D56710" w:rsidRDefault="00D56710" w:rsidP="00D56710">
      <w:pPr>
        <w:spacing w:before="156" w:after="156" w:line="240" w:lineRule="auto"/>
        <w:ind w:firstLine="400"/>
        <w:rPr>
          <w:rFonts w:cs="仿宋"/>
          <w:sz w:val="20"/>
          <w:szCs w:val="20"/>
          <w:lang/>
        </w:rPr>
      </w:pPr>
      <w:r>
        <w:rPr>
          <w:rFonts w:cs="仿宋" w:hint="eastAsia"/>
          <w:sz w:val="20"/>
          <w:szCs w:val="20"/>
          <w:lang/>
        </w:rPr>
        <w:t>等保测评：</w:t>
      </w:r>
      <w:r>
        <w:rPr>
          <w:rFonts w:cs="仿宋" w:hint="eastAsia"/>
          <w:sz w:val="20"/>
          <w:szCs w:val="20"/>
        </w:rPr>
        <w:t>1.门户网站三级等保测评1套</w:t>
      </w:r>
    </w:p>
    <w:p w:rsidR="00D56710" w:rsidRDefault="00D56710" w:rsidP="00D56710">
      <w:pPr>
        <w:spacing w:before="156" w:after="156" w:line="240" w:lineRule="auto"/>
        <w:ind w:firstLineChars="700" w:firstLine="1400"/>
        <w:rPr>
          <w:rFonts w:cs="仿宋"/>
          <w:sz w:val="20"/>
          <w:szCs w:val="20"/>
          <w:lang/>
        </w:rPr>
      </w:pPr>
      <w:r>
        <w:rPr>
          <w:rFonts w:cs="仿宋" w:hint="eastAsia"/>
          <w:sz w:val="20"/>
          <w:szCs w:val="20"/>
        </w:rPr>
        <w:t>2.综合办公系统二级等保测评1套</w:t>
      </w:r>
      <w:r>
        <w:rPr>
          <w:rFonts w:cs="仿宋" w:hint="eastAsia"/>
          <w:sz w:val="20"/>
          <w:szCs w:val="20"/>
          <w:lang/>
        </w:rPr>
        <w:t>软件测评</w:t>
      </w:r>
    </w:p>
    <w:p w:rsidR="00D56710" w:rsidRDefault="00D56710" w:rsidP="00D56710">
      <w:pPr>
        <w:spacing w:before="156" w:after="156" w:line="240" w:lineRule="auto"/>
        <w:ind w:firstLine="400"/>
        <w:rPr>
          <w:rFonts w:cs="仿宋"/>
          <w:sz w:val="20"/>
          <w:szCs w:val="20"/>
        </w:rPr>
      </w:pPr>
      <w:r>
        <w:rPr>
          <w:rFonts w:cs="仿宋" w:hint="eastAsia"/>
          <w:sz w:val="20"/>
          <w:szCs w:val="20"/>
          <w:lang/>
        </w:rPr>
        <w:lastRenderedPageBreak/>
        <w:t>软件测评：</w:t>
      </w:r>
      <w:r>
        <w:rPr>
          <w:rFonts w:cs="仿宋" w:hint="eastAsia"/>
          <w:sz w:val="20"/>
          <w:szCs w:val="20"/>
        </w:rPr>
        <w:t>1.门户网站软件测评1项</w:t>
      </w:r>
    </w:p>
    <w:p w:rsidR="00D56710" w:rsidRDefault="00D56710" w:rsidP="00D56710">
      <w:pPr>
        <w:spacing w:before="156" w:after="156" w:line="240" w:lineRule="auto"/>
        <w:ind w:firstLineChars="700" w:firstLine="1400"/>
        <w:rPr>
          <w:rFonts w:cs="仿宋"/>
          <w:sz w:val="20"/>
          <w:szCs w:val="20"/>
        </w:rPr>
      </w:pPr>
      <w:r>
        <w:rPr>
          <w:rFonts w:cs="仿宋" w:hint="eastAsia"/>
          <w:sz w:val="20"/>
          <w:szCs w:val="20"/>
        </w:rPr>
        <w:t>2.综合办公系统软件测评1项</w:t>
      </w:r>
    </w:p>
    <w:p w:rsidR="00D56710" w:rsidRDefault="00D56710" w:rsidP="00D56710">
      <w:pPr>
        <w:pStyle w:val="3"/>
        <w:widowControl w:val="0"/>
        <w:spacing w:beforeLines="0" w:afterLines="0" w:line="240" w:lineRule="auto"/>
        <w:ind w:firstLineChars="0" w:firstLine="0"/>
        <w:rPr>
          <w:sz w:val="20"/>
          <w:szCs w:val="20"/>
        </w:rPr>
      </w:pPr>
      <w:bookmarkStart w:id="170" w:name="_GoBack"/>
      <w:bookmarkEnd w:id="170"/>
      <w:r>
        <w:rPr>
          <w:rFonts w:hint="eastAsia"/>
          <w:sz w:val="20"/>
          <w:szCs w:val="20"/>
        </w:rPr>
        <w:t>（7）技术要求</w:t>
      </w:r>
    </w:p>
    <w:p w:rsidR="00D56710" w:rsidRDefault="00D56710" w:rsidP="00D56710">
      <w:pPr>
        <w:pStyle w:val="3"/>
        <w:widowControl w:val="0"/>
        <w:spacing w:beforeLines="0" w:afterLines="0" w:line="240" w:lineRule="auto"/>
        <w:ind w:firstLineChars="0" w:firstLine="0"/>
        <w:rPr>
          <w:sz w:val="20"/>
          <w:szCs w:val="20"/>
        </w:rPr>
      </w:pPr>
      <w:r>
        <w:rPr>
          <w:rFonts w:hint="eastAsia"/>
          <w:sz w:val="20"/>
          <w:szCs w:val="20"/>
        </w:rPr>
        <w:t>（7</w:t>
      </w:r>
      <w:r>
        <w:rPr>
          <w:sz w:val="20"/>
          <w:szCs w:val="20"/>
        </w:rPr>
        <w:t>.1</w:t>
      </w:r>
      <w:r>
        <w:rPr>
          <w:rFonts w:hint="eastAsia"/>
          <w:sz w:val="20"/>
          <w:szCs w:val="20"/>
        </w:rPr>
        <w:t>）技术架构要求</w:t>
      </w:r>
    </w:p>
    <w:p w:rsidR="00D56710" w:rsidRDefault="00D56710" w:rsidP="00D56710">
      <w:pPr>
        <w:spacing w:before="156" w:after="156" w:line="240" w:lineRule="auto"/>
        <w:ind w:firstLine="400"/>
        <w:rPr>
          <w:rFonts w:cs="仿宋"/>
          <w:sz w:val="20"/>
          <w:szCs w:val="20"/>
        </w:rPr>
      </w:pPr>
      <w:r>
        <w:rPr>
          <w:rFonts w:cs="仿宋" w:hint="eastAsia"/>
          <w:sz w:val="20"/>
          <w:szCs w:val="20"/>
        </w:rPr>
        <w:t>1.采用成熟的Java技术，遵循J2EE标准及HTML5的纯B/S技术架构，不需要下载插件，零客户端维护。</w:t>
      </w:r>
    </w:p>
    <w:p w:rsidR="00D56710" w:rsidRDefault="00D56710" w:rsidP="00D56710">
      <w:pPr>
        <w:spacing w:before="156" w:after="156" w:line="240" w:lineRule="auto"/>
        <w:ind w:firstLine="400"/>
        <w:rPr>
          <w:rFonts w:cs="仿宋"/>
          <w:sz w:val="20"/>
          <w:szCs w:val="20"/>
        </w:rPr>
      </w:pPr>
      <w:r>
        <w:rPr>
          <w:rFonts w:cs="仿宋" w:hint="eastAsia"/>
          <w:sz w:val="20"/>
          <w:szCs w:val="20"/>
        </w:rPr>
        <w:t>2.支持云部署、本地集群部署、虚拟化服务器部署和负载均衡等多种部署方式。</w:t>
      </w:r>
    </w:p>
    <w:p w:rsidR="00D56710" w:rsidRDefault="00D56710" w:rsidP="00D56710">
      <w:pPr>
        <w:spacing w:before="156" w:after="156" w:line="240" w:lineRule="auto"/>
        <w:ind w:firstLine="400"/>
        <w:rPr>
          <w:rFonts w:cs="仿宋"/>
          <w:sz w:val="20"/>
          <w:szCs w:val="20"/>
        </w:rPr>
      </w:pPr>
      <w:r>
        <w:rPr>
          <w:rFonts w:cs="仿宋" w:hint="eastAsia"/>
          <w:sz w:val="20"/>
          <w:szCs w:val="20"/>
        </w:rPr>
        <w:t>3.采用模块化的设计思路，具有良好的可用性、开放性和扩展性；数据接口规范，能适应不同数据格式的相互转换，解决应用软件、数据库不断升级引起的接口程序升级的问题。</w:t>
      </w:r>
    </w:p>
    <w:p w:rsidR="00D56710" w:rsidRDefault="00D56710" w:rsidP="00D56710">
      <w:pPr>
        <w:spacing w:before="156" w:after="156" w:line="240" w:lineRule="auto"/>
        <w:ind w:firstLine="400"/>
        <w:rPr>
          <w:rFonts w:cs="仿宋"/>
          <w:sz w:val="20"/>
          <w:szCs w:val="20"/>
        </w:rPr>
      </w:pPr>
      <w:r>
        <w:rPr>
          <w:rFonts w:cs="仿宋" w:hint="eastAsia"/>
          <w:sz w:val="20"/>
          <w:szCs w:val="20"/>
        </w:rPr>
        <w:t>4.具有良好的兼容性，支持360、QQ、百度、搜狗等国产浏览器，也支持Edge、Firefox、Chrome等多种主流浏览器，且在不同浏览器中软件功能和显示效果一致。</w:t>
      </w:r>
    </w:p>
    <w:p w:rsidR="00D56710" w:rsidRPr="009F6E5D" w:rsidRDefault="00D56710" w:rsidP="009F6E5D">
      <w:pPr>
        <w:pStyle w:val="3"/>
        <w:widowControl w:val="0"/>
        <w:spacing w:beforeLines="0" w:afterLines="0" w:line="240" w:lineRule="auto"/>
        <w:ind w:firstLineChars="0" w:firstLine="0"/>
        <w:rPr>
          <w:sz w:val="20"/>
          <w:szCs w:val="20"/>
        </w:rPr>
      </w:pPr>
      <w:r w:rsidRPr="009F6E5D">
        <w:rPr>
          <w:rFonts w:hint="eastAsia"/>
          <w:sz w:val="20"/>
          <w:szCs w:val="20"/>
        </w:rPr>
        <w:t>（7</w:t>
      </w:r>
      <w:r w:rsidRPr="009F6E5D">
        <w:rPr>
          <w:sz w:val="20"/>
          <w:szCs w:val="20"/>
        </w:rPr>
        <w:t>.2</w:t>
      </w:r>
      <w:r w:rsidRPr="009F6E5D">
        <w:rPr>
          <w:rFonts w:hint="eastAsia"/>
          <w:sz w:val="20"/>
          <w:szCs w:val="20"/>
        </w:rPr>
        <w:t>）运行平台要求</w:t>
      </w:r>
    </w:p>
    <w:p w:rsidR="00D56710" w:rsidRDefault="00D56710" w:rsidP="00D56710">
      <w:pPr>
        <w:spacing w:before="156" w:after="156" w:line="240" w:lineRule="auto"/>
        <w:ind w:firstLine="400"/>
        <w:rPr>
          <w:rFonts w:cs="仿宋"/>
          <w:sz w:val="20"/>
          <w:szCs w:val="20"/>
        </w:rPr>
      </w:pPr>
      <w:r>
        <w:rPr>
          <w:rFonts w:cs="仿宋" w:hint="eastAsia"/>
          <w:sz w:val="20"/>
          <w:szCs w:val="20"/>
        </w:rPr>
        <w:t>1.操作系统：支持统信、麒麟等主流国产化操作系统。</w:t>
      </w:r>
    </w:p>
    <w:p w:rsidR="00D56710" w:rsidRDefault="00D56710" w:rsidP="00D56710">
      <w:pPr>
        <w:spacing w:before="156" w:after="156" w:line="240" w:lineRule="auto"/>
        <w:ind w:firstLine="400"/>
        <w:rPr>
          <w:rFonts w:cs="仿宋"/>
          <w:sz w:val="20"/>
          <w:szCs w:val="20"/>
        </w:rPr>
      </w:pPr>
      <w:r>
        <w:rPr>
          <w:rFonts w:cs="仿宋" w:hint="eastAsia"/>
          <w:sz w:val="20"/>
          <w:szCs w:val="20"/>
        </w:rPr>
        <w:t>2.数据库：支持达梦、人大金仓等主流国产数据库系统，也支持Oracle、Mysql等多种非国产数据库系统。</w:t>
      </w:r>
    </w:p>
    <w:p w:rsidR="00D56710" w:rsidRDefault="00D56710" w:rsidP="00D56710">
      <w:pPr>
        <w:spacing w:before="156" w:after="156" w:line="240" w:lineRule="auto"/>
        <w:ind w:firstLine="400"/>
        <w:rPr>
          <w:rFonts w:cs="仿宋"/>
          <w:sz w:val="20"/>
          <w:szCs w:val="20"/>
        </w:rPr>
      </w:pPr>
      <w:r>
        <w:rPr>
          <w:rFonts w:cs="仿宋" w:hint="eastAsia"/>
          <w:sz w:val="20"/>
          <w:szCs w:val="20"/>
        </w:rPr>
        <w:t>3.中间件：东方通等主流国产中间件。</w:t>
      </w:r>
    </w:p>
    <w:p w:rsidR="00D56710" w:rsidRPr="009F6E5D" w:rsidRDefault="00D56710" w:rsidP="009F6E5D">
      <w:pPr>
        <w:pStyle w:val="3"/>
        <w:widowControl w:val="0"/>
        <w:spacing w:beforeLines="0" w:afterLines="0" w:line="240" w:lineRule="auto"/>
        <w:ind w:firstLineChars="0" w:firstLine="0"/>
        <w:rPr>
          <w:sz w:val="20"/>
          <w:szCs w:val="20"/>
        </w:rPr>
      </w:pPr>
      <w:r w:rsidRPr="009F6E5D">
        <w:rPr>
          <w:rFonts w:hint="eastAsia"/>
          <w:sz w:val="20"/>
          <w:szCs w:val="20"/>
        </w:rPr>
        <w:lastRenderedPageBreak/>
        <w:t>（7</w:t>
      </w:r>
      <w:r w:rsidRPr="009F6E5D">
        <w:rPr>
          <w:sz w:val="20"/>
          <w:szCs w:val="20"/>
        </w:rPr>
        <w:t>.3</w:t>
      </w:r>
      <w:r w:rsidRPr="009F6E5D">
        <w:rPr>
          <w:rFonts w:hint="eastAsia"/>
          <w:sz w:val="20"/>
          <w:szCs w:val="20"/>
        </w:rPr>
        <w:t>）安全防护需求</w:t>
      </w:r>
    </w:p>
    <w:p w:rsidR="00D56710" w:rsidRDefault="00D56710" w:rsidP="00D56710">
      <w:pPr>
        <w:spacing w:before="156" w:after="156" w:line="240" w:lineRule="auto"/>
        <w:ind w:firstLine="400"/>
        <w:rPr>
          <w:rFonts w:cs="仿宋"/>
          <w:sz w:val="20"/>
          <w:szCs w:val="20"/>
        </w:rPr>
      </w:pPr>
      <w:r>
        <w:rPr>
          <w:rFonts w:cs="仿宋" w:hint="eastAsia"/>
          <w:sz w:val="20"/>
          <w:szCs w:val="20"/>
        </w:rPr>
        <w:t>根据《信息安全技术网络安全等级保护定级指南》（GA/T 1389-2017），《信息安全技术 网络安全等级保护定级指南》（GB/T 22240-2020），《信息安全技术 网络安全等级保护基本要求》（GB/T 22239-2019），《信息安全技术 网络安全等级保护实施指南》（GB/T 25058-2019）等要求，行政办公系统和财务内控系统需要满足信息系统安全保护等级二级的各项要求。</w:t>
      </w:r>
    </w:p>
    <w:p w:rsidR="00D56710" w:rsidRPr="009F6E5D" w:rsidRDefault="00D56710" w:rsidP="009F6E5D">
      <w:pPr>
        <w:pStyle w:val="3"/>
        <w:widowControl w:val="0"/>
        <w:spacing w:beforeLines="0" w:afterLines="0" w:line="240" w:lineRule="auto"/>
        <w:ind w:firstLineChars="0" w:firstLine="0"/>
        <w:rPr>
          <w:sz w:val="20"/>
          <w:szCs w:val="20"/>
        </w:rPr>
      </w:pPr>
      <w:r w:rsidRPr="009F6E5D">
        <w:rPr>
          <w:rFonts w:hint="eastAsia"/>
          <w:sz w:val="20"/>
          <w:szCs w:val="20"/>
        </w:rPr>
        <w:t>（7</w:t>
      </w:r>
      <w:r w:rsidRPr="009F6E5D">
        <w:rPr>
          <w:sz w:val="20"/>
          <w:szCs w:val="20"/>
        </w:rPr>
        <w:t>.4</w:t>
      </w:r>
      <w:r w:rsidRPr="009F6E5D">
        <w:rPr>
          <w:rFonts w:hint="eastAsia"/>
          <w:sz w:val="20"/>
          <w:szCs w:val="20"/>
        </w:rPr>
        <w:t>）性能指标要求</w:t>
      </w:r>
    </w:p>
    <w:p w:rsidR="00D56710" w:rsidRDefault="00D56710" w:rsidP="00D56710">
      <w:pPr>
        <w:spacing w:before="156" w:after="156" w:line="240" w:lineRule="auto"/>
        <w:ind w:firstLine="400"/>
        <w:rPr>
          <w:rFonts w:cs="仿宋"/>
          <w:sz w:val="20"/>
          <w:szCs w:val="20"/>
        </w:rPr>
      </w:pPr>
      <w:r>
        <w:rPr>
          <w:rFonts w:cs="仿宋" w:hint="eastAsia"/>
          <w:sz w:val="20"/>
          <w:szCs w:val="20"/>
        </w:rPr>
        <w:t>非信创环境下，系统要确保性能稳定，满足校（院）业务管理的效率。在内网环境下，具体性能指标要求如下：</w:t>
      </w:r>
    </w:p>
    <w:p w:rsidR="00D56710" w:rsidRDefault="00D56710" w:rsidP="00D56710">
      <w:pPr>
        <w:spacing w:before="156" w:after="156" w:line="240" w:lineRule="auto"/>
        <w:ind w:firstLine="400"/>
        <w:rPr>
          <w:rFonts w:cs="仿宋"/>
          <w:sz w:val="20"/>
          <w:szCs w:val="20"/>
        </w:rPr>
      </w:pPr>
      <w:r>
        <w:rPr>
          <w:rFonts w:cs="仿宋" w:hint="eastAsia"/>
          <w:sz w:val="20"/>
          <w:szCs w:val="20"/>
        </w:rPr>
        <w:t>1.响应时间应是即时的（≤2秒），高峰期最大响应时间应小于5秒；</w:t>
      </w:r>
    </w:p>
    <w:p w:rsidR="00D56710" w:rsidRDefault="00D56710" w:rsidP="00D56710">
      <w:pPr>
        <w:spacing w:before="156" w:after="156" w:line="240" w:lineRule="auto"/>
        <w:ind w:firstLine="400"/>
        <w:rPr>
          <w:rFonts w:cs="仿宋"/>
          <w:sz w:val="20"/>
          <w:szCs w:val="20"/>
        </w:rPr>
      </w:pPr>
      <w:r>
        <w:rPr>
          <w:rFonts w:cs="仿宋" w:hint="eastAsia"/>
          <w:sz w:val="20"/>
          <w:szCs w:val="20"/>
        </w:rPr>
        <w:t>2.事务处理查询响应时间≤2秒，最长3秒；普通应用查询响应时间≤3秒，最长5秒；</w:t>
      </w:r>
    </w:p>
    <w:p w:rsidR="00D56710" w:rsidRDefault="00D56710" w:rsidP="00D56710">
      <w:pPr>
        <w:spacing w:before="156" w:after="156" w:line="240" w:lineRule="auto"/>
        <w:ind w:firstLine="400"/>
        <w:rPr>
          <w:rFonts w:cs="仿宋"/>
          <w:sz w:val="20"/>
          <w:szCs w:val="20"/>
        </w:rPr>
      </w:pPr>
      <w:r>
        <w:rPr>
          <w:rFonts w:cs="仿宋" w:hint="eastAsia"/>
          <w:sz w:val="20"/>
          <w:szCs w:val="20"/>
        </w:rPr>
        <w:t>3.系统设计时应考虑30%的性能冗余；</w:t>
      </w:r>
    </w:p>
    <w:p w:rsidR="00D56710" w:rsidRDefault="00D56710" w:rsidP="00D56710">
      <w:pPr>
        <w:spacing w:before="156" w:after="156" w:line="240" w:lineRule="auto"/>
        <w:ind w:firstLine="400"/>
        <w:rPr>
          <w:rFonts w:cs="仿宋"/>
          <w:sz w:val="20"/>
          <w:szCs w:val="20"/>
        </w:rPr>
      </w:pPr>
      <w:r>
        <w:rPr>
          <w:rFonts w:cs="仿宋" w:hint="eastAsia"/>
          <w:sz w:val="20"/>
          <w:szCs w:val="20"/>
        </w:rPr>
        <w:t>4.支持日常500用户以上同时在线使用，40用户以上同时并发操作。</w:t>
      </w:r>
    </w:p>
    <w:p w:rsidR="00D56710" w:rsidRDefault="00D56710" w:rsidP="00D56710">
      <w:pPr>
        <w:spacing w:before="156" w:after="156" w:line="240" w:lineRule="auto"/>
        <w:ind w:firstLine="400"/>
        <w:rPr>
          <w:rFonts w:cs="仿宋"/>
          <w:sz w:val="20"/>
          <w:szCs w:val="20"/>
        </w:rPr>
      </w:pPr>
    </w:p>
    <w:p w:rsidR="00D56710" w:rsidRDefault="00D56710" w:rsidP="00D56710">
      <w:pPr>
        <w:spacing w:before="156" w:after="156" w:line="240" w:lineRule="auto"/>
        <w:ind w:firstLine="400"/>
        <w:rPr>
          <w:rFonts w:cs="仿宋"/>
          <w:sz w:val="20"/>
          <w:szCs w:val="20"/>
        </w:rPr>
      </w:pPr>
      <w:r>
        <w:rPr>
          <w:rFonts w:cs="仿宋" w:hint="eastAsia"/>
          <w:sz w:val="20"/>
          <w:szCs w:val="20"/>
        </w:rPr>
        <w:t>信创环境下，允许一定程度的性能下降、速度延缓。</w:t>
      </w:r>
    </w:p>
    <w:p w:rsidR="00D56710" w:rsidRPr="00D56710" w:rsidRDefault="00D56710" w:rsidP="00BB5808">
      <w:pPr>
        <w:spacing w:before="156" w:after="156"/>
        <w:ind w:firstLine="440"/>
      </w:pPr>
    </w:p>
    <w:sectPr w:rsidR="00D56710" w:rsidRPr="00D56710" w:rsidSect="00295B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951" w:rsidRDefault="00DF6951" w:rsidP="00BB5808">
      <w:pPr>
        <w:spacing w:before="120" w:after="120" w:line="240" w:lineRule="auto"/>
        <w:ind w:firstLine="440"/>
      </w:pPr>
      <w:r>
        <w:separator/>
      </w:r>
    </w:p>
  </w:endnote>
  <w:endnote w:type="continuationSeparator" w:id="0">
    <w:p w:rsidR="00DF6951" w:rsidRDefault="00DF6951" w:rsidP="00BB5808">
      <w:pPr>
        <w:spacing w:before="120" w:after="120" w:line="240" w:lineRule="auto"/>
        <w:ind w:firstLine="4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altName w:val="Palatino Linotype"/>
    <w:charset w:val="00"/>
    <w:family w:val="roman"/>
    <w:pitch w:val="variable"/>
    <w:sig w:usb0="00000001"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variable"/>
    <w:sig w:usb0="00000000" w:usb1="38CF7CFA" w:usb2="00000016" w:usb3="00000000" w:csb0="0004000F" w:csb1="00000000"/>
  </w:font>
  <w:font w:name="等线 Light">
    <w:altName w:val="微软雅黑"/>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华文细黑">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951" w:rsidRDefault="00DF6951" w:rsidP="00BB5808">
      <w:pPr>
        <w:spacing w:before="120" w:after="120" w:line="240" w:lineRule="auto"/>
        <w:ind w:firstLine="440"/>
      </w:pPr>
      <w:r>
        <w:separator/>
      </w:r>
    </w:p>
  </w:footnote>
  <w:footnote w:type="continuationSeparator" w:id="0">
    <w:p w:rsidR="00DF6951" w:rsidRDefault="00DF6951" w:rsidP="00BB5808">
      <w:pPr>
        <w:spacing w:before="120" w:after="120" w:line="240" w:lineRule="auto"/>
        <w:ind w:firstLine="4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2BF47"/>
    <w:multiLevelType w:val="singleLevel"/>
    <w:tmpl w:val="83A2BF47"/>
    <w:lvl w:ilvl="0">
      <w:start w:val="1"/>
      <w:numFmt w:val="decimal"/>
      <w:lvlText w:val="%1."/>
      <w:lvlJc w:val="left"/>
      <w:pPr>
        <w:ind w:left="425" w:hanging="425"/>
      </w:pPr>
      <w:rPr>
        <w:rFonts w:hint="default"/>
      </w:rPr>
    </w:lvl>
  </w:abstractNum>
  <w:abstractNum w:abstractNumId="1">
    <w:nsid w:val="8834E8A5"/>
    <w:multiLevelType w:val="singleLevel"/>
    <w:tmpl w:val="8834E8A5"/>
    <w:lvl w:ilvl="0">
      <w:start w:val="1"/>
      <w:numFmt w:val="decimal"/>
      <w:lvlText w:val="%1."/>
      <w:lvlJc w:val="left"/>
      <w:pPr>
        <w:ind w:left="425" w:hanging="425"/>
      </w:pPr>
      <w:rPr>
        <w:rFonts w:hint="default"/>
      </w:rPr>
    </w:lvl>
  </w:abstractNum>
  <w:abstractNum w:abstractNumId="2">
    <w:nsid w:val="8DBCA66E"/>
    <w:multiLevelType w:val="singleLevel"/>
    <w:tmpl w:val="8DBCA66E"/>
    <w:lvl w:ilvl="0">
      <w:start w:val="1"/>
      <w:numFmt w:val="decimal"/>
      <w:lvlText w:val="(%1)"/>
      <w:lvlJc w:val="left"/>
      <w:pPr>
        <w:ind w:left="425" w:hanging="425"/>
      </w:pPr>
      <w:rPr>
        <w:rFonts w:hint="default"/>
      </w:rPr>
    </w:lvl>
  </w:abstractNum>
  <w:abstractNum w:abstractNumId="3">
    <w:nsid w:val="8F7A4224"/>
    <w:multiLevelType w:val="singleLevel"/>
    <w:tmpl w:val="8F7A4224"/>
    <w:lvl w:ilvl="0">
      <w:start w:val="1"/>
      <w:numFmt w:val="decimal"/>
      <w:lvlText w:val="(%1)"/>
      <w:lvlJc w:val="left"/>
      <w:pPr>
        <w:tabs>
          <w:tab w:val="left" w:pos="420"/>
        </w:tabs>
        <w:ind w:left="845" w:hanging="425"/>
      </w:pPr>
      <w:rPr>
        <w:rFonts w:hint="default"/>
      </w:rPr>
    </w:lvl>
  </w:abstractNum>
  <w:abstractNum w:abstractNumId="4">
    <w:nsid w:val="90E76C71"/>
    <w:multiLevelType w:val="singleLevel"/>
    <w:tmpl w:val="90E76C71"/>
    <w:lvl w:ilvl="0">
      <w:start w:val="1"/>
      <w:numFmt w:val="decimal"/>
      <w:lvlText w:val="(%1)"/>
      <w:lvlJc w:val="left"/>
      <w:pPr>
        <w:ind w:left="425" w:hanging="425"/>
      </w:pPr>
      <w:rPr>
        <w:rFonts w:hint="default"/>
      </w:rPr>
    </w:lvl>
  </w:abstractNum>
  <w:abstractNum w:abstractNumId="5">
    <w:nsid w:val="9FA94506"/>
    <w:multiLevelType w:val="singleLevel"/>
    <w:tmpl w:val="9FA94506"/>
    <w:lvl w:ilvl="0">
      <w:start w:val="1"/>
      <w:numFmt w:val="decimal"/>
      <w:lvlText w:val="%1."/>
      <w:lvlJc w:val="left"/>
      <w:pPr>
        <w:ind w:left="425" w:hanging="425"/>
      </w:pPr>
      <w:rPr>
        <w:rFonts w:hint="default"/>
      </w:rPr>
    </w:lvl>
  </w:abstractNum>
  <w:abstractNum w:abstractNumId="6">
    <w:nsid w:val="ACFCBE59"/>
    <w:multiLevelType w:val="singleLevel"/>
    <w:tmpl w:val="ACFCBE59"/>
    <w:lvl w:ilvl="0">
      <w:start w:val="1"/>
      <w:numFmt w:val="decimal"/>
      <w:lvlText w:val="%1."/>
      <w:lvlJc w:val="left"/>
      <w:pPr>
        <w:ind w:left="425" w:hanging="425"/>
      </w:pPr>
      <w:rPr>
        <w:rFonts w:hint="default"/>
      </w:rPr>
    </w:lvl>
  </w:abstractNum>
  <w:abstractNum w:abstractNumId="7">
    <w:nsid w:val="BA223B8A"/>
    <w:multiLevelType w:val="singleLevel"/>
    <w:tmpl w:val="BA223B8A"/>
    <w:lvl w:ilvl="0">
      <w:start w:val="1"/>
      <w:numFmt w:val="decimal"/>
      <w:lvlText w:val="(%1)"/>
      <w:lvlJc w:val="left"/>
      <w:pPr>
        <w:ind w:left="425" w:hanging="425"/>
      </w:pPr>
      <w:rPr>
        <w:rFonts w:hint="default"/>
      </w:rPr>
    </w:lvl>
  </w:abstractNum>
  <w:abstractNum w:abstractNumId="8">
    <w:nsid w:val="C51BABC8"/>
    <w:multiLevelType w:val="singleLevel"/>
    <w:tmpl w:val="C51BABC8"/>
    <w:lvl w:ilvl="0">
      <w:start w:val="1"/>
      <w:numFmt w:val="decimal"/>
      <w:lvlText w:val="%1."/>
      <w:lvlJc w:val="left"/>
      <w:pPr>
        <w:ind w:left="425" w:hanging="425"/>
      </w:pPr>
      <w:rPr>
        <w:rFonts w:hint="default"/>
      </w:rPr>
    </w:lvl>
  </w:abstractNum>
  <w:abstractNum w:abstractNumId="9">
    <w:nsid w:val="C7C8213C"/>
    <w:multiLevelType w:val="singleLevel"/>
    <w:tmpl w:val="C7C8213C"/>
    <w:lvl w:ilvl="0">
      <w:start w:val="1"/>
      <w:numFmt w:val="decimal"/>
      <w:lvlText w:val="%1."/>
      <w:lvlJc w:val="left"/>
      <w:pPr>
        <w:ind w:left="425" w:hanging="425"/>
      </w:pPr>
      <w:rPr>
        <w:rFonts w:hint="default"/>
      </w:rPr>
    </w:lvl>
  </w:abstractNum>
  <w:abstractNum w:abstractNumId="10">
    <w:nsid w:val="C7EDA979"/>
    <w:multiLevelType w:val="singleLevel"/>
    <w:tmpl w:val="C7EDA979"/>
    <w:lvl w:ilvl="0">
      <w:start w:val="1"/>
      <w:numFmt w:val="decimal"/>
      <w:lvlText w:val="(%1)"/>
      <w:lvlJc w:val="left"/>
      <w:pPr>
        <w:tabs>
          <w:tab w:val="left" w:pos="420"/>
        </w:tabs>
        <w:ind w:left="845" w:hanging="425"/>
      </w:pPr>
      <w:rPr>
        <w:rFonts w:hint="default"/>
      </w:rPr>
    </w:lvl>
  </w:abstractNum>
  <w:abstractNum w:abstractNumId="11">
    <w:nsid w:val="C8141877"/>
    <w:multiLevelType w:val="singleLevel"/>
    <w:tmpl w:val="C8141877"/>
    <w:lvl w:ilvl="0">
      <w:start w:val="1"/>
      <w:numFmt w:val="decimal"/>
      <w:lvlText w:val="(%1)"/>
      <w:lvlJc w:val="left"/>
      <w:pPr>
        <w:ind w:left="425" w:hanging="425"/>
      </w:pPr>
      <w:rPr>
        <w:rFonts w:hint="default"/>
      </w:rPr>
    </w:lvl>
  </w:abstractNum>
  <w:abstractNum w:abstractNumId="12">
    <w:nsid w:val="CA5FCE3A"/>
    <w:multiLevelType w:val="singleLevel"/>
    <w:tmpl w:val="CA5FCE3A"/>
    <w:lvl w:ilvl="0">
      <w:start w:val="1"/>
      <w:numFmt w:val="decimal"/>
      <w:lvlText w:val="%1."/>
      <w:lvlJc w:val="left"/>
      <w:pPr>
        <w:ind w:left="425" w:hanging="425"/>
      </w:pPr>
      <w:rPr>
        <w:rFonts w:hint="default"/>
      </w:rPr>
    </w:lvl>
  </w:abstractNum>
  <w:abstractNum w:abstractNumId="13">
    <w:nsid w:val="CCE7E4CC"/>
    <w:multiLevelType w:val="singleLevel"/>
    <w:tmpl w:val="CCE7E4CC"/>
    <w:lvl w:ilvl="0">
      <w:start w:val="1"/>
      <w:numFmt w:val="decimal"/>
      <w:lvlText w:val="(%1)"/>
      <w:lvlJc w:val="left"/>
      <w:pPr>
        <w:ind w:left="425" w:hanging="425"/>
      </w:pPr>
      <w:rPr>
        <w:rFonts w:hint="default"/>
      </w:rPr>
    </w:lvl>
  </w:abstractNum>
  <w:abstractNum w:abstractNumId="14">
    <w:nsid w:val="CD3C2D7F"/>
    <w:multiLevelType w:val="singleLevel"/>
    <w:tmpl w:val="CD3C2D7F"/>
    <w:lvl w:ilvl="0">
      <w:start w:val="1"/>
      <w:numFmt w:val="decimal"/>
      <w:lvlText w:val="%1."/>
      <w:lvlJc w:val="left"/>
      <w:pPr>
        <w:ind w:left="425" w:hanging="425"/>
      </w:pPr>
      <w:rPr>
        <w:rFonts w:hint="default"/>
      </w:rPr>
    </w:lvl>
  </w:abstractNum>
  <w:abstractNum w:abstractNumId="15">
    <w:nsid w:val="CD60ECBD"/>
    <w:multiLevelType w:val="singleLevel"/>
    <w:tmpl w:val="CD60ECBD"/>
    <w:lvl w:ilvl="0">
      <w:start w:val="1"/>
      <w:numFmt w:val="decimal"/>
      <w:lvlText w:val="%1."/>
      <w:lvlJc w:val="left"/>
      <w:pPr>
        <w:ind w:left="425" w:hanging="425"/>
      </w:pPr>
      <w:rPr>
        <w:rFonts w:hint="default"/>
      </w:rPr>
    </w:lvl>
  </w:abstractNum>
  <w:abstractNum w:abstractNumId="16">
    <w:nsid w:val="CE7671A7"/>
    <w:multiLevelType w:val="singleLevel"/>
    <w:tmpl w:val="CE7671A7"/>
    <w:lvl w:ilvl="0">
      <w:start w:val="1"/>
      <w:numFmt w:val="decimal"/>
      <w:lvlText w:val="(%1)"/>
      <w:lvlJc w:val="left"/>
      <w:pPr>
        <w:ind w:left="425" w:hanging="425"/>
      </w:pPr>
      <w:rPr>
        <w:rFonts w:hint="default"/>
      </w:rPr>
    </w:lvl>
  </w:abstractNum>
  <w:abstractNum w:abstractNumId="17">
    <w:nsid w:val="D73FA53F"/>
    <w:multiLevelType w:val="singleLevel"/>
    <w:tmpl w:val="D73FA53F"/>
    <w:lvl w:ilvl="0">
      <w:start w:val="1"/>
      <w:numFmt w:val="decimal"/>
      <w:lvlText w:val="%1."/>
      <w:lvlJc w:val="left"/>
      <w:pPr>
        <w:ind w:left="425" w:hanging="425"/>
      </w:pPr>
      <w:rPr>
        <w:rFonts w:hint="default"/>
      </w:rPr>
    </w:lvl>
  </w:abstractNum>
  <w:abstractNum w:abstractNumId="18">
    <w:nsid w:val="D9FBA3B8"/>
    <w:multiLevelType w:val="singleLevel"/>
    <w:tmpl w:val="D9FBA3B8"/>
    <w:lvl w:ilvl="0">
      <w:start w:val="1"/>
      <w:numFmt w:val="decimal"/>
      <w:lvlText w:val="(%1)"/>
      <w:lvlJc w:val="left"/>
      <w:pPr>
        <w:ind w:left="425" w:hanging="425"/>
      </w:pPr>
      <w:rPr>
        <w:rFonts w:hint="default"/>
      </w:rPr>
    </w:lvl>
  </w:abstractNum>
  <w:abstractNum w:abstractNumId="19">
    <w:nsid w:val="E54D7DF1"/>
    <w:multiLevelType w:val="singleLevel"/>
    <w:tmpl w:val="E54D7DF1"/>
    <w:lvl w:ilvl="0">
      <w:start w:val="1"/>
      <w:numFmt w:val="decimal"/>
      <w:lvlText w:val="(%1)"/>
      <w:lvlJc w:val="left"/>
      <w:pPr>
        <w:tabs>
          <w:tab w:val="left" w:pos="420"/>
        </w:tabs>
        <w:ind w:left="845" w:hanging="425"/>
      </w:pPr>
      <w:rPr>
        <w:rFonts w:hint="default"/>
      </w:rPr>
    </w:lvl>
  </w:abstractNum>
  <w:abstractNum w:abstractNumId="20">
    <w:nsid w:val="E7201EB1"/>
    <w:multiLevelType w:val="singleLevel"/>
    <w:tmpl w:val="E7201EB1"/>
    <w:lvl w:ilvl="0">
      <w:start w:val="1"/>
      <w:numFmt w:val="decimal"/>
      <w:lvlText w:val="(%1)"/>
      <w:lvlJc w:val="left"/>
      <w:pPr>
        <w:ind w:left="425" w:hanging="425"/>
      </w:pPr>
      <w:rPr>
        <w:rFonts w:hint="default"/>
      </w:rPr>
    </w:lvl>
  </w:abstractNum>
  <w:abstractNum w:abstractNumId="21">
    <w:nsid w:val="EA215658"/>
    <w:multiLevelType w:val="singleLevel"/>
    <w:tmpl w:val="EA215658"/>
    <w:lvl w:ilvl="0">
      <w:start w:val="1"/>
      <w:numFmt w:val="decimal"/>
      <w:lvlText w:val="(%1)"/>
      <w:lvlJc w:val="left"/>
      <w:pPr>
        <w:tabs>
          <w:tab w:val="left" w:pos="420"/>
        </w:tabs>
        <w:ind w:left="845" w:hanging="425"/>
      </w:pPr>
      <w:rPr>
        <w:rFonts w:hint="default"/>
      </w:rPr>
    </w:lvl>
  </w:abstractNum>
  <w:abstractNum w:abstractNumId="22">
    <w:nsid w:val="F2B1DF0E"/>
    <w:multiLevelType w:val="singleLevel"/>
    <w:tmpl w:val="F2B1DF0E"/>
    <w:lvl w:ilvl="0">
      <w:start w:val="1"/>
      <w:numFmt w:val="decimal"/>
      <w:lvlText w:val="(%1)"/>
      <w:lvlJc w:val="left"/>
      <w:pPr>
        <w:ind w:left="425" w:hanging="425"/>
      </w:pPr>
      <w:rPr>
        <w:rFonts w:hint="default"/>
      </w:rPr>
    </w:lvl>
  </w:abstractNum>
  <w:abstractNum w:abstractNumId="23">
    <w:nsid w:val="F52D078C"/>
    <w:multiLevelType w:val="singleLevel"/>
    <w:tmpl w:val="F52D078C"/>
    <w:lvl w:ilvl="0">
      <w:start w:val="1"/>
      <w:numFmt w:val="decimal"/>
      <w:lvlText w:val="(%1)"/>
      <w:lvlJc w:val="left"/>
      <w:pPr>
        <w:tabs>
          <w:tab w:val="left" w:pos="420"/>
        </w:tabs>
        <w:ind w:left="845" w:hanging="425"/>
      </w:pPr>
      <w:rPr>
        <w:rFonts w:hint="default"/>
      </w:rPr>
    </w:lvl>
  </w:abstractNum>
  <w:abstractNum w:abstractNumId="24">
    <w:nsid w:val="FC330F1F"/>
    <w:multiLevelType w:val="multilevel"/>
    <w:tmpl w:val="FC330F1F"/>
    <w:lvl w:ilvl="0">
      <w:start w:val="1"/>
      <w:numFmt w:val="decimal"/>
      <w:lvlText w:val="%1."/>
      <w:lvlJc w:val="left"/>
      <w:pPr>
        <w:ind w:left="425" w:hanging="425"/>
      </w:pPr>
      <w:rPr>
        <w:rFonts w:hint="default"/>
      </w:r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5">
    <w:nsid w:val="011907E8"/>
    <w:multiLevelType w:val="singleLevel"/>
    <w:tmpl w:val="011907E8"/>
    <w:lvl w:ilvl="0">
      <w:start w:val="1"/>
      <w:numFmt w:val="decimal"/>
      <w:lvlText w:val="%1."/>
      <w:lvlJc w:val="left"/>
      <w:pPr>
        <w:ind w:left="425" w:hanging="425"/>
      </w:pPr>
      <w:rPr>
        <w:rFonts w:hint="default"/>
      </w:rPr>
    </w:lvl>
  </w:abstractNum>
  <w:abstractNum w:abstractNumId="26">
    <w:nsid w:val="01BC87BD"/>
    <w:multiLevelType w:val="singleLevel"/>
    <w:tmpl w:val="01BC87BD"/>
    <w:lvl w:ilvl="0">
      <w:start w:val="1"/>
      <w:numFmt w:val="decimal"/>
      <w:lvlText w:val="(%1)"/>
      <w:lvlJc w:val="left"/>
      <w:pPr>
        <w:ind w:left="425" w:hanging="425"/>
      </w:pPr>
      <w:rPr>
        <w:rFonts w:hint="default"/>
      </w:rPr>
    </w:lvl>
  </w:abstractNum>
  <w:abstractNum w:abstractNumId="27">
    <w:nsid w:val="06A5BDF7"/>
    <w:multiLevelType w:val="singleLevel"/>
    <w:tmpl w:val="06A5BDF7"/>
    <w:lvl w:ilvl="0">
      <w:start w:val="1"/>
      <w:numFmt w:val="decimal"/>
      <w:lvlText w:val="%1."/>
      <w:lvlJc w:val="left"/>
      <w:pPr>
        <w:ind w:left="425" w:hanging="425"/>
      </w:pPr>
      <w:rPr>
        <w:rFonts w:hint="default"/>
      </w:rPr>
    </w:lvl>
  </w:abstractNum>
  <w:abstractNum w:abstractNumId="28">
    <w:nsid w:val="0982B8A7"/>
    <w:multiLevelType w:val="singleLevel"/>
    <w:tmpl w:val="0982B8A7"/>
    <w:lvl w:ilvl="0">
      <w:start w:val="1"/>
      <w:numFmt w:val="decimal"/>
      <w:lvlText w:val="%1."/>
      <w:lvlJc w:val="left"/>
      <w:pPr>
        <w:ind w:left="425" w:hanging="425"/>
      </w:pPr>
      <w:rPr>
        <w:rFonts w:hint="default"/>
      </w:rPr>
    </w:lvl>
  </w:abstractNum>
  <w:abstractNum w:abstractNumId="29">
    <w:nsid w:val="0B1B52E1"/>
    <w:multiLevelType w:val="singleLevel"/>
    <w:tmpl w:val="0B1B52E1"/>
    <w:lvl w:ilvl="0">
      <w:start w:val="1"/>
      <w:numFmt w:val="decimal"/>
      <w:lvlText w:val="(%1)"/>
      <w:lvlJc w:val="left"/>
      <w:pPr>
        <w:ind w:left="425" w:hanging="425"/>
      </w:pPr>
      <w:rPr>
        <w:rFonts w:hint="default"/>
      </w:rPr>
    </w:lvl>
  </w:abstractNum>
  <w:abstractNum w:abstractNumId="30">
    <w:nsid w:val="0E0D2C86"/>
    <w:multiLevelType w:val="singleLevel"/>
    <w:tmpl w:val="0E0D2C86"/>
    <w:lvl w:ilvl="0">
      <w:start w:val="1"/>
      <w:numFmt w:val="decimal"/>
      <w:lvlText w:val="(%1)"/>
      <w:lvlJc w:val="left"/>
      <w:pPr>
        <w:ind w:left="425" w:hanging="425"/>
      </w:pPr>
      <w:rPr>
        <w:rFonts w:hint="default"/>
      </w:rPr>
    </w:lvl>
  </w:abstractNum>
  <w:abstractNum w:abstractNumId="31">
    <w:nsid w:val="18A9DA85"/>
    <w:multiLevelType w:val="singleLevel"/>
    <w:tmpl w:val="18A9DA85"/>
    <w:lvl w:ilvl="0">
      <w:start w:val="1"/>
      <w:numFmt w:val="decimal"/>
      <w:lvlText w:val="%1."/>
      <w:lvlJc w:val="left"/>
      <w:pPr>
        <w:ind w:left="425" w:hanging="425"/>
      </w:pPr>
      <w:rPr>
        <w:rFonts w:hint="default"/>
      </w:rPr>
    </w:lvl>
  </w:abstractNum>
  <w:abstractNum w:abstractNumId="32">
    <w:nsid w:val="1B4706C8"/>
    <w:multiLevelType w:val="singleLevel"/>
    <w:tmpl w:val="1B4706C8"/>
    <w:lvl w:ilvl="0">
      <w:start w:val="1"/>
      <w:numFmt w:val="decimal"/>
      <w:lvlText w:val="%1."/>
      <w:lvlJc w:val="left"/>
      <w:pPr>
        <w:ind w:left="425" w:hanging="425"/>
      </w:pPr>
      <w:rPr>
        <w:rFonts w:hint="default"/>
      </w:rPr>
    </w:lvl>
  </w:abstractNum>
  <w:abstractNum w:abstractNumId="33">
    <w:nsid w:val="2432BB7E"/>
    <w:multiLevelType w:val="singleLevel"/>
    <w:tmpl w:val="2432BB7E"/>
    <w:lvl w:ilvl="0">
      <w:start w:val="1"/>
      <w:numFmt w:val="decimal"/>
      <w:lvlText w:val="%1."/>
      <w:lvlJc w:val="left"/>
      <w:pPr>
        <w:ind w:left="425" w:hanging="425"/>
      </w:pPr>
      <w:rPr>
        <w:rFonts w:hint="default"/>
      </w:rPr>
    </w:lvl>
  </w:abstractNum>
  <w:abstractNum w:abstractNumId="34">
    <w:nsid w:val="24723215"/>
    <w:multiLevelType w:val="singleLevel"/>
    <w:tmpl w:val="24723215"/>
    <w:lvl w:ilvl="0">
      <w:start w:val="1"/>
      <w:numFmt w:val="decimal"/>
      <w:lvlText w:val="%1."/>
      <w:lvlJc w:val="left"/>
      <w:pPr>
        <w:ind w:left="425" w:hanging="425"/>
      </w:pPr>
      <w:rPr>
        <w:rFonts w:hint="default"/>
      </w:rPr>
    </w:lvl>
  </w:abstractNum>
  <w:abstractNum w:abstractNumId="35">
    <w:nsid w:val="2A5563E9"/>
    <w:multiLevelType w:val="singleLevel"/>
    <w:tmpl w:val="2A5563E9"/>
    <w:lvl w:ilvl="0">
      <w:start w:val="1"/>
      <w:numFmt w:val="decimal"/>
      <w:lvlText w:val="%1."/>
      <w:lvlJc w:val="left"/>
      <w:pPr>
        <w:ind w:left="425" w:hanging="425"/>
      </w:pPr>
      <w:rPr>
        <w:rFonts w:hint="default"/>
      </w:rPr>
    </w:lvl>
  </w:abstractNum>
  <w:abstractNum w:abstractNumId="36">
    <w:nsid w:val="30B26CA4"/>
    <w:multiLevelType w:val="singleLevel"/>
    <w:tmpl w:val="30B26CA4"/>
    <w:lvl w:ilvl="0">
      <w:start w:val="1"/>
      <w:numFmt w:val="bullet"/>
      <w:lvlText w:val=""/>
      <w:lvlJc w:val="left"/>
      <w:pPr>
        <w:ind w:left="420" w:hanging="420"/>
      </w:pPr>
      <w:rPr>
        <w:rFonts w:ascii="Wingdings" w:hAnsi="Wingdings" w:hint="default"/>
      </w:rPr>
    </w:lvl>
  </w:abstractNum>
  <w:abstractNum w:abstractNumId="37">
    <w:nsid w:val="3221C7E6"/>
    <w:multiLevelType w:val="singleLevel"/>
    <w:tmpl w:val="3221C7E6"/>
    <w:lvl w:ilvl="0">
      <w:start w:val="1"/>
      <w:numFmt w:val="decimal"/>
      <w:lvlText w:val="%1."/>
      <w:lvlJc w:val="left"/>
      <w:pPr>
        <w:ind w:left="425" w:hanging="425"/>
      </w:pPr>
      <w:rPr>
        <w:rFonts w:hint="default"/>
      </w:rPr>
    </w:lvl>
  </w:abstractNum>
  <w:abstractNum w:abstractNumId="38">
    <w:nsid w:val="3C4AAC94"/>
    <w:multiLevelType w:val="singleLevel"/>
    <w:tmpl w:val="3C4AAC94"/>
    <w:lvl w:ilvl="0">
      <w:start w:val="1"/>
      <w:numFmt w:val="decimal"/>
      <w:lvlText w:val="%1."/>
      <w:lvlJc w:val="left"/>
      <w:pPr>
        <w:tabs>
          <w:tab w:val="left" w:pos="420"/>
        </w:tabs>
        <w:ind w:left="845" w:hanging="425"/>
      </w:pPr>
      <w:rPr>
        <w:rFonts w:hint="default"/>
      </w:rPr>
    </w:lvl>
  </w:abstractNum>
  <w:abstractNum w:abstractNumId="39">
    <w:nsid w:val="3D0647A4"/>
    <w:multiLevelType w:val="singleLevel"/>
    <w:tmpl w:val="3D0647A4"/>
    <w:lvl w:ilvl="0">
      <w:start w:val="1"/>
      <w:numFmt w:val="decimal"/>
      <w:lvlText w:val="%1."/>
      <w:lvlJc w:val="left"/>
      <w:pPr>
        <w:ind w:left="425" w:hanging="425"/>
      </w:pPr>
      <w:rPr>
        <w:rFonts w:hint="default"/>
      </w:rPr>
    </w:lvl>
  </w:abstractNum>
  <w:abstractNum w:abstractNumId="40">
    <w:nsid w:val="44FFE91C"/>
    <w:multiLevelType w:val="singleLevel"/>
    <w:tmpl w:val="44FFE91C"/>
    <w:lvl w:ilvl="0">
      <w:start w:val="1"/>
      <w:numFmt w:val="decimal"/>
      <w:lvlText w:val="(%1)"/>
      <w:lvlJc w:val="left"/>
      <w:pPr>
        <w:tabs>
          <w:tab w:val="left" w:pos="420"/>
        </w:tabs>
        <w:ind w:left="845" w:hanging="425"/>
      </w:pPr>
      <w:rPr>
        <w:rFonts w:hint="default"/>
      </w:rPr>
    </w:lvl>
  </w:abstractNum>
  <w:abstractNum w:abstractNumId="41">
    <w:nsid w:val="501E7061"/>
    <w:multiLevelType w:val="singleLevel"/>
    <w:tmpl w:val="501E7061"/>
    <w:lvl w:ilvl="0">
      <w:start w:val="1"/>
      <w:numFmt w:val="decimal"/>
      <w:lvlText w:val="%1."/>
      <w:lvlJc w:val="left"/>
      <w:pPr>
        <w:ind w:left="425" w:hanging="425"/>
      </w:pPr>
      <w:rPr>
        <w:rFonts w:hint="default"/>
      </w:rPr>
    </w:lvl>
  </w:abstractNum>
  <w:abstractNum w:abstractNumId="42">
    <w:nsid w:val="523C391A"/>
    <w:multiLevelType w:val="multilevel"/>
    <w:tmpl w:val="523C391A"/>
    <w:lvl w:ilvl="0">
      <w:start w:val="1"/>
      <w:numFmt w:val="decimal"/>
      <w:lvlText w:val="%1."/>
      <w:lvlJc w:val="left"/>
      <w:pPr>
        <w:ind w:left="425" w:hanging="425"/>
      </w:pPr>
      <w:rPr>
        <w:rFonts w:hint="default"/>
      </w:r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43">
    <w:nsid w:val="52C4D704"/>
    <w:multiLevelType w:val="singleLevel"/>
    <w:tmpl w:val="52C4D704"/>
    <w:lvl w:ilvl="0">
      <w:start w:val="1"/>
      <w:numFmt w:val="decimal"/>
      <w:lvlText w:val="%1."/>
      <w:lvlJc w:val="left"/>
      <w:pPr>
        <w:tabs>
          <w:tab w:val="left" w:pos="420"/>
        </w:tabs>
        <w:ind w:left="845" w:hanging="425"/>
      </w:pPr>
      <w:rPr>
        <w:rFonts w:hint="default"/>
      </w:rPr>
    </w:lvl>
  </w:abstractNum>
  <w:abstractNum w:abstractNumId="44">
    <w:nsid w:val="55A2903E"/>
    <w:multiLevelType w:val="singleLevel"/>
    <w:tmpl w:val="55A2903E"/>
    <w:lvl w:ilvl="0">
      <w:start w:val="1"/>
      <w:numFmt w:val="decimal"/>
      <w:lvlText w:val="(%1)"/>
      <w:lvlJc w:val="left"/>
      <w:pPr>
        <w:ind w:left="425" w:hanging="425"/>
      </w:pPr>
      <w:rPr>
        <w:rFonts w:hint="default"/>
      </w:rPr>
    </w:lvl>
  </w:abstractNum>
  <w:abstractNum w:abstractNumId="45">
    <w:nsid w:val="589A5703"/>
    <w:multiLevelType w:val="multilevel"/>
    <w:tmpl w:val="589A5703"/>
    <w:lvl w:ilvl="0">
      <w:start w:val="1"/>
      <w:numFmt w:val="decimal"/>
      <w:pStyle w:val="e3fb8205-adf9-4d0d-85d1-1a84f91ab844"/>
      <w:suff w:val="space"/>
      <w:lvlText w:val="%1"/>
      <w:lvlJc w:val="left"/>
      <w:pPr>
        <w:tabs>
          <w:tab w:val="left" w:pos="357"/>
        </w:tabs>
        <w:ind w:left="357" w:hanging="357"/>
      </w:pPr>
      <w:rPr>
        <w:b/>
      </w:rPr>
    </w:lvl>
    <w:lvl w:ilvl="1">
      <w:start w:val="1"/>
      <w:numFmt w:val="decimal"/>
      <w:pStyle w:val="a02e6475-35cc-471f-ab8b-7db223c3f9ab"/>
      <w:suff w:val="space"/>
      <w:lvlText w:val="%1.%2"/>
      <w:lvlJc w:val="left"/>
      <w:pPr>
        <w:tabs>
          <w:tab w:val="left" w:pos="357"/>
        </w:tabs>
        <w:ind w:left="357" w:hanging="357"/>
      </w:pPr>
      <w:rPr>
        <w:b/>
      </w:rPr>
    </w:lvl>
    <w:lvl w:ilvl="2">
      <w:start w:val="1"/>
      <w:numFmt w:val="decimal"/>
      <w:pStyle w:val="8bcb8ff2-dace-4d23-859e-d17d3441e36c"/>
      <w:suff w:val="space"/>
      <w:lvlText w:val="%1.%2.%3"/>
      <w:lvlJc w:val="left"/>
      <w:pPr>
        <w:tabs>
          <w:tab w:val="left" w:pos="357"/>
        </w:tabs>
        <w:ind w:left="357" w:hanging="357"/>
      </w:pPr>
      <w:rPr>
        <w:b/>
      </w:rPr>
    </w:lvl>
    <w:lvl w:ilvl="3">
      <w:start w:val="1"/>
      <w:numFmt w:val="decimal"/>
      <w:suff w:val="space"/>
      <w:lvlText w:val="%1.%2.%3.%4"/>
      <w:lvlJc w:val="left"/>
      <w:pPr>
        <w:tabs>
          <w:tab w:val="left" w:pos="357"/>
        </w:tabs>
        <w:ind w:left="357" w:hanging="357"/>
      </w:pPr>
      <w:rPr>
        <w:b/>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6">
    <w:nsid w:val="5DD793EF"/>
    <w:multiLevelType w:val="singleLevel"/>
    <w:tmpl w:val="5DD793EF"/>
    <w:lvl w:ilvl="0">
      <w:start w:val="1"/>
      <w:numFmt w:val="decimal"/>
      <w:lvlText w:val="(%1)"/>
      <w:lvlJc w:val="left"/>
      <w:pPr>
        <w:tabs>
          <w:tab w:val="left" w:pos="420"/>
        </w:tabs>
        <w:ind w:left="845" w:hanging="425"/>
      </w:pPr>
      <w:rPr>
        <w:rFonts w:hint="default"/>
      </w:rPr>
    </w:lvl>
  </w:abstractNum>
  <w:abstractNum w:abstractNumId="47">
    <w:nsid w:val="5DEE01FA"/>
    <w:multiLevelType w:val="singleLevel"/>
    <w:tmpl w:val="5DEE01FA"/>
    <w:lvl w:ilvl="0">
      <w:start w:val="1"/>
      <w:numFmt w:val="decimal"/>
      <w:lvlText w:val="(%1)"/>
      <w:lvlJc w:val="left"/>
      <w:pPr>
        <w:tabs>
          <w:tab w:val="left" w:pos="420"/>
        </w:tabs>
        <w:ind w:left="845" w:hanging="425"/>
      </w:pPr>
      <w:rPr>
        <w:rFonts w:hint="default"/>
      </w:rPr>
    </w:lvl>
  </w:abstractNum>
  <w:abstractNum w:abstractNumId="48">
    <w:nsid w:val="5EF3B6B3"/>
    <w:multiLevelType w:val="singleLevel"/>
    <w:tmpl w:val="5EF3B6B3"/>
    <w:lvl w:ilvl="0">
      <w:start w:val="1"/>
      <w:numFmt w:val="decimal"/>
      <w:lvlText w:val="(%1)"/>
      <w:lvlJc w:val="left"/>
      <w:pPr>
        <w:ind w:left="425" w:hanging="425"/>
      </w:pPr>
      <w:rPr>
        <w:rFonts w:hint="default"/>
      </w:rPr>
    </w:lvl>
  </w:abstractNum>
  <w:abstractNum w:abstractNumId="49">
    <w:nsid w:val="60EC304E"/>
    <w:multiLevelType w:val="singleLevel"/>
    <w:tmpl w:val="60EC304E"/>
    <w:lvl w:ilvl="0">
      <w:start w:val="1"/>
      <w:numFmt w:val="decimal"/>
      <w:lvlText w:val="%1."/>
      <w:lvlJc w:val="left"/>
      <w:pPr>
        <w:ind w:left="425" w:hanging="425"/>
      </w:pPr>
      <w:rPr>
        <w:rFonts w:hint="default"/>
      </w:rPr>
    </w:lvl>
  </w:abstractNum>
  <w:abstractNum w:abstractNumId="50">
    <w:nsid w:val="672663D0"/>
    <w:multiLevelType w:val="multilevel"/>
    <w:tmpl w:val="672663D0"/>
    <w:lvl w:ilvl="0">
      <w:start w:val="1"/>
      <w:numFmt w:val="decimal"/>
      <w:pStyle w:val="6d40456e-b323-429d-9693-bbe1e67bb9c3"/>
      <w:suff w:val="nothing"/>
      <w:lvlText w:val="%1 "/>
      <w:lvlJc w:val="left"/>
      <w:pPr>
        <w:ind w:left="142" w:firstLine="0"/>
      </w:pPr>
      <w:rPr>
        <w:rFonts w:ascii="Book Antiqua" w:eastAsia="黑体" w:hAnsi="Book Antiqua" w:hint="default"/>
        <w:b/>
        <w:bCs/>
        <w:i w:val="0"/>
        <w:iCs w:val="0"/>
        <w:caps w:val="0"/>
        <w:color w:val="000000"/>
        <w:sz w:val="48"/>
        <w:szCs w:val="48"/>
      </w:rPr>
    </w:lvl>
    <w:lvl w:ilvl="1">
      <w:start w:val="1"/>
      <w:numFmt w:val="decimal"/>
      <w:suff w:val="nothing"/>
      <w:lvlText w:val="%1.%2 "/>
      <w:lvlJc w:val="left"/>
      <w:pPr>
        <w:ind w:left="0" w:firstLine="0"/>
      </w:pPr>
      <w:rPr>
        <w:rFonts w:ascii="Book Antiqua" w:eastAsia="黑体" w:hAnsi="Book Antiqua" w:hint="default"/>
        <w:b/>
        <w:bCs/>
        <w:i w:val="0"/>
        <w:iCs w:val="0"/>
        <w:caps w:val="0"/>
        <w:color w:val="000000"/>
        <w:spacing w:val="0"/>
        <w:sz w:val="36"/>
        <w:szCs w:val="36"/>
      </w:rPr>
    </w:lvl>
    <w:lvl w:ilvl="2">
      <w:start w:val="1"/>
      <w:numFmt w:val="decimal"/>
      <w:suff w:val="nothing"/>
      <w:lvlText w:val="%1.%2.%3 "/>
      <w:lvlJc w:val="left"/>
      <w:pPr>
        <w:ind w:left="0" w:firstLine="0"/>
      </w:pPr>
      <w:rPr>
        <w:rFonts w:ascii="Book Antiqua" w:eastAsia="黑体" w:hAnsi="Book Antiqua" w:hint="default"/>
        <w:b/>
        <w:bCs/>
        <w:i w:val="0"/>
        <w:iCs w:val="0"/>
        <w:caps w:val="0"/>
        <w:color w:val="000000"/>
        <w:sz w:val="32"/>
        <w:szCs w:val="32"/>
      </w:rPr>
    </w:lvl>
    <w:lvl w:ilvl="3">
      <w:start w:val="1"/>
      <w:numFmt w:val="none"/>
      <w:suff w:val="nothing"/>
      <w:lvlText w:val="%4."/>
      <w:lvlJc w:val="left"/>
      <w:pPr>
        <w:ind w:left="2880" w:hanging="360"/>
      </w:pPr>
    </w:lvl>
    <w:lvl w:ilvl="4">
      <w:start w:val="1"/>
      <w:numFmt w:val="decimal"/>
      <w:lvlText w:val="3.3.%5"/>
      <w:lvlJc w:val="left"/>
      <w:pPr>
        <w:ind w:left="1702" w:hanging="227"/>
      </w:pPr>
      <w:rPr>
        <w:rFonts w:ascii="宋体" w:eastAsia="宋体" w:hAnsi="宋体" w:hint="eastAsia"/>
        <w:b/>
        <w:bCs/>
        <w:i w:val="0"/>
        <w:iCs w:val="0"/>
        <w:sz w:val="24"/>
        <w:szCs w:val="24"/>
      </w:rPr>
    </w:lvl>
    <w:lvl w:ilvl="5">
      <w:start w:val="1"/>
      <w:numFmt w:val="decimal"/>
      <w:lvlText w:val="Step %6"/>
      <w:lvlJc w:val="right"/>
      <w:pPr>
        <w:tabs>
          <w:tab w:val="left" w:pos="1701"/>
        </w:tabs>
        <w:ind w:left="1701" w:hanging="159"/>
      </w:pPr>
      <w:rPr>
        <w:rFonts w:ascii="Book Antiqua" w:hAnsi="Book Antiqua" w:cs="Times New Roman" w:hint="default"/>
        <w:b/>
        <w:bCs/>
        <w:i w:val="0"/>
        <w:iCs w:val="0"/>
        <w:sz w:val="21"/>
        <w:szCs w:val="21"/>
      </w:rPr>
    </w:lvl>
    <w:lvl w:ilvl="6">
      <w:start w:val="1"/>
      <w:numFmt w:val="decimal"/>
      <w:lvlText w:val="%7."/>
      <w:lvlJc w:val="left"/>
      <w:pPr>
        <w:tabs>
          <w:tab w:val="left" w:pos="2126"/>
        </w:tabs>
        <w:ind w:left="2126" w:hanging="425"/>
      </w:pPr>
      <w:rPr>
        <w:rFonts w:ascii="Times New Roman" w:hAnsi="Times New Roman" w:cs="Book Antiqua" w:hint="default"/>
        <w:b w:val="0"/>
        <w:bCs w:val="0"/>
        <w:i w:val="0"/>
        <w:iCs w:val="0"/>
        <w:sz w:val="21"/>
        <w:szCs w:val="21"/>
      </w:rPr>
    </w:lvl>
    <w:lvl w:ilvl="7">
      <w:start w:val="1"/>
      <w:numFmt w:val="decimal"/>
      <w:suff w:val="space"/>
      <w:lvlText w:val="Figure %1-%8"/>
      <w:lvlJc w:val="left"/>
      <w:pPr>
        <w:ind w:left="1701" w:firstLine="0"/>
      </w:pPr>
      <w:rPr>
        <w:rFonts w:ascii="Times New Roman" w:hAnsi="Times New Roman" w:cs="Book Antiqua" w:hint="default"/>
        <w:b/>
        <w:bCs/>
        <w:i w:val="0"/>
        <w:iCs w:val="0"/>
        <w:sz w:val="21"/>
        <w:szCs w:val="21"/>
      </w:rPr>
    </w:lvl>
    <w:lvl w:ilvl="8">
      <w:start w:val="1"/>
      <w:numFmt w:val="decimal"/>
      <w:suff w:val="space"/>
      <w:lvlText w:val="Table %1-%9"/>
      <w:lvlJc w:val="left"/>
      <w:pPr>
        <w:ind w:left="1134" w:firstLine="0"/>
      </w:pPr>
      <w:rPr>
        <w:rFonts w:ascii="Times New Roman" w:eastAsia="黑体" w:hAnsi="Times New Roman" w:cs="Times New Roman" w:hint="default"/>
        <w:b/>
        <w:bCs/>
        <w:i w:val="0"/>
        <w:iCs w:val="0"/>
        <w:sz w:val="21"/>
        <w:szCs w:val="21"/>
      </w:rPr>
    </w:lvl>
  </w:abstractNum>
  <w:abstractNum w:abstractNumId="51">
    <w:nsid w:val="6B95E547"/>
    <w:multiLevelType w:val="singleLevel"/>
    <w:tmpl w:val="6B95E547"/>
    <w:lvl w:ilvl="0">
      <w:start w:val="1"/>
      <w:numFmt w:val="decimal"/>
      <w:lvlText w:val="(%1)"/>
      <w:lvlJc w:val="left"/>
      <w:pPr>
        <w:tabs>
          <w:tab w:val="left" w:pos="420"/>
        </w:tabs>
        <w:ind w:left="845" w:hanging="425"/>
      </w:pPr>
      <w:rPr>
        <w:rFonts w:hint="default"/>
      </w:rPr>
    </w:lvl>
  </w:abstractNum>
  <w:abstractNum w:abstractNumId="52">
    <w:nsid w:val="70BDEB6A"/>
    <w:multiLevelType w:val="singleLevel"/>
    <w:tmpl w:val="70BDEB6A"/>
    <w:lvl w:ilvl="0">
      <w:start w:val="1"/>
      <w:numFmt w:val="decimal"/>
      <w:lvlText w:val="(%1)"/>
      <w:lvlJc w:val="left"/>
      <w:pPr>
        <w:ind w:left="425" w:hanging="425"/>
      </w:pPr>
      <w:rPr>
        <w:rFonts w:hint="default"/>
      </w:rPr>
    </w:lvl>
  </w:abstractNum>
  <w:abstractNum w:abstractNumId="53">
    <w:nsid w:val="73655D12"/>
    <w:multiLevelType w:val="singleLevel"/>
    <w:tmpl w:val="73655D12"/>
    <w:lvl w:ilvl="0">
      <w:start w:val="1"/>
      <w:numFmt w:val="decimal"/>
      <w:lvlText w:val="(%1)"/>
      <w:lvlJc w:val="left"/>
      <w:pPr>
        <w:tabs>
          <w:tab w:val="left" w:pos="420"/>
        </w:tabs>
        <w:ind w:left="845" w:hanging="425"/>
      </w:pPr>
      <w:rPr>
        <w:rFonts w:hint="default"/>
      </w:rPr>
    </w:lvl>
  </w:abstractNum>
  <w:abstractNum w:abstractNumId="54">
    <w:nsid w:val="74DF94DA"/>
    <w:multiLevelType w:val="singleLevel"/>
    <w:tmpl w:val="74DF94DA"/>
    <w:lvl w:ilvl="0">
      <w:start w:val="1"/>
      <w:numFmt w:val="decimal"/>
      <w:lvlText w:val="%1."/>
      <w:lvlJc w:val="left"/>
      <w:pPr>
        <w:ind w:left="425" w:hanging="425"/>
      </w:pPr>
      <w:rPr>
        <w:rFonts w:hint="default"/>
      </w:rPr>
    </w:lvl>
  </w:abstractNum>
  <w:abstractNum w:abstractNumId="55">
    <w:nsid w:val="758E2085"/>
    <w:multiLevelType w:val="singleLevel"/>
    <w:tmpl w:val="758E2085"/>
    <w:lvl w:ilvl="0">
      <w:start w:val="1"/>
      <w:numFmt w:val="decimal"/>
      <w:lvlText w:val="(%1)"/>
      <w:lvlJc w:val="left"/>
      <w:pPr>
        <w:ind w:left="425" w:hanging="425"/>
      </w:pPr>
      <w:rPr>
        <w:rFonts w:hint="default"/>
      </w:rPr>
    </w:lvl>
  </w:abstractNum>
  <w:abstractNum w:abstractNumId="56">
    <w:nsid w:val="769E384C"/>
    <w:multiLevelType w:val="singleLevel"/>
    <w:tmpl w:val="769E384C"/>
    <w:lvl w:ilvl="0">
      <w:start w:val="1"/>
      <w:numFmt w:val="decimal"/>
      <w:lvlText w:val="(%1)"/>
      <w:lvlJc w:val="left"/>
      <w:pPr>
        <w:ind w:left="425" w:hanging="425"/>
      </w:pPr>
      <w:rPr>
        <w:rFonts w:hint="default"/>
      </w:rPr>
    </w:lvl>
  </w:abstractNum>
  <w:num w:numId="1">
    <w:abstractNumId w:val="45"/>
  </w:num>
  <w:num w:numId="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1"/>
  </w:num>
  <w:num w:numId="5">
    <w:abstractNumId w:val="4"/>
  </w:num>
  <w:num w:numId="6">
    <w:abstractNumId w:val="2"/>
  </w:num>
  <w:num w:numId="7">
    <w:abstractNumId w:val="14"/>
  </w:num>
  <w:num w:numId="8">
    <w:abstractNumId w:val="44"/>
  </w:num>
  <w:num w:numId="9">
    <w:abstractNumId w:val="7"/>
  </w:num>
  <w:num w:numId="10">
    <w:abstractNumId w:val="13"/>
  </w:num>
  <w:num w:numId="11">
    <w:abstractNumId w:val="9"/>
  </w:num>
  <w:num w:numId="12">
    <w:abstractNumId w:val="18"/>
  </w:num>
  <w:num w:numId="13">
    <w:abstractNumId w:val="55"/>
  </w:num>
  <w:num w:numId="14">
    <w:abstractNumId w:val="34"/>
  </w:num>
  <w:num w:numId="15">
    <w:abstractNumId w:val="56"/>
  </w:num>
  <w:num w:numId="16">
    <w:abstractNumId w:val="16"/>
  </w:num>
  <w:num w:numId="17">
    <w:abstractNumId w:val="26"/>
  </w:num>
  <w:num w:numId="18">
    <w:abstractNumId w:val="25"/>
  </w:num>
  <w:num w:numId="19">
    <w:abstractNumId w:val="29"/>
  </w:num>
  <w:num w:numId="20">
    <w:abstractNumId w:val="22"/>
  </w:num>
  <w:num w:numId="21">
    <w:abstractNumId w:val="52"/>
  </w:num>
  <w:num w:numId="22">
    <w:abstractNumId w:val="0"/>
  </w:num>
  <w:num w:numId="23">
    <w:abstractNumId w:val="48"/>
  </w:num>
  <w:num w:numId="24">
    <w:abstractNumId w:val="20"/>
  </w:num>
  <w:num w:numId="25">
    <w:abstractNumId w:val="30"/>
  </w:num>
  <w:num w:numId="26">
    <w:abstractNumId w:val="42"/>
  </w:num>
  <w:num w:numId="27">
    <w:abstractNumId w:val="5"/>
  </w:num>
  <w:num w:numId="28">
    <w:abstractNumId w:val="8"/>
  </w:num>
  <w:num w:numId="29">
    <w:abstractNumId w:val="37"/>
  </w:num>
  <w:num w:numId="30">
    <w:abstractNumId w:val="12"/>
  </w:num>
  <w:num w:numId="31">
    <w:abstractNumId w:val="28"/>
  </w:num>
  <w:num w:numId="32">
    <w:abstractNumId w:val="6"/>
  </w:num>
  <w:num w:numId="33">
    <w:abstractNumId w:val="41"/>
  </w:num>
  <w:num w:numId="34">
    <w:abstractNumId w:val="35"/>
  </w:num>
  <w:num w:numId="35">
    <w:abstractNumId w:val="24"/>
  </w:num>
  <w:num w:numId="36">
    <w:abstractNumId w:val="15"/>
  </w:num>
  <w:num w:numId="37">
    <w:abstractNumId w:val="1"/>
  </w:num>
  <w:num w:numId="38">
    <w:abstractNumId w:val="33"/>
  </w:num>
  <w:num w:numId="39">
    <w:abstractNumId w:val="38"/>
  </w:num>
  <w:num w:numId="40">
    <w:abstractNumId w:val="40"/>
  </w:num>
  <w:num w:numId="41">
    <w:abstractNumId w:val="19"/>
  </w:num>
  <w:num w:numId="42">
    <w:abstractNumId w:val="23"/>
  </w:num>
  <w:num w:numId="43">
    <w:abstractNumId w:val="3"/>
  </w:num>
  <w:num w:numId="44">
    <w:abstractNumId w:val="53"/>
  </w:num>
  <w:num w:numId="45">
    <w:abstractNumId w:val="36"/>
  </w:num>
  <w:num w:numId="46">
    <w:abstractNumId w:val="43"/>
  </w:num>
  <w:num w:numId="47">
    <w:abstractNumId w:val="46"/>
  </w:num>
  <w:num w:numId="48">
    <w:abstractNumId w:val="51"/>
  </w:num>
  <w:num w:numId="49">
    <w:abstractNumId w:val="47"/>
  </w:num>
  <w:num w:numId="50">
    <w:abstractNumId w:val="10"/>
  </w:num>
  <w:num w:numId="51">
    <w:abstractNumId w:val="21"/>
  </w:num>
  <w:num w:numId="52">
    <w:abstractNumId w:val="54"/>
  </w:num>
  <w:num w:numId="53">
    <w:abstractNumId w:val="39"/>
  </w:num>
  <w:num w:numId="54">
    <w:abstractNumId w:val="17"/>
  </w:num>
  <w:num w:numId="55">
    <w:abstractNumId w:val="31"/>
  </w:num>
  <w:num w:numId="56">
    <w:abstractNumId w:val="32"/>
  </w:num>
  <w:num w:numId="57">
    <w:abstractNumId w:val="49"/>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25A0"/>
    <w:rsid w:val="00011653"/>
    <w:rsid w:val="00136042"/>
    <w:rsid w:val="00295B4D"/>
    <w:rsid w:val="00373AC8"/>
    <w:rsid w:val="009F6E5D"/>
    <w:rsid w:val="00A3619B"/>
    <w:rsid w:val="00BB5808"/>
    <w:rsid w:val="00D56710"/>
    <w:rsid w:val="00DF6951"/>
    <w:rsid w:val="00EB25A0"/>
    <w:rsid w:val="00ED2D84"/>
    <w:rsid w:val="00F747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qFormat="1"/>
    <w:lsdException w:name="annotation reference" w:uiPriority="0" w:qFormat="1"/>
    <w:lsdException w:name="page number" w:uiPriority="0" w:qFormat="1"/>
    <w:lsdException w:name="toa heading" w:qFormat="1"/>
    <w:lsdException w:name="Title" w:semiHidden="0" w:uiPriority="10" w:unhideWhenUsed="0" w:qFormat="1"/>
    <w:lsdException w:name="Default Paragraph Font" w:uiPriority="1"/>
    <w:lsdException w:name="Body Text" w:uiPriority="0" w:qFormat="1"/>
    <w:lsdException w:name="Body Text Indent" w:qFormat="1"/>
    <w:lsdException w:name="Message Header" w:qFormat="1"/>
    <w:lsdException w:name="Subtitle" w:semiHidden="0" w:uiPriority="11" w:unhideWhenUsed="0" w:qFormat="1"/>
    <w:lsdException w:name="Date" w:uiPriority="0" w:qFormat="1"/>
    <w:lsdException w:name="Body Text First Indent" w:uiPriority="0" w:qFormat="1"/>
    <w:lsdException w:name="Body Text First Indent 2" w:uiPriority="0" w:qFormat="1"/>
    <w:lsdException w:name="Body Text 3"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808"/>
    <w:pPr>
      <w:spacing w:beforeLines="50" w:afterLines="50" w:line="360" w:lineRule="auto"/>
      <w:ind w:firstLineChars="200" w:firstLine="200"/>
    </w:pPr>
    <w:rPr>
      <w:kern w:val="0"/>
      <w:sz w:val="22"/>
    </w:rPr>
  </w:style>
  <w:style w:type="paragraph" w:styleId="1">
    <w:name w:val="heading 1"/>
    <w:basedOn w:val="a"/>
    <w:next w:val="a"/>
    <w:link w:val="1Char1"/>
    <w:qFormat/>
    <w:rsid w:val="00D56710"/>
    <w:pPr>
      <w:ind w:firstLineChars="0" w:firstLine="0"/>
      <w:contextualSpacing/>
      <w:jc w:val="center"/>
      <w:outlineLvl w:val="0"/>
    </w:pPr>
    <w:rPr>
      <w:rFonts w:asciiTheme="majorHAnsi" w:eastAsiaTheme="majorEastAsia" w:hAnsiTheme="majorHAnsi" w:cstheme="majorBidi"/>
      <w:b/>
      <w:bCs/>
      <w:sz w:val="32"/>
      <w:szCs w:val="28"/>
    </w:rPr>
  </w:style>
  <w:style w:type="paragraph" w:styleId="2">
    <w:name w:val="heading 2"/>
    <w:basedOn w:val="a"/>
    <w:next w:val="a"/>
    <w:link w:val="2Char"/>
    <w:unhideWhenUsed/>
    <w:qFormat/>
    <w:rsid w:val="00BB580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D56710"/>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D5671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nhideWhenUsed/>
    <w:qFormat/>
    <w:rsid w:val="00D56710"/>
    <w:pPr>
      <w:keepNext/>
      <w:keepLines/>
      <w:spacing w:before="280" w:after="290" w:line="376" w:lineRule="auto"/>
      <w:outlineLvl w:val="4"/>
    </w:pPr>
    <w:rPr>
      <w:b/>
      <w:bCs/>
      <w:sz w:val="28"/>
      <w:szCs w:val="28"/>
    </w:rPr>
  </w:style>
  <w:style w:type="paragraph" w:styleId="6">
    <w:name w:val="heading 6"/>
    <w:basedOn w:val="a"/>
    <w:next w:val="a"/>
    <w:link w:val="6Char"/>
    <w:unhideWhenUsed/>
    <w:qFormat/>
    <w:rsid w:val="00D56710"/>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Char"/>
    <w:unhideWhenUsed/>
    <w:qFormat/>
    <w:rsid w:val="00D56710"/>
    <w:pPr>
      <w:outlineLvl w:val="6"/>
    </w:pPr>
    <w:rPr>
      <w:rFonts w:asciiTheme="majorHAnsi" w:eastAsiaTheme="majorEastAsia" w:hAnsiTheme="majorHAnsi" w:cstheme="majorBidi"/>
      <w:i/>
      <w:iCs/>
    </w:rPr>
  </w:style>
  <w:style w:type="paragraph" w:styleId="8">
    <w:name w:val="heading 8"/>
    <w:basedOn w:val="a"/>
    <w:next w:val="a"/>
    <w:link w:val="8Char"/>
    <w:unhideWhenUsed/>
    <w:qFormat/>
    <w:rsid w:val="00D56710"/>
    <w:pPr>
      <w:outlineLvl w:val="7"/>
    </w:pPr>
    <w:rPr>
      <w:rFonts w:asciiTheme="majorHAnsi" w:eastAsiaTheme="majorEastAsia" w:hAnsiTheme="majorHAnsi" w:cstheme="majorBidi"/>
      <w:sz w:val="20"/>
      <w:szCs w:val="20"/>
    </w:rPr>
  </w:style>
  <w:style w:type="paragraph" w:styleId="9">
    <w:name w:val="heading 9"/>
    <w:basedOn w:val="a"/>
    <w:next w:val="a"/>
    <w:link w:val="9Char"/>
    <w:unhideWhenUsed/>
    <w:qFormat/>
    <w:rsid w:val="00D56710"/>
    <w:pPr>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BB58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BB5808"/>
    <w:rPr>
      <w:sz w:val="18"/>
      <w:szCs w:val="18"/>
    </w:rPr>
  </w:style>
  <w:style w:type="paragraph" w:styleId="a4">
    <w:name w:val="footer"/>
    <w:basedOn w:val="a"/>
    <w:link w:val="Char0"/>
    <w:uiPriority w:val="99"/>
    <w:unhideWhenUsed/>
    <w:qFormat/>
    <w:rsid w:val="00BB5808"/>
    <w:pPr>
      <w:tabs>
        <w:tab w:val="center" w:pos="4153"/>
        <w:tab w:val="right" w:pos="8306"/>
      </w:tabs>
      <w:snapToGrid w:val="0"/>
    </w:pPr>
    <w:rPr>
      <w:sz w:val="18"/>
      <w:szCs w:val="18"/>
    </w:rPr>
  </w:style>
  <w:style w:type="character" w:customStyle="1" w:styleId="Char0">
    <w:name w:val="页脚 Char"/>
    <w:basedOn w:val="a0"/>
    <w:link w:val="a4"/>
    <w:uiPriority w:val="99"/>
    <w:qFormat/>
    <w:rsid w:val="00BB5808"/>
    <w:rPr>
      <w:sz w:val="18"/>
      <w:szCs w:val="18"/>
    </w:rPr>
  </w:style>
  <w:style w:type="character" w:customStyle="1" w:styleId="2Char">
    <w:name w:val="标题 2 Char"/>
    <w:basedOn w:val="a0"/>
    <w:link w:val="2"/>
    <w:qFormat/>
    <w:rsid w:val="00BB5808"/>
    <w:rPr>
      <w:rFonts w:asciiTheme="majorHAnsi" w:eastAsiaTheme="majorEastAsia" w:hAnsiTheme="majorHAnsi" w:cstheme="majorBidi"/>
      <w:b/>
      <w:bCs/>
      <w:kern w:val="0"/>
      <w:sz w:val="32"/>
      <w:szCs w:val="32"/>
    </w:rPr>
  </w:style>
  <w:style w:type="paragraph" w:customStyle="1" w:styleId="B-">
    <w:name w:val="B-表正文"/>
    <w:qFormat/>
    <w:rsid w:val="00BB5808"/>
    <w:pPr>
      <w:spacing w:line="360" w:lineRule="auto"/>
    </w:pPr>
    <w:rPr>
      <w:rFonts w:ascii="Times New Roman" w:eastAsia="宋体" w:hAnsi="Times New Roman" w:cs="Times New Roman"/>
      <w:szCs w:val="24"/>
    </w:rPr>
  </w:style>
  <w:style w:type="character" w:customStyle="1" w:styleId="3Char">
    <w:name w:val="标题 3 Char"/>
    <w:basedOn w:val="a0"/>
    <w:link w:val="3"/>
    <w:uiPriority w:val="9"/>
    <w:qFormat/>
    <w:rsid w:val="00D56710"/>
    <w:rPr>
      <w:b/>
      <w:bCs/>
      <w:kern w:val="0"/>
      <w:sz w:val="32"/>
      <w:szCs w:val="32"/>
    </w:rPr>
  </w:style>
  <w:style w:type="character" w:customStyle="1" w:styleId="4Char">
    <w:name w:val="标题 4 Char"/>
    <w:basedOn w:val="a0"/>
    <w:link w:val="4"/>
    <w:qFormat/>
    <w:rsid w:val="00D56710"/>
    <w:rPr>
      <w:rFonts w:asciiTheme="majorHAnsi" w:eastAsiaTheme="majorEastAsia" w:hAnsiTheme="majorHAnsi" w:cstheme="majorBidi"/>
      <w:b/>
      <w:bCs/>
      <w:kern w:val="0"/>
      <w:sz w:val="28"/>
      <w:szCs w:val="28"/>
    </w:rPr>
  </w:style>
  <w:style w:type="character" w:customStyle="1" w:styleId="5Char">
    <w:name w:val="标题 5 Char"/>
    <w:basedOn w:val="a0"/>
    <w:link w:val="5"/>
    <w:qFormat/>
    <w:rsid w:val="00D56710"/>
    <w:rPr>
      <w:b/>
      <w:bCs/>
      <w:kern w:val="0"/>
      <w:sz w:val="28"/>
      <w:szCs w:val="28"/>
    </w:rPr>
  </w:style>
  <w:style w:type="character" w:customStyle="1" w:styleId="1Char1">
    <w:name w:val="标题 1 Char1"/>
    <w:basedOn w:val="a0"/>
    <w:link w:val="1"/>
    <w:qFormat/>
    <w:rsid w:val="00D56710"/>
    <w:rPr>
      <w:rFonts w:asciiTheme="majorHAnsi" w:eastAsiaTheme="majorEastAsia" w:hAnsiTheme="majorHAnsi" w:cstheme="majorBidi"/>
      <w:b/>
      <w:bCs/>
      <w:kern w:val="0"/>
      <w:sz w:val="32"/>
      <w:szCs w:val="28"/>
    </w:rPr>
  </w:style>
  <w:style w:type="character" w:customStyle="1" w:styleId="6Char">
    <w:name w:val="标题 6 Char"/>
    <w:basedOn w:val="a0"/>
    <w:link w:val="6"/>
    <w:qFormat/>
    <w:rsid w:val="00D56710"/>
    <w:rPr>
      <w:rFonts w:asciiTheme="majorHAnsi" w:eastAsiaTheme="majorEastAsia" w:hAnsiTheme="majorHAnsi" w:cstheme="majorBidi"/>
      <w:b/>
      <w:bCs/>
      <w:i/>
      <w:iCs/>
      <w:color w:val="7F7F7F" w:themeColor="text1" w:themeTint="80"/>
      <w:kern w:val="0"/>
      <w:sz w:val="22"/>
    </w:rPr>
  </w:style>
  <w:style w:type="character" w:customStyle="1" w:styleId="7Char">
    <w:name w:val="标题 7 Char"/>
    <w:basedOn w:val="a0"/>
    <w:link w:val="7"/>
    <w:qFormat/>
    <w:rsid w:val="00D56710"/>
    <w:rPr>
      <w:rFonts w:asciiTheme="majorHAnsi" w:eastAsiaTheme="majorEastAsia" w:hAnsiTheme="majorHAnsi" w:cstheme="majorBidi"/>
      <w:i/>
      <w:iCs/>
      <w:kern w:val="0"/>
      <w:sz w:val="22"/>
    </w:rPr>
  </w:style>
  <w:style w:type="character" w:customStyle="1" w:styleId="8Char">
    <w:name w:val="标题 8 Char"/>
    <w:basedOn w:val="a0"/>
    <w:link w:val="8"/>
    <w:qFormat/>
    <w:rsid w:val="00D56710"/>
    <w:rPr>
      <w:rFonts w:asciiTheme="majorHAnsi" w:eastAsiaTheme="majorEastAsia" w:hAnsiTheme="majorHAnsi" w:cstheme="majorBidi"/>
      <w:kern w:val="0"/>
      <w:sz w:val="20"/>
      <w:szCs w:val="20"/>
    </w:rPr>
  </w:style>
  <w:style w:type="character" w:customStyle="1" w:styleId="9Char">
    <w:name w:val="标题 9 Char"/>
    <w:basedOn w:val="a0"/>
    <w:link w:val="9"/>
    <w:qFormat/>
    <w:rsid w:val="00D56710"/>
    <w:rPr>
      <w:rFonts w:asciiTheme="majorHAnsi" w:eastAsiaTheme="majorEastAsia" w:hAnsiTheme="majorHAnsi" w:cstheme="majorBidi"/>
      <w:i/>
      <w:iCs/>
      <w:spacing w:val="5"/>
      <w:kern w:val="0"/>
      <w:sz w:val="20"/>
      <w:szCs w:val="20"/>
    </w:rPr>
  </w:style>
  <w:style w:type="paragraph" w:styleId="a5">
    <w:name w:val="Normal Indent"/>
    <w:basedOn w:val="a"/>
    <w:link w:val="Char1"/>
    <w:qFormat/>
    <w:rsid w:val="00D56710"/>
    <w:pPr>
      <w:spacing w:after="200" w:line="276" w:lineRule="auto"/>
      <w:ind w:firstLine="420"/>
    </w:pPr>
    <w:rPr>
      <w:rFonts w:ascii="Times New Roman" w:eastAsia="宋体" w:hAnsi="Times New Roman" w:cs="Times New Roman"/>
      <w:szCs w:val="21"/>
    </w:rPr>
  </w:style>
  <w:style w:type="paragraph" w:styleId="a6">
    <w:name w:val="caption"/>
    <w:basedOn w:val="a"/>
    <w:next w:val="a"/>
    <w:link w:val="Char2"/>
    <w:uiPriority w:val="35"/>
    <w:unhideWhenUsed/>
    <w:qFormat/>
    <w:rsid w:val="00D56710"/>
    <w:rPr>
      <w:b/>
      <w:bCs/>
      <w:sz w:val="18"/>
      <w:szCs w:val="18"/>
    </w:rPr>
  </w:style>
  <w:style w:type="paragraph" w:styleId="a7">
    <w:name w:val="Document Map"/>
    <w:basedOn w:val="a"/>
    <w:link w:val="Char3"/>
    <w:qFormat/>
    <w:rsid w:val="00D56710"/>
    <w:pPr>
      <w:shd w:val="clear" w:color="auto" w:fill="000080"/>
    </w:pPr>
    <w:rPr>
      <w:rFonts w:ascii="Times New Roman" w:eastAsia="宋体" w:hAnsi="Times New Roman" w:cs="Times New Roman"/>
    </w:rPr>
  </w:style>
  <w:style w:type="character" w:customStyle="1" w:styleId="Char3">
    <w:name w:val="文档结构图 Char"/>
    <w:basedOn w:val="a0"/>
    <w:link w:val="a7"/>
    <w:qFormat/>
    <w:rsid w:val="00D56710"/>
    <w:rPr>
      <w:rFonts w:ascii="Times New Roman" w:eastAsia="宋体" w:hAnsi="Times New Roman" w:cs="Times New Roman"/>
      <w:kern w:val="0"/>
      <w:sz w:val="22"/>
      <w:shd w:val="clear" w:color="auto" w:fill="000080"/>
    </w:rPr>
  </w:style>
  <w:style w:type="paragraph" w:styleId="a8">
    <w:name w:val="toa heading"/>
    <w:basedOn w:val="a"/>
    <w:next w:val="a"/>
    <w:uiPriority w:val="99"/>
    <w:qFormat/>
    <w:rsid w:val="00D56710"/>
    <w:pPr>
      <w:spacing w:after="200" w:line="276" w:lineRule="auto"/>
    </w:pPr>
    <w:rPr>
      <w:rFonts w:ascii="Arial" w:hAnsi="Arial"/>
      <w:sz w:val="24"/>
    </w:rPr>
  </w:style>
  <w:style w:type="paragraph" w:styleId="a9">
    <w:name w:val="annotation text"/>
    <w:basedOn w:val="a"/>
    <w:link w:val="Char4"/>
    <w:autoRedefine/>
    <w:qFormat/>
    <w:rsid w:val="00D56710"/>
  </w:style>
  <w:style w:type="character" w:customStyle="1" w:styleId="Char4">
    <w:name w:val="批注文字 Char"/>
    <w:basedOn w:val="a0"/>
    <w:link w:val="a9"/>
    <w:qFormat/>
    <w:rsid w:val="00D56710"/>
    <w:rPr>
      <w:kern w:val="0"/>
      <w:sz w:val="22"/>
    </w:rPr>
  </w:style>
  <w:style w:type="paragraph" w:styleId="30">
    <w:name w:val="Body Text 3"/>
    <w:basedOn w:val="a"/>
    <w:link w:val="3Char0"/>
    <w:qFormat/>
    <w:rsid w:val="00D56710"/>
    <w:pPr>
      <w:spacing w:after="200" w:line="276" w:lineRule="auto"/>
    </w:pPr>
    <w:rPr>
      <w:rFonts w:ascii="宋体" w:hAnsi="宋体" w:cs="宋体"/>
      <w:kern w:val="1"/>
      <w:sz w:val="24"/>
      <w:szCs w:val="20"/>
    </w:rPr>
  </w:style>
  <w:style w:type="character" w:customStyle="1" w:styleId="3Char0">
    <w:name w:val="正文文本 3 Char"/>
    <w:basedOn w:val="a0"/>
    <w:link w:val="30"/>
    <w:qFormat/>
    <w:rsid w:val="00D56710"/>
    <w:rPr>
      <w:rFonts w:ascii="宋体" w:hAnsi="宋体" w:cs="宋体"/>
      <w:kern w:val="1"/>
      <w:sz w:val="24"/>
      <w:szCs w:val="20"/>
    </w:rPr>
  </w:style>
  <w:style w:type="paragraph" w:styleId="aa">
    <w:name w:val="Body Text"/>
    <w:basedOn w:val="a"/>
    <w:next w:val="a"/>
    <w:link w:val="Char10"/>
    <w:qFormat/>
    <w:rsid w:val="00D56710"/>
    <w:pPr>
      <w:spacing w:after="200" w:line="276" w:lineRule="auto"/>
    </w:pPr>
    <w:rPr>
      <w:rFonts w:ascii="Times New Roman" w:eastAsia="宋体" w:hAnsi="Times New Roman" w:cs="Times New Roman"/>
      <w:sz w:val="24"/>
      <w:szCs w:val="20"/>
    </w:rPr>
  </w:style>
  <w:style w:type="character" w:customStyle="1" w:styleId="Char10">
    <w:name w:val="正文文本 Char1"/>
    <w:basedOn w:val="a0"/>
    <w:link w:val="aa"/>
    <w:qFormat/>
    <w:rsid w:val="00D56710"/>
    <w:rPr>
      <w:rFonts w:ascii="Times New Roman" w:eastAsia="宋体" w:hAnsi="Times New Roman" w:cs="Times New Roman"/>
      <w:kern w:val="0"/>
      <w:sz w:val="24"/>
      <w:szCs w:val="20"/>
    </w:rPr>
  </w:style>
  <w:style w:type="paragraph" w:styleId="ab">
    <w:name w:val="Body Text Indent"/>
    <w:basedOn w:val="a"/>
    <w:link w:val="Char5"/>
    <w:autoRedefine/>
    <w:uiPriority w:val="99"/>
    <w:qFormat/>
    <w:rsid w:val="00D56710"/>
    <w:pPr>
      <w:spacing w:after="120"/>
      <w:ind w:leftChars="200" w:left="420"/>
    </w:pPr>
    <w:rPr>
      <w:rFonts w:ascii="Times New Roman" w:eastAsia="宋体" w:hAnsi="Times New Roman" w:cs="Times New Roman"/>
    </w:rPr>
  </w:style>
  <w:style w:type="character" w:customStyle="1" w:styleId="Char5">
    <w:name w:val="正文文本缩进 Char"/>
    <w:basedOn w:val="a0"/>
    <w:link w:val="ab"/>
    <w:uiPriority w:val="99"/>
    <w:qFormat/>
    <w:rsid w:val="00D56710"/>
    <w:rPr>
      <w:rFonts w:ascii="Times New Roman" w:eastAsia="宋体" w:hAnsi="Times New Roman" w:cs="Times New Roman"/>
      <w:kern w:val="0"/>
      <w:sz w:val="22"/>
    </w:rPr>
  </w:style>
  <w:style w:type="paragraph" w:styleId="31">
    <w:name w:val="toc 3"/>
    <w:basedOn w:val="a"/>
    <w:next w:val="a"/>
    <w:autoRedefine/>
    <w:qFormat/>
    <w:rsid w:val="00D56710"/>
    <w:pPr>
      <w:ind w:leftChars="400" w:left="840"/>
    </w:pPr>
    <w:rPr>
      <w:rFonts w:ascii="Times New Roman" w:eastAsia="宋体" w:hAnsi="Times New Roman" w:cs="Times New Roman"/>
    </w:rPr>
  </w:style>
  <w:style w:type="paragraph" w:styleId="ac">
    <w:name w:val="Plain Text"/>
    <w:basedOn w:val="a"/>
    <w:link w:val="Char6"/>
    <w:qFormat/>
    <w:rsid w:val="00D56710"/>
    <w:pPr>
      <w:overflowPunct w:val="0"/>
      <w:autoSpaceDE w:val="0"/>
      <w:autoSpaceDN w:val="0"/>
      <w:adjustRightInd w:val="0"/>
      <w:spacing w:beforeLines="0" w:afterLines="0" w:line="240" w:lineRule="auto"/>
      <w:ind w:firstLineChars="0" w:firstLine="0"/>
      <w:textAlignment w:val="baseline"/>
    </w:pPr>
    <w:rPr>
      <w:rFonts w:ascii="宋体" w:eastAsia="宋体" w:hAnsi="Courier New" w:cs="Times New Roman"/>
      <w:sz w:val="21"/>
      <w:szCs w:val="20"/>
    </w:rPr>
  </w:style>
  <w:style w:type="character" w:customStyle="1" w:styleId="ad">
    <w:name w:val="纯文本 字符"/>
    <w:basedOn w:val="a0"/>
    <w:semiHidden/>
    <w:qFormat/>
    <w:rsid w:val="00D56710"/>
    <w:rPr>
      <w:rFonts w:asciiTheme="minorEastAsia" w:hAnsi="Courier New" w:cs="Courier New"/>
      <w:kern w:val="0"/>
      <w:sz w:val="22"/>
    </w:rPr>
  </w:style>
  <w:style w:type="paragraph" w:styleId="ae">
    <w:name w:val="Date"/>
    <w:basedOn w:val="a"/>
    <w:next w:val="a"/>
    <w:link w:val="Char7"/>
    <w:qFormat/>
    <w:rsid w:val="00D56710"/>
    <w:pPr>
      <w:spacing w:after="200" w:line="276" w:lineRule="auto"/>
      <w:ind w:leftChars="2500" w:left="100"/>
    </w:pPr>
  </w:style>
  <w:style w:type="character" w:customStyle="1" w:styleId="Char7">
    <w:name w:val="日期 Char"/>
    <w:basedOn w:val="a0"/>
    <w:link w:val="ae"/>
    <w:qFormat/>
    <w:rsid w:val="00D56710"/>
    <w:rPr>
      <w:kern w:val="0"/>
      <w:sz w:val="22"/>
    </w:rPr>
  </w:style>
  <w:style w:type="paragraph" w:styleId="af">
    <w:name w:val="Balloon Text"/>
    <w:basedOn w:val="a"/>
    <w:link w:val="Char8"/>
    <w:autoRedefine/>
    <w:qFormat/>
    <w:rsid w:val="00D56710"/>
    <w:rPr>
      <w:sz w:val="18"/>
      <w:szCs w:val="18"/>
    </w:rPr>
  </w:style>
  <w:style w:type="character" w:customStyle="1" w:styleId="Char8">
    <w:name w:val="批注框文本 Char"/>
    <w:basedOn w:val="a0"/>
    <w:link w:val="af"/>
    <w:qFormat/>
    <w:rsid w:val="00D56710"/>
    <w:rPr>
      <w:kern w:val="0"/>
      <w:sz w:val="18"/>
      <w:szCs w:val="18"/>
    </w:rPr>
  </w:style>
  <w:style w:type="paragraph" w:styleId="10">
    <w:name w:val="toc 1"/>
    <w:basedOn w:val="a"/>
    <w:next w:val="a"/>
    <w:uiPriority w:val="39"/>
    <w:qFormat/>
    <w:rsid w:val="00D56710"/>
    <w:pPr>
      <w:ind w:firstLineChars="0" w:firstLine="0"/>
    </w:pPr>
    <w:rPr>
      <w:rFonts w:ascii="Times New Roman" w:eastAsia="宋体" w:hAnsi="Times New Roman" w:cs="Times New Roman"/>
      <w:sz w:val="28"/>
    </w:rPr>
  </w:style>
  <w:style w:type="paragraph" w:styleId="af0">
    <w:name w:val="Subtitle"/>
    <w:basedOn w:val="a"/>
    <w:next w:val="a"/>
    <w:link w:val="Char9"/>
    <w:uiPriority w:val="11"/>
    <w:qFormat/>
    <w:rsid w:val="00D56710"/>
    <w:pPr>
      <w:spacing w:after="600"/>
    </w:pPr>
    <w:rPr>
      <w:rFonts w:asciiTheme="majorHAnsi" w:eastAsiaTheme="majorEastAsia" w:hAnsiTheme="majorHAnsi" w:cstheme="majorBidi"/>
      <w:i/>
      <w:iCs/>
      <w:spacing w:val="13"/>
      <w:sz w:val="24"/>
      <w:szCs w:val="24"/>
    </w:rPr>
  </w:style>
  <w:style w:type="character" w:customStyle="1" w:styleId="Char9">
    <w:name w:val="副标题 Char"/>
    <w:basedOn w:val="a0"/>
    <w:link w:val="af0"/>
    <w:uiPriority w:val="11"/>
    <w:qFormat/>
    <w:rsid w:val="00D56710"/>
    <w:rPr>
      <w:rFonts w:asciiTheme="majorHAnsi" w:eastAsiaTheme="majorEastAsia" w:hAnsiTheme="majorHAnsi" w:cstheme="majorBidi"/>
      <w:i/>
      <w:iCs/>
      <w:spacing w:val="13"/>
      <w:kern w:val="0"/>
      <w:sz w:val="24"/>
      <w:szCs w:val="24"/>
    </w:rPr>
  </w:style>
  <w:style w:type="paragraph" w:styleId="af1">
    <w:name w:val="footnote text"/>
    <w:basedOn w:val="a"/>
    <w:link w:val="Chara"/>
    <w:qFormat/>
    <w:rsid w:val="00D56710"/>
    <w:pPr>
      <w:snapToGrid w:val="0"/>
      <w:spacing w:after="200" w:line="276" w:lineRule="auto"/>
    </w:pPr>
    <w:rPr>
      <w:sz w:val="18"/>
      <w:szCs w:val="18"/>
    </w:rPr>
  </w:style>
  <w:style w:type="character" w:customStyle="1" w:styleId="Chara">
    <w:name w:val="脚注文本 Char"/>
    <w:basedOn w:val="a0"/>
    <w:link w:val="af1"/>
    <w:qFormat/>
    <w:rsid w:val="00D56710"/>
    <w:rPr>
      <w:kern w:val="0"/>
      <w:sz w:val="18"/>
      <w:szCs w:val="18"/>
    </w:rPr>
  </w:style>
  <w:style w:type="paragraph" w:styleId="32">
    <w:name w:val="Body Text Indent 3"/>
    <w:basedOn w:val="a"/>
    <w:link w:val="3Char1"/>
    <w:qFormat/>
    <w:rsid w:val="00D56710"/>
    <w:pPr>
      <w:spacing w:after="120"/>
      <w:ind w:leftChars="200" w:left="420"/>
    </w:pPr>
    <w:rPr>
      <w:rFonts w:ascii="Times New Roman" w:eastAsia="宋体" w:hAnsi="Times New Roman" w:cs="Times New Roman"/>
      <w:sz w:val="16"/>
      <w:szCs w:val="16"/>
    </w:rPr>
  </w:style>
  <w:style w:type="character" w:customStyle="1" w:styleId="3Char1">
    <w:name w:val="正文文本缩进 3 Char"/>
    <w:basedOn w:val="a0"/>
    <w:link w:val="32"/>
    <w:qFormat/>
    <w:rsid w:val="00D56710"/>
    <w:rPr>
      <w:rFonts w:ascii="Times New Roman" w:eastAsia="宋体" w:hAnsi="Times New Roman" w:cs="Times New Roman"/>
      <w:kern w:val="0"/>
      <w:sz w:val="16"/>
      <w:szCs w:val="16"/>
    </w:rPr>
  </w:style>
  <w:style w:type="paragraph" w:styleId="20">
    <w:name w:val="toc 2"/>
    <w:basedOn w:val="a"/>
    <w:next w:val="a"/>
    <w:autoRedefine/>
    <w:qFormat/>
    <w:rsid w:val="00D56710"/>
    <w:pPr>
      <w:ind w:leftChars="200" w:left="420"/>
    </w:pPr>
    <w:rPr>
      <w:rFonts w:ascii="Times New Roman" w:eastAsia="宋体" w:hAnsi="Times New Roman" w:cs="Times New Roman"/>
    </w:rPr>
  </w:style>
  <w:style w:type="paragraph" w:styleId="af2">
    <w:name w:val="Message Header"/>
    <w:basedOn w:val="a"/>
    <w:link w:val="Charb"/>
    <w:uiPriority w:val="99"/>
    <w:unhideWhenUsed/>
    <w:qFormat/>
    <w:rsid w:val="00D56710"/>
    <w:pPr>
      <w:pBdr>
        <w:top w:val="single" w:sz="6" w:space="1" w:color="auto"/>
        <w:left w:val="single" w:sz="6" w:space="1" w:color="auto"/>
        <w:bottom w:val="single" w:sz="6" w:space="1" w:color="auto"/>
        <w:right w:val="single" w:sz="6" w:space="1" w:color="auto"/>
      </w:pBdr>
      <w:shd w:val="pct20" w:color="auto" w:fill="auto"/>
      <w:spacing w:beforeLines="0" w:afterLines="0"/>
      <w:ind w:leftChars="500" w:left="1080" w:hangingChars="500" w:hanging="1080"/>
    </w:pPr>
    <w:rPr>
      <w:rFonts w:ascii="Calibri Light" w:eastAsia="仿宋" w:hAnsi="Calibri Light" w:cs="Times New Roman"/>
      <w:kern w:val="2"/>
      <w:sz w:val="24"/>
      <w:szCs w:val="24"/>
    </w:rPr>
  </w:style>
  <w:style w:type="character" w:customStyle="1" w:styleId="Charb">
    <w:name w:val="信息标题 Char"/>
    <w:basedOn w:val="a0"/>
    <w:link w:val="af2"/>
    <w:uiPriority w:val="99"/>
    <w:qFormat/>
    <w:rsid w:val="00D56710"/>
    <w:rPr>
      <w:rFonts w:ascii="Calibri Light" w:eastAsia="仿宋" w:hAnsi="Calibri Light" w:cs="Times New Roman"/>
      <w:sz w:val="24"/>
      <w:szCs w:val="24"/>
      <w:shd w:val="pct20" w:color="auto" w:fill="auto"/>
    </w:rPr>
  </w:style>
  <w:style w:type="paragraph" w:styleId="af3">
    <w:name w:val="Normal (Web)"/>
    <w:basedOn w:val="a"/>
    <w:qFormat/>
    <w:rsid w:val="00D56710"/>
    <w:pPr>
      <w:spacing w:before="100" w:beforeAutospacing="1" w:after="100" w:afterAutospacing="1" w:line="276" w:lineRule="auto"/>
    </w:pPr>
    <w:rPr>
      <w:rFonts w:ascii="宋体" w:hAnsi="宋体"/>
      <w:sz w:val="24"/>
    </w:rPr>
  </w:style>
  <w:style w:type="paragraph" w:styleId="11">
    <w:name w:val="index 1"/>
    <w:basedOn w:val="a"/>
    <w:next w:val="a"/>
    <w:autoRedefine/>
    <w:qFormat/>
    <w:rsid w:val="00D56710"/>
    <w:pPr>
      <w:spacing w:line="220" w:lineRule="exact"/>
      <w:jc w:val="center"/>
    </w:pPr>
    <w:rPr>
      <w:rFonts w:ascii="仿宋_GB2312" w:eastAsia="仿宋_GB2312" w:hAnsi="Times New Roman" w:cs="Times New Roman"/>
      <w:szCs w:val="21"/>
    </w:rPr>
  </w:style>
  <w:style w:type="paragraph" w:styleId="af4">
    <w:name w:val="Title"/>
    <w:basedOn w:val="a"/>
    <w:next w:val="a"/>
    <w:link w:val="Charc"/>
    <w:uiPriority w:val="10"/>
    <w:qFormat/>
    <w:rsid w:val="00D5671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c">
    <w:name w:val="标题 Char"/>
    <w:basedOn w:val="a0"/>
    <w:link w:val="af4"/>
    <w:uiPriority w:val="10"/>
    <w:qFormat/>
    <w:rsid w:val="00D56710"/>
    <w:rPr>
      <w:rFonts w:asciiTheme="majorHAnsi" w:eastAsiaTheme="majorEastAsia" w:hAnsiTheme="majorHAnsi" w:cstheme="majorBidi"/>
      <w:spacing w:val="5"/>
      <w:kern w:val="0"/>
      <w:sz w:val="52"/>
      <w:szCs w:val="52"/>
    </w:rPr>
  </w:style>
  <w:style w:type="paragraph" w:styleId="af5">
    <w:name w:val="annotation subject"/>
    <w:basedOn w:val="a9"/>
    <w:next w:val="a9"/>
    <w:link w:val="Chard"/>
    <w:autoRedefine/>
    <w:qFormat/>
    <w:rsid w:val="00D56710"/>
    <w:rPr>
      <w:b/>
      <w:bCs/>
    </w:rPr>
  </w:style>
  <w:style w:type="character" w:customStyle="1" w:styleId="Chard">
    <w:name w:val="批注主题 Char"/>
    <w:basedOn w:val="Char4"/>
    <w:link w:val="af5"/>
    <w:qFormat/>
    <w:rsid w:val="00D56710"/>
    <w:rPr>
      <w:b/>
      <w:bCs/>
      <w:kern w:val="0"/>
      <w:sz w:val="22"/>
    </w:rPr>
  </w:style>
  <w:style w:type="paragraph" w:styleId="af6">
    <w:name w:val="Body Text First Indent"/>
    <w:basedOn w:val="aa"/>
    <w:link w:val="Chare"/>
    <w:qFormat/>
    <w:rsid w:val="00D56710"/>
    <w:pPr>
      <w:widowControl w:val="0"/>
      <w:spacing w:beforeLines="0" w:afterLines="0" w:line="360" w:lineRule="auto"/>
      <w:ind w:firstLine="880"/>
    </w:pPr>
    <w:rPr>
      <w:rFonts w:ascii="仿宋" w:eastAsia="仿宋" w:hAnsi="仿宋"/>
      <w:kern w:val="2"/>
      <w:szCs w:val="24"/>
    </w:rPr>
  </w:style>
  <w:style w:type="character" w:customStyle="1" w:styleId="Chare">
    <w:name w:val="正文首行缩进 Char"/>
    <w:basedOn w:val="Char10"/>
    <w:link w:val="af6"/>
    <w:qFormat/>
    <w:rsid w:val="00D56710"/>
    <w:rPr>
      <w:rFonts w:ascii="仿宋" w:eastAsia="仿宋" w:hAnsi="仿宋" w:cs="Times New Roman"/>
      <w:kern w:val="0"/>
      <w:sz w:val="24"/>
      <w:szCs w:val="24"/>
    </w:rPr>
  </w:style>
  <w:style w:type="paragraph" w:styleId="21">
    <w:name w:val="Body Text First Indent 2"/>
    <w:basedOn w:val="ab"/>
    <w:link w:val="2Char0"/>
    <w:unhideWhenUsed/>
    <w:qFormat/>
    <w:rsid w:val="00D56710"/>
    <w:pPr>
      <w:ind w:firstLine="420"/>
    </w:pPr>
    <w:rPr>
      <w:rFonts w:asciiTheme="minorHAnsi" w:eastAsiaTheme="minorEastAsia" w:hAnsiTheme="minorHAnsi" w:cstheme="minorBidi"/>
    </w:rPr>
  </w:style>
  <w:style w:type="character" w:customStyle="1" w:styleId="2Char0">
    <w:name w:val="正文首行缩进 2 Char"/>
    <w:basedOn w:val="Char5"/>
    <w:link w:val="21"/>
    <w:qFormat/>
    <w:rsid w:val="00D56710"/>
    <w:rPr>
      <w:rFonts w:ascii="Times New Roman" w:eastAsia="宋体" w:hAnsi="Times New Roman" w:cs="Times New Roman"/>
      <w:kern w:val="0"/>
      <w:sz w:val="22"/>
    </w:rPr>
  </w:style>
  <w:style w:type="table" w:styleId="af7">
    <w:name w:val="Table Grid"/>
    <w:basedOn w:val="a1"/>
    <w:qFormat/>
    <w:rsid w:val="00D56710"/>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qFormat/>
    <w:rsid w:val="00D56710"/>
    <w:rPr>
      <w:b/>
      <w:bCs/>
    </w:rPr>
  </w:style>
  <w:style w:type="character" w:styleId="af9">
    <w:name w:val="page number"/>
    <w:basedOn w:val="a0"/>
    <w:qFormat/>
    <w:rsid w:val="00D56710"/>
  </w:style>
  <w:style w:type="character" w:styleId="afa">
    <w:name w:val="FollowedHyperlink"/>
    <w:basedOn w:val="a0"/>
    <w:qFormat/>
    <w:rsid w:val="00D56710"/>
    <w:rPr>
      <w:color w:val="800080"/>
      <w:u w:val="single"/>
    </w:rPr>
  </w:style>
  <w:style w:type="character" w:styleId="afb">
    <w:name w:val="Emphasis"/>
    <w:uiPriority w:val="20"/>
    <w:qFormat/>
    <w:rsid w:val="00D56710"/>
    <w:rPr>
      <w:b/>
      <w:bCs/>
      <w:i/>
      <w:iCs/>
      <w:spacing w:val="10"/>
      <w:shd w:val="clear" w:color="auto" w:fill="auto"/>
    </w:rPr>
  </w:style>
  <w:style w:type="character" w:styleId="afc">
    <w:name w:val="Hyperlink"/>
    <w:basedOn w:val="a0"/>
    <w:autoRedefine/>
    <w:uiPriority w:val="99"/>
    <w:qFormat/>
    <w:rsid w:val="00D56710"/>
    <w:rPr>
      <w:color w:val="0563C1"/>
      <w:u w:val="single"/>
    </w:rPr>
  </w:style>
  <w:style w:type="character" w:styleId="afd">
    <w:name w:val="annotation reference"/>
    <w:basedOn w:val="a0"/>
    <w:autoRedefine/>
    <w:qFormat/>
    <w:rsid w:val="00D56710"/>
    <w:rPr>
      <w:sz w:val="21"/>
      <w:szCs w:val="21"/>
    </w:rPr>
  </w:style>
  <w:style w:type="character" w:styleId="afe">
    <w:name w:val="footnote reference"/>
    <w:basedOn w:val="a0"/>
    <w:uiPriority w:val="99"/>
    <w:qFormat/>
    <w:rsid w:val="00D56710"/>
    <w:rPr>
      <w:vertAlign w:val="superscript"/>
    </w:rPr>
  </w:style>
  <w:style w:type="paragraph" w:customStyle="1" w:styleId="null3">
    <w:name w:val="null3"/>
    <w:autoRedefine/>
    <w:hidden/>
    <w:qFormat/>
    <w:rsid w:val="00D56710"/>
    <w:pPr>
      <w:spacing w:line="360" w:lineRule="auto"/>
      <w:ind w:firstLine="440"/>
      <w:jc w:val="both"/>
    </w:pPr>
    <w:rPr>
      <w:kern w:val="0"/>
      <w:sz w:val="24"/>
      <w:szCs w:val="24"/>
      <w:lang/>
    </w:rPr>
  </w:style>
  <w:style w:type="character" w:customStyle="1" w:styleId="Charf">
    <w:name w:val="正文文本 Char"/>
    <w:basedOn w:val="a0"/>
    <w:uiPriority w:val="1"/>
    <w:qFormat/>
    <w:rsid w:val="00D56710"/>
    <w:rPr>
      <w:kern w:val="2"/>
      <w:sz w:val="21"/>
      <w:szCs w:val="24"/>
    </w:rPr>
  </w:style>
  <w:style w:type="paragraph" w:customStyle="1" w:styleId="style4">
    <w:name w:val="style4"/>
    <w:basedOn w:val="a"/>
    <w:next w:val="22"/>
    <w:qFormat/>
    <w:rsid w:val="00D56710"/>
    <w:pPr>
      <w:spacing w:before="100" w:beforeAutospacing="1" w:after="100" w:afterAutospacing="1" w:line="276" w:lineRule="auto"/>
    </w:pPr>
    <w:rPr>
      <w:sz w:val="18"/>
      <w:szCs w:val="18"/>
    </w:rPr>
  </w:style>
  <w:style w:type="paragraph" w:customStyle="1" w:styleId="22">
    <w:name w:val="2"/>
    <w:basedOn w:val="a"/>
    <w:next w:val="a"/>
    <w:autoRedefine/>
    <w:qFormat/>
    <w:rsid w:val="00D56710"/>
    <w:pPr>
      <w:adjustRightInd w:val="0"/>
      <w:spacing w:before="100" w:beforeAutospacing="1" w:after="100" w:afterAutospacing="1" w:line="420" w:lineRule="atLeast"/>
      <w:ind w:left="1134" w:hanging="227"/>
      <w:textAlignment w:val="baseline"/>
    </w:pPr>
  </w:style>
  <w:style w:type="character" w:customStyle="1" w:styleId="aff">
    <w:name w:val="正文文本_"/>
    <w:basedOn w:val="a0"/>
    <w:link w:val="110"/>
    <w:autoRedefine/>
    <w:qFormat/>
    <w:rsid w:val="00D56710"/>
    <w:rPr>
      <w:rFonts w:ascii="宋体" w:eastAsia="宋体" w:hAnsi="宋体" w:cs="宋体"/>
      <w:sz w:val="23"/>
      <w:szCs w:val="23"/>
      <w:shd w:val="clear" w:color="auto" w:fill="FFFFFF"/>
    </w:rPr>
  </w:style>
  <w:style w:type="paragraph" w:customStyle="1" w:styleId="110">
    <w:name w:val="正文文本11"/>
    <w:basedOn w:val="a"/>
    <w:link w:val="aff"/>
    <w:qFormat/>
    <w:rsid w:val="00D56710"/>
    <w:pPr>
      <w:shd w:val="clear" w:color="auto" w:fill="FFFFFF"/>
      <w:spacing w:before="120" w:after="300" w:line="0" w:lineRule="atLeast"/>
      <w:jc w:val="center"/>
    </w:pPr>
    <w:rPr>
      <w:rFonts w:ascii="宋体" w:eastAsia="宋体" w:hAnsi="宋体" w:cs="宋体"/>
      <w:kern w:val="2"/>
      <w:sz w:val="23"/>
      <w:szCs w:val="23"/>
    </w:rPr>
  </w:style>
  <w:style w:type="character" w:customStyle="1" w:styleId="0pt">
    <w:name w:val="正文文本 + 间距 0 pt"/>
    <w:basedOn w:val="aff"/>
    <w:autoRedefine/>
    <w:qFormat/>
    <w:rsid w:val="00D56710"/>
    <w:rPr>
      <w:rFonts w:ascii="宋体" w:eastAsia="宋体" w:hAnsi="宋体" w:cs="宋体"/>
      <w:color w:val="000000"/>
      <w:spacing w:val="-10"/>
      <w:w w:val="100"/>
      <w:position w:val="0"/>
      <w:sz w:val="23"/>
      <w:szCs w:val="23"/>
      <w:shd w:val="clear" w:color="auto" w:fill="FFFFFF"/>
      <w:lang w:val="en-US"/>
    </w:rPr>
  </w:style>
  <w:style w:type="character" w:customStyle="1" w:styleId="40">
    <w:name w:val="标题 #4_"/>
    <w:basedOn w:val="a0"/>
    <w:link w:val="41"/>
    <w:qFormat/>
    <w:rsid w:val="00D56710"/>
    <w:rPr>
      <w:rFonts w:ascii="宋体" w:eastAsia="宋体" w:hAnsi="宋体" w:cs="宋体"/>
      <w:spacing w:val="340"/>
      <w:sz w:val="45"/>
      <w:szCs w:val="45"/>
      <w:shd w:val="clear" w:color="auto" w:fill="FFFFFF"/>
    </w:rPr>
  </w:style>
  <w:style w:type="paragraph" w:customStyle="1" w:styleId="41">
    <w:name w:val="标题 #4"/>
    <w:basedOn w:val="a"/>
    <w:link w:val="40"/>
    <w:autoRedefine/>
    <w:qFormat/>
    <w:rsid w:val="00D56710"/>
    <w:pPr>
      <w:shd w:val="clear" w:color="auto" w:fill="FFFFFF"/>
      <w:spacing w:after="600" w:line="0" w:lineRule="atLeast"/>
      <w:jc w:val="center"/>
      <w:outlineLvl w:val="3"/>
    </w:pPr>
    <w:rPr>
      <w:rFonts w:ascii="宋体" w:eastAsia="宋体" w:hAnsi="宋体" w:cs="宋体"/>
      <w:spacing w:val="340"/>
      <w:kern w:val="2"/>
      <w:sz w:val="45"/>
      <w:szCs w:val="45"/>
    </w:rPr>
  </w:style>
  <w:style w:type="character" w:customStyle="1" w:styleId="7pt">
    <w:name w:val="正文文本 + 7 pt"/>
    <w:basedOn w:val="aff"/>
    <w:qFormat/>
    <w:rsid w:val="00D56710"/>
    <w:rPr>
      <w:rFonts w:ascii="宋体" w:eastAsia="宋体" w:hAnsi="宋体" w:cs="宋体"/>
      <w:color w:val="000000"/>
      <w:spacing w:val="40"/>
      <w:w w:val="100"/>
      <w:position w:val="0"/>
      <w:sz w:val="14"/>
      <w:szCs w:val="14"/>
      <w:shd w:val="clear" w:color="auto" w:fill="FFFFFF"/>
      <w:lang w:val="zh-TW"/>
    </w:rPr>
  </w:style>
  <w:style w:type="character" w:customStyle="1" w:styleId="2pt">
    <w:name w:val="正文文本 + 间距 2 pt"/>
    <w:basedOn w:val="aff"/>
    <w:autoRedefine/>
    <w:qFormat/>
    <w:rsid w:val="00D56710"/>
    <w:rPr>
      <w:rFonts w:ascii="宋体" w:eastAsia="宋体" w:hAnsi="宋体" w:cs="宋体"/>
      <w:color w:val="000000"/>
      <w:spacing w:val="50"/>
      <w:w w:val="100"/>
      <w:position w:val="0"/>
      <w:sz w:val="23"/>
      <w:szCs w:val="23"/>
      <w:shd w:val="clear" w:color="auto" w:fill="FFFFFF"/>
      <w:lang w:val="zh-TW"/>
    </w:rPr>
  </w:style>
  <w:style w:type="character" w:customStyle="1" w:styleId="90">
    <w:name w:val="正文文本 (9)_"/>
    <w:basedOn w:val="a0"/>
    <w:link w:val="91"/>
    <w:autoRedefine/>
    <w:qFormat/>
    <w:rsid w:val="00D56710"/>
    <w:rPr>
      <w:rFonts w:ascii="黑体" w:eastAsia="黑体" w:hAnsi="黑体" w:cs="黑体"/>
      <w:spacing w:val="260"/>
      <w:sz w:val="46"/>
      <w:szCs w:val="46"/>
      <w:shd w:val="clear" w:color="auto" w:fill="FFFFFF"/>
    </w:rPr>
  </w:style>
  <w:style w:type="paragraph" w:customStyle="1" w:styleId="91">
    <w:name w:val="正文文本 (9)"/>
    <w:basedOn w:val="a"/>
    <w:link w:val="90"/>
    <w:autoRedefine/>
    <w:qFormat/>
    <w:rsid w:val="00D56710"/>
    <w:pPr>
      <w:shd w:val="clear" w:color="auto" w:fill="FFFFFF"/>
      <w:spacing w:before="3180" w:after="4320" w:line="0" w:lineRule="atLeast"/>
      <w:jc w:val="center"/>
    </w:pPr>
    <w:rPr>
      <w:rFonts w:ascii="黑体" w:eastAsia="黑体" w:hAnsi="黑体" w:cs="黑体"/>
      <w:spacing w:val="260"/>
      <w:kern w:val="2"/>
      <w:sz w:val="46"/>
      <w:szCs w:val="46"/>
    </w:rPr>
  </w:style>
  <w:style w:type="paragraph" w:customStyle="1" w:styleId="50">
    <w:name w:val="正文文本5"/>
    <w:basedOn w:val="a"/>
    <w:qFormat/>
    <w:rsid w:val="00D56710"/>
    <w:pPr>
      <w:shd w:val="clear" w:color="auto" w:fill="FFFFFF"/>
      <w:spacing w:before="120" w:after="240" w:line="0" w:lineRule="atLeast"/>
      <w:jc w:val="center"/>
    </w:pPr>
    <w:rPr>
      <w:rFonts w:ascii="黑体" w:eastAsia="黑体" w:hAnsi="黑体" w:cs="黑体"/>
    </w:rPr>
  </w:style>
  <w:style w:type="character" w:customStyle="1" w:styleId="95pt">
    <w:name w:val="正文文本 + 9.5 pt"/>
    <w:basedOn w:val="aff"/>
    <w:qFormat/>
    <w:rsid w:val="00D56710"/>
    <w:rPr>
      <w:rFonts w:ascii="宋体" w:eastAsia="宋体" w:hAnsi="宋体" w:cs="宋体"/>
      <w:b/>
      <w:bCs/>
      <w:color w:val="000000"/>
      <w:spacing w:val="10"/>
      <w:w w:val="100"/>
      <w:position w:val="0"/>
      <w:sz w:val="19"/>
      <w:szCs w:val="19"/>
      <w:shd w:val="clear" w:color="auto" w:fill="FFFFFF"/>
      <w:lang w:val="zh-TW"/>
    </w:rPr>
  </w:style>
  <w:style w:type="character" w:customStyle="1" w:styleId="9pt">
    <w:name w:val="正文文本 + 9 pt"/>
    <w:basedOn w:val="aff"/>
    <w:qFormat/>
    <w:rsid w:val="00D56710"/>
    <w:rPr>
      <w:rFonts w:ascii="宋体" w:eastAsia="宋体" w:hAnsi="宋体" w:cs="宋体"/>
      <w:color w:val="000000"/>
      <w:spacing w:val="0"/>
      <w:w w:val="100"/>
      <w:position w:val="0"/>
      <w:sz w:val="18"/>
      <w:szCs w:val="18"/>
      <w:shd w:val="clear" w:color="auto" w:fill="FFFFFF"/>
    </w:rPr>
  </w:style>
  <w:style w:type="character" w:customStyle="1" w:styleId="125pt">
    <w:name w:val="正文文本 + 12.5 pt"/>
    <w:basedOn w:val="aff"/>
    <w:qFormat/>
    <w:rsid w:val="00D56710"/>
    <w:rPr>
      <w:rFonts w:ascii="宋体" w:eastAsia="宋体" w:hAnsi="宋体" w:cs="宋体"/>
      <w:i/>
      <w:iCs/>
      <w:color w:val="000000"/>
      <w:spacing w:val="-20"/>
      <w:w w:val="100"/>
      <w:position w:val="0"/>
      <w:sz w:val="25"/>
      <w:szCs w:val="25"/>
      <w:shd w:val="clear" w:color="auto" w:fill="FFFFFF"/>
    </w:rPr>
  </w:style>
  <w:style w:type="character" w:customStyle="1" w:styleId="70">
    <w:name w:val="标题 #7_"/>
    <w:basedOn w:val="a0"/>
    <w:link w:val="71"/>
    <w:qFormat/>
    <w:rsid w:val="00D56710"/>
    <w:rPr>
      <w:rFonts w:ascii="宋体" w:eastAsia="宋体" w:hAnsi="宋体" w:cs="宋体"/>
      <w:spacing w:val="-10"/>
      <w:sz w:val="30"/>
      <w:szCs w:val="30"/>
      <w:shd w:val="clear" w:color="auto" w:fill="FFFFFF"/>
    </w:rPr>
  </w:style>
  <w:style w:type="paragraph" w:customStyle="1" w:styleId="71">
    <w:name w:val="标题 #7"/>
    <w:basedOn w:val="a"/>
    <w:link w:val="70"/>
    <w:qFormat/>
    <w:rsid w:val="00D56710"/>
    <w:pPr>
      <w:shd w:val="clear" w:color="auto" w:fill="FFFFFF"/>
      <w:spacing w:before="720" w:after="360" w:line="0" w:lineRule="atLeast"/>
      <w:outlineLvl w:val="6"/>
    </w:pPr>
    <w:rPr>
      <w:rFonts w:ascii="宋体" w:eastAsia="宋体" w:hAnsi="宋体" w:cs="宋体"/>
      <w:spacing w:val="-10"/>
      <w:kern w:val="2"/>
      <w:sz w:val="30"/>
      <w:szCs w:val="30"/>
    </w:rPr>
  </w:style>
  <w:style w:type="character" w:customStyle="1" w:styleId="111">
    <w:name w:val="正文文本 (11)_"/>
    <w:basedOn w:val="a0"/>
    <w:link w:val="112"/>
    <w:qFormat/>
    <w:rsid w:val="00D56710"/>
    <w:rPr>
      <w:rFonts w:ascii="宋体" w:eastAsia="宋体" w:hAnsi="宋体" w:cs="宋体"/>
      <w:sz w:val="17"/>
      <w:szCs w:val="17"/>
      <w:shd w:val="clear" w:color="auto" w:fill="FFFFFF"/>
    </w:rPr>
  </w:style>
  <w:style w:type="paragraph" w:customStyle="1" w:styleId="112">
    <w:name w:val="正文文本 (11)"/>
    <w:basedOn w:val="a"/>
    <w:link w:val="111"/>
    <w:qFormat/>
    <w:rsid w:val="00D56710"/>
    <w:pPr>
      <w:shd w:val="clear" w:color="auto" w:fill="FFFFFF"/>
      <w:spacing w:before="300" w:after="200" w:line="300" w:lineRule="exact"/>
      <w:ind w:hanging="240"/>
      <w:jc w:val="distribute"/>
    </w:pPr>
    <w:rPr>
      <w:rFonts w:ascii="宋体" w:eastAsia="宋体" w:hAnsi="宋体" w:cs="宋体"/>
      <w:kern w:val="2"/>
      <w:sz w:val="17"/>
      <w:szCs w:val="17"/>
    </w:rPr>
  </w:style>
  <w:style w:type="character" w:customStyle="1" w:styleId="11-1pt">
    <w:name w:val="正文文本 (11) + 间距 -1 pt"/>
    <w:basedOn w:val="111"/>
    <w:qFormat/>
    <w:rsid w:val="00D56710"/>
    <w:rPr>
      <w:rFonts w:ascii="宋体" w:eastAsia="宋体" w:hAnsi="宋体" w:cs="宋体"/>
      <w:color w:val="000000"/>
      <w:spacing w:val="-20"/>
      <w:w w:val="100"/>
      <w:position w:val="0"/>
      <w:sz w:val="17"/>
      <w:szCs w:val="17"/>
      <w:shd w:val="clear" w:color="auto" w:fill="FFFFFF"/>
      <w:lang w:val="en-US"/>
    </w:rPr>
  </w:style>
  <w:style w:type="character" w:customStyle="1" w:styleId="12">
    <w:name w:val="正文文本1"/>
    <w:basedOn w:val="aff"/>
    <w:qFormat/>
    <w:rsid w:val="00D56710"/>
    <w:rPr>
      <w:rFonts w:ascii="宋体" w:eastAsia="宋体" w:hAnsi="宋体" w:cs="宋体"/>
      <w:color w:val="000000"/>
      <w:spacing w:val="0"/>
      <w:w w:val="100"/>
      <w:position w:val="0"/>
      <w:sz w:val="23"/>
      <w:szCs w:val="23"/>
      <w:shd w:val="clear" w:color="auto" w:fill="FFFFFF"/>
      <w:lang w:val="zh-TW"/>
    </w:rPr>
  </w:style>
  <w:style w:type="character" w:customStyle="1" w:styleId="25pt">
    <w:name w:val="目录 (2) + 5 pt"/>
    <w:basedOn w:val="a0"/>
    <w:qFormat/>
    <w:rsid w:val="00D56710"/>
    <w:rPr>
      <w:rFonts w:ascii="宋体" w:eastAsia="宋体" w:hAnsi="宋体" w:cs="宋体"/>
      <w:color w:val="000000"/>
      <w:spacing w:val="0"/>
      <w:w w:val="100"/>
      <w:position w:val="0"/>
      <w:sz w:val="10"/>
      <w:szCs w:val="10"/>
      <w:u w:val="none"/>
    </w:rPr>
  </w:style>
  <w:style w:type="character" w:customStyle="1" w:styleId="168pt">
    <w:name w:val="正文文本 (16) + 8 pt"/>
    <w:basedOn w:val="a0"/>
    <w:qFormat/>
    <w:rsid w:val="00D56710"/>
    <w:rPr>
      <w:rFonts w:ascii="宋体" w:eastAsia="宋体" w:hAnsi="宋体" w:cs="宋体"/>
      <w:b/>
      <w:bCs/>
      <w:color w:val="000000"/>
      <w:spacing w:val="0"/>
      <w:w w:val="100"/>
      <w:position w:val="0"/>
      <w:sz w:val="16"/>
      <w:szCs w:val="16"/>
      <w:u w:val="none"/>
      <w:lang w:val="en-US"/>
    </w:rPr>
  </w:style>
  <w:style w:type="character" w:customStyle="1" w:styleId="23">
    <w:name w:val="正文文本2"/>
    <w:basedOn w:val="aff"/>
    <w:qFormat/>
    <w:rsid w:val="00D56710"/>
    <w:rPr>
      <w:rFonts w:ascii="宋体" w:eastAsia="宋体" w:hAnsi="宋体" w:cs="宋体"/>
      <w:color w:val="000000"/>
      <w:spacing w:val="0"/>
      <w:w w:val="100"/>
      <w:position w:val="0"/>
      <w:sz w:val="23"/>
      <w:szCs w:val="23"/>
      <w:shd w:val="clear" w:color="auto" w:fill="FFFFFF"/>
      <w:lang w:val="zh-TW"/>
    </w:rPr>
  </w:style>
  <w:style w:type="character" w:customStyle="1" w:styleId="16">
    <w:name w:val="正文文本 (16)"/>
    <w:basedOn w:val="a0"/>
    <w:qFormat/>
    <w:rsid w:val="00D56710"/>
    <w:rPr>
      <w:rFonts w:ascii="宋体" w:eastAsia="宋体" w:hAnsi="宋体" w:cs="宋体"/>
      <w:b/>
      <w:bCs/>
      <w:color w:val="000000"/>
      <w:spacing w:val="0"/>
      <w:w w:val="100"/>
      <w:position w:val="0"/>
      <w:sz w:val="23"/>
      <w:szCs w:val="23"/>
      <w:u w:val="none"/>
      <w:lang w:val="zh-TW"/>
    </w:rPr>
  </w:style>
  <w:style w:type="character" w:customStyle="1" w:styleId="100">
    <w:name w:val="标题 #10"/>
    <w:basedOn w:val="a0"/>
    <w:qFormat/>
    <w:rsid w:val="00D56710"/>
    <w:rPr>
      <w:rFonts w:ascii="宋体" w:eastAsia="宋体" w:hAnsi="宋体" w:cs="宋体"/>
      <w:color w:val="000000"/>
      <w:spacing w:val="0"/>
      <w:w w:val="100"/>
      <w:position w:val="0"/>
      <w:sz w:val="30"/>
      <w:szCs w:val="30"/>
      <w:u w:val="none"/>
    </w:rPr>
  </w:style>
  <w:style w:type="character" w:customStyle="1" w:styleId="17">
    <w:name w:val="正文文本 (17)"/>
    <w:basedOn w:val="a0"/>
    <w:qFormat/>
    <w:rsid w:val="00D56710"/>
    <w:rPr>
      <w:rFonts w:ascii="宋体" w:eastAsia="宋体" w:hAnsi="宋体" w:cs="宋体"/>
      <w:color w:val="000000"/>
      <w:spacing w:val="0"/>
      <w:w w:val="100"/>
      <w:position w:val="0"/>
      <w:sz w:val="21"/>
      <w:szCs w:val="21"/>
      <w:u w:val="none"/>
    </w:rPr>
  </w:style>
  <w:style w:type="character" w:customStyle="1" w:styleId="18">
    <w:name w:val="正文文本 (18)"/>
    <w:basedOn w:val="a0"/>
    <w:qFormat/>
    <w:rsid w:val="00D56710"/>
    <w:rPr>
      <w:rFonts w:ascii="宋体" w:eastAsia="宋体" w:hAnsi="宋体" w:cs="宋体"/>
      <w:color w:val="000000"/>
      <w:spacing w:val="0"/>
      <w:w w:val="100"/>
      <w:position w:val="0"/>
      <w:sz w:val="19"/>
      <w:szCs w:val="19"/>
      <w:u w:val="none"/>
      <w:lang w:val="zh-TW"/>
    </w:rPr>
  </w:style>
  <w:style w:type="character" w:customStyle="1" w:styleId="19">
    <w:name w:val="正文文本 (19)_"/>
    <w:basedOn w:val="a0"/>
    <w:link w:val="190"/>
    <w:qFormat/>
    <w:rsid w:val="00D56710"/>
    <w:rPr>
      <w:rFonts w:ascii="宋体" w:eastAsia="宋体" w:hAnsi="宋体" w:cs="宋体"/>
      <w:shd w:val="clear" w:color="auto" w:fill="FFFFFF"/>
    </w:rPr>
  </w:style>
  <w:style w:type="paragraph" w:customStyle="1" w:styleId="190">
    <w:name w:val="正文文本 (19)"/>
    <w:basedOn w:val="a"/>
    <w:link w:val="19"/>
    <w:qFormat/>
    <w:rsid w:val="00D56710"/>
    <w:pPr>
      <w:shd w:val="clear" w:color="auto" w:fill="FFFFFF"/>
      <w:spacing w:before="1080" w:after="1080" w:line="0" w:lineRule="atLeast"/>
    </w:pPr>
    <w:rPr>
      <w:rFonts w:ascii="宋体" w:eastAsia="宋体" w:hAnsi="宋体" w:cs="宋体"/>
      <w:kern w:val="2"/>
      <w:sz w:val="21"/>
    </w:rPr>
  </w:style>
  <w:style w:type="character" w:customStyle="1" w:styleId="19TimesNewRoman">
    <w:name w:val="正文文本 (19) + Times New Roman"/>
    <w:basedOn w:val="19"/>
    <w:qFormat/>
    <w:rsid w:val="00D56710"/>
    <w:rPr>
      <w:rFonts w:ascii="Times New Roman" w:eastAsia="Times New Roman" w:hAnsi="Times New Roman" w:cs="Times New Roman"/>
      <w:color w:val="000000"/>
      <w:spacing w:val="0"/>
      <w:w w:val="100"/>
      <w:position w:val="0"/>
      <w:sz w:val="22"/>
      <w:szCs w:val="22"/>
      <w:shd w:val="clear" w:color="auto" w:fill="FFFFFF"/>
    </w:rPr>
  </w:style>
  <w:style w:type="character" w:customStyle="1" w:styleId="-1pt">
    <w:name w:val="正文文本 + 间距 -1 pt"/>
    <w:basedOn w:val="aff"/>
    <w:qFormat/>
    <w:rsid w:val="00D56710"/>
    <w:rPr>
      <w:rFonts w:ascii="宋体" w:eastAsia="宋体" w:hAnsi="宋体" w:cs="宋体"/>
      <w:color w:val="000000"/>
      <w:spacing w:val="-30"/>
      <w:w w:val="100"/>
      <w:position w:val="0"/>
      <w:sz w:val="23"/>
      <w:szCs w:val="23"/>
      <w:shd w:val="clear" w:color="auto" w:fill="FFFFFF"/>
      <w:lang w:val="zh-TW"/>
    </w:rPr>
  </w:style>
  <w:style w:type="character" w:customStyle="1" w:styleId="24">
    <w:name w:val="目录 (2)"/>
    <w:basedOn w:val="a0"/>
    <w:qFormat/>
    <w:rsid w:val="00D56710"/>
    <w:rPr>
      <w:rFonts w:ascii="宋体" w:eastAsia="宋体" w:hAnsi="宋体" w:cs="宋体"/>
      <w:color w:val="000000"/>
      <w:spacing w:val="0"/>
      <w:w w:val="100"/>
      <w:position w:val="0"/>
      <w:sz w:val="23"/>
      <w:szCs w:val="23"/>
      <w:u w:val="none"/>
      <w:lang w:val="zh-TW"/>
    </w:rPr>
  </w:style>
  <w:style w:type="character" w:customStyle="1" w:styleId="20pt">
    <w:name w:val="目录 (2) + 间距 0 pt"/>
    <w:basedOn w:val="a0"/>
    <w:qFormat/>
    <w:rsid w:val="00D56710"/>
    <w:rPr>
      <w:rFonts w:ascii="宋体" w:eastAsia="宋体" w:hAnsi="宋体" w:cs="宋体"/>
      <w:color w:val="000000"/>
      <w:spacing w:val="-10"/>
      <w:w w:val="100"/>
      <w:position w:val="0"/>
      <w:sz w:val="23"/>
      <w:szCs w:val="23"/>
      <w:u w:val="none"/>
    </w:rPr>
  </w:style>
  <w:style w:type="character" w:customStyle="1" w:styleId="107pt">
    <w:name w:val="标题 #10 + 间距 7 pt"/>
    <w:basedOn w:val="a0"/>
    <w:qFormat/>
    <w:rsid w:val="00D56710"/>
    <w:rPr>
      <w:rFonts w:ascii="宋体" w:eastAsia="宋体" w:hAnsi="宋体" w:cs="宋体"/>
      <w:color w:val="000000"/>
      <w:spacing w:val="140"/>
      <w:w w:val="100"/>
      <w:position w:val="0"/>
      <w:sz w:val="30"/>
      <w:szCs w:val="30"/>
      <w:u w:val="none"/>
      <w:lang w:val="zh-TW"/>
    </w:rPr>
  </w:style>
  <w:style w:type="character" w:customStyle="1" w:styleId="24pt">
    <w:name w:val="标题 #2 + 间距 4 pt"/>
    <w:basedOn w:val="a0"/>
    <w:qFormat/>
    <w:rsid w:val="00D56710"/>
    <w:rPr>
      <w:rFonts w:ascii="黑体" w:eastAsia="黑体" w:hAnsi="黑体" w:cs="黑体"/>
      <w:color w:val="000000"/>
      <w:spacing w:val="90"/>
      <w:w w:val="100"/>
      <w:position w:val="0"/>
      <w:sz w:val="56"/>
      <w:szCs w:val="56"/>
      <w:u w:val="none"/>
      <w:lang w:val="zh-TW"/>
    </w:rPr>
  </w:style>
  <w:style w:type="character" w:customStyle="1" w:styleId="MSGothic">
    <w:name w:val="正文文本 + MS Gothic"/>
    <w:basedOn w:val="aff"/>
    <w:qFormat/>
    <w:rsid w:val="00D56710"/>
    <w:rPr>
      <w:rFonts w:ascii="MS Gothic" w:eastAsia="MS Gothic" w:hAnsi="MS Gothic" w:cs="MS Gothic"/>
      <w:color w:val="000000"/>
      <w:spacing w:val="0"/>
      <w:w w:val="100"/>
      <w:position w:val="0"/>
      <w:sz w:val="15"/>
      <w:szCs w:val="15"/>
      <w:shd w:val="clear" w:color="auto" w:fill="FFFFFF"/>
      <w:lang w:val="en-US"/>
    </w:rPr>
  </w:style>
  <w:style w:type="character" w:customStyle="1" w:styleId="320">
    <w:name w:val="正文文本 (32)_"/>
    <w:basedOn w:val="a0"/>
    <w:link w:val="321"/>
    <w:qFormat/>
    <w:rsid w:val="00D56710"/>
    <w:rPr>
      <w:rFonts w:ascii="宋体" w:eastAsia="宋体" w:hAnsi="宋体" w:cs="宋体"/>
      <w:spacing w:val="120"/>
      <w:shd w:val="clear" w:color="auto" w:fill="FFFFFF"/>
    </w:rPr>
  </w:style>
  <w:style w:type="paragraph" w:customStyle="1" w:styleId="321">
    <w:name w:val="正文文本 (32)"/>
    <w:basedOn w:val="a"/>
    <w:link w:val="320"/>
    <w:qFormat/>
    <w:rsid w:val="00D56710"/>
    <w:pPr>
      <w:shd w:val="clear" w:color="auto" w:fill="FFFFFF"/>
      <w:spacing w:before="840" w:after="240" w:line="0" w:lineRule="atLeast"/>
    </w:pPr>
    <w:rPr>
      <w:rFonts w:ascii="宋体" w:eastAsia="宋体" w:hAnsi="宋体" w:cs="宋体"/>
      <w:spacing w:val="120"/>
      <w:kern w:val="2"/>
      <w:sz w:val="21"/>
    </w:rPr>
  </w:style>
  <w:style w:type="character" w:customStyle="1" w:styleId="33">
    <w:name w:val="正文文本 (33)_"/>
    <w:basedOn w:val="a0"/>
    <w:link w:val="330"/>
    <w:autoRedefine/>
    <w:qFormat/>
    <w:rsid w:val="00D56710"/>
    <w:rPr>
      <w:rFonts w:ascii="宋体" w:eastAsia="宋体" w:hAnsi="宋体" w:cs="宋体"/>
      <w:spacing w:val="10"/>
      <w:sz w:val="23"/>
      <w:szCs w:val="23"/>
      <w:shd w:val="clear" w:color="auto" w:fill="FFFFFF"/>
    </w:rPr>
  </w:style>
  <w:style w:type="paragraph" w:customStyle="1" w:styleId="330">
    <w:name w:val="正文文本 (33)"/>
    <w:basedOn w:val="a"/>
    <w:link w:val="33"/>
    <w:qFormat/>
    <w:rsid w:val="00D56710"/>
    <w:pPr>
      <w:shd w:val="clear" w:color="auto" w:fill="FFFFFF"/>
      <w:spacing w:before="240" w:after="60" w:line="401" w:lineRule="exact"/>
      <w:ind w:hanging="700"/>
      <w:jc w:val="distribute"/>
    </w:pPr>
    <w:rPr>
      <w:rFonts w:ascii="宋体" w:eastAsia="宋体" w:hAnsi="宋体" w:cs="宋体"/>
      <w:spacing w:val="10"/>
      <w:kern w:val="2"/>
      <w:sz w:val="23"/>
      <w:szCs w:val="23"/>
    </w:rPr>
  </w:style>
  <w:style w:type="character" w:customStyle="1" w:styleId="42">
    <w:name w:val="正文文本4"/>
    <w:basedOn w:val="aff"/>
    <w:qFormat/>
    <w:rsid w:val="00D56710"/>
    <w:rPr>
      <w:rFonts w:ascii="宋体" w:eastAsia="宋体" w:hAnsi="宋体" w:cs="宋体"/>
      <w:color w:val="000000"/>
      <w:spacing w:val="0"/>
      <w:w w:val="100"/>
      <w:position w:val="0"/>
      <w:sz w:val="23"/>
      <w:szCs w:val="23"/>
      <w:shd w:val="clear" w:color="auto" w:fill="FFFFFF"/>
      <w:lang w:val="zh-TW"/>
    </w:rPr>
  </w:style>
  <w:style w:type="character" w:customStyle="1" w:styleId="6pt">
    <w:name w:val="正文文本 + 间距 6 pt"/>
    <w:basedOn w:val="aff"/>
    <w:qFormat/>
    <w:rsid w:val="00D56710"/>
    <w:rPr>
      <w:rFonts w:ascii="宋体" w:eastAsia="宋体" w:hAnsi="宋体" w:cs="宋体"/>
      <w:color w:val="000000"/>
      <w:spacing w:val="120"/>
      <w:w w:val="100"/>
      <w:position w:val="0"/>
      <w:sz w:val="23"/>
      <w:szCs w:val="23"/>
      <w:shd w:val="clear" w:color="auto" w:fill="FFFFFF"/>
      <w:lang w:val="zh-TW"/>
    </w:rPr>
  </w:style>
  <w:style w:type="character" w:customStyle="1" w:styleId="100pt">
    <w:name w:val="标题 #10 + 间距 0 pt"/>
    <w:basedOn w:val="a0"/>
    <w:qFormat/>
    <w:rsid w:val="00D56710"/>
    <w:rPr>
      <w:rFonts w:ascii="宋体" w:eastAsia="宋体" w:hAnsi="宋体" w:cs="宋体"/>
      <w:color w:val="000000"/>
      <w:spacing w:val="10"/>
      <w:w w:val="100"/>
      <w:position w:val="0"/>
      <w:sz w:val="30"/>
      <w:szCs w:val="30"/>
      <w:u w:val="none"/>
      <w:lang w:val="en-US"/>
    </w:rPr>
  </w:style>
  <w:style w:type="character" w:customStyle="1" w:styleId="Char1">
    <w:name w:val="正文缩进 Char"/>
    <w:link w:val="a5"/>
    <w:qFormat/>
    <w:rsid w:val="00D56710"/>
    <w:rPr>
      <w:rFonts w:ascii="Times New Roman" w:eastAsia="宋体" w:hAnsi="Times New Roman" w:cs="Times New Roman"/>
      <w:kern w:val="0"/>
      <w:sz w:val="22"/>
      <w:szCs w:val="21"/>
    </w:rPr>
  </w:style>
  <w:style w:type="character" w:customStyle="1" w:styleId="116">
    <w:name w:val="标题 #11 (6)_"/>
    <w:basedOn w:val="a0"/>
    <w:link w:val="1160"/>
    <w:qFormat/>
    <w:rsid w:val="00D56710"/>
    <w:rPr>
      <w:rFonts w:ascii="宋体" w:eastAsia="宋体" w:hAnsi="宋体" w:cs="宋体"/>
      <w:sz w:val="25"/>
      <w:szCs w:val="25"/>
      <w:shd w:val="clear" w:color="auto" w:fill="FFFFFF"/>
    </w:rPr>
  </w:style>
  <w:style w:type="paragraph" w:customStyle="1" w:styleId="1160">
    <w:name w:val="标题 #11 (6)"/>
    <w:basedOn w:val="a"/>
    <w:link w:val="116"/>
    <w:qFormat/>
    <w:rsid w:val="00D56710"/>
    <w:pPr>
      <w:shd w:val="clear" w:color="auto" w:fill="FFFFFF"/>
      <w:spacing w:after="840" w:line="0" w:lineRule="atLeast"/>
      <w:jc w:val="center"/>
    </w:pPr>
    <w:rPr>
      <w:rFonts w:ascii="宋体" w:eastAsia="宋体" w:hAnsi="宋体" w:cs="宋体"/>
      <w:kern w:val="2"/>
      <w:sz w:val="25"/>
      <w:szCs w:val="25"/>
    </w:rPr>
  </w:style>
  <w:style w:type="character" w:customStyle="1" w:styleId="51">
    <w:name w:val="正文文本 (5)_"/>
    <w:basedOn w:val="a0"/>
    <w:link w:val="52"/>
    <w:qFormat/>
    <w:rsid w:val="00D56710"/>
    <w:rPr>
      <w:rFonts w:ascii="宋体" w:eastAsia="宋体" w:hAnsi="宋体" w:cs="宋体"/>
      <w:sz w:val="19"/>
      <w:szCs w:val="19"/>
      <w:shd w:val="clear" w:color="auto" w:fill="FFFFFF"/>
    </w:rPr>
  </w:style>
  <w:style w:type="paragraph" w:customStyle="1" w:styleId="52">
    <w:name w:val="正文文本 (5)"/>
    <w:basedOn w:val="a"/>
    <w:link w:val="51"/>
    <w:qFormat/>
    <w:rsid w:val="00D56710"/>
    <w:pPr>
      <w:shd w:val="clear" w:color="auto" w:fill="FFFFFF"/>
      <w:spacing w:before="5100" w:after="200" w:line="0" w:lineRule="atLeast"/>
    </w:pPr>
    <w:rPr>
      <w:rFonts w:ascii="宋体" w:eastAsia="宋体" w:hAnsi="宋体" w:cs="宋体"/>
      <w:kern w:val="2"/>
      <w:sz w:val="19"/>
      <w:szCs w:val="19"/>
    </w:rPr>
  </w:style>
  <w:style w:type="character" w:customStyle="1" w:styleId="114">
    <w:name w:val="标题 #11 (4)_"/>
    <w:basedOn w:val="a0"/>
    <w:link w:val="1140"/>
    <w:qFormat/>
    <w:rsid w:val="00D56710"/>
    <w:rPr>
      <w:rFonts w:ascii="宋体" w:eastAsia="宋体" w:hAnsi="宋体" w:cs="宋体"/>
      <w:sz w:val="30"/>
      <w:szCs w:val="30"/>
      <w:shd w:val="clear" w:color="auto" w:fill="FFFFFF"/>
    </w:rPr>
  </w:style>
  <w:style w:type="paragraph" w:customStyle="1" w:styleId="1140">
    <w:name w:val="标题 #11 (4)"/>
    <w:basedOn w:val="a"/>
    <w:link w:val="114"/>
    <w:qFormat/>
    <w:rsid w:val="00D56710"/>
    <w:pPr>
      <w:shd w:val="clear" w:color="auto" w:fill="FFFFFF"/>
      <w:spacing w:before="420" w:after="300" w:line="0" w:lineRule="atLeast"/>
    </w:pPr>
    <w:rPr>
      <w:rFonts w:ascii="宋体" w:eastAsia="宋体" w:hAnsi="宋体" w:cs="宋体"/>
      <w:kern w:val="2"/>
      <w:sz w:val="30"/>
      <w:szCs w:val="30"/>
    </w:rPr>
  </w:style>
  <w:style w:type="character" w:customStyle="1" w:styleId="50pt">
    <w:name w:val="正文文本 (5) + 间距 0 pt"/>
    <w:basedOn w:val="51"/>
    <w:qFormat/>
    <w:rsid w:val="00D56710"/>
    <w:rPr>
      <w:rFonts w:ascii="宋体" w:eastAsia="宋体" w:hAnsi="宋体" w:cs="宋体"/>
      <w:color w:val="000000"/>
      <w:spacing w:val="10"/>
      <w:w w:val="100"/>
      <w:position w:val="0"/>
      <w:sz w:val="19"/>
      <w:szCs w:val="19"/>
      <w:shd w:val="clear" w:color="auto" w:fill="FFFFFF"/>
      <w:lang w:val="en-US"/>
    </w:rPr>
  </w:style>
  <w:style w:type="character" w:customStyle="1" w:styleId="1140pt">
    <w:name w:val="标题 #11 (4) + 间距 0 pt"/>
    <w:basedOn w:val="114"/>
    <w:qFormat/>
    <w:rsid w:val="00D56710"/>
    <w:rPr>
      <w:rFonts w:ascii="宋体" w:eastAsia="宋体" w:hAnsi="宋体" w:cs="宋体"/>
      <w:color w:val="000000"/>
      <w:spacing w:val="10"/>
      <w:w w:val="100"/>
      <w:position w:val="0"/>
      <w:sz w:val="30"/>
      <w:szCs w:val="30"/>
      <w:shd w:val="clear" w:color="auto" w:fill="FFFFFF"/>
    </w:rPr>
  </w:style>
  <w:style w:type="character" w:customStyle="1" w:styleId="80">
    <w:name w:val="表格标题 (8)_"/>
    <w:basedOn w:val="a0"/>
    <w:link w:val="81"/>
    <w:qFormat/>
    <w:rsid w:val="00D56710"/>
    <w:rPr>
      <w:rFonts w:ascii="宋体" w:eastAsia="宋体" w:hAnsi="宋体" w:cs="宋体"/>
      <w:b/>
      <w:bCs/>
      <w:sz w:val="23"/>
      <w:szCs w:val="23"/>
      <w:shd w:val="clear" w:color="auto" w:fill="FFFFFF"/>
    </w:rPr>
  </w:style>
  <w:style w:type="paragraph" w:customStyle="1" w:styleId="81">
    <w:name w:val="表格标题 (8)"/>
    <w:basedOn w:val="a"/>
    <w:link w:val="80"/>
    <w:qFormat/>
    <w:rsid w:val="00D56710"/>
    <w:pPr>
      <w:shd w:val="clear" w:color="auto" w:fill="FFFFFF"/>
      <w:spacing w:after="200" w:line="0" w:lineRule="atLeast"/>
    </w:pPr>
    <w:rPr>
      <w:rFonts w:ascii="宋体" w:eastAsia="宋体" w:hAnsi="宋体" w:cs="宋体"/>
      <w:b/>
      <w:bCs/>
      <w:kern w:val="2"/>
      <w:sz w:val="23"/>
      <w:szCs w:val="23"/>
    </w:rPr>
  </w:style>
  <w:style w:type="character" w:customStyle="1" w:styleId="5-1pt">
    <w:name w:val="正文文本 (5) + 间距 -1 pt"/>
    <w:basedOn w:val="51"/>
    <w:qFormat/>
    <w:rsid w:val="00D56710"/>
    <w:rPr>
      <w:rFonts w:ascii="宋体" w:eastAsia="宋体" w:hAnsi="宋体" w:cs="宋体"/>
      <w:color w:val="000000"/>
      <w:spacing w:val="-20"/>
      <w:w w:val="100"/>
      <w:position w:val="0"/>
      <w:sz w:val="19"/>
      <w:szCs w:val="19"/>
      <w:shd w:val="clear" w:color="auto" w:fill="FFFFFF"/>
      <w:lang w:val="en-US"/>
    </w:rPr>
  </w:style>
  <w:style w:type="character" w:customStyle="1" w:styleId="29SimSun">
    <w:name w:val="正文文本 (29) + SimSun"/>
    <w:basedOn w:val="a0"/>
    <w:autoRedefine/>
    <w:qFormat/>
    <w:rsid w:val="00D56710"/>
    <w:rPr>
      <w:rFonts w:ascii="宋体" w:eastAsia="宋体" w:hAnsi="宋体" w:cs="宋体" w:hint="eastAsia"/>
      <w:color w:val="000000"/>
      <w:spacing w:val="0"/>
      <w:w w:val="100"/>
      <w:position w:val="0"/>
      <w:sz w:val="21"/>
      <w:szCs w:val="21"/>
      <w:u w:val="none"/>
      <w:lang w:val="en-US"/>
    </w:rPr>
  </w:style>
  <w:style w:type="character" w:customStyle="1" w:styleId="34">
    <w:name w:val="表格标题 (3)"/>
    <w:basedOn w:val="a0"/>
    <w:qFormat/>
    <w:rsid w:val="00D56710"/>
    <w:rPr>
      <w:rFonts w:ascii="黑体" w:eastAsia="黑体" w:hAnsi="黑体" w:cs="黑体" w:hint="eastAsia"/>
      <w:color w:val="000000"/>
      <w:spacing w:val="0"/>
      <w:w w:val="100"/>
      <w:position w:val="0"/>
      <w:sz w:val="21"/>
      <w:szCs w:val="21"/>
      <w:u w:val="none"/>
      <w:lang w:val="zh-TW"/>
    </w:rPr>
  </w:style>
  <w:style w:type="character" w:customStyle="1" w:styleId="35">
    <w:name w:val="正文文本3"/>
    <w:basedOn w:val="a0"/>
    <w:autoRedefine/>
    <w:qFormat/>
    <w:rsid w:val="00D56710"/>
    <w:rPr>
      <w:rFonts w:ascii="宋体" w:eastAsia="宋体" w:hAnsi="宋体" w:cs="宋体"/>
      <w:color w:val="000000"/>
      <w:spacing w:val="0"/>
      <w:w w:val="100"/>
      <w:position w:val="0"/>
      <w:sz w:val="23"/>
      <w:szCs w:val="23"/>
      <w:u w:val="none"/>
      <w:lang w:val="zh-TW"/>
    </w:rPr>
  </w:style>
  <w:style w:type="character" w:customStyle="1" w:styleId="110pt">
    <w:name w:val="正文文本 (11) + 间距 0 pt"/>
    <w:basedOn w:val="111"/>
    <w:qFormat/>
    <w:rsid w:val="00D56710"/>
    <w:rPr>
      <w:rFonts w:ascii="宋体" w:eastAsia="宋体" w:hAnsi="宋体" w:cs="宋体"/>
      <w:color w:val="000000"/>
      <w:spacing w:val="-10"/>
      <w:w w:val="100"/>
      <w:position w:val="0"/>
      <w:sz w:val="17"/>
      <w:szCs w:val="17"/>
      <w:u w:val="none"/>
      <w:shd w:val="clear" w:color="auto" w:fill="FFFFFF"/>
      <w:lang w:val="en-US"/>
    </w:rPr>
  </w:style>
  <w:style w:type="character" w:customStyle="1" w:styleId="82">
    <w:name w:val="正文文本8"/>
    <w:basedOn w:val="aff"/>
    <w:qFormat/>
    <w:rsid w:val="00D56710"/>
    <w:rPr>
      <w:rFonts w:ascii="宋体" w:eastAsia="宋体" w:hAnsi="宋体" w:cs="宋体"/>
      <w:color w:val="000000"/>
      <w:spacing w:val="0"/>
      <w:w w:val="100"/>
      <w:position w:val="0"/>
      <w:sz w:val="23"/>
      <w:szCs w:val="23"/>
      <w:u w:val="single"/>
      <w:shd w:val="clear" w:color="auto" w:fill="FFFFFF"/>
      <w:lang w:val="zh-TW"/>
    </w:rPr>
  </w:style>
  <w:style w:type="character" w:customStyle="1" w:styleId="3-1pt">
    <w:name w:val="表格标题 (3) + 间距 -1 pt"/>
    <w:basedOn w:val="a0"/>
    <w:qFormat/>
    <w:rsid w:val="00D56710"/>
    <w:rPr>
      <w:rFonts w:ascii="宋体" w:eastAsia="宋体" w:hAnsi="宋体" w:cs="宋体"/>
      <w:color w:val="000000"/>
      <w:spacing w:val="-20"/>
      <w:w w:val="100"/>
      <w:position w:val="0"/>
      <w:sz w:val="19"/>
      <w:szCs w:val="19"/>
      <w:u w:val="none"/>
      <w:lang w:val="en-US"/>
    </w:rPr>
  </w:style>
  <w:style w:type="character" w:customStyle="1" w:styleId="5115pt">
    <w:name w:val="正文文本 (5) + 11.5 pt"/>
    <w:basedOn w:val="51"/>
    <w:qFormat/>
    <w:rsid w:val="00D56710"/>
    <w:rPr>
      <w:rFonts w:ascii="宋体" w:eastAsia="宋体" w:hAnsi="宋体" w:cs="宋体"/>
      <w:color w:val="000000"/>
      <w:spacing w:val="0"/>
      <w:w w:val="100"/>
      <w:position w:val="0"/>
      <w:sz w:val="23"/>
      <w:szCs w:val="23"/>
      <w:shd w:val="clear" w:color="auto" w:fill="FFFFFF"/>
      <w:lang w:val="zh-TW"/>
    </w:rPr>
  </w:style>
  <w:style w:type="character" w:customStyle="1" w:styleId="30pt">
    <w:name w:val="表格标题 (3) + 间距 0 pt"/>
    <w:basedOn w:val="a0"/>
    <w:qFormat/>
    <w:rsid w:val="00D56710"/>
    <w:rPr>
      <w:rFonts w:ascii="宋体" w:eastAsia="宋体" w:hAnsi="宋体" w:cs="宋体"/>
      <w:color w:val="000000"/>
      <w:spacing w:val="10"/>
      <w:w w:val="100"/>
      <w:position w:val="0"/>
      <w:sz w:val="19"/>
      <w:szCs w:val="19"/>
      <w:u w:val="none"/>
    </w:rPr>
  </w:style>
  <w:style w:type="character" w:customStyle="1" w:styleId="92">
    <w:name w:val="正文文本9"/>
    <w:basedOn w:val="aff"/>
    <w:autoRedefine/>
    <w:qFormat/>
    <w:rsid w:val="00D56710"/>
    <w:rPr>
      <w:rFonts w:ascii="宋体" w:eastAsia="宋体" w:hAnsi="宋体" w:cs="宋体"/>
      <w:color w:val="000000"/>
      <w:spacing w:val="0"/>
      <w:w w:val="100"/>
      <w:position w:val="0"/>
      <w:sz w:val="23"/>
      <w:szCs w:val="23"/>
      <w:shd w:val="clear" w:color="auto" w:fill="FFFFFF"/>
      <w:lang w:val="zh-TW"/>
    </w:rPr>
  </w:style>
  <w:style w:type="character" w:customStyle="1" w:styleId="aff0">
    <w:name w:val="脚注_"/>
    <w:basedOn w:val="a0"/>
    <w:link w:val="aff1"/>
    <w:autoRedefine/>
    <w:qFormat/>
    <w:rsid w:val="00D56710"/>
    <w:rPr>
      <w:rFonts w:ascii="黑体" w:eastAsia="黑体" w:hAnsi="黑体" w:cs="黑体"/>
      <w:sz w:val="16"/>
      <w:szCs w:val="16"/>
      <w:shd w:val="clear" w:color="auto" w:fill="FFFFFF"/>
    </w:rPr>
  </w:style>
  <w:style w:type="paragraph" w:customStyle="1" w:styleId="aff1">
    <w:name w:val="脚注"/>
    <w:basedOn w:val="a"/>
    <w:link w:val="aff0"/>
    <w:qFormat/>
    <w:rsid w:val="00D56710"/>
    <w:pPr>
      <w:shd w:val="clear" w:color="auto" w:fill="FFFFFF"/>
      <w:spacing w:after="200" w:line="298" w:lineRule="exact"/>
      <w:ind w:hanging="180"/>
      <w:jc w:val="distribute"/>
    </w:pPr>
    <w:rPr>
      <w:rFonts w:ascii="黑体" w:eastAsia="黑体" w:hAnsi="黑体" w:cs="黑体"/>
      <w:kern w:val="2"/>
      <w:sz w:val="16"/>
      <w:szCs w:val="16"/>
    </w:rPr>
  </w:style>
  <w:style w:type="character" w:customStyle="1" w:styleId="TimesNewRoman">
    <w:name w:val="脚注 + Times New Roman"/>
    <w:basedOn w:val="aff0"/>
    <w:qFormat/>
    <w:rsid w:val="00D56710"/>
    <w:rPr>
      <w:rFonts w:ascii="Times New Roman" w:eastAsia="Times New Roman" w:hAnsi="Times New Roman" w:cs="Times New Roman" w:hint="default"/>
      <w:color w:val="000000"/>
      <w:spacing w:val="0"/>
      <w:w w:val="100"/>
      <w:position w:val="0"/>
      <w:sz w:val="16"/>
      <w:szCs w:val="16"/>
      <w:shd w:val="clear" w:color="auto" w:fill="FFFFFF"/>
      <w:lang w:val="zh-TW"/>
    </w:rPr>
  </w:style>
  <w:style w:type="character" w:customStyle="1" w:styleId="29">
    <w:name w:val="正文文本 (29)_"/>
    <w:basedOn w:val="a0"/>
    <w:link w:val="290"/>
    <w:qFormat/>
    <w:rsid w:val="00D56710"/>
    <w:rPr>
      <w:rFonts w:ascii="黑体" w:eastAsia="黑体" w:hAnsi="黑体" w:cs="黑体"/>
      <w:szCs w:val="21"/>
      <w:shd w:val="clear" w:color="auto" w:fill="FFFFFF"/>
    </w:rPr>
  </w:style>
  <w:style w:type="paragraph" w:customStyle="1" w:styleId="290">
    <w:name w:val="正文文本 (29)"/>
    <w:basedOn w:val="a"/>
    <w:link w:val="29"/>
    <w:qFormat/>
    <w:rsid w:val="00D56710"/>
    <w:pPr>
      <w:shd w:val="clear" w:color="auto" w:fill="FFFFFF"/>
      <w:spacing w:after="200" w:line="420" w:lineRule="exact"/>
      <w:jc w:val="distribute"/>
    </w:pPr>
    <w:rPr>
      <w:rFonts w:ascii="黑体" w:eastAsia="黑体" w:hAnsi="黑体" w:cs="黑体"/>
      <w:kern w:val="2"/>
      <w:sz w:val="21"/>
      <w:szCs w:val="21"/>
    </w:rPr>
  </w:style>
  <w:style w:type="paragraph" w:customStyle="1" w:styleId="25">
    <w:name w:val="正文文本 (2)"/>
    <w:basedOn w:val="a"/>
    <w:link w:val="26"/>
    <w:qFormat/>
    <w:rsid w:val="00D56710"/>
    <w:pPr>
      <w:shd w:val="clear" w:color="auto" w:fill="FFFFFF"/>
      <w:spacing w:after="1080" w:line="0" w:lineRule="atLeast"/>
      <w:jc w:val="center"/>
    </w:pPr>
    <w:rPr>
      <w:rFonts w:ascii="黑体" w:eastAsia="黑体" w:hAnsi="黑体" w:cs="黑体"/>
      <w:spacing w:val="80"/>
      <w:sz w:val="41"/>
      <w:szCs w:val="41"/>
    </w:rPr>
  </w:style>
  <w:style w:type="character" w:customStyle="1" w:styleId="26">
    <w:name w:val="正文文本 (2)_"/>
    <w:basedOn w:val="a0"/>
    <w:link w:val="25"/>
    <w:qFormat/>
    <w:rsid w:val="00D56710"/>
    <w:rPr>
      <w:rFonts w:ascii="黑体" w:eastAsia="黑体" w:hAnsi="黑体" w:cs="黑体"/>
      <w:spacing w:val="80"/>
      <w:kern w:val="0"/>
      <w:sz w:val="41"/>
      <w:szCs w:val="41"/>
      <w:shd w:val="clear" w:color="auto" w:fill="FFFFFF"/>
    </w:rPr>
  </w:style>
  <w:style w:type="character" w:customStyle="1" w:styleId="21pt">
    <w:name w:val="正文文本 (2) + 间距 1 pt"/>
    <w:basedOn w:val="26"/>
    <w:qFormat/>
    <w:rsid w:val="00D56710"/>
    <w:rPr>
      <w:rFonts w:ascii="黑体" w:eastAsia="黑体" w:hAnsi="黑体" w:cs="黑体"/>
      <w:color w:val="000000"/>
      <w:spacing w:val="20"/>
      <w:w w:val="100"/>
      <w:kern w:val="0"/>
      <w:position w:val="0"/>
      <w:sz w:val="41"/>
      <w:szCs w:val="41"/>
      <w:shd w:val="clear" w:color="auto" w:fill="FFFFFF"/>
      <w:lang w:val="zh-TW"/>
    </w:rPr>
  </w:style>
  <w:style w:type="paragraph" w:customStyle="1" w:styleId="106">
    <w:name w:val="标题 #10 (6)"/>
    <w:basedOn w:val="a"/>
    <w:link w:val="1060"/>
    <w:qFormat/>
    <w:rsid w:val="00D56710"/>
    <w:pPr>
      <w:shd w:val="clear" w:color="auto" w:fill="FFFFFF"/>
      <w:spacing w:before="120" w:after="540" w:line="0" w:lineRule="atLeast"/>
      <w:jc w:val="center"/>
    </w:pPr>
    <w:rPr>
      <w:rFonts w:ascii="黑体" w:eastAsia="黑体" w:hAnsi="黑体" w:cs="黑体"/>
      <w:color w:val="000000"/>
      <w:spacing w:val="9"/>
      <w:sz w:val="27"/>
      <w:szCs w:val="27"/>
      <w:lang w:val="zh-TW"/>
    </w:rPr>
  </w:style>
  <w:style w:type="character" w:customStyle="1" w:styleId="1060">
    <w:name w:val="标题 #10 (6)_"/>
    <w:basedOn w:val="a0"/>
    <w:link w:val="106"/>
    <w:qFormat/>
    <w:rsid w:val="00D56710"/>
    <w:rPr>
      <w:rFonts w:ascii="黑体" w:eastAsia="黑体" w:hAnsi="黑体" w:cs="黑体"/>
      <w:color w:val="000000"/>
      <w:spacing w:val="9"/>
      <w:kern w:val="0"/>
      <w:sz w:val="27"/>
      <w:szCs w:val="27"/>
      <w:shd w:val="clear" w:color="auto" w:fill="FFFFFF"/>
      <w:lang w:val="zh-TW"/>
    </w:rPr>
  </w:style>
  <w:style w:type="character" w:customStyle="1" w:styleId="13">
    <w:name w:val="未处理的提及1"/>
    <w:basedOn w:val="a0"/>
    <w:uiPriority w:val="99"/>
    <w:qFormat/>
    <w:rsid w:val="00D56710"/>
    <w:rPr>
      <w:color w:val="605E5C"/>
      <w:shd w:val="clear" w:color="auto" w:fill="E1DFDD"/>
    </w:rPr>
  </w:style>
  <w:style w:type="character" w:customStyle="1" w:styleId="SimSun">
    <w:name w:val="正文文本 + SimSun"/>
    <w:basedOn w:val="aff"/>
    <w:qFormat/>
    <w:rsid w:val="00D56710"/>
    <w:rPr>
      <w:rFonts w:ascii="宋体" w:eastAsia="宋体" w:hAnsi="宋体" w:cs="宋体"/>
      <w:color w:val="000000"/>
      <w:spacing w:val="-8"/>
      <w:w w:val="100"/>
      <w:position w:val="0"/>
      <w:sz w:val="22"/>
      <w:szCs w:val="22"/>
      <w:shd w:val="clear" w:color="auto" w:fill="FFFFFF"/>
      <w:lang w:val="en-US"/>
    </w:rPr>
  </w:style>
  <w:style w:type="character" w:customStyle="1" w:styleId="160">
    <w:name w:val="16"/>
    <w:basedOn w:val="a0"/>
    <w:qFormat/>
    <w:rsid w:val="00D56710"/>
    <w:rPr>
      <w:rFonts w:ascii="宋体" w:eastAsia="宋体" w:hAnsi="宋体" w:hint="eastAsia"/>
      <w:i/>
      <w:iCs/>
      <w:color w:val="000000"/>
      <w:spacing w:val="-20"/>
      <w:sz w:val="25"/>
      <w:szCs w:val="25"/>
      <w:shd w:val="clear" w:color="auto" w:fill="FFFFFF"/>
    </w:rPr>
  </w:style>
  <w:style w:type="paragraph" w:customStyle="1" w:styleId="Default">
    <w:name w:val="Default"/>
    <w:qFormat/>
    <w:rsid w:val="00D56710"/>
    <w:pPr>
      <w:widowControl w:val="0"/>
      <w:autoSpaceDE w:val="0"/>
      <w:autoSpaceDN w:val="0"/>
      <w:adjustRightInd w:val="0"/>
      <w:spacing w:after="200" w:line="276" w:lineRule="auto"/>
    </w:pPr>
    <w:rPr>
      <w:rFonts w:ascii="宋体" w:eastAsia="宋体" w:hAnsi="Times New Roman" w:cs="宋体"/>
      <w:color w:val="000000"/>
      <w:kern w:val="0"/>
      <w:sz w:val="24"/>
      <w:szCs w:val="24"/>
    </w:rPr>
  </w:style>
  <w:style w:type="paragraph" w:customStyle="1" w:styleId="14">
    <w:name w:val="列出段落1"/>
    <w:basedOn w:val="a"/>
    <w:uiPriority w:val="1"/>
    <w:qFormat/>
    <w:rsid w:val="00D56710"/>
    <w:pPr>
      <w:spacing w:after="200" w:line="276" w:lineRule="auto"/>
      <w:ind w:left="720"/>
      <w:contextualSpacing/>
    </w:pPr>
    <w:rPr>
      <w:rFonts w:ascii="Calibri" w:eastAsia="宋体" w:hAnsi="Calibri" w:cs="Times New Roman"/>
      <w:lang w:eastAsia="en-US" w:bidi="en-US"/>
    </w:rPr>
  </w:style>
  <w:style w:type="paragraph" w:customStyle="1" w:styleId="210">
    <w:name w:val="标题 21"/>
    <w:basedOn w:val="a"/>
    <w:uiPriority w:val="1"/>
    <w:qFormat/>
    <w:rsid w:val="00D56710"/>
    <w:pPr>
      <w:spacing w:after="200" w:line="276" w:lineRule="auto"/>
      <w:ind w:left="64" w:right="9" w:hanging="3"/>
      <w:jc w:val="center"/>
      <w:outlineLvl w:val="2"/>
    </w:pPr>
    <w:rPr>
      <w:b/>
      <w:bCs/>
      <w:sz w:val="44"/>
      <w:szCs w:val="44"/>
    </w:rPr>
  </w:style>
  <w:style w:type="paragraph" w:customStyle="1" w:styleId="TableParagraph">
    <w:name w:val="Table Paragraph"/>
    <w:basedOn w:val="a"/>
    <w:uiPriority w:val="1"/>
    <w:qFormat/>
    <w:rsid w:val="00D56710"/>
    <w:pPr>
      <w:spacing w:after="200" w:line="276" w:lineRule="auto"/>
    </w:pPr>
  </w:style>
  <w:style w:type="paragraph" w:customStyle="1" w:styleId="09wh">
    <w:name w:val="09正文_wh"/>
    <w:next w:val="a"/>
    <w:qFormat/>
    <w:rsid w:val="00D56710"/>
    <w:pPr>
      <w:spacing w:after="200" w:line="300" w:lineRule="auto"/>
      <w:ind w:firstLineChars="200" w:firstLine="200"/>
      <w:jc w:val="both"/>
    </w:pPr>
    <w:rPr>
      <w:rFonts w:ascii="Times New Roman" w:eastAsia="宋体" w:hAnsi="Times New Roman" w:cs="Times New Roman"/>
      <w:sz w:val="28"/>
    </w:rPr>
  </w:style>
  <w:style w:type="paragraph" w:customStyle="1" w:styleId="27">
    <w:name w:val="列出段落2"/>
    <w:basedOn w:val="a"/>
    <w:uiPriority w:val="1"/>
    <w:qFormat/>
    <w:rsid w:val="00D56710"/>
    <w:pPr>
      <w:spacing w:after="200" w:line="276" w:lineRule="auto"/>
      <w:ind w:left="280" w:firstLine="480"/>
    </w:pPr>
  </w:style>
  <w:style w:type="table" w:customStyle="1" w:styleId="TableNormal">
    <w:name w:val="Table Normal"/>
    <w:qFormat/>
    <w:rsid w:val="00D56710"/>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p0">
    <w:name w:val="p0"/>
    <w:basedOn w:val="a"/>
    <w:uiPriority w:val="99"/>
    <w:qFormat/>
    <w:rsid w:val="00D56710"/>
    <w:pPr>
      <w:spacing w:after="200" w:line="276" w:lineRule="auto"/>
    </w:pPr>
    <w:rPr>
      <w:szCs w:val="21"/>
    </w:rPr>
  </w:style>
  <w:style w:type="paragraph" w:customStyle="1" w:styleId="36">
    <w:name w:val="列出段落3"/>
    <w:basedOn w:val="a"/>
    <w:uiPriority w:val="1"/>
    <w:qFormat/>
    <w:rsid w:val="00D56710"/>
    <w:pPr>
      <w:spacing w:after="200" w:line="276" w:lineRule="auto"/>
      <w:ind w:left="280" w:firstLine="480"/>
    </w:pPr>
    <w:rPr>
      <w:rFonts w:ascii="Calibri" w:eastAsia="宋体" w:hAnsi="Calibri" w:cs="Times New Roman"/>
    </w:rPr>
  </w:style>
  <w:style w:type="paragraph" w:customStyle="1" w:styleId="footnotedescription">
    <w:name w:val="footnote description"/>
    <w:next w:val="a"/>
    <w:qFormat/>
    <w:rsid w:val="00D56710"/>
    <w:pPr>
      <w:spacing w:after="200" w:line="330" w:lineRule="auto"/>
      <w:ind w:left="180" w:hanging="180"/>
    </w:pPr>
    <w:rPr>
      <w:rFonts w:ascii="微软雅黑" w:eastAsia="微软雅黑" w:hAnsi="微软雅黑" w:cs="微软雅黑"/>
      <w:color w:val="000000"/>
      <w:sz w:val="18"/>
    </w:rPr>
  </w:style>
  <w:style w:type="paragraph" w:styleId="aff2">
    <w:name w:val="List Paragraph"/>
    <w:basedOn w:val="a"/>
    <w:uiPriority w:val="34"/>
    <w:qFormat/>
    <w:rsid w:val="00D56710"/>
    <w:pPr>
      <w:ind w:left="720"/>
      <w:contextualSpacing/>
    </w:pPr>
  </w:style>
  <w:style w:type="paragraph" w:customStyle="1" w:styleId="aff3">
    <w:name w:val="表格文字格式"/>
    <w:basedOn w:val="aa"/>
    <w:qFormat/>
    <w:rsid w:val="00D56710"/>
    <w:pPr>
      <w:ind w:firstLineChars="50" w:firstLine="50"/>
      <w:jc w:val="both"/>
    </w:pPr>
  </w:style>
  <w:style w:type="paragraph" w:customStyle="1" w:styleId="37">
    <w:name w:val="样式3"/>
    <w:basedOn w:val="a"/>
    <w:qFormat/>
    <w:rsid w:val="00D56710"/>
    <w:pPr>
      <w:spacing w:after="200" w:line="276" w:lineRule="auto"/>
      <w:ind w:firstLine="560"/>
    </w:pPr>
    <w:rPr>
      <w:rFonts w:ascii="黑体" w:eastAsia="黑体"/>
      <w:b/>
      <w:sz w:val="28"/>
    </w:rPr>
  </w:style>
  <w:style w:type="paragraph" w:styleId="aff4">
    <w:name w:val="No Spacing"/>
    <w:basedOn w:val="a"/>
    <w:link w:val="Charf0"/>
    <w:uiPriority w:val="1"/>
    <w:qFormat/>
    <w:rsid w:val="00D56710"/>
    <w:pPr>
      <w:spacing w:line="240" w:lineRule="auto"/>
    </w:pPr>
  </w:style>
  <w:style w:type="paragraph" w:styleId="aff5">
    <w:name w:val="Quote"/>
    <w:basedOn w:val="a"/>
    <w:next w:val="a"/>
    <w:link w:val="Charf1"/>
    <w:uiPriority w:val="29"/>
    <w:qFormat/>
    <w:rsid w:val="00D56710"/>
    <w:pPr>
      <w:spacing w:before="200"/>
      <w:ind w:left="360" w:right="360"/>
    </w:pPr>
    <w:rPr>
      <w:i/>
      <w:iCs/>
    </w:rPr>
  </w:style>
  <w:style w:type="character" w:customStyle="1" w:styleId="Charf1">
    <w:name w:val="引用 Char"/>
    <w:basedOn w:val="a0"/>
    <w:link w:val="aff5"/>
    <w:uiPriority w:val="29"/>
    <w:qFormat/>
    <w:rsid w:val="00D56710"/>
    <w:rPr>
      <w:i/>
      <w:iCs/>
      <w:kern w:val="0"/>
      <w:sz w:val="22"/>
    </w:rPr>
  </w:style>
  <w:style w:type="paragraph" w:styleId="aff6">
    <w:name w:val="Intense Quote"/>
    <w:basedOn w:val="a"/>
    <w:next w:val="a"/>
    <w:link w:val="Charf2"/>
    <w:uiPriority w:val="30"/>
    <w:qFormat/>
    <w:rsid w:val="00D56710"/>
    <w:pPr>
      <w:pBdr>
        <w:bottom w:val="single" w:sz="4" w:space="1" w:color="auto"/>
      </w:pBdr>
      <w:spacing w:before="200" w:after="280"/>
      <w:ind w:left="1008" w:right="1152"/>
      <w:jc w:val="both"/>
    </w:pPr>
    <w:rPr>
      <w:b/>
      <w:bCs/>
      <w:i/>
      <w:iCs/>
    </w:rPr>
  </w:style>
  <w:style w:type="character" w:customStyle="1" w:styleId="Charf2">
    <w:name w:val="明显引用 Char"/>
    <w:basedOn w:val="a0"/>
    <w:link w:val="aff6"/>
    <w:uiPriority w:val="30"/>
    <w:qFormat/>
    <w:rsid w:val="00D56710"/>
    <w:rPr>
      <w:b/>
      <w:bCs/>
      <w:i/>
      <w:iCs/>
      <w:kern w:val="0"/>
      <w:sz w:val="22"/>
    </w:rPr>
  </w:style>
  <w:style w:type="character" w:customStyle="1" w:styleId="15">
    <w:name w:val="不明显强调1"/>
    <w:uiPriority w:val="19"/>
    <w:qFormat/>
    <w:rsid w:val="00D56710"/>
    <w:rPr>
      <w:i/>
      <w:iCs/>
    </w:rPr>
  </w:style>
  <w:style w:type="character" w:customStyle="1" w:styleId="1a">
    <w:name w:val="明显强调1"/>
    <w:uiPriority w:val="21"/>
    <w:qFormat/>
    <w:rsid w:val="00D56710"/>
    <w:rPr>
      <w:b/>
      <w:bCs/>
    </w:rPr>
  </w:style>
  <w:style w:type="character" w:customStyle="1" w:styleId="1b">
    <w:name w:val="不明显参考1"/>
    <w:uiPriority w:val="31"/>
    <w:qFormat/>
    <w:rsid w:val="00D56710"/>
    <w:rPr>
      <w:smallCaps/>
    </w:rPr>
  </w:style>
  <w:style w:type="character" w:customStyle="1" w:styleId="1c">
    <w:name w:val="明显参考1"/>
    <w:uiPriority w:val="32"/>
    <w:qFormat/>
    <w:rsid w:val="00D56710"/>
    <w:rPr>
      <w:smallCaps/>
      <w:spacing w:val="5"/>
      <w:u w:val="single"/>
    </w:rPr>
  </w:style>
  <w:style w:type="character" w:customStyle="1" w:styleId="1d">
    <w:name w:val="书籍标题1"/>
    <w:uiPriority w:val="33"/>
    <w:qFormat/>
    <w:rsid w:val="00D56710"/>
    <w:rPr>
      <w:i/>
      <w:iCs/>
      <w:smallCaps/>
      <w:spacing w:val="5"/>
    </w:rPr>
  </w:style>
  <w:style w:type="paragraph" w:customStyle="1" w:styleId="TOC1">
    <w:name w:val="TOC 标题1"/>
    <w:basedOn w:val="1"/>
    <w:next w:val="a"/>
    <w:uiPriority w:val="39"/>
    <w:semiHidden/>
    <w:unhideWhenUsed/>
    <w:qFormat/>
    <w:rsid w:val="00D56710"/>
    <w:pPr>
      <w:outlineLvl w:val="9"/>
    </w:pPr>
    <w:rPr>
      <w:lang w:bidi="en-US"/>
    </w:rPr>
  </w:style>
  <w:style w:type="paragraph" w:customStyle="1" w:styleId="378020">
    <w:name w:val="样式 标题 3 + (中文) 黑体 小四 非加粗 段前: 7.8 磅 段后: 0 磅 行距: 固定值 20 磅"/>
    <w:basedOn w:val="3"/>
    <w:qFormat/>
    <w:rsid w:val="00D56710"/>
    <w:pPr>
      <w:widowControl w:val="0"/>
      <w:spacing w:before="0" w:after="0" w:line="400" w:lineRule="exact"/>
      <w:jc w:val="both"/>
    </w:pPr>
    <w:rPr>
      <w:rFonts w:ascii="Times New Roman" w:eastAsia="黑体" w:hAnsi="Times New Roman" w:cs="宋体"/>
      <w:b w:val="0"/>
      <w:bCs w:val="0"/>
      <w:kern w:val="2"/>
      <w:sz w:val="24"/>
      <w:szCs w:val="20"/>
    </w:rPr>
  </w:style>
  <w:style w:type="paragraph" w:customStyle="1" w:styleId="2TimesNewRoman5020">
    <w:name w:val="样式 标题 2 + Times New Roman 四号 非加粗 段前: 5 磅 段后: 0 磅 行距: 固定值 20..."/>
    <w:basedOn w:val="2"/>
    <w:autoRedefine/>
    <w:qFormat/>
    <w:rsid w:val="00D56710"/>
    <w:pPr>
      <w:widowControl w:val="0"/>
      <w:spacing w:before="100" w:after="0" w:line="400" w:lineRule="exact"/>
      <w:jc w:val="both"/>
    </w:pPr>
    <w:rPr>
      <w:rFonts w:ascii="Times New Roman" w:eastAsia="黑体" w:hAnsi="Times New Roman" w:cs="宋体"/>
      <w:b w:val="0"/>
      <w:bCs w:val="0"/>
      <w:kern w:val="2"/>
      <w:sz w:val="28"/>
      <w:szCs w:val="20"/>
    </w:rPr>
  </w:style>
  <w:style w:type="paragraph" w:customStyle="1" w:styleId="16620">
    <w:name w:val="样式 标题 1 + 黑体 三号 非加粗 居中 段前: 6 磅 段后: 6 磅 行距: 固定值 20 磅"/>
    <w:basedOn w:val="1"/>
    <w:autoRedefine/>
    <w:qFormat/>
    <w:rsid w:val="00D56710"/>
    <w:pPr>
      <w:keepNext/>
      <w:keepLines/>
      <w:widowControl w:val="0"/>
      <w:spacing w:before="120" w:after="120" w:line="400" w:lineRule="exact"/>
      <w:contextualSpacing w:val="0"/>
    </w:pPr>
    <w:rPr>
      <w:rFonts w:ascii="黑体" w:eastAsia="黑体" w:hAnsi="黑体" w:cs="宋体"/>
      <w:b w:val="0"/>
      <w:bCs w:val="0"/>
      <w:kern w:val="44"/>
      <w:szCs w:val="20"/>
    </w:rPr>
  </w:style>
  <w:style w:type="paragraph" w:customStyle="1" w:styleId="1e">
    <w:name w:val="1"/>
    <w:basedOn w:val="a"/>
    <w:qFormat/>
    <w:rsid w:val="00D56710"/>
    <w:rPr>
      <w:rFonts w:ascii="Times New Roman" w:eastAsia="宋体" w:hAnsi="Times New Roman" w:cs="Times New Roman"/>
    </w:rPr>
  </w:style>
  <w:style w:type="character" w:customStyle="1" w:styleId="font161">
    <w:name w:val="font161"/>
    <w:basedOn w:val="a0"/>
    <w:qFormat/>
    <w:rsid w:val="00D56710"/>
    <w:rPr>
      <w:b/>
      <w:bCs/>
      <w:sz w:val="32"/>
      <w:szCs w:val="32"/>
    </w:rPr>
  </w:style>
  <w:style w:type="paragraph" w:customStyle="1" w:styleId="60">
    <w:name w:val="6'"/>
    <w:basedOn w:val="a"/>
    <w:qFormat/>
    <w:rsid w:val="00D56710"/>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rPr>
  </w:style>
  <w:style w:type="paragraph" w:customStyle="1" w:styleId="aff7">
    <w:name w:val="表格"/>
    <w:basedOn w:val="a"/>
    <w:qFormat/>
    <w:rsid w:val="00D56710"/>
    <w:pPr>
      <w:jc w:val="center"/>
      <w:textAlignment w:val="center"/>
    </w:pPr>
    <w:rPr>
      <w:rFonts w:ascii="华文细黑" w:eastAsia="宋体" w:hAnsi="华文细黑" w:cs="Times New Roman"/>
      <w:szCs w:val="20"/>
    </w:rPr>
  </w:style>
  <w:style w:type="paragraph" w:customStyle="1" w:styleId="aff8">
    <w:name w:val="表格文字"/>
    <w:basedOn w:val="a"/>
    <w:qFormat/>
    <w:rsid w:val="00D56710"/>
    <w:pPr>
      <w:adjustRightInd w:val="0"/>
      <w:spacing w:line="420" w:lineRule="atLeast"/>
      <w:textAlignment w:val="baseline"/>
    </w:pPr>
    <w:rPr>
      <w:rFonts w:ascii="Times New Roman" w:eastAsia="宋体" w:hAnsi="Times New Roman" w:cs="Times New Roman"/>
      <w:szCs w:val="20"/>
    </w:rPr>
  </w:style>
  <w:style w:type="paragraph" w:customStyle="1" w:styleId="1f">
    <w:name w:val="修订1"/>
    <w:hidden/>
    <w:uiPriority w:val="99"/>
    <w:semiHidden/>
    <w:qFormat/>
    <w:rsid w:val="00D56710"/>
    <w:pPr>
      <w:spacing w:after="200" w:line="276" w:lineRule="auto"/>
    </w:pPr>
    <w:rPr>
      <w:szCs w:val="24"/>
    </w:rPr>
  </w:style>
  <w:style w:type="character" w:customStyle="1" w:styleId="Charf0">
    <w:name w:val="无间隔 Char"/>
    <w:basedOn w:val="a0"/>
    <w:link w:val="aff4"/>
    <w:uiPriority w:val="1"/>
    <w:qFormat/>
    <w:rsid w:val="00D56710"/>
    <w:rPr>
      <w:kern w:val="0"/>
      <w:sz w:val="22"/>
    </w:rPr>
  </w:style>
  <w:style w:type="character" w:customStyle="1" w:styleId="28">
    <w:name w:val="不明显强调2"/>
    <w:uiPriority w:val="19"/>
    <w:qFormat/>
    <w:rsid w:val="00D56710"/>
    <w:rPr>
      <w:i/>
      <w:iCs/>
    </w:rPr>
  </w:style>
  <w:style w:type="character" w:customStyle="1" w:styleId="2a">
    <w:name w:val="明显强调2"/>
    <w:uiPriority w:val="21"/>
    <w:qFormat/>
    <w:rsid w:val="00D56710"/>
    <w:rPr>
      <w:b/>
      <w:bCs/>
    </w:rPr>
  </w:style>
  <w:style w:type="character" w:customStyle="1" w:styleId="2b">
    <w:name w:val="不明显参考2"/>
    <w:uiPriority w:val="31"/>
    <w:qFormat/>
    <w:rsid w:val="00D56710"/>
    <w:rPr>
      <w:smallCaps/>
    </w:rPr>
  </w:style>
  <w:style w:type="character" w:customStyle="1" w:styleId="2c">
    <w:name w:val="明显参考2"/>
    <w:uiPriority w:val="32"/>
    <w:qFormat/>
    <w:rsid w:val="00D56710"/>
    <w:rPr>
      <w:smallCaps/>
      <w:spacing w:val="5"/>
      <w:u w:val="single"/>
    </w:rPr>
  </w:style>
  <w:style w:type="character" w:customStyle="1" w:styleId="2d">
    <w:name w:val="书籍标题2"/>
    <w:uiPriority w:val="33"/>
    <w:qFormat/>
    <w:rsid w:val="00D56710"/>
    <w:rPr>
      <w:i/>
      <w:iCs/>
      <w:smallCaps/>
      <w:spacing w:val="5"/>
    </w:rPr>
  </w:style>
  <w:style w:type="paragraph" w:customStyle="1" w:styleId="TOC2">
    <w:name w:val="TOC 标题2"/>
    <w:basedOn w:val="1"/>
    <w:next w:val="a"/>
    <w:uiPriority w:val="39"/>
    <w:semiHidden/>
    <w:unhideWhenUsed/>
    <w:qFormat/>
    <w:rsid w:val="00D56710"/>
    <w:pPr>
      <w:outlineLvl w:val="9"/>
    </w:pPr>
    <w:rPr>
      <w:lang w:bidi="en-US"/>
    </w:rPr>
  </w:style>
  <w:style w:type="character" w:customStyle="1" w:styleId="next-tag-body">
    <w:name w:val="next-tag-body"/>
    <w:basedOn w:val="a0"/>
    <w:qFormat/>
    <w:rsid w:val="00D56710"/>
  </w:style>
  <w:style w:type="character" w:customStyle="1" w:styleId="Char6">
    <w:name w:val="纯文本 Char"/>
    <w:link w:val="ac"/>
    <w:qFormat/>
    <w:rsid w:val="00D56710"/>
    <w:rPr>
      <w:rFonts w:ascii="宋体" w:eastAsia="宋体" w:hAnsi="Courier New" w:cs="Times New Roman"/>
      <w:kern w:val="0"/>
      <w:szCs w:val="20"/>
    </w:rPr>
  </w:style>
  <w:style w:type="character" w:customStyle="1" w:styleId="Char2">
    <w:name w:val="题注 Char"/>
    <w:link w:val="a6"/>
    <w:uiPriority w:val="35"/>
    <w:qFormat/>
    <w:rsid w:val="00D56710"/>
    <w:rPr>
      <w:b/>
      <w:bCs/>
      <w:kern w:val="0"/>
      <w:sz w:val="18"/>
      <w:szCs w:val="18"/>
    </w:rPr>
  </w:style>
  <w:style w:type="paragraph" w:customStyle="1" w:styleId="aff9">
    <w:name w:val="正文四号"/>
    <w:basedOn w:val="a"/>
    <w:qFormat/>
    <w:rsid w:val="00D56710"/>
    <w:pPr>
      <w:widowControl w:val="0"/>
      <w:spacing w:beforeLines="0" w:afterLines="0"/>
      <w:ind w:firstLine="560"/>
      <w:jc w:val="both"/>
    </w:pPr>
    <w:rPr>
      <w:rFonts w:ascii="Times New Roman" w:eastAsia="仿宋" w:hAnsi="Times New Roman" w:cs="Times New Roman"/>
      <w:kern w:val="2"/>
      <w:sz w:val="28"/>
      <w:szCs w:val="20"/>
    </w:rPr>
  </w:style>
  <w:style w:type="paragraph" w:customStyle="1" w:styleId="my">
    <w:name w:val="my正文"/>
    <w:basedOn w:val="a"/>
    <w:qFormat/>
    <w:rsid w:val="00D56710"/>
    <w:pPr>
      <w:widowControl w:val="0"/>
      <w:spacing w:beforeLines="0" w:afterLines="0"/>
      <w:ind w:firstLine="480"/>
    </w:pPr>
    <w:rPr>
      <w:rFonts w:ascii="仿宋" w:eastAsia="宋体" w:hAnsi="仿宋" w:cs="Times New Roman"/>
      <w:sz w:val="24"/>
      <w:szCs w:val="20"/>
    </w:rPr>
  </w:style>
  <w:style w:type="paragraph" w:customStyle="1" w:styleId="affa">
    <w:name w:val="***正文"/>
    <w:basedOn w:val="a"/>
    <w:qFormat/>
    <w:rsid w:val="00D56710"/>
    <w:pPr>
      <w:widowControl w:val="0"/>
      <w:autoSpaceDE w:val="0"/>
      <w:autoSpaceDN w:val="0"/>
      <w:adjustRightInd w:val="0"/>
      <w:spacing w:beforeLines="0" w:afterLines="0"/>
      <w:ind w:firstLine="480"/>
    </w:pPr>
    <w:rPr>
      <w:rFonts w:ascii="仿宋" w:eastAsia="宋体" w:hAnsi="仿宋" w:cs="Times New Roman"/>
      <w:bCs/>
      <w:color w:val="000000"/>
      <w:kern w:val="2"/>
      <w:sz w:val="24"/>
      <w:szCs w:val="24"/>
    </w:rPr>
  </w:style>
  <w:style w:type="paragraph" w:customStyle="1" w:styleId="e3fb8205-adf9-4d0d-85d1-1a84f91ab844">
    <w:name w:val="e3fb8205-adf9-4d0d-85d1-1a84f91ab844"/>
    <w:basedOn w:val="1"/>
    <w:next w:val="6d40456e-b323-429d-9693-bbe1e67bb9c3"/>
    <w:qFormat/>
    <w:rsid w:val="00D56710"/>
    <w:pPr>
      <w:keepNext/>
      <w:keepLines/>
      <w:widowControl w:val="0"/>
      <w:numPr>
        <w:numId w:val="1"/>
      </w:numPr>
      <w:adjustRightInd w:val="0"/>
      <w:spacing w:beforeLines="0" w:afterLines="0" w:line="288" w:lineRule="auto"/>
      <w:ind w:left="0" w:firstLine="0"/>
      <w:contextualSpacing w:val="0"/>
      <w:jc w:val="left"/>
    </w:pPr>
    <w:rPr>
      <w:rFonts w:ascii="微软雅黑" w:eastAsia="微软雅黑" w:hAnsi="微软雅黑" w:cs="Arial"/>
      <w:snapToGrid w:val="0"/>
      <w:color w:val="000000"/>
      <w:kern w:val="44"/>
      <w:szCs w:val="44"/>
      <w:lang w:eastAsia="en-US"/>
    </w:rPr>
  </w:style>
  <w:style w:type="paragraph" w:customStyle="1" w:styleId="6d40456e-b323-429d-9693-bbe1e67bb9c3">
    <w:name w:val="6d40456e-b323-429d-9693-bbe1e67bb9c3"/>
    <w:basedOn w:val="a"/>
    <w:qFormat/>
    <w:rsid w:val="00D56710"/>
    <w:pPr>
      <w:widowControl w:val="0"/>
      <w:numPr>
        <w:numId w:val="2"/>
      </w:numPr>
      <w:adjustRightInd w:val="0"/>
      <w:spacing w:beforeLines="0" w:afterLines="0" w:line="288" w:lineRule="auto"/>
      <w:ind w:left="0" w:firstLineChars="0"/>
    </w:pPr>
    <w:rPr>
      <w:rFonts w:ascii="微软雅黑" w:eastAsia="微软雅黑" w:hAnsi="微软雅黑" w:cs="Times New Roman"/>
      <w:color w:val="000000"/>
      <w:kern w:val="2"/>
      <w:szCs w:val="24"/>
    </w:rPr>
  </w:style>
  <w:style w:type="paragraph" w:customStyle="1" w:styleId="a02e6475-35cc-471f-ab8b-7db223c3f9ab">
    <w:name w:val="a02e6475-35cc-471f-ab8b-7db223c3f9ab"/>
    <w:basedOn w:val="2"/>
    <w:next w:val="6d40456e-b323-429d-9693-bbe1e67bb9c3"/>
    <w:qFormat/>
    <w:rsid w:val="00D56710"/>
    <w:pPr>
      <w:widowControl w:val="0"/>
      <w:numPr>
        <w:ilvl w:val="1"/>
        <w:numId w:val="1"/>
      </w:numPr>
      <w:adjustRightInd w:val="0"/>
      <w:spacing w:beforeLines="0" w:afterLines="0" w:line="288" w:lineRule="auto"/>
      <w:ind w:left="0" w:firstLineChars="0" w:firstLine="0"/>
    </w:pPr>
    <w:rPr>
      <w:rFonts w:ascii="微软雅黑" w:eastAsia="微软雅黑" w:hAnsi="微软雅黑" w:cs="Times New Roman"/>
      <w:bCs w:val="0"/>
      <w:color w:val="000000"/>
      <w:kern w:val="2"/>
      <w:sz w:val="28"/>
      <w:szCs w:val="24"/>
    </w:rPr>
  </w:style>
  <w:style w:type="paragraph" w:customStyle="1" w:styleId="8bcb8ff2-dace-4d23-859e-d17d3441e36c">
    <w:name w:val="8bcb8ff2-dace-4d23-859e-d17d3441e36c"/>
    <w:basedOn w:val="3"/>
    <w:next w:val="6d40456e-b323-429d-9693-bbe1e67bb9c3"/>
    <w:qFormat/>
    <w:rsid w:val="00D56710"/>
    <w:pPr>
      <w:widowControl w:val="0"/>
      <w:numPr>
        <w:ilvl w:val="2"/>
        <w:numId w:val="1"/>
      </w:numPr>
      <w:adjustRightInd w:val="0"/>
      <w:spacing w:beforeLines="0" w:afterLines="0" w:line="288" w:lineRule="auto"/>
      <w:ind w:left="0" w:firstLineChars="0" w:firstLine="0"/>
    </w:pPr>
    <w:rPr>
      <w:rFonts w:ascii="微软雅黑" w:eastAsia="微软雅黑" w:hAnsi="微软雅黑" w:cs="Times New Roman"/>
      <w:bCs w:val="0"/>
      <w:color w:val="000000"/>
      <w:kern w:val="2"/>
      <w:sz w:val="26"/>
      <w:szCs w:val="24"/>
    </w:rPr>
  </w:style>
  <w:style w:type="character" w:customStyle="1" w:styleId="410">
    <w:name w:val="标题 4 字符1"/>
    <w:qFormat/>
    <w:rsid w:val="00D56710"/>
    <w:rPr>
      <w:rFonts w:ascii="仿宋" w:eastAsia="仿宋" w:hAnsi="仿宋" w:cs="宋体"/>
      <w:b/>
      <w:bCs/>
      <w:color w:val="222222"/>
      <w:spacing w:val="8"/>
      <w:sz w:val="28"/>
      <w:szCs w:val="28"/>
    </w:rPr>
  </w:style>
  <w:style w:type="character" w:customStyle="1" w:styleId="font91">
    <w:name w:val="font91"/>
    <w:basedOn w:val="a0"/>
    <w:qFormat/>
    <w:rsid w:val="00D56710"/>
    <w:rPr>
      <w:rFonts w:ascii="宋体" w:eastAsia="宋体" w:hAnsi="宋体" w:cs="宋体" w:hint="eastAsia"/>
      <w:color w:val="FF0000"/>
      <w:sz w:val="18"/>
      <w:szCs w:val="18"/>
      <w:u w:val="none"/>
    </w:rPr>
  </w:style>
  <w:style w:type="character" w:customStyle="1" w:styleId="font81">
    <w:name w:val="font81"/>
    <w:basedOn w:val="a0"/>
    <w:qFormat/>
    <w:rsid w:val="00D56710"/>
    <w:rPr>
      <w:rFonts w:ascii="宋体" w:eastAsia="宋体" w:hAnsi="宋体" w:cs="宋体" w:hint="eastAsia"/>
      <w:color w:val="000000"/>
      <w:sz w:val="18"/>
      <w:szCs w:val="18"/>
      <w:u w:val="none"/>
    </w:rPr>
  </w:style>
  <w:style w:type="character" w:customStyle="1" w:styleId="font71">
    <w:name w:val="font71"/>
    <w:basedOn w:val="a0"/>
    <w:qFormat/>
    <w:rsid w:val="00D56710"/>
    <w:rPr>
      <w:rFonts w:ascii="宋体" w:eastAsia="宋体" w:hAnsi="宋体" w:cs="宋体" w:hint="eastAsia"/>
      <w:color w:val="000000"/>
      <w:sz w:val="18"/>
      <w:szCs w:val="18"/>
      <w:u w:val="none"/>
    </w:rPr>
  </w:style>
  <w:style w:type="character" w:customStyle="1" w:styleId="font21">
    <w:name w:val="font21"/>
    <w:basedOn w:val="a0"/>
    <w:qFormat/>
    <w:rsid w:val="00D56710"/>
    <w:rPr>
      <w:rFonts w:ascii="宋体" w:eastAsia="宋体" w:hAnsi="宋体" w:cs="宋体" w:hint="eastAsia"/>
      <w:color w:val="FF0000"/>
      <w:sz w:val="18"/>
      <w:szCs w:val="18"/>
      <w:u w:val="none"/>
    </w:rPr>
  </w:style>
  <w:style w:type="paragraph" w:customStyle="1" w:styleId="FirstParagraph">
    <w:name w:val="First Paragraph"/>
    <w:basedOn w:val="aa"/>
    <w:next w:val="aa"/>
    <w:qFormat/>
    <w:rsid w:val="00D56710"/>
    <w:pPr>
      <w:widowControl w:val="0"/>
      <w:spacing w:beforeLines="0" w:afterLines="0" w:line="360" w:lineRule="auto"/>
      <w:ind w:firstLineChars="0" w:firstLine="0"/>
    </w:pPr>
    <w:rPr>
      <w:rFonts w:ascii="仿宋" w:eastAsia="仿宋" w:hAnsi="仿宋"/>
      <w:kern w:val="2"/>
      <w:szCs w:val="24"/>
    </w:rPr>
  </w:style>
  <w:style w:type="paragraph" w:customStyle="1" w:styleId="affb">
    <w:name w:val="宋体小四正文"/>
    <w:basedOn w:val="a"/>
    <w:qFormat/>
    <w:rsid w:val="00D56710"/>
    <w:pPr>
      <w:widowControl w:val="0"/>
      <w:spacing w:beforeLines="0" w:afterLines="0"/>
    </w:pPr>
    <w:rPr>
      <w:rFonts w:ascii="宋体" w:eastAsia="宋体" w:hAnsi="宋体" w:cs="Times New Roman"/>
      <w:color w:val="000000"/>
      <w:kern w:val="2"/>
      <w:sz w:val="24"/>
      <w:szCs w:val="28"/>
    </w:rPr>
  </w:style>
  <w:style w:type="paragraph" w:customStyle="1" w:styleId="FC">
    <w:name w:val="FC正文"/>
    <w:basedOn w:val="a"/>
    <w:qFormat/>
    <w:rsid w:val="00D56710"/>
    <w:pPr>
      <w:snapToGrid w:val="0"/>
      <w:contextualSpacing/>
    </w:pPr>
    <w:rPr>
      <w:rFonts w:ascii="仿宋" w:eastAsia="仿宋" w:hAnsi="仿宋" w:cs="Times New Roman"/>
      <w:kern w:val="2"/>
      <w:sz w:val="24"/>
      <w:szCs w:val="21"/>
      <w:lang w:val="zh-CN"/>
    </w:rPr>
  </w:style>
  <w:style w:type="paragraph" w:customStyle="1" w:styleId="0-0">
    <w:name w:val="0-0.正文格式"/>
    <w:basedOn w:val="a"/>
    <w:qFormat/>
    <w:rsid w:val="00D56710"/>
    <w:pPr>
      <w:widowControl w:val="0"/>
      <w:autoSpaceDE w:val="0"/>
      <w:autoSpaceDN w:val="0"/>
      <w:spacing w:beforeLines="0" w:afterLines="0"/>
      <w:ind w:firstLineChars="0" w:firstLine="480"/>
    </w:pPr>
    <w:rPr>
      <w:rFonts w:ascii="宋体" w:eastAsia="宋体" w:hAnsi="宋体" w:cs="Times New Roman"/>
      <w:szCs w:val="24"/>
      <w:lang w:eastAsia="en-US"/>
    </w:rPr>
  </w:style>
  <w:style w:type="character" w:customStyle="1" w:styleId="font151">
    <w:name w:val="font151"/>
    <w:basedOn w:val="a0"/>
    <w:qFormat/>
    <w:rsid w:val="00D56710"/>
    <w:rPr>
      <w:rFonts w:ascii="Calibri" w:hAnsi="Calibri" w:cs="Calibri"/>
      <w:color w:val="000000"/>
      <w:sz w:val="18"/>
      <w:szCs w:val="18"/>
      <w:u w:val="none"/>
    </w:rPr>
  </w:style>
  <w:style w:type="character" w:customStyle="1" w:styleId="1Char">
    <w:name w:val="标题 1 Char"/>
    <w:autoRedefine/>
    <w:uiPriority w:val="99"/>
    <w:qFormat/>
    <w:locked/>
    <w:rsid w:val="00D56710"/>
    <w:rPr>
      <w:rFonts w:ascii="Calibri" w:hAnsi="Calibri" w:cs="Calibri"/>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79</Pages>
  <Words>6376</Words>
  <Characters>36347</Characters>
  <Application>Microsoft Office Word</Application>
  <DocSecurity>0</DocSecurity>
  <Lines>302</Lines>
  <Paragraphs>85</Paragraphs>
  <ScaleCrop>false</ScaleCrop>
  <Company>P R C</Company>
  <LinksUpToDate>false</LinksUpToDate>
  <CharactersWithSpaces>42638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6</cp:revision>
  <dcterms:created xsi:type="dcterms:W3CDTF">2025-07-09T02:29:00Z</dcterms:created>
  <dcterms:modified xsi:type="dcterms:W3CDTF">2025-07-09T02:55:00Z</dcterms:modified>
</cp:coreProperties>
</file>