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0F" w:rsidRDefault="00113D93" w:rsidP="00113D93">
      <w:pPr>
        <w:jc w:val="center"/>
        <w:rPr>
          <w:rFonts w:ascii="宋体" w:eastAsia="宋体" w:hAnsi="宋体"/>
          <w:b/>
          <w:sz w:val="28"/>
          <w:szCs w:val="28"/>
        </w:rPr>
      </w:pPr>
      <w:r w:rsidRPr="00113D93">
        <w:rPr>
          <w:rFonts w:ascii="宋体" w:eastAsia="宋体" w:hAnsi="宋体"/>
          <w:b/>
          <w:sz w:val="28"/>
          <w:szCs w:val="28"/>
        </w:rPr>
        <w:t>技术方案</w:t>
      </w:r>
    </w:p>
    <w:p w:rsidR="004B08D5" w:rsidRPr="0058466C" w:rsidRDefault="00FF3124" w:rsidP="0058466C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bookmarkStart w:id="0" w:name="_GoBack"/>
      <w:bookmarkEnd w:id="0"/>
      <w:r w:rsidRPr="00EF3E3E">
        <w:rPr>
          <w:rFonts w:ascii="宋体" w:eastAsia="宋体" w:hAnsi="宋体" w:hint="eastAsia"/>
          <w:color w:val="000000"/>
          <w:sz w:val="24"/>
          <w:szCs w:val="24"/>
        </w:rPr>
        <w:t>供应商</w:t>
      </w:r>
      <w:r w:rsidRPr="00EF3E3E">
        <w:rPr>
          <w:rFonts w:ascii="宋体" w:eastAsia="宋体" w:hAnsi="宋体" w:cs="宋体" w:hint="eastAsia"/>
          <w:color w:val="000000"/>
          <w:sz w:val="24"/>
          <w:szCs w:val="24"/>
        </w:rPr>
        <w:t>根据</w:t>
      </w:r>
      <w:bookmarkStart w:id="1" w:name="OLE_LINK49"/>
      <w:bookmarkStart w:id="2" w:name="OLE_LINK48"/>
      <w:r>
        <w:rPr>
          <w:rFonts w:ascii="宋体" w:eastAsia="宋体" w:hAnsi="宋体" w:hint="eastAsia"/>
          <w:color w:val="000000"/>
          <w:sz w:val="24"/>
          <w:szCs w:val="24"/>
        </w:rPr>
        <w:t>《评标细则及标准》</w:t>
      </w:r>
      <w:bookmarkEnd w:id="1"/>
      <w:bookmarkEnd w:id="2"/>
      <w:r w:rsidRPr="004121CA">
        <w:rPr>
          <w:rFonts w:ascii="宋体" w:eastAsia="宋体" w:hAnsi="宋体" w:hint="eastAsia"/>
          <w:color w:val="000000"/>
          <w:sz w:val="24"/>
          <w:szCs w:val="24"/>
        </w:rPr>
        <w:t>提供</w:t>
      </w:r>
      <w:r w:rsidR="0058466C" w:rsidRPr="0058466C">
        <w:rPr>
          <w:rFonts w:ascii="宋体" w:eastAsia="宋体" w:hAnsi="宋体" w:hint="eastAsia"/>
          <w:sz w:val="24"/>
          <w:szCs w:val="24"/>
        </w:rPr>
        <w:t>技术</w:t>
      </w:r>
      <w:r w:rsidR="0058466C" w:rsidRPr="0058466C">
        <w:rPr>
          <w:rFonts w:ascii="宋体" w:eastAsia="宋体" w:hAnsi="宋体"/>
          <w:sz w:val="24"/>
          <w:szCs w:val="24"/>
        </w:rPr>
        <w:t>方案包括不限于①</w:t>
      </w:r>
      <w:r w:rsidR="0058466C" w:rsidRPr="0058466C">
        <w:rPr>
          <w:rFonts w:ascii="宋体" w:eastAsia="宋体" w:hAnsi="宋体" w:hint="eastAsia"/>
          <w:sz w:val="24"/>
          <w:szCs w:val="24"/>
        </w:rPr>
        <w:t>质量保证方案；</w:t>
      </w:r>
      <w:r w:rsidR="0058466C" w:rsidRPr="0058466C">
        <w:rPr>
          <w:rFonts w:ascii="宋体" w:eastAsia="宋体" w:hAnsi="宋体"/>
          <w:sz w:val="24"/>
          <w:szCs w:val="24"/>
        </w:rPr>
        <w:t>②</w:t>
      </w:r>
      <w:r w:rsidR="0058466C" w:rsidRPr="0058466C">
        <w:rPr>
          <w:rFonts w:ascii="宋体" w:eastAsia="宋体" w:hAnsi="宋体" w:hint="eastAsia"/>
          <w:sz w:val="24"/>
          <w:szCs w:val="24"/>
        </w:rPr>
        <w:t>服务进度方案；</w:t>
      </w:r>
      <w:r w:rsidR="0058466C" w:rsidRPr="0058466C">
        <w:rPr>
          <w:rFonts w:ascii="宋体" w:eastAsia="宋体" w:hAnsi="宋体"/>
          <w:sz w:val="24"/>
          <w:szCs w:val="24"/>
        </w:rPr>
        <w:t>③</w:t>
      </w:r>
      <w:r w:rsidR="0058466C" w:rsidRPr="0058466C">
        <w:rPr>
          <w:rFonts w:ascii="宋体" w:eastAsia="宋体" w:hAnsi="宋体" w:hint="eastAsia"/>
          <w:sz w:val="24"/>
          <w:szCs w:val="24"/>
        </w:rPr>
        <w:t>重点难点分析及应对措施</w:t>
      </w:r>
      <w:r w:rsidR="0058466C" w:rsidRPr="0058466C">
        <w:rPr>
          <w:rFonts w:ascii="宋体" w:eastAsia="宋体" w:hAnsi="宋体"/>
          <w:sz w:val="24"/>
          <w:szCs w:val="24"/>
        </w:rPr>
        <w:t>等进行评审</w:t>
      </w:r>
      <w:r w:rsidR="0058466C">
        <w:rPr>
          <w:rFonts w:ascii="宋体" w:eastAsia="宋体" w:hAnsi="宋体" w:hint="eastAsia"/>
          <w:sz w:val="24"/>
          <w:szCs w:val="24"/>
        </w:rPr>
        <w:t>。</w:t>
      </w:r>
    </w:p>
    <w:sectPr w:rsidR="004B08D5" w:rsidRPr="0058466C" w:rsidSect="00CB35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A9" w:rsidRDefault="000E06A9" w:rsidP="00A2367E">
      <w:r>
        <w:separator/>
      </w:r>
    </w:p>
  </w:endnote>
  <w:endnote w:type="continuationSeparator" w:id="0">
    <w:p w:rsidR="000E06A9" w:rsidRDefault="000E06A9" w:rsidP="00A2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A9" w:rsidRDefault="000E06A9" w:rsidP="00A2367E">
      <w:r>
        <w:separator/>
      </w:r>
    </w:p>
  </w:footnote>
  <w:footnote w:type="continuationSeparator" w:id="0">
    <w:p w:rsidR="000E06A9" w:rsidRDefault="000E06A9" w:rsidP="00A23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16E8"/>
    <w:rsid w:val="000E06A9"/>
    <w:rsid w:val="00113D93"/>
    <w:rsid w:val="001973D4"/>
    <w:rsid w:val="0036159A"/>
    <w:rsid w:val="003A16E8"/>
    <w:rsid w:val="0041444D"/>
    <w:rsid w:val="00454D1D"/>
    <w:rsid w:val="004B08D5"/>
    <w:rsid w:val="00513A57"/>
    <w:rsid w:val="00535698"/>
    <w:rsid w:val="0058466C"/>
    <w:rsid w:val="0065690F"/>
    <w:rsid w:val="0068794F"/>
    <w:rsid w:val="006C0466"/>
    <w:rsid w:val="00A2367E"/>
    <w:rsid w:val="00CB35FD"/>
    <w:rsid w:val="00D35CA5"/>
    <w:rsid w:val="00D9068C"/>
    <w:rsid w:val="00F6446D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44382"/>
  <w15:docId w15:val="{07306451-D83E-406A-9B86-2C81B5F2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5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36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3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36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56</Characters>
  <Application>Microsoft Office Word</Application>
  <DocSecurity>0</DocSecurity>
  <Lines>1</Lines>
  <Paragraphs>1</Paragraphs>
  <ScaleCrop>false</ScaleCrop>
  <Company>P R C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2024-08-13T03:22:00Z</dcterms:created>
  <dcterms:modified xsi:type="dcterms:W3CDTF">2025-07-11T05:48:00Z</dcterms:modified>
</cp:coreProperties>
</file>