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版本号：SXWZ2025ZB-YXY-150A20250708001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含光校区调整安装学生公寓热水器项目(二次)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SXWZ2025ZB-YXY-150A</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含光校区调整安装学生公寓热水器项目(二次)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SXWZ2025ZB-YXY-150A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含光校区调整安装学生公寓热水器项目(二次)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含光校区调整安装学生公寓热水器项目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采购包1（含光校区调整安装学生公寓热水器项目）：属于专门面向中小企业采购。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或提供2025年02月01日至今期间银行出具的资信证明。供应商需在项目电子化交易系统中按要求上传相应证明文件并进行电子签章。注：提供财务报告的,必须为上传至注册会计师行业统一监管平台(http://acc.mof. gov.cn)并具有全国统一的二维码的财务报告。</w:t>
      </w:r>
    </w:p>
    <w:p>
      <w:pPr>
        <w:pStyle w:val="null3"/>
      </w:pPr>
      <w:r>
        <w:rPr>
          <w:rFonts w:ascii="仿宋_GB2312" w:hAnsi="仿宋_GB2312" w:cs="仿宋_GB2312" w:eastAsia="仿宋_GB2312"/>
        </w:rPr>
        <w:t>3、具有依法缴纳税收的良好记录。：提供2024年6月至今已缴纳的至少一个月的纳税证明或完税证明（至少包含增值税或企业所得税）；依法免税的单位应提供相关证明材料；（以税款所属日期为准）。</w:t>
      </w:r>
    </w:p>
    <w:p>
      <w:pPr>
        <w:pStyle w:val="null3"/>
      </w:pPr>
      <w:r>
        <w:rPr>
          <w:rFonts w:ascii="仿宋_GB2312" w:hAnsi="仿宋_GB2312" w:cs="仿宋_GB2312" w:eastAsia="仿宋_GB2312"/>
        </w:rPr>
        <w:t>4、具有依法缴纳社会保障资金的良好记录。：供应商提供本单位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参加政府采购活动前三年内，在经营活动中没有重大违法记录。：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6、供应商特殊资格：建筑装修装饰工程专业承包二级及以上（含二级）资质，并提供有效的安全生产许可证。供应商需在项目电子化交易系统中按要求上传相应证明文件并进行电子签章。批准件无效。</w:t>
      </w:r>
    </w:p>
    <w:p>
      <w:pPr>
        <w:pStyle w:val="null3"/>
      </w:pPr>
      <w:r>
        <w:rPr>
          <w:rFonts w:ascii="仿宋_GB2312" w:hAnsi="仿宋_GB2312" w:cs="仿宋_GB2312" w:eastAsia="仿宋_GB2312"/>
        </w:rPr>
        <w:t>7、项目经理：项目经理需具备建筑工程专业二级及以上建造师证书及相应的安全生产考核合格证（B证），且无在建工程（并提供项目经理在本单位2024年6月至今任意三个月社保缴纳证明及无在建工程声明函）</w:t>
      </w:r>
    </w:p>
    <w:p>
      <w:pPr>
        <w:pStyle w:val="null3"/>
      </w:pPr>
      <w:r>
        <w:rPr>
          <w:rFonts w:ascii="仿宋_GB2312" w:hAnsi="仿宋_GB2312" w:cs="仿宋_GB2312" w:eastAsia="仿宋_GB2312"/>
        </w:rPr>
        <w:t>8、外省企业经营报备：陕西省建筑市场监管与诚信信息一体化平台备案：外省企业须在“陕西省建筑市场监管与诚信信息一体化平台”备案。</w:t>
      </w:r>
    </w:p>
    <w:p>
      <w:pPr>
        <w:pStyle w:val="null3"/>
      </w:pPr>
      <w:r>
        <w:rPr>
          <w:rFonts w:ascii="仿宋_GB2312" w:hAnsi="仿宋_GB2312" w:cs="仿宋_GB2312" w:eastAsia="仿宋_GB2312"/>
        </w:rPr>
        <w:t>9、中小企业声明函：本项目专门面向中小企业采购，供应商应提供中小企业声明函。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陈晓航 许芳芳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说明：合同签订前，供应商支付成交金额的5%至采购人银行账户，履约期满，一次性无息退还。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招标代理服务收费暂行办法》（计价格[2002]1980号）及发改办价格[2003]857号规定的标准收取招标代理服务费。成交金额50万元以上的下浮20%收取，成交金额50万元以下的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踏勘时间：2025-07-17 09:30:00</w:t>
            </w:r>
          </w:p>
          <w:p>
            <w:pPr>
              <w:pStyle w:val="null3"/>
              <w:ind w:firstLine="975"/>
            </w:pPr>
            <w:r>
              <w:rPr>
                <w:rFonts w:ascii="仿宋_GB2312" w:hAnsi="仿宋_GB2312" w:cs="仿宋_GB2312" w:eastAsia="仿宋_GB2312"/>
              </w:rPr>
              <w:t>踏勘地点：西安医学院含光校区东门（含光北路74号）</w:t>
            </w:r>
          </w:p>
          <w:p>
            <w:pPr>
              <w:pStyle w:val="null3"/>
              <w:ind w:firstLine="975"/>
            </w:pPr>
            <w:r>
              <w:rPr>
                <w:rFonts w:ascii="仿宋_GB2312" w:hAnsi="仿宋_GB2312" w:cs="仿宋_GB2312" w:eastAsia="仿宋_GB2312"/>
              </w:rPr>
              <w:t>联系人：杨老师</w:t>
            </w:r>
          </w:p>
          <w:p>
            <w:pPr>
              <w:pStyle w:val="null3"/>
              <w:ind w:firstLine="975"/>
            </w:pPr>
            <w:r>
              <w:rPr>
                <w:rFonts w:ascii="仿宋_GB2312" w:hAnsi="仿宋_GB2312" w:cs="仿宋_GB2312" w:eastAsia="仿宋_GB2312"/>
              </w:rPr>
              <w:t>联系电话号码：029-88462789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联系人：崔方明 陈晓航 许芳芳 刘嘉辉</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地址：西安市雁塔区唐延路35号旺座现代城C座2502室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1,360,000.00</w:t>
      </w:r>
    </w:p>
    <w:p>
      <w:pPr>
        <w:pStyle w:val="null3"/>
      </w:pPr>
      <w:r>
        <w:rPr>
          <w:rFonts w:ascii="仿宋_GB2312" w:hAnsi="仿宋_GB2312" w:cs="仿宋_GB2312" w:eastAsia="仿宋_GB2312"/>
        </w:rPr>
        <w:t>采购包最高限价（元）: 1,352,996.50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含光校区调整安装学生公寓热水器项目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1,360,000.00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标的名称：含光校区调整安装学生公寓热水器项目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一、商务条款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、工期：</w:t>
            </w:r>
            <w:r>
              <w:rPr>
                <w:rFonts w:ascii="仿宋_GB2312" w:hAnsi="仿宋_GB2312" w:cs="仿宋_GB2312" w:eastAsia="仿宋_GB2312"/>
                <w:sz w:val="24"/>
              </w:rPr>
              <w:t>50</w:t>
            </w:r>
            <w:r>
              <w:rPr>
                <w:rFonts w:ascii="仿宋_GB2312" w:hAnsi="仿宋_GB2312" w:cs="仿宋_GB2312" w:eastAsia="仿宋_GB2312"/>
                <w:sz w:val="24"/>
              </w:rPr>
              <w:t>日历天</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质量保修范围：按照建筑行业及国家要求进行保修；</w:t>
            </w:r>
          </w:p>
          <w:p>
            <w:pPr>
              <w:pStyle w:val="null3"/>
              <w:ind w:firstLine="480"/>
              <w:jc w:val="both"/>
            </w:pPr>
            <w:r>
              <w:rPr>
                <w:rFonts w:ascii="仿宋_GB2312" w:hAnsi="仿宋_GB2312" w:cs="仿宋_GB2312" w:eastAsia="仿宋_GB2312"/>
                <w:sz w:val="24"/>
              </w:rPr>
              <w:t>3、保修期：自项目验收合格后,防水工程供应商提供5年免费保修服务，其他零星修缮项目供应商提供 2年免费保修服务。</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、质量要求：符合国家相关标准；合格。</w:t>
            </w:r>
          </w:p>
          <w:p>
            <w:pPr>
              <w:pStyle w:val="null3"/>
              <w:ind w:right="60" w:firstLine="480"/>
            </w:pPr>
            <w:r>
              <w:rPr>
                <w:rFonts w:ascii="仿宋_GB2312" w:hAnsi="仿宋_GB2312" w:cs="仿宋_GB2312" w:eastAsia="仿宋_GB2312"/>
                <w:sz w:val="24"/>
              </w:rPr>
              <w:t>5</w:t>
            </w:r>
            <w:r>
              <w:rPr>
                <w:rFonts w:ascii="仿宋_GB2312" w:hAnsi="仿宋_GB2312" w:cs="仿宋_GB2312" w:eastAsia="仿宋_GB2312"/>
                <w:sz w:val="24"/>
              </w:rPr>
              <w:t>、实施地点：西安医学院含光校区学生公寓。</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、付款方式：</w:t>
            </w:r>
            <w:r>
              <w:rPr>
                <w:rFonts w:ascii="仿宋_GB2312" w:hAnsi="仿宋_GB2312" w:cs="仿宋_GB2312" w:eastAsia="仿宋_GB2312"/>
                <w:sz w:val="24"/>
              </w:rPr>
              <w:t>验收合格，经采购人工程审计完，达到付款条件起30日内，支付至审定金额的97%；验收合格1年后，达到付款条件起30日内，支付至审定金额的100%。</w:t>
            </w:r>
          </w:p>
          <w:p>
            <w:pPr>
              <w:pStyle w:val="null3"/>
              <w:jc w:val="both"/>
            </w:pPr>
            <w:r>
              <w:rPr>
                <w:rFonts w:ascii="仿宋_GB2312" w:hAnsi="仿宋_GB2312" w:cs="仿宋_GB2312" w:eastAsia="仿宋_GB2312"/>
                <w:sz w:val="24"/>
                <w:b/>
              </w:rPr>
              <w:t>二、采购清单及产品主要规格参数、数量</w:t>
            </w:r>
          </w:p>
          <w:tbl>
            <w:tblPr>
              <w:tblInd w:type="dxa" w:w="15"/>
              <w:tblBorders>
                <w:top w:val="none" w:color="000000" w:sz="4"/>
                <w:left w:val="none" w:color="000000" w:sz="4"/>
                <w:bottom w:val="none" w:color="000000" w:sz="4"/>
                <w:right w:val="none" w:color="000000" w:sz="4"/>
                <w:insideH w:val="none"/>
                <w:insideV w:val="none"/>
              </w:tblBorders>
            </w:tblPr>
            <w:tblGrid>
              <w:gridCol w:w="249"/>
              <w:gridCol w:w="330"/>
              <w:gridCol w:w="1352"/>
              <w:gridCol w:w="305"/>
              <w:gridCol w:w="310"/>
            </w:tblGrid>
            <w:tr>
              <w:tc>
                <w:tcPr>
                  <w:tcW w:type="dxa" w:w="249"/>
                  <w:tcBorders>
                    <w:top w:val="single" w:color="000000" w:sz="8"/>
                    <w:left w:val="single" w:color="000000" w:sz="8"/>
                    <w:bottom w:val="non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b/>
                    </w:rPr>
                    <w:t>序号</w:t>
                  </w:r>
                </w:p>
              </w:tc>
              <w:tc>
                <w:tcPr>
                  <w:tcW w:type="dxa" w:w="330"/>
                  <w:tcBorders>
                    <w:top w:val="single" w:color="000000" w:sz="8"/>
                    <w:left w:val="none" w:color="000000" w:sz="4"/>
                    <w:bottom w:val="non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1"/>
                      <w:b/>
                    </w:rPr>
                    <w:t>项目名称</w:t>
                  </w:r>
                </w:p>
              </w:tc>
              <w:tc>
                <w:tcPr>
                  <w:tcW w:type="dxa" w:w="1352"/>
                  <w:tcBorders>
                    <w:top w:val="single" w:color="000000" w:sz="8"/>
                    <w:left w:val="none" w:color="000000" w:sz="4"/>
                    <w:bottom w:val="non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b/>
                    </w:rPr>
                    <w:t>技术参数</w:t>
                  </w:r>
                </w:p>
                <w:p>
                  <w:pPr>
                    <w:pStyle w:val="null3"/>
                    <w:jc w:val="center"/>
                  </w:pPr>
                  <w:r>
                    <w:rPr>
                      <w:rFonts w:ascii="仿宋_GB2312" w:hAnsi="仿宋_GB2312" w:cs="仿宋_GB2312" w:eastAsia="仿宋_GB2312"/>
                      <w:sz w:val="21"/>
                      <w:b/>
                    </w:rPr>
                    <w:t>（性能、材料、结构、外观、安全等）</w:t>
                  </w:r>
                </w:p>
              </w:tc>
              <w:tc>
                <w:tcPr>
                  <w:tcW w:type="dxa" w:w="305"/>
                  <w:tcBorders>
                    <w:top w:val="single" w:color="000000" w:sz="8"/>
                    <w:left w:val="none" w:color="000000" w:sz="4"/>
                    <w:bottom w:val="non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b/>
                    </w:rPr>
                    <w:t>计量单位</w:t>
                  </w:r>
                </w:p>
              </w:tc>
              <w:tc>
                <w:tcPr>
                  <w:tcW w:type="dxa" w:w="310"/>
                  <w:tcBorders>
                    <w:top w:val="single" w:color="000000" w:sz="8"/>
                    <w:left w:val="none" w:color="000000" w:sz="4"/>
                    <w:bottom w:val="non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b/>
                    </w:rPr>
                    <w:t>工程数量</w:t>
                  </w:r>
                </w:p>
              </w:tc>
            </w:tr>
            <w:tr>
              <w:tc>
                <w:tcPr>
                  <w:tcW w:type="dxa" w:w="249"/>
                  <w:tcBorders>
                    <w:top w:val="singl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18"/>
                    </w:rPr>
                    <w:t>1</w:t>
                  </w:r>
                </w:p>
              </w:tc>
              <w:tc>
                <w:tcPr>
                  <w:tcW w:type="dxa" w:w="330"/>
                  <w:vMerge w:val="restart"/>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1"/>
                      <w:b/>
                    </w:rPr>
                    <w:t>装修工程</w:t>
                  </w:r>
                </w:p>
                <w:p>
                  <w:pPr>
                    <w:pStyle w:val="null3"/>
                    <w:jc w:val="left"/>
                  </w:pPr>
                  <w:r>
                    <w:rPr>
                      <w:rFonts w:ascii="仿宋_GB2312" w:hAnsi="仿宋_GB2312" w:cs="仿宋_GB2312" w:eastAsia="仿宋_GB2312"/>
                      <w:sz w:val="21"/>
                      <w:b/>
                    </w:rPr>
                    <w:t>装修工程</w:t>
                  </w:r>
                </w:p>
                <w:p>
                  <w:pPr>
                    <w:pStyle w:val="null3"/>
                    <w:jc w:val="left"/>
                  </w:pPr>
                  <w:r>
                    <w:rPr>
                      <w:rFonts w:ascii="仿宋_GB2312" w:hAnsi="仿宋_GB2312" w:cs="仿宋_GB2312" w:eastAsia="仿宋_GB2312"/>
                      <w:sz w:val="21"/>
                      <w:b/>
                    </w:rPr>
                    <w:t>装修工程</w:t>
                  </w:r>
                </w:p>
                <w:p>
                  <w:pPr>
                    <w:pStyle w:val="null3"/>
                    <w:jc w:val="left"/>
                  </w:pPr>
                  <w:r>
                    <w:rPr>
                      <w:rFonts w:ascii="仿宋_GB2312" w:hAnsi="仿宋_GB2312" w:cs="仿宋_GB2312" w:eastAsia="仿宋_GB2312"/>
                      <w:sz w:val="21"/>
                      <w:b/>
                    </w:rPr>
                    <w:t>装修工程</w:t>
                  </w:r>
                </w:p>
                <w:p>
                  <w:pPr>
                    <w:pStyle w:val="null3"/>
                    <w:jc w:val="left"/>
                  </w:pPr>
                </w:p>
              </w:tc>
              <w:tc>
                <w:tcPr>
                  <w:tcW w:type="dxa" w:w="135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防水工程要求</w:t>
                  </w:r>
                </w:p>
                <w:p>
                  <w:pPr>
                    <w:pStyle w:val="null3"/>
                    <w:jc w:val="both"/>
                  </w:pPr>
                  <w:r>
                    <w:rPr>
                      <w:rFonts w:ascii="仿宋_GB2312" w:hAnsi="仿宋_GB2312" w:cs="仿宋_GB2312" w:eastAsia="仿宋_GB2312"/>
                      <w:sz w:val="21"/>
                    </w:rPr>
                    <w:t>一、总则及技术要求</w:t>
                  </w:r>
                </w:p>
                <w:p>
                  <w:pPr>
                    <w:pStyle w:val="null3"/>
                    <w:ind w:firstLine="210"/>
                    <w:jc w:val="both"/>
                  </w:pPr>
                  <w:r>
                    <w:rPr>
                      <w:rFonts w:ascii="仿宋_GB2312" w:hAnsi="仿宋_GB2312" w:cs="仿宋_GB2312" w:eastAsia="仿宋_GB2312"/>
                      <w:sz w:val="21"/>
                    </w:rPr>
                    <w:t xml:space="preserve">1. </w:t>
                  </w:r>
                  <w:r>
                    <w:rPr>
                      <w:rFonts w:ascii="仿宋_GB2312" w:hAnsi="仿宋_GB2312" w:cs="仿宋_GB2312" w:eastAsia="仿宋_GB2312"/>
                      <w:sz w:val="21"/>
                    </w:rPr>
                    <w:t xml:space="preserve">适用范围：防水材料必须符合国家及行业相关标准，确保长期防水效果。 </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品类:柔性防水涂料</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执行标准：JS II GB/T-23445,18kg/桶，蓝色或绿色</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防水材料技术要求：</w:t>
                  </w:r>
                </w:p>
                <w:p>
                  <w:pPr>
                    <w:pStyle w:val="null3"/>
                    <w:jc w:val="both"/>
                  </w:pPr>
                  <w:r>
                    <w:rPr>
                      <w:rFonts w:ascii="仿宋_GB2312" w:hAnsi="仿宋_GB2312" w:cs="仿宋_GB2312" w:eastAsia="仿宋_GB2312"/>
                      <w:sz w:val="21"/>
                    </w:rPr>
                    <w:t>双组分（液料+粉料），拉伸强度 ≥1.8MPa（无处理），断裂延伸率≥80%，粘结强度≥80%，低温柔性-10℃无裂纹，不透水性0.3MPa，30min不透水</w:t>
                  </w:r>
                </w:p>
                <w:p>
                  <w:pPr>
                    <w:pStyle w:val="null3"/>
                    <w:jc w:val="both"/>
                  </w:pPr>
                  <w:r>
                    <w:rPr>
                      <w:rFonts w:ascii="仿宋_GB2312" w:hAnsi="仿宋_GB2312" w:cs="仿宋_GB2312" w:eastAsia="仿宋_GB2312"/>
                      <w:sz w:val="21"/>
                    </w:rPr>
                    <w:t>二、施工要求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基层处理：严格按施工图工艺执行</w:t>
                  </w:r>
                </w:p>
                <w:p>
                  <w:pPr>
                    <w:pStyle w:val="null3"/>
                    <w:ind w:firstLine="210"/>
                    <w:jc w:val="both"/>
                  </w:pPr>
                  <w:r>
                    <w:rPr>
                      <w:rFonts w:ascii="仿宋_GB2312" w:hAnsi="仿宋_GB2312" w:cs="仿宋_GB2312" w:eastAsia="仿宋_GB2312"/>
                      <w:sz w:val="21"/>
                    </w:rPr>
                    <w:t>2.JS</w:t>
                  </w:r>
                  <w:r>
                    <w:rPr>
                      <w:rFonts w:ascii="仿宋_GB2312" w:hAnsi="仿宋_GB2312" w:cs="仿宋_GB2312" w:eastAsia="仿宋_GB2312"/>
                      <w:sz w:val="21"/>
                    </w:rPr>
                    <w:t>防水涂料:涂刷2~3遍，总厚度≥1.5mm。每遍涂刷方向垂直，间隔4~6h(视环境温湿度调整)。</w:t>
                  </w:r>
                </w:p>
                <w:p>
                  <w:pPr>
                    <w:pStyle w:val="null3"/>
                    <w:jc w:val="both"/>
                  </w:pPr>
                  <w:r>
                    <w:rPr>
                      <w:rFonts w:ascii="仿宋_GB2312" w:hAnsi="仿宋_GB2312" w:cs="仿宋_GB2312" w:eastAsia="仿宋_GB2312"/>
                      <w:sz w:val="21"/>
                    </w:rPr>
                    <w:t>三、验收标准</w:t>
                  </w:r>
                </w:p>
                <w:p>
                  <w:pPr>
                    <w:pStyle w:val="null3"/>
                    <w:ind w:firstLine="210"/>
                    <w:jc w:val="both"/>
                  </w:pPr>
                  <w:r>
                    <w:rPr>
                      <w:rFonts w:ascii="仿宋_GB2312" w:hAnsi="仿宋_GB2312" w:cs="仿宋_GB2312" w:eastAsia="仿宋_GB2312"/>
                      <w:sz w:val="21"/>
                    </w:rPr>
                    <w:t xml:space="preserve">1. </w:t>
                  </w:r>
                  <w:r>
                    <w:rPr>
                      <w:rFonts w:ascii="仿宋_GB2312" w:hAnsi="仿宋_GB2312" w:cs="仿宋_GB2312" w:eastAsia="仿宋_GB2312"/>
                      <w:sz w:val="21"/>
                    </w:rPr>
                    <w:t>必须提供：质检报告、出厂合格证及相关资料</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现场验收：</w:t>
                  </w:r>
                </w:p>
                <w:p>
                  <w:pPr>
                    <w:pStyle w:val="null3"/>
                    <w:jc w:val="both"/>
                  </w:pPr>
                  <w:r>
                    <w:rPr>
                      <w:rFonts w:ascii="仿宋_GB2312" w:hAnsi="仿宋_GB2312" w:cs="仿宋_GB2312" w:eastAsia="仿宋_GB2312"/>
                      <w:sz w:val="21"/>
                    </w:rPr>
                    <w:t>涂层均匀、无漏涂、无气泡、无开裂</w:t>
                  </w:r>
                </w:p>
                <w:p>
                  <w:pPr>
                    <w:pStyle w:val="null3"/>
                    <w:jc w:val="both"/>
                  </w:pPr>
                  <w:r>
                    <w:rPr>
                      <w:rFonts w:ascii="仿宋_GB2312" w:hAnsi="仿宋_GB2312" w:cs="仿宋_GB2312" w:eastAsia="仿宋_GB2312"/>
                      <w:sz w:val="21"/>
                    </w:rPr>
                    <w:t>随机抽查3处，厚度≥1.5mm</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闭水试验：防水层施工完成48h后，进行24h闭水试验，蓄水深度≥20mm，无渗漏为合格</w:t>
                  </w:r>
                </w:p>
                <w:p>
                  <w:pPr>
                    <w:pStyle w:val="null3"/>
                    <w:jc w:val="both"/>
                  </w:pPr>
                  <w:r>
                    <w:rPr>
                      <w:rFonts w:ascii="仿宋_GB2312" w:hAnsi="仿宋_GB2312" w:cs="仿宋_GB2312" w:eastAsia="仿宋_GB2312"/>
                      <w:sz w:val="21"/>
                    </w:rPr>
                    <w:t>四、包装要求</w:t>
                  </w:r>
                </w:p>
                <w:p>
                  <w:pPr>
                    <w:pStyle w:val="null3"/>
                    <w:ind w:firstLine="210"/>
                    <w:jc w:val="both"/>
                  </w:pPr>
                  <w:r>
                    <w:rPr>
                      <w:rFonts w:ascii="仿宋_GB2312" w:hAnsi="仿宋_GB2312" w:cs="仿宋_GB2312" w:eastAsia="仿宋_GB2312"/>
                      <w:sz w:val="21"/>
                    </w:rPr>
                    <w:t>1.JS</w:t>
                  </w:r>
                  <w:r>
                    <w:rPr>
                      <w:rFonts w:ascii="仿宋_GB2312" w:hAnsi="仿宋_GB2312" w:cs="仿宋_GB2312" w:eastAsia="仿宋_GB2312"/>
                      <w:sz w:val="21"/>
                    </w:rPr>
                    <w:t>防水涂料:液料+粉料独立包装，防潮密封。</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外包装必须标明:品牌、型号、生产日期、保质期、执行标准。</w:t>
                  </w:r>
                </w:p>
                <w:p>
                  <w:pPr>
                    <w:pStyle w:val="null3"/>
                    <w:jc w:val="both"/>
                  </w:pPr>
                  <w:r>
                    <w:rPr>
                      <w:rFonts w:ascii="仿宋_GB2312" w:hAnsi="仿宋_GB2312" w:cs="仿宋_GB2312" w:eastAsia="仿宋_GB2312"/>
                      <w:sz w:val="21"/>
                    </w:rPr>
                    <w:t>五、不接受：</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非原厂产品(如假冒、贴牌)</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库存超过保质期产品</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不符合环保标准的产品</w:t>
                  </w:r>
                </w:p>
              </w:tc>
              <w:tc>
                <w:tcPr>
                  <w:tcW w:type="dxa" w:w="30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m2</w:t>
                  </w:r>
                </w:p>
              </w:tc>
              <w:tc>
                <w:tcPr>
                  <w:tcW w:type="dxa" w:w="31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738.01</w:t>
                  </w:r>
                </w:p>
              </w:tc>
            </w:tr>
            <w:tr>
              <w:tc>
                <w:tcPr>
                  <w:tcW w:type="dxa" w:w="249"/>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18"/>
                    </w:rPr>
                    <w:t>2</w:t>
                  </w:r>
                </w:p>
              </w:tc>
              <w:tc>
                <w:tcPr>
                  <w:tcW w:type="dxa" w:w="330"/>
                  <w:vMerge/>
                  <w:tcBorders>
                    <w:top w:val="single" w:color="000000" w:sz="4"/>
                    <w:left w:val="none" w:color="000000" w:sz="4"/>
                    <w:bottom w:val="single" w:color="000000" w:sz="4"/>
                    <w:right w:val="single" w:color="000000" w:sz="4"/>
                  </w:tcBorders>
                </w:tcP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防滑地砖(300x300mm)要求</w:t>
                  </w:r>
                </w:p>
                <w:p>
                  <w:pPr>
                    <w:pStyle w:val="null3"/>
                    <w:jc w:val="both"/>
                  </w:pPr>
                  <w:r>
                    <w:rPr>
                      <w:rFonts w:ascii="仿宋_GB2312" w:hAnsi="仿宋_GB2312" w:cs="仿宋_GB2312" w:eastAsia="仿宋_GB2312"/>
                      <w:sz w:val="21"/>
                    </w:rPr>
                    <w:t>一、总则</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适用范围：本技术要求适用于地面铺装的300x300mm防滑地砖，要求具备良好的防滑性、耐磨性、抗污性和耐化学腐蚀性。</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执行标准</w:t>
                  </w:r>
                </w:p>
                <w:p>
                  <w:pPr>
                    <w:pStyle w:val="null3"/>
                    <w:ind w:firstLine="210"/>
                    <w:jc w:val="both"/>
                  </w:pPr>
                  <w:r>
                    <w:rPr>
                      <w:rFonts w:ascii="仿宋_GB2312" w:hAnsi="仿宋_GB2312" w:cs="仿宋_GB2312" w:eastAsia="仿宋_GB2312"/>
                      <w:sz w:val="21"/>
                    </w:rPr>
                    <w:t>·GB/T 4100-2015</w:t>
                  </w:r>
                  <w:r>
                    <w:rPr>
                      <w:rFonts w:ascii="仿宋_GB2312" w:hAnsi="仿宋_GB2312" w:cs="仿宋_GB2312" w:eastAsia="仿宋_GB2312"/>
                      <w:sz w:val="21"/>
                    </w:rPr>
                    <w:t>《陶瓷砖》</w:t>
                  </w:r>
                </w:p>
                <w:p>
                  <w:pPr>
                    <w:pStyle w:val="null3"/>
                    <w:ind w:firstLine="210"/>
                    <w:jc w:val="both"/>
                  </w:pPr>
                  <w:r>
                    <w:rPr>
                      <w:rFonts w:ascii="仿宋_GB2312" w:hAnsi="仿宋_GB2312" w:cs="仿宋_GB2312" w:eastAsia="仿宋_GB2312"/>
                      <w:sz w:val="21"/>
                    </w:rPr>
                    <w:t>·GB 6566-2010</w:t>
                  </w:r>
                  <w:r>
                    <w:rPr>
                      <w:rFonts w:ascii="仿宋_GB2312" w:hAnsi="仿宋_GB2312" w:cs="仿宋_GB2312" w:eastAsia="仿宋_GB2312"/>
                      <w:sz w:val="21"/>
                    </w:rPr>
                    <w:t>《建筑材料放射性核素限量》</w:t>
                  </w:r>
                </w:p>
                <w:p>
                  <w:pPr>
                    <w:pStyle w:val="null3"/>
                    <w:ind w:firstLine="210"/>
                    <w:jc w:val="both"/>
                  </w:pPr>
                  <w:r>
                    <w:rPr>
                      <w:rFonts w:ascii="仿宋_GB2312" w:hAnsi="仿宋_GB2312" w:cs="仿宋_GB2312" w:eastAsia="仿宋_GB2312"/>
                      <w:sz w:val="21"/>
                    </w:rPr>
                    <w:t>·GB/T3810-2016</w:t>
                  </w:r>
                  <w:r>
                    <w:rPr>
                      <w:rFonts w:ascii="仿宋_GB2312" w:hAnsi="仿宋_GB2312" w:cs="仿宋_GB2312" w:eastAsia="仿宋_GB2312"/>
                      <w:sz w:val="21"/>
                    </w:rPr>
                    <w:t>《陶瓷砖试验方法》</w:t>
                  </w:r>
                </w:p>
                <w:p>
                  <w:pPr>
                    <w:pStyle w:val="null3"/>
                    <w:jc w:val="both"/>
                  </w:pPr>
                  <w:r>
                    <w:rPr>
                      <w:rFonts w:ascii="仿宋_GB2312" w:hAnsi="仿宋_GB2312" w:cs="仿宋_GB2312" w:eastAsia="仿宋_GB2312"/>
                      <w:sz w:val="21"/>
                    </w:rPr>
                    <w:t>二、产品基本要求：</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规格尺寸300x300mm，允许偏差±0.5mm</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厚度≥8mm</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吸水率≤3%(瓷质砖）</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破坏强度≥1300N</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断裂模数≥35MPa</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耐磨性≥4级(PEI值)</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防滑性干态静摩擦系数≥0.6(符合R10级防滑)</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抗化学腐蚀性耐酸碱(A级)</w:t>
                  </w:r>
                </w:p>
                <w:p>
                  <w:pPr>
                    <w:pStyle w:val="null3"/>
                    <w:jc w:val="both"/>
                  </w:pPr>
                  <w:r>
                    <w:rPr>
                      <w:rFonts w:ascii="仿宋_GB2312" w:hAnsi="仿宋_GB2312" w:cs="仿宋_GB2312" w:eastAsia="仿宋_GB2312"/>
                      <w:sz w:val="21"/>
                    </w:rPr>
                    <w:t>三、外观与表面质量要求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颜色与纹理：</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颜色均匀，无明显色差(同批次AE≤1.0)。</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表面防滑纹理清晰，无缺釉、裂纹、斑点等缺陷。</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边缘处理：直边或微倒角(R角≤1mm)，确保铺贴平整。</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耐污性：易清洁，抗污等级z4级(油性笔测试可擦除)。</w:t>
                  </w:r>
                </w:p>
                <w:p>
                  <w:pPr>
                    <w:pStyle w:val="null3"/>
                    <w:jc w:val="both"/>
                  </w:pPr>
                  <w:r>
                    <w:rPr>
                      <w:rFonts w:ascii="仿宋_GB2312" w:hAnsi="仿宋_GB2312" w:cs="仿宋_GB2312" w:eastAsia="仿宋_GB2312"/>
                      <w:sz w:val="21"/>
                    </w:rPr>
                    <w:t>四、验收要求</w:t>
                  </w:r>
                </w:p>
                <w:p>
                  <w:pPr>
                    <w:pStyle w:val="null3"/>
                    <w:ind w:firstLine="210"/>
                    <w:jc w:val="both"/>
                  </w:pPr>
                  <w:r>
                    <w:rPr>
                      <w:rFonts w:ascii="仿宋_GB2312" w:hAnsi="仿宋_GB2312" w:cs="仿宋_GB2312" w:eastAsia="仿宋_GB2312"/>
                      <w:sz w:val="21"/>
                    </w:rPr>
                    <w:t xml:space="preserve">1. </w:t>
                  </w:r>
                  <w:r>
                    <w:rPr>
                      <w:rFonts w:ascii="仿宋_GB2312" w:hAnsi="仿宋_GB2312" w:cs="仿宋_GB2312" w:eastAsia="仿宋_GB2312"/>
                      <w:sz w:val="21"/>
                    </w:rPr>
                    <w:t>必须提供：质检报告、出厂合格证及相关资料</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外箱须标注:规格、色号、数量、生产日期、执行标准</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现场验收</w:t>
                  </w:r>
                </w:p>
                <w:p>
                  <w:pPr>
                    <w:pStyle w:val="null3"/>
                    <w:ind w:firstLine="210"/>
                    <w:jc w:val="both"/>
                  </w:pPr>
                  <w:r>
                    <w:rPr>
                      <w:rFonts w:ascii="仿宋_GB2312" w:hAnsi="仿宋_GB2312" w:cs="仿宋_GB2312" w:eastAsia="仿宋_GB2312"/>
                      <w:sz w:val="21"/>
                    </w:rPr>
                    <w:t>·尺寸抽查:随机测量10片，尺寸偏差</w:t>
                  </w:r>
                </w:p>
                <w:p>
                  <w:pPr>
                    <w:pStyle w:val="null3"/>
                    <w:jc w:val="both"/>
                  </w:pPr>
                  <w:r>
                    <w:rPr>
                      <w:rFonts w:ascii="仿宋_GB2312" w:hAnsi="仿宋_GB2312" w:cs="仿宋_GB2312" w:eastAsia="仿宋_GB2312"/>
                      <w:sz w:val="21"/>
                    </w:rPr>
                    <w:t>≤±0.5mm。</w:t>
                  </w:r>
                </w:p>
                <w:p>
                  <w:pPr>
                    <w:pStyle w:val="null3"/>
                    <w:ind w:firstLine="210"/>
                    <w:jc w:val="both"/>
                  </w:pPr>
                  <w:r>
                    <w:rPr>
                      <w:rFonts w:ascii="仿宋_GB2312" w:hAnsi="仿宋_GB2312" w:cs="仿宋_GB2312" w:eastAsia="仿宋_GB2312"/>
                      <w:sz w:val="21"/>
                    </w:rPr>
                    <w:t>·外观检查:无裂纹、缺角、色差(按GB/T3810.16)。</w:t>
                  </w:r>
                </w:p>
                <w:p>
                  <w:pPr>
                    <w:pStyle w:val="null3"/>
                    <w:ind w:firstLine="210"/>
                    <w:jc w:val="both"/>
                  </w:pPr>
                  <w:r>
                    <w:rPr>
                      <w:rFonts w:ascii="仿宋_GB2312" w:hAnsi="仿宋_GB2312" w:cs="仿宋_GB2312" w:eastAsia="仿宋_GB2312"/>
                      <w:sz w:val="21"/>
                    </w:rPr>
                    <w:t>·防滑测试:干态静摩擦系数≥0.6(抽检3片)。</w:t>
                  </w:r>
                </w:p>
                <w:p>
                  <w:pPr>
                    <w:pStyle w:val="null3"/>
                    <w:jc w:val="both"/>
                  </w:pPr>
                  <w:r>
                    <w:rPr>
                      <w:rFonts w:ascii="仿宋_GB2312" w:hAnsi="仿宋_GB2312" w:cs="仿宋_GB2312" w:eastAsia="仿宋_GB2312"/>
                      <w:sz w:val="21"/>
                    </w:rPr>
                    <w:t>五、不接受：质量不达标、贴牌砖</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m2</w:t>
                  </w:r>
                </w:p>
                <w:p>
                  <w:pPr>
                    <w:pStyle w:val="null3"/>
                    <w:jc w:val="center"/>
                  </w:pPr>
                  <w:r>
                    <w:rPr>
                      <w:rFonts w:ascii="仿宋_GB2312" w:hAnsi="仿宋_GB2312" w:cs="仿宋_GB2312" w:eastAsia="仿宋_GB2312"/>
                      <w:sz w:val="21"/>
                    </w:rPr>
                    <w:t>m2</w:t>
                  </w:r>
                </w:p>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323.4</w:t>
                  </w:r>
                </w:p>
                <w:p>
                  <w:pPr>
                    <w:pStyle w:val="null3"/>
                    <w:jc w:val="center"/>
                  </w:pPr>
                  <w:r>
                    <w:rPr>
                      <w:rFonts w:ascii="仿宋_GB2312" w:hAnsi="仿宋_GB2312" w:cs="仿宋_GB2312" w:eastAsia="仿宋_GB2312"/>
                      <w:sz w:val="21"/>
                    </w:rPr>
                    <w:t>323.4</w:t>
                  </w:r>
                </w:p>
              </w:tc>
            </w:tr>
            <w:tr>
              <w:tc>
                <w:tcPr>
                  <w:tcW w:type="dxa" w:w="249"/>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18"/>
                    </w:rPr>
                    <w:t>3</w:t>
                  </w:r>
                </w:p>
              </w:tc>
              <w:tc>
                <w:tcPr>
                  <w:tcW w:type="dxa" w:w="330"/>
                  <w:vMerge/>
                  <w:tcBorders>
                    <w:top w:val="single" w:color="000000" w:sz="4"/>
                    <w:left w:val="none" w:color="000000" w:sz="4"/>
                    <w:bottom w:val="single" w:color="000000" w:sz="4"/>
                    <w:right w:val="single" w:color="000000" w:sz="4"/>
                  </w:tcBorders>
                </w:tcP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300*600mm</w:t>
                  </w:r>
                  <w:r>
                    <w:rPr>
                      <w:rFonts w:ascii="仿宋_GB2312" w:hAnsi="仿宋_GB2312" w:cs="仿宋_GB2312" w:eastAsia="仿宋_GB2312"/>
                      <w:sz w:val="21"/>
                      <w:b/>
                    </w:rPr>
                    <w:t>墙砖要求</w:t>
                  </w:r>
                </w:p>
                <w:p>
                  <w:pPr>
                    <w:pStyle w:val="null3"/>
                    <w:jc w:val="both"/>
                  </w:pPr>
                  <w:r>
                    <w:rPr>
                      <w:rFonts w:ascii="仿宋_GB2312" w:hAnsi="仿宋_GB2312" w:cs="仿宋_GB2312" w:eastAsia="仿宋_GB2312"/>
                      <w:sz w:val="21"/>
                    </w:rPr>
                    <w:t>一、总则</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适用范围：墙面瓷砖(300x600mm)产品，必须符合国家及行业相关标准，确保质量、环保及耐久性。</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执行标准：</w:t>
                  </w:r>
                </w:p>
                <w:p>
                  <w:pPr>
                    <w:pStyle w:val="null3"/>
                    <w:ind w:firstLine="210"/>
                    <w:jc w:val="both"/>
                  </w:pPr>
                  <w:r>
                    <w:rPr>
                      <w:rFonts w:ascii="仿宋_GB2312" w:hAnsi="仿宋_GB2312" w:cs="仿宋_GB2312" w:eastAsia="仿宋_GB2312"/>
                      <w:sz w:val="21"/>
                    </w:rPr>
                    <w:t>·GB/T 4100-2015《陶瓷砖》</w:t>
                  </w:r>
                </w:p>
                <w:p>
                  <w:pPr>
                    <w:pStyle w:val="null3"/>
                    <w:ind w:firstLine="210"/>
                    <w:jc w:val="both"/>
                  </w:pPr>
                  <w:r>
                    <w:rPr>
                      <w:rFonts w:ascii="仿宋_GB2312" w:hAnsi="仿宋_GB2312" w:cs="仿宋_GB2312" w:eastAsia="仿宋_GB2312"/>
                      <w:sz w:val="21"/>
                    </w:rPr>
                    <w:t>·GB6566-2010《建筑材料放射性核素限量》</w:t>
                  </w:r>
                </w:p>
                <w:p>
                  <w:pPr>
                    <w:pStyle w:val="null3"/>
                    <w:ind w:firstLine="210"/>
                    <w:jc w:val="both"/>
                  </w:pPr>
                  <w:r>
                    <w:rPr>
                      <w:rFonts w:ascii="仿宋_GB2312" w:hAnsi="仿宋_GB2312" w:cs="仿宋_GB2312" w:eastAsia="仿宋_GB2312"/>
                      <w:sz w:val="21"/>
                    </w:rPr>
                    <w:t>·JC/T1045-2007《陶瓷砖防滑性试验方法》(如适用)</w:t>
                  </w:r>
                </w:p>
                <w:p>
                  <w:pPr>
                    <w:pStyle w:val="null3"/>
                    <w:jc w:val="both"/>
                  </w:pPr>
                  <w:r>
                    <w:rPr>
                      <w:rFonts w:ascii="仿宋_GB2312" w:hAnsi="仿宋_GB2312" w:cs="仿宋_GB2312" w:eastAsia="仿宋_GB2312"/>
                      <w:sz w:val="21"/>
                    </w:rPr>
                    <w:t>二、产品基本要求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规格尺寸：</w:t>
                  </w:r>
                </w:p>
                <w:p>
                  <w:pPr>
                    <w:pStyle w:val="null3"/>
                    <w:ind w:firstLine="210"/>
                    <w:jc w:val="both"/>
                  </w:pPr>
                  <w:r>
                    <w:rPr>
                      <w:rFonts w:ascii="仿宋_GB2312" w:hAnsi="仿宋_GB2312" w:cs="仿宋_GB2312" w:eastAsia="仿宋_GB2312"/>
                      <w:sz w:val="21"/>
                    </w:rPr>
                    <w:t>·尺寸:300mmx600mm(允许偏差±0.5%)</w:t>
                  </w:r>
                </w:p>
                <w:p>
                  <w:pPr>
                    <w:pStyle w:val="null3"/>
                    <w:ind w:firstLine="210"/>
                    <w:jc w:val="both"/>
                  </w:pPr>
                  <w:r>
                    <w:rPr>
                      <w:rFonts w:ascii="仿宋_GB2312" w:hAnsi="仿宋_GB2312" w:cs="仿宋_GB2312" w:eastAsia="仿宋_GB2312"/>
                      <w:sz w:val="21"/>
                    </w:rPr>
                    <w:t>·厚度:≥8mm(允许偏差±0.5mm)</w:t>
                  </w:r>
                </w:p>
                <w:p>
                  <w:pPr>
                    <w:pStyle w:val="null3"/>
                    <w:ind w:firstLine="210"/>
                    <w:jc w:val="both"/>
                  </w:pPr>
                  <w:r>
                    <w:rPr>
                      <w:rFonts w:ascii="仿宋_GB2312" w:hAnsi="仿宋_GB2312" w:cs="仿宋_GB2312" w:eastAsia="仿宋_GB2312"/>
                      <w:sz w:val="21"/>
                    </w:rPr>
                    <w:t>·平整度:≤0.5mm(直尺检测)</w:t>
                  </w:r>
                </w:p>
                <w:p>
                  <w:pPr>
                    <w:pStyle w:val="null3"/>
                    <w:ind w:firstLine="210"/>
                    <w:jc w:val="both"/>
                  </w:pPr>
                  <w:r>
                    <w:rPr>
                      <w:rFonts w:ascii="仿宋_GB2312" w:hAnsi="仿宋_GB2312" w:cs="仿宋_GB2312" w:eastAsia="仿宋_GB2312"/>
                      <w:sz w:val="21"/>
                    </w:rPr>
                    <w:t>·边直度:≤0.5mm(直角尺检测)</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材质与表面处理：</w:t>
                  </w:r>
                </w:p>
                <w:p>
                  <w:pPr>
                    <w:pStyle w:val="null3"/>
                    <w:ind w:firstLine="210"/>
                    <w:jc w:val="both"/>
                  </w:pPr>
                  <w:r>
                    <w:rPr>
                      <w:rFonts w:ascii="仿宋_GB2312" w:hAnsi="仿宋_GB2312" w:cs="仿宋_GB2312" w:eastAsia="仿宋_GB2312"/>
                      <w:sz w:val="21"/>
                    </w:rPr>
                    <w:t>·材质:瓷质砖(吸水率≤0.5%)</w:t>
                  </w:r>
                </w:p>
                <w:p>
                  <w:pPr>
                    <w:pStyle w:val="null3"/>
                    <w:ind w:firstLine="210"/>
                    <w:jc w:val="both"/>
                  </w:pPr>
                  <w:r>
                    <w:rPr>
                      <w:rFonts w:ascii="仿宋_GB2312" w:hAnsi="仿宋_GB2312" w:cs="仿宋_GB2312" w:eastAsia="仿宋_GB2312"/>
                      <w:sz w:val="21"/>
                    </w:rPr>
                    <w:t>·釉面:全抛釉/哑光釉(防滑系数R9级以上颜色:灰色/浅色系(无明显色差，AE≤1.0)</w:t>
                  </w:r>
                </w:p>
                <w:p>
                  <w:pPr>
                    <w:pStyle w:val="null3"/>
                    <w:ind w:firstLine="210"/>
                    <w:jc w:val="both"/>
                  </w:pPr>
                  <w:r>
                    <w:rPr>
                      <w:rFonts w:ascii="仿宋_GB2312" w:hAnsi="仿宋_GB2312" w:cs="仿宋_GB2312" w:eastAsia="仿宋_GB2312"/>
                      <w:sz w:val="21"/>
                    </w:rPr>
                    <w:t>·边缘处理:直边或微倒角(R角≤1mm)</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物理性能：</w:t>
                  </w:r>
                </w:p>
                <w:p>
                  <w:pPr>
                    <w:pStyle w:val="null3"/>
                    <w:ind w:firstLine="210"/>
                    <w:jc w:val="both"/>
                  </w:pPr>
                  <w:r>
                    <w:rPr>
                      <w:rFonts w:ascii="仿宋_GB2312" w:hAnsi="仿宋_GB2312" w:cs="仿宋_GB2312" w:eastAsia="仿宋_GB2312"/>
                      <w:sz w:val="21"/>
                    </w:rPr>
                    <w:t>·抗折强度≥35MPa</w:t>
                  </w:r>
                </w:p>
                <w:p>
                  <w:pPr>
                    <w:pStyle w:val="null3"/>
                    <w:ind w:firstLine="210"/>
                    <w:jc w:val="both"/>
                  </w:pPr>
                  <w:r>
                    <w:rPr>
                      <w:rFonts w:ascii="仿宋_GB2312" w:hAnsi="仿宋_GB2312" w:cs="仿宋_GB2312" w:eastAsia="仿宋_GB2312"/>
                      <w:sz w:val="21"/>
                    </w:rPr>
                    <w:t>·耐磨性≥4级(6000转无可见磨损)</w:t>
                  </w:r>
                </w:p>
                <w:p>
                  <w:pPr>
                    <w:pStyle w:val="null3"/>
                    <w:ind w:firstLine="210"/>
                    <w:jc w:val="both"/>
                  </w:pPr>
                  <w:r>
                    <w:rPr>
                      <w:rFonts w:ascii="仿宋_GB2312" w:hAnsi="仿宋_GB2312" w:cs="仿宋_GB2312" w:eastAsia="仿宋_GB2312"/>
                      <w:sz w:val="21"/>
                    </w:rPr>
                    <w:t>·耐污染性≥5级(油性笔可擦除)</w:t>
                  </w:r>
                </w:p>
                <w:p>
                  <w:pPr>
                    <w:pStyle w:val="null3"/>
                    <w:ind w:firstLine="210"/>
                    <w:jc w:val="both"/>
                  </w:pPr>
                  <w:r>
                    <w:rPr>
                      <w:rFonts w:ascii="仿宋_GB2312" w:hAnsi="仿宋_GB2312" w:cs="仿宋_GB2312" w:eastAsia="仿宋_GB2312"/>
                      <w:sz w:val="21"/>
                    </w:rPr>
                    <w:t>·耐化学性酸碱浸泡后无腐蚀、褪名</w:t>
                  </w:r>
                </w:p>
                <w:p>
                  <w:pPr>
                    <w:pStyle w:val="null3"/>
                    <w:ind w:firstLine="210"/>
                    <w:jc w:val="both"/>
                  </w:pPr>
                  <w:r>
                    <w:rPr>
                      <w:rFonts w:ascii="仿宋_GB2312" w:hAnsi="仿宋_GB2312" w:cs="仿宋_GB2312" w:eastAsia="仿宋_GB2312"/>
                      <w:sz w:val="21"/>
                    </w:rPr>
                    <w:t>·抗冻性-30℃~+30℃循环20次无裂纹</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施工适应性：</w:t>
                  </w:r>
                </w:p>
                <w:p>
                  <w:pPr>
                    <w:pStyle w:val="null3"/>
                    <w:ind w:firstLine="210"/>
                    <w:jc w:val="both"/>
                  </w:pPr>
                  <w:r>
                    <w:rPr>
                      <w:rFonts w:ascii="仿宋_GB2312" w:hAnsi="仿宋_GB2312" w:cs="仿宋_GB2312" w:eastAsia="仿宋_GB2312"/>
                      <w:sz w:val="21"/>
                    </w:rPr>
                    <w:t>·背槽设计:需有燕尾槽或网格背纹(增强粘结力)</w:t>
                  </w:r>
                </w:p>
                <w:p>
                  <w:pPr>
                    <w:pStyle w:val="null3"/>
                    <w:ind w:firstLine="210"/>
                    <w:jc w:val="both"/>
                  </w:pPr>
                  <w:r>
                    <w:rPr>
                      <w:rFonts w:ascii="仿宋_GB2312" w:hAnsi="仿宋_GB2312" w:cs="仿宋_GB2312" w:eastAsia="仿宋_GB2312"/>
                      <w:sz w:val="21"/>
                    </w:rPr>
                    <w:t>·吸水率:≤0.5%(适用于薄贴法施工)</w:t>
                  </w:r>
                </w:p>
                <w:p>
                  <w:pPr>
                    <w:pStyle w:val="null3"/>
                    <w:ind w:firstLine="210"/>
                    <w:jc w:val="both"/>
                  </w:pPr>
                  <w:r>
                    <w:rPr>
                      <w:rFonts w:ascii="仿宋_GB2312" w:hAnsi="仿宋_GB2312" w:cs="仿宋_GB2312" w:eastAsia="仿宋_GB2312"/>
                      <w:sz w:val="21"/>
                    </w:rPr>
                    <w:t>·尺寸一致性:同批次瓷片尺寸偏差≤0.3mm</w:t>
                  </w:r>
                </w:p>
                <w:p>
                  <w:pPr>
                    <w:pStyle w:val="null3"/>
                    <w:jc w:val="both"/>
                  </w:pPr>
                  <w:r>
                    <w:rPr>
                      <w:rFonts w:ascii="仿宋_GB2312" w:hAnsi="仿宋_GB2312" w:cs="仿宋_GB2312" w:eastAsia="仿宋_GB2312"/>
                      <w:sz w:val="21"/>
                    </w:rPr>
                    <w:t>二、验收要求</w:t>
                  </w:r>
                </w:p>
                <w:p>
                  <w:pPr>
                    <w:pStyle w:val="null3"/>
                    <w:ind w:firstLine="210"/>
                    <w:jc w:val="both"/>
                  </w:pPr>
                  <w:r>
                    <w:rPr>
                      <w:rFonts w:ascii="仿宋_GB2312" w:hAnsi="仿宋_GB2312" w:cs="仿宋_GB2312" w:eastAsia="仿宋_GB2312"/>
                      <w:sz w:val="21"/>
                    </w:rPr>
                    <w:t xml:space="preserve">1. </w:t>
                  </w:r>
                  <w:r>
                    <w:rPr>
                      <w:rFonts w:ascii="仿宋_GB2312" w:hAnsi="仿宋_GB2312" w:cs="仿宋_GB2312" w:eastAsia="仿宋_GB2312"/>
                      <w:sz w:val="21"/>
                    </w:rPr>
                    <w:t>必须提供：质检报告、出厂合格证及相关资料</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外箱须标注:规格、色号、数量、生产日期、执行标准</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现场验收：</w:t>
                  </w:r>
                </w:p>
                <w:p>
                  <w:pPr>
                    <w:pStyle w:val="null3"/>
                    <w:ind w:firstLine="210"/>
                    <w:jc w:val="both"/>
                  </w:pPr>
                  <w:r>
                    <w:rPr>
                      <w:rFonts w:ascii="仿宋_GB2312" w:hAnsi="仿宋_GB2312" w:cs="仿宋_GB2312" w:eastAsia="仿宋_GB2312"/>
                      <w:sz w:val="21"/>
                    </w:rPr>
                    <w:t>·尺寸抽查:随机测量10片，尺寸偏差符合要求</w:t>
                  </w:r>
                </w:p>
                <w:p>
                  <w:pPr>
                    <w:pStyle w:val="null3"/>
                    <w:ind w:firstLine="210"/>
                    <w:jc w:val="both"/>
                  </w:pPr>
                  <w:r>
                    <w:rPr>
                      <w:rFonts w:ascii="仿宋_GB2312" w:hAnsi="仿宋_GB2312" w:cs="仿宋_GB2312" w:eastAsia="仿宋_GB2312"/>
                      <w:sz w:val="21"/>
                    </w:rPr>
                    <w:t>·外观检查:无裂纹、缺角、色差(按</w:t>
                  </w:r>
                </w:p>
                <w:p>
                  <w:pPr>
                    <w:pStyle w:val="null3"/>
                    <w:jc w:val="both"/>
                  </w:pPr>
                  <w:r>
                    <w:rPr>
                      <w:rFonts w:ascii="仿宋_GB2312" w:hAnsi="仿宋_GB2312" w:cs="仿宋_GB2312" w:eastAsia="仿宋_GB2312"/>
                      <w:sz w:val="21"/>
                    </w:rPr>
                    <w:t>三、不接受：质量不达标、无背槽或平整度不达标产品、贴牌砖</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m2</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1108.64</w:t>
                  </w:r>
                </w:p>
              </w:tc>
            </w:tr>
            <w:tr>
              <w:tc>
                <w:tcPr>
                  <w:tcW w:type="dxa" w:w="249"/>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18"/>
                    </w:rPr>
                    <w:t>4</w:t>
                  </w:r>
                </w:p>
              </w:tc>
              <w:tc>
                <w:tcPr>
                  <w:tcW w:type="dxa" w:w="330"/>
                  <w:vMerge/>
                  <w:tcBorders>
                    <w:top w:val="single" w:color="000000" w:sz="4"/>
                    <w:left w:val="none" w:color="000000" w:sz="4"/>
                    <w:bottom w:val="single" w:color="000000" w:sz="4"/>
                    <w:right w:val="single" w:color="000000" w:sz="4"/>
                  </w:tcBorders>
                </w:tcP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洗手台要求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骨架规格:20*40*2mm方刚</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面层颜色:雅士白人造石台面</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面层规格厚度:规格详见施工图纸，厚度不低于16mm，100mm高挡水沿</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m</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116.4</w:t>
                  </w:r>
                </w:p>
              </w:tc>
            </w:tr>
            <w:tr>
              <w:tc>
                <w:tcPr>
                  <w:tcW w:type="dxa" w:w="249"/>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18"/>
                    </w:rPr>
                    <w:t>5</w:t>
                  </w:r>
                </w:p>
              </w:tc>
              <w:tc>
                <w:tcPr>
                  <w:tcW w:type="dxa" w:w="330"/>
                  <w:vMerge/>
                  <w:tcBorders>
                    <w:top w:val="single" w:color="000000" w:sz="4"/>
                    <w:left w:val="none" w:color="000000" w:sz="4"/>
                    <w:bottom w:val="single" w:color="000000" w:sz="4"/>
                    <w:right w:val="single" w:color="000000" w:sz="4"/>
                  </w:tcBorders>
                </w:tcP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镜面玻璃要求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玻璃品种:无框车边银镜</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厚度：不低于5mm</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规格:详见施工图</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m2</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137.28</w:t>
                  </w:r>
                </w:p>
              </w:tc>
            </w:tr>
            <w:tr>
              <w:tc>
                <w:tcPr>
                  <w:tcW w:type="dxa" w:w="249"/>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18"/>
                    </w:rPr>
                    <w:t>6</w:t>
                  </w:r>
                </w:p>
              </w:tc>
              <w:tc>
                <w:tcPr>
                  <w:tcW w:type="dxa" w:w="330"/>
                  <w:vMerge/>
                  <w:tcBorders>
                    <w:top w:val="single" w:color="000000" w:sz="4"/>
                    <w:left w:val="none" w:color="000000" w:sz="4"/>
                    <w:bottom w:val="single" w:color="000000" w:sz="4"/>
                    <w:right w:val="single" w:color="000000" w:sz="4"/>
                  </w:tcBorders>
                </w:tcP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金属门窗套要求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面层:原色拉丝抗指纹不锈钢</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厚度：不低于1.5mm，规格详见施工图</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m2</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71.4</w:t>
                  </w:r>
                </w:p>
              </w:tc>
            </w:tr>
            <w:tr>
              <w:tc>
                <w:tcPr>
                  <w:tcW w:type="dxa" w:w="249"/>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7</w:t>
                  </w:r>
                </w:p>
              </w:tc>
              <w:tc>
                <w:tcPr>
                  <w:tcW w:type="dxa" w:w="330"/>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1"/>
                      <w:b/>
                    </w:rPr>
                    <w:t>电气设备安装工程</w:t>
                  </w: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b/>
                    </w:rPr>
                    <w:t>开关、插座要求</w:t>
                  </w:r>
                </w:p>
                <w:p>
                  <w:pPr>
                    <w:pStyle w:val="null3"/>
                    <w:numPr>
                      <w:ilvl w:val="0"/>
                      <w:numId w:val="1"/>
                    </w:numPr>
                    <w:jc w:val="both"/>
                  </w:pPr>
                  <w:r>
                    <w:rPr>
                      <w:rFonts w:ascii="仿宋_GB2312" w:hAnsi="仿宋_GB2312" w:cs="仿宋_GB2312" w:eastAsia="仿宋_GB2312"/>
                      <w:sz w:val="21"/>
                    </w:rPr>
                    <w:t>总则</w:t>
                  </w:r>
                </w:p>
                <w:p>
                  <w:pPr>
                    <w:pStyle w:val="null3"/>
                    <w:numPr>
                      <w:ilvl w:val="0"/>
                      <w:numId w:val="2"/>
                    </w:numPr>
                    <w:jc w:val="both"/>
                  </w:pPr>
                  <w:r>
                    <w:rPr>
                      <w:rFonts w:ascii="仿宋_GB2312" w:hAnsi="仿宋_GB2312" w:cs="仿宋_GB2312" w:eastAsia="仿宋_GB2312"/>
                      <w:sz w:val="21"/>
                    </w:rPr>
                    <w:t>产品范围：</w:t>
                  </w:r>
                </w:p>
                <w:p>
                  <w:pPr>
                    <w:pStyle w:val="null3"/>
                    <w:ind w:firstLine="210"/>
                    <w:jc w:val="both"/>
                  </w:pPr>
                  <w:r>
                    <w:rPr>
                      <w:rFonts w:ascii="仿宋_GB2312" w:hAnsi="仿宋_GB2312" w:cs="仿宋_GB2312" w:eastAsia="仿宋_GB2312"/>
                      <w:sz w:val="21"/>
                    </w:rPr>
                    <w:t>·暗装开关</w:t>
                  </w:r>
                </w:p>
                <w:p>
                  <w:pPr>
                    <w:pStyle w:val="null3"/>
                    <w:ind w:firstLine="210"/>
                    <w:jc w:val="both"/>
                  </w:pPr>
                  <w:r>
                    <w:rPr>
                      <w:rFonts w:ascii="仿宋_GB2312" w:hAnsi="仿宋_GB2312" w:cs="仿宋_GB2312" w:eastAsia="仿宋_GB2312"/>
                      <w:sz w:val="21"/>
                    </w:rPr>
                    <w:t>·暗装五孔插座</w:t>
                  </w:r>
                </w:p>
                <w:p>
                  <w:pPr>
                    <w:pStyle w:val="null3"/>
                    <w:ind w:firstLine="210"/>
                    <w:jc w:val="both"/>
                  </w:pPr>
                  <w:r>
                    <w:rPr>
                      <w:rFonts w:ascii="仿宋_GB2312" w:hAnsi="仿宋_GB2312" w:cs="仿宋_GB2312" w:eastAsia="仿宋_GB2312"/>
                      <w:sz w:val="21"/>
                    </w:rPr>
                    <w:t>·防水五孔暗装插座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执行标准：</w:t>
                  </w:r>
                </w:p>
                <w:p>
                  <w:pPr>
                    <w:pStyle w:val="null3"/>
                    <w:ind w:firstLine="210"/>
                    <w:jc w:val="both"/>
                  </w:pPr>
                  <w:r>
                    <w:rPr>
                      <w:rFonts w:ascii="仿宋_GB2312" w:hAnsi="仿宋_GB2312" w:cs="仿宋_GB2312" w:eastAsia="仿宋_GB2312"/>
                      <w:sz w:val="21"/>
                    </w:rPr>
                    <w:t>·GB16915.1(开关标准)</w:t>
                  </w:r>
                </w:p>
                <w:p>
                  <w:pPr>
                    <w:pStyle w:val="null3"/>
                    <w:ind w:firstLine="210"/>
                    <w:jc w:val="both"/>
                  </w:pPr>
                  <w:r>
                    <w:rPr>
                      <w:rFonts w:ascii="仿宋_GB2312" w:hAnsi="仿宋_GB2312" w:cs="仿宋_GB2312" w:eastAsia="仿宋_GB2312"/>
                      <w:sz w:val="21"/>
                    </w:rPr>
                    <w:t>·GB2099.1(插座标准)</w:t>
                  </w:r>
                </w:p>
                <w:p>
                  <w:pPr>
                    <w:pStyle w:val="null3"/>
                    <w:ind w:firstLine="210"/>
                    <w:jc w:val="both"/>
                  </w:pPr>
                  <w:r>
                    <w:rPr>
                      <w:rFonts w:ascii="仿宋_GB2312" w:hAnsi="仿宋_GB2312" w:cs="仿宋_GB2312" w:eastAsia="仿宋_GB2312"/>
                      <w:sz w:val="21"/>
                    </w:rPr>
                    <w:t>·GB/T4208(防护等级标准)</w:t>
                  </w:r>
                </w:p>
                <w:p>
                  <w:pPr>
                    <w:pStyle w:val="null3"/>
                    <w:numPr>
                      <w:ilvl w:val="0"/>
                      <w:numId w:val="1"/>
                    </w:numPr>
                    <w:jc w:val="both"/>
                  </w:pPr>
                  <w:r>
                    <w:rPr>
                      <w:rFonts w:ascii="仿宋_GB2312" w:hAnsi="仿宋_GB2312" w:cs="仿宋_GB2312" w:eastAsia="仿宋_GB2312"/>
                      <w:sz w:val="21"/>
                    </w:rPr>
                    <w:t>通用技术要求</w:t>
                  </w:r>
                </w:p>
                <w:p>
                  <w:pPr>
                    <w:pStyle w:val="null3"/>
                    <w:numPr>
                      <w:ilvl w:val="0"/>
                      <w:numId w:val="2"/>
                    </w:numPr>
                    <w:jc w:val="both"/>
                  </w:pPr>
                  <w:r>
                    <w:rPr>
                      <w:rFonts w:ascii="仿宋_GB2312" w:hAnsi="仿宋_GB2312" w:cs="仿宋_GB2312" w:eastAsia="仿宋_GB2312"/>
                      <w:sz w:val="21"/>
                    </w:rPr>
                    <w:t>基本参数：</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规格：86型暗装式，</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材质：面板（阻燃PC料，850℃灼热丝测试通）</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内部件:锡磷青铜(厚度≥0.6mm)</w:t>
                  </w:r>
                </w:p>
                <w:p>
                  <w:pPr>
                    <w:pStyle w:val="null3"/>
                    <w:numPr>
                      <w:ilvl w:val="0"/>
                      <w:numId w:val="2"/>
                    </w:numPr>
                    <w:jc w:val="both"/>
                  </w:pPr>
                  <w:r>
                    <w:rPr>
                      <w:rFonts w:ascii="仿宋_GB2312" w:hAnsi="仿宋_GB2312" w:cs="仿宋_GB2312" w:eastAsia="仿宋_GB2312"/>
                      <w:sz w:val="21"/>
                    </w:rPr>
                    <w:t>开关特殊要求：额定值（250V10A），机械寿命（≥40,000次），接线方式（快速接线端子）</w:t>
                  </w:r>
                </w:p>
                <w:p>
                  <w:pPr>
                    <w:pStyle w:val="null3"/>
                    <w:numPr>
                      <w:ilvl w:val="0"/>
                      <w:numId w:val="1"/>
                    </w:numPr>
                    <w:jc w:val="both"/>
                  </w:pPr>
                  <w:r>
                    <w:rPr>
                      <w:rFonts w:ascii="仿宋_GB2312" w:hAnsi="仿宋_GB2312" w:cs="仿宋_GB2312" w:eastAsia="仿宋_GB2312"/>
                      <w:sz w:val="21"/>
                    </w:rPr>
                    <w:t>插座专项要求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普通五孔插座：额定值（250V10A），孔距（符合新国标），保护门（必须配备），机械寿命（≥10,000次）</w:t>
                  </w:r>
                </w:p>
                <w:p>
                  <w:pPr>
                    <w:pStyle w:val="null3"/>
                    <w:ind w:left="210"/>
                    <w:jc w:val="both"/>
                  </w:pPr>
                  <w:r>
                    <w:rPr>
                      <w:rFonts w:ascii="仿宋_GB2312" w:hAnsi="仿宋_GB2312" w:cs="仿宋_GB2312" w:eastAsia="仿宋_GB2312"/>
                      <w:sz w:val="21"/>
                    </w:rPr>
                    <w:t>2.</w:t>
                  </w:r>
                  <w:r>
                    <w:rPr>
                      <w:rFonts w:ascii="仿宋_GB2312" w:hAnsi="仿宋_GB2312" w:cs="仿宋_GB2312" w:eastAsia="仿宋_GB2312"/>
                      <w:sz w:val="21"/>
                    </w:rPr>
                    <w:t>文件要求：</w:t>
                  </w:r>
                  <w:r>
                    <w:br/>
                  </w:r>
                  <w:r>
                    <w:rPr>
                      <w:rFonts w:ascii="仿宋_GB2312" w:hAnsi="仿宋_GB2312" w:cs="仿宋_GB2312" w:eastAsia="仿宋_GB2312"/>
                      <w:sz w:val="21"/>
                    </w:rPr>
                    <w:t xml:space="preserve"> ·CCC认证复印件</w:t>
                  </w:r>
                </w:p>
                <w:p>
                  <w:pPr>
                    <w:pStyle w:val="null3"/>
                    <w:ind w:left="210"/>
                    <w:jc w:val="both"/>
                  </w:pPr>
                  <w:r>
                    <w:rPr>
                      <w:rFonts w:ascii="仿宋_GB2312" w:hAnsi="仿宋_GB2312" w:cs="仿宋_GB2312" w:eastAsia="仿宋_GB2312"/>
                      <w:sz w:val="21"/>
                    </w:rPr>
                    <w:t>·出厂检验报告</w:t>
                  </w:r>
                </w:p>
                <w:p>
                  <w:pPr>
                    <w:pStyle w:val="null3"/>
                    <w:numPr>
                      <w:ilvl w:val="0"/>
                      <w:numId w:val="1"/>
                    </w:numPr>
                    <w:jc w:val="both"/>
                  </w:pPr>
                  <w:r>
                    <w:rPr>
                      <w:rFonts w:ascii="仿宋_GB2312" w:hAnsi="仿宋_GB2312" w:cs="仿宋_GB2312" w:eastAsia="仿宋_GB2312"/>
                      <w:sz w:val="21"/>
                    </w:rPr>
                    <w:t>不接受：非标产品， 劣质开关插座（无安全门、铜片薄）</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个</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133</w:t>
                  </w:r>
                </w:p>
              </w:tc>
            </w:tr>
            <w:tr>
              <w:tc>
                <w:tcPr>
                  <w:tcW w:type="dxa" w:w="249"/>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8</w:t>
                  </w:r>
                </w:p>
              </w:tc>
              <w:tc>
                <w:tcPr>
                  <w:tcW w:type="dxa" w:w="330"/>
                  <w:vMerge/>
                  <w:tcBorders>
                    <w:top w:val="none" w:color="000000" w:sz="4"/>
                    <w:left w:val="none" w:color="000000" w:sz="4"/>
                    <w:bottom w:val="single" w:color="000000" w:sz="4"/>
                    <w:right w:val="single" w:color="000000" w:sz="4"/>
                  </w:tcBorders>
                </w:tcP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b/>
                    </w:rPr>
                    <w:t>供电插座、照明配线要求</w:t>
                  </w:r>
                </w:p>
                <w:p>
                  <w:pPr>
                    <w:pStyle w:val="null3"/>
                    <w:numPr>
                      <w:ilvl w:val="0"/>
                      <w:numId w:val="1"/>
                    </w:numPr>
                    <w:jc w:val="both"/>
                  </w:pPr>
                  <w:r>
                    <w:rPr>
                      <w:rFonts w:ascii="仿宋_GB2312" w:hAnsi="仿宋_GB2312" w:cs="仿宋_GB2312" w:eastAsia="仿宋_GB2312"/>
                      <w:sz w:val="21"/>
                    </w:rPr>
                    <w:t>总则</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适用范围：</w:t>
                  </w:r>
                </w:p>
                <w:p>
                  <w:pPr>
                    <w:pStyle w:val="null3"/>
                    <w:ind w:firstLine="210"/>
                    <w:jc w:val="both"/>
                  </w:pPr>
                  <w:r>
                    <w:rPr>
                      <w:rFonts w:ascii="仿宋_GB2312" w:hAnsi="仿宋_GB2312" w:cs="仿宋_GB2312" w:eastAsia="仿宋_GB2312"/>
                      <w:sz w:val="21"/>
                    </w:rPr>
                    <w:t>·室内电力布线工程</w:t>
                  </w:r>
                </w:p>
                <w:p>
                  <w:pPr>
                    <w:pStyle w:val="null3"/>
                    <w:ind w:firstLine="210"/>
                    <w:jc w:val="both"/>
                  </w:pPr>
                  <w:r>
                    <w:rPr>
                      <w:rFonts w:ascii="仿宋_GB2312" w:hAnsi="仿宋_GB2312" w:cs="仿宋_GB2312" w:eastAsia="仿宋_GB2312"/>
                      <w:sz w:val="21"/>
                    </w:rPr>
                    <w:t>·包含电线电缆、配电箱、开关插座、桥架线管等材料。</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执行标准：</w:t>
                  </w:r>
                </w:p>
                <w:p>
                  <w:pPr>
                    <w:pStyle w:val="null3"/>
                    <w:ind w:firstLine="210"/>
                    <w:jc w:val="both"/>
                  </w:pPr>
                  <w:r>
                    <w:rPr>
                      <w:rFonts w:ascii="仿宋_GB2312" w:hAnsi="仿宋_GB2312" w:cs="仿宋_GB2312" w:eastAsia="仿宋_GB2312"/>
                      <w:sz w:val="21"/>
                    </w:rPr>
                    <w:t>·GB/T5023-2008(聚氯乙烯绝缘电缆)</w:t>
                  </w:r>
                </w:p>
                <w:p>
                  <w:pPr>
                    <w:pStyle w:val="null3"/>
                    <w:ind w:firstLine="210"/>
                    <w:jc w:val="both"/>
                  </w:pPr>
                  <w:r>
                    <w:rPr>
                      <w:rFonts w:ascii="仿宋_GB2312" w:hAnsi="仿宋_GB2312" w:cs="仿宋_GB2312" w:eastAsia="仿宋_GB2312"/>
                      <w:sz w:val="21"/>
                    </w:rPr>
                    <w:t>·GB/T12706-2020(电力电缆)</w:t>
                  </w:r>
                </w:p>
                <w:p>
                  <w:pPr>
                    <w:pStyle w:val="null3"/>
                    <w:ind w:firstLine="210"/>
                    <w:jc w:val="both"/>
                  </w:pPr>
                  <w:r>
                    <w:rPr>
                      <w:rFonts w:ascii="仿宋_GB2312" w:hAnsi="仿宋_GB2312" w:cs="仿宋_GB2312" w:eastAsia="仿宋_GB2312"/>
                      <w:sz w:val="21"/>
                    </w:rPr>
                    <w:t>·GB7251.1-2013(低压成套开关设备)</w:t>
                  </w:r>
                </w:p>
                <w:p>
                  <w:pPr>
                    <w:pStyle w:val="null3"/>
                    <w:ind w:firstLine="210"/>
                    <w:jc w:val="both"/>
                  </w:pPr>
                  <w:r>
                    <w:rPr>
                      <w:rFonts w:ascii="仿宋_GB2312" w:hAnsi="仿宋_GB2312" w:cs="仿宋_GB2312" w:eastAsia="仿宋_GB2312"/>
                      <w:sz w:val="21"/>
                    </w:rPr>
                    <w:t>·GB2099.1-2021(家用和类似用途插头插座)</w:t>
                  </w:r>
                </w:p>
                <w:p>
                  <w:pPr>
                    <w:pStyle w:val="null3"/>
                    <w:jc w:val="both"/>
                  </w:pPr>
                  <w:r>
                    <w:rPr>
                      <w:rFonts w:ascii="仿宋_GB2312" w:hAnsi="仿宋_GB2312" w:cs="仿宋_GB2312" w:eastAsia="仿宋_GB2312"/>
                      <w:sz w:val="21"/>
                    </w:rPr>
                    <w:t>二、电线电缆技术要求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铜芯电线(BV/BVR)：</w:t>
                  </w:r>
                </w:p>
                <w:p>
                  <w:pPr>
                    <w:pStyle w:val="null3"/>
                    <w:ind w:firstLine="210"/>
                    <w:jc w:val="both"/>
                  </w:pPr>
                  <w:r>
                    <w:rPr>
                      <w:rFonts w:ascii="仿宋_GB2312" w:hAnsi="仿宋_GB2312" w:cs="仿宋_GB2312" w:eastAsia="仿宋_GB2312"/>
                      <w:sz w:val="21"/>
                    </w:rPr>
                    <w:t>·导体无氧铜(≥99.9%)，多股(BVR)或单股(BV)GB/T 3956</w:t>
                  </w:r>
                </w:p>
                <w:p>
                  <w:pPr>
                    <w:pStyle w:val="null3"/>
                    <w:ind w:firstLine="210"/>
                    <w:jc w:val="both"/>
                  </w:pPr>
                  <w:r>
                    <w:rPr>
                      <w:rFonts w:ascii="仿宋_GB2312" w:hAnsi="仿宋_GB2312" w:cs="仿宋_GB2312" w:eastAsia="仿宋_GB2312"/>
                      <w:sz w:val="21"/>
                    </w:rPr>
                    <w:t>·绝缘聚氯乙烯(PVC)，耐温GB/T 5023</w:t>
                  </w:r>
                </w:p>
                <w:p>
                  <w:pPr>
                    <w:pStyle w:val="null3"/>
                    <w:ind w:firstLine="210"/>
                    <w:jc w:val="both"/>
                  </w:pPr>
                  <w:r>
                    <w:rPr>
                      <w:rFonts w:ascii="仿宋_GB2312" w:hAnsi="仿宋_GB2312" w:cs="仿宋_GB2312" w:eastAsia="仿宋_GB2312"/>
                      <w:sz w:val="21"/>
                    </w:rPr>
                    <w:t>·电压等级450/750V耐温GB/T 5023</w:t>
                  </w:r>
                </w:p>
                <w:p>
                  <w:pPr>
                    <w:pStyle w:val="null3"/>
                    <w:ind w:firstLine="210"/>
                    <w:jc w:val="both"/>
                  </w:pPr>
                  <w:r>
                    <w:rPr>
                      <w:rFonts w:ascii="仿宋_GB2312" w:hAnsi="仿宋_GB2312" w:cs="仿宋_GB2312" w:eastAsia="仿宋_GB2312"/>
                      <w:sz w:val="21"/>
                    </w:rPr>
                    <w:t>·阻燃等级B级(成束燃烧试验通过)GB/T 18380</w:t>
                  </w:r>
                </w:p>
                <w:p>
                  <w:pPr>
                    <w:pStyle w:val="null3"/>
                    <w:ind w:firstLine="210"/>
                    <w:jc w:val="both"/>
                  </w:pPr>
                  <w:r>
                    <w:rPr>
                      <w:rFonts w:ascii="仿宋_GB2312" w:hAnsi="仿宋_GB2312" w:cs="仿宋_GB2312" w:eastAsia="仿宋_GB2312"/>
                      <w:sz w:val="21"/>
                    </w:rPr>
                    <w:t>·环保要求低烟无卤(LSZH，可选)GB/T 19666</w:t>
                  </w:r>
                </w:p>
                <w:p>
                  <w:pPr>
                    <w:pStyle w:val="null3"/>
                    <w:ind w:firstLine="210"/>
                    <w:jc w:val="both"/>
                  </w:pPr>
                  <w:r>
                    <w:rPr>
                      <w:rFonts w:ascii="仿宋_GB2312" w:hAnsi="仿宋_GB2312" w:cs="仿宋_GB2312" w:eastAsia="仿宋_GB2312"/>
                      <w:sz w:val="21"/>
                    </w:rPr>
                    <w:t>·配线规格：严格遵守施工图纸要求</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电缆(YJV/YJV22)：</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·导体铜芯(≥99.9%)</w:t>
                  </w:r>
                </w:p>
                <w:p>
                  <w:pPr>
                    <w:pStyle w:val="null3"/>
                    <w:ind w:firstLine="210"/>
                    <w:jc w:val="both"/>
                  </w:pPr>
                  <w:r>
                    <w:rPr>
                      <w:rFonts w:ascii="仿宋_GB2312" w:hAnsi="仿宋_GB2312" w:cs="仿宋_GB2312" w:eastAsia="仿宋_GB2312"/>
                      <w:sz w:val="21"/>
                    </w:rPr>
                    <w:t>·绝缘交联聚乙烯(XLPE)</w:t>
                  </w:r>
                </w:p>
                <w:p>
                  <w:pPr>
                    <w:pStyle w:val="null3"/>
                    <w:ind w:firstLine="210"/>
                    <w:jc w:val="both"/>
                  </w:pPr>
                  <w:r>
                    <w:rPr>
                      <w:rFonts w:ascii="仿宋_GB2312" w:hAnsi="仿宋_GB2312" w:cs="仿宋_GB2312" w:eastAsia="仿宋_GB2312"/>
                      <w:sz w:val="21"/>
                    </w:rPr>
                    <w:t>·护套聚氯乙烯(PVC)或铠装(YJV22)</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线管：PVC线管-中16/中20，阻燃B1级</w:t>
                  </w:r>
                </w:p>
                <w:p>
                  <w:pPr>
                    <w:pStyle w:val="null3"/>
                    <w:jc w:val="both"/>
                  </w:pPr>
                  <w:r>
                    <w:rPr>
                      <w:rFonts w:ascii="仿宋_GB2312" w:hAnsi="仿宋_GB2312" w:cs="仿宋_GB2312" w:eastAsia="仿宋_GB2312"/>
                      <w:sz w:val="21"/>
                    </w:rPr>
                    <w:t>三、施工与验收要求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布线规范：</w:t>
                  </w:r>
                </w:p>
                <w:p>
                  <w:pPr>
                    <w:pStyle w:val="null3"/>
                    <w:ind w:firstLine="210"/>
                    <w:jc w:val="both"/>
                  </w:pPr>
                  <w:r>
                    <w:rPr>
                      <w:rFonts w:ascii="仿宋_GB2312" w:hAnsi="仿宋_GB2312" w:cs="仿宋_GB2312" w:eastAsia="仿宋_GB2312"/>
                      <w:sz w:val="21"/>
                    </w:rPr>
                    <w:t>·强电弱电分离:平行间距z300mm，交叉处用锡箔屏蔽。</w:t>
                  </w:r>
                </w:p>
                <w:p>
                  <w:pPr>
                    <w:pStyle w:val="null3"/>
                    <w:ind w:firstLine="210"/>
                    <w:jc w:val="both"/>
                  </w:pPr>
                  <w:r>
                    <w:rPr>
                      <w:rFonts w:ascii="仿宋_GB2312" w:hAnsi="仿宋_GB2312" w:cs="仿宋_GB2312" w:eastAsia="仿宋_GB2312"/>
                      <w:sz w:val="21"/>
                    </w:rPr>
                    <w:t>·线管弯曲半径:&gt;6倍管径(PVC)</w:t>
                  </w:r>
                </w:p>
                <w:p>
                  <w:pPr>
                    <w:pStyle w:val="null3"/>
                    <w:ind w:firstLine="210"/>
                    <w:jc w:val="both"/>
                  </w:pPr>
                  <w:r>
                    <w:rPr>
                      <w:rFonts w:ascii="仿宋_GB2312" w:hAnsi="仿宋_GB2312" w:cs="仿宋_GB2312" w:eastAsia="仿宋_GB2312"/>
                      <w:sz w:val="21"/>
                    </w:rPr>
                    <w:t>·电线颜色区分:</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火线(L):红/黄/绿</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零线(N):蓝</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地线(PE):黄绿双色</w:t>
                  </w:r>
                </w:p>
                <w:p>
                  <w:pPr>
                    <w:pStyle w:val="null3"/>
                    <w:ind w:left="210"/>
                    <w:jc w:val="both"/>
                  </w:pPr>
                  <w:r>
                    <w:rPr>
                      <w:rFonts w:ascii="仿宋_GB2312" w:hAnsi="仿宋_GB2312" w:cs="仿宋_GB2312" w:eastAsia="仿宋_GB2312"/>
                      <w:sz w:val="21"/>
                    </w:rPr>
                    <w:t>2.</w:t>
                  </w:r>
                  <w:r>
                    <w:rPr>
                      <w:rFonts w:ascii="仿宋_GB2312" w:hAnsi="仿宋_GB2312" w:cs="仿宋_GB2312" w:eastAsia="仿宋_GB2312"/>
                      <w:sz w:val="21"/>
                    </w:rPr>
                    <w:t>文件要求：</w:t>
                  </w:r>
                  <w:r>
                    <w:br/>
                  </w:r>
                  <w:r>
                    <w:rPr>
                      <w:rFonts w:ascii="仿宋_GB2312" w:hAnsi="仿宋_GB2312" w:cs="仿宋_GB2312" w:eastAsia="仿宋_GB2312"/>
                      <w:sz w:val="21"/>
                    </w:rPr>
                    <w:t xml:space="preserve"> ·CCC认证复印件</w:t>
                  </w:r>
                </w:p>
                <w:p>
                  <w:pPr>
                    <w:pStyle w:val="null3"/>
                    <w:ind w:firstLine="210"/>
                    <w:jc w:val="both"/>
                  </w:pPr>
                  <w:r>
                    <w:rPr>
                      <w:rFonts w:ascii="仿宋_GB2312" w:hAnsi="仿宋_GB2312" w:cs="仿宋_GB2312" w:eastAsia="仿宋_GB2312"/>
                      <w:sz w:val="21"/>
                    </w:rPr>
                    <w:t>·出厂检验报告</w:t>
                  </w:r>
                </w:p>
                <w:p>
                  <w:pPr>
                    <w:pStyle w:val="null3"/>
                    <w:numPr>
                      <w:ilvl w:val="0"/>
                      <w:numId w:val="1"/>
                    </w:numPr>
                    <w:jc w:val="both"/>
                  </w:pPr>
                  <w:r>
                    <w:rPr>
                      <w:rFonts w:ascii="仿宋_GB2312" w:hAnsi="仿宋_GB2312" w:cs="仿宋_GB2312" w:eastAsia="仿宋_GB2312"/>
                      <w:sz w:val="21"/>
                    </w:rPr>
                    <w:t>不接受：</w:t>
                  </w:r>
                </w:p>
                <w:p>
                  <w:pPr>
                    <w:pStyle w:val="null3"/>
                    <w:ind w:firstLine="210"/>
                    <w:jc w:val="both"/>
                  </w:pPr>
                  <w:r>
                    <w:rPr>
                      <w:rFonts w:ascii="仿宋_GB2312" w:hAnsi="仿宋_GB2312" w:cs="仿宋_GB2312" w:eastAsia="仿宋_GB2312"/>
                      <w:sz w:val="21"/>
                    </w:rPr>
                    <w:t xml:space="preserve">· 非标电线（如非GB/T 5023）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 库存超过5年的电缆 </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m</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2434.02</w:t>
                  </w:r>
                </w:p>
              </w:tc>
            </w:tr>
            <w:tr>
              <w:tc>
                <w:tcPr>
                  <w:tcW w:type="dxa" w:w="249"/>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9</w:t>
                  </w:r>
                </w:p>
              </w:tc>
              <w:tc>
                <w:tcPr>
                  <w:tcW w:type="dxa" w:w="330"/>
                  <w:vMerge/>
                  <w:tcBorders>
                    <w:top w:val="none" w:color="000000" w:sz="4"/>
                    <w:left w:val="none" w:color="000000" w:sz="4"/>
                    <w:bottom w:val="single" w:color="000000" w:sz="4"/>
                    <w:right w:val="single" w:color="000000" w:sz="4"/>
                  </w:tcBorders>
                </w:tcP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b/>
                    </w:rPr>
                    <w:t>盥洗室、饮水间配电箱要求</w:t>
                  </w:r>
                </w:p>
                <w:p>
                  <w:pPr>
                    <w:pStyle w:val="null3"/>
                    <w:numPr>
                      <w:ilvl w:val="0"/>
                      <w:numId w:val="1"/>
                    </w:numPr>
                    <w:jc w:val="both"/>
                  </w:pPr>
                  <w:r>
                    <w:rPr>
                      <w:rFonts w:ascii="仿宋_GB2312" w:hAnsi="仿宋_GB2312" w:cs="仿宋_GB2312" w:eastAsia="仿宋_GB2312"/>
                      <w:sz w:val="21"/>
                    </w:rPr>
                    <w:t>总则：</w:t>
                  </w:r>
                </w:p>
                <w:p>
                  <w:pPr>
                    <w:pStyle w:val="null3"/>
                    <w:jc w:val="both"/>
                  </w:pPr>
                  <w:r>
                    <w:rPr>
                      <w:rFonts w:ascii="仿宋_GB2312" w:hAnsi="仿宋_GB2312" w:cs="仿宋_GB2312" w:eastAsia="仿宋_GB2312"/>
                      <w:sz w:val="21"/>
                    </w:rPr>
                    <w:t>本配电箱专用于盥洗室、饮水间配电，需满足潮湿环境安全要求，负责热水器、插座、照明回路供电及备用回路。</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强制标准除常规标准外，必须符合:</w:t>
                  </w:r>
                </w:p>
                <w:p>
                  <w:pPr>
                    <w:pStyle w:val="null3"/>
                    <w:ind w:firstLine="210"/>
                    <w:jc w:val="both"/>
                  </w:pPr>
                  <w:r>
                    <w:rPr>
                      <w:rFonts w:ascii="仿宋_GB2312" w:hAnsi="仿宋_GB2312" w:cs="仿宋_GB2312" w:eastAsia="仿宋_GB2312"/>
                      <w:sz w:val="21"/>
                    </w:rPr>
                    <w:t>·GB16895.13《建筑物电气装置第7-701部分:特殊装置或场所的要求 装有浴盆或淋浴的场所》</w:t>
                  </w:r>
                </w:p>
                <w:p>
                  <w:pPr>
                    <w:pStyle w:val="null3"/>
                    <w:ind w:firstLine="210"/>
                    <w:jc w:val="both"/>
                  </w:pPr>
                  <w:r>
                    <w:rPr>
                      <w:rFonts w:ascii="仿宋_GB2312" w:hAnsi="仿宋_GB2312" w:cs="仿宋_GB2312" w:eastAsia="仿宋_GB2312"/>
                      <w:sz w:val="21"/>
                    </w:rPr>
                    <w:t>·GB13955《剩余电流动作保护装置安装和运行》</w:t>
                  </w:r>
                </w:p>
                <w:p>
                  <w:pPr>
                    <w:pStyle w:val="null3"/>
                    <w:numPr>
                      <w:ilvl w:val="0"/>
                      <w:numId w:val="1"/>
                    </w:numPr>
                    <w:jc w:val="both"/>
                  </w:pPr>
                  <w:r>
                    <w:rPr>
                      <w:rFonts w:ascii="仿宋_GB2312" w:hAnsi="仿宋_GB2312" w:cs="仿宋_GB2312" w:eastAsia="仿宋_GB2312"/>
                      <w:sz w:val="21"/>
                    </w:rPr>
                    <w:t>箱体技术参数</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300mmx400mmx150mm(</w:t>
                  </w:r>
                  <w:r>
                    <w:rPr>
                      <w:rFonts w:ascii="仿宋_GB2312" w:hAnsi="仿宋_GB2312" w:cs="仿宋_GB2312" w:eastAsia="仿宋_GB2312"/>
                      <w:sz w:val="21"/>
                    </w:rPr>
                    <w:t>深</w:t>
                  </w:r>
                  <w:r>
                    <w:rPr>
                      <w:rFonts w:ascii="仿宋_GB2312" w:hAnsi="仿宋_GB2312" w:cs="仿宋_GB2312" w:eastAsia="仿宋_GB2312"/>
                      <w:sz w:val="21"/>
                    </w:rPr>
                    <w:t>)</w:t>
                  </w:r>
                  <w:r>
                    <w:rPr>
                      <w:rFonts w:ascii="仿宋_GB2312" w:hAnsi="仿宋_GB2312" w:cs="仿宋_GB2312" w:eastAsia="仿宋_GB2312"/>
                      <w:sz w:val="21"/>
                    </w:rPr>
                    <w:t>，允许误差</w:t>
                  </w:r>
                  <w:r>
                    <w:rPr>
                      <w:rFonts w:ascii="仿宋_GB2312" w:hAnsi="仿宋_GB2312" w:cs="仿宋_GB2312" w:eastAsia="仿宋_GB2312"/>
                      <w:sz w:val="21"/>
                    </w:rPr>
                    <w:t>2mm</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304</w:t>
                  </w:r>
                  <w:r>
                    <w:rPr>
                      <w:rFonts w:ascii="仿宋_GB2312" w:hAnsi="仿宋_GB2312" w:cs="仿宋_GB2312" w:eastAsia="仿宋_GB2312"/>
                      <w:sz w:val="21"/>
                    </w:rPr>
                    <w:t>不锈钢</w:t>
                  </w:r>
                  <w:r>
                    <w:rPr>
                      <w:rFonts w:ascii="仿宋_GB2312" w:hAnsi="仿宋_GB2312" w:cs="仿宋_GB2312" w:eastAsia="仿宋_GB2312"/>
                      <w:sz w:val="21"/>
                    </w:rPr>
                    <w:t>(</w:t>
                  </w:r>
                  <w:r>
                    <w:rPr>
                      <w:rFonts w:ascii="仿宋_GB2312" w:hAnsi="仿宋_GB2312" w:cs="仿宋_GB2312" w:eastAsia="仿宋_GB2312"/>
                      <w:sz w:val="21"/>
                    </w:rPr>
                    <w:t>厚度≥</w:t>
                  </w:r>
                  <w:r>
                    <w:rPr>
                      <w:rFonts w:ascii="仿宋_GB2312" w:hAnsi="仿宋_GB2312" w:cs="仿宋_GB2312" w:eastAsia="仿宋_GB2312"/>
                      <w:sz w:val="21"/>
                    </w:rPr>
                    <w:t>1.5mm)</w:t>
                  </w:r>
                  <w:r>
                    <w:rPr>
                      <w:rFonts w:ascii="仿宋_GB2312" w:hAnsi="仿宋_GB2312" w:cs="仿宋_GB2312" w:eastAsia="仿宋_GB2312"/>
                      <w:sz w:val="21"/>
                    </w:rPr>
                    <w:t>或阻燃工程塑料</w:t>
                  </w:r>
                  <w:r>
                    <w:rPr>
                      <w:rFonts w:ascii="仿宋_GB2312" w:hAnsi="仿宋_GB2312" w:cs="仿宋_GB2312" w:eastAsia="仿宋_GB2312"/>
                      <w:sz w:val="21"/>
                    </w:rPr>
                    <w:t>(V0</w:t>
                  </w:r>
                  <w:r>
                    <w:rPr>
                      <w:rFonts w:ascii="仿宋_GB2312" w:hAnsi="仿宋_GB2312" w:cs="仿宋_GB2312" w:eastAsia="仿宋_GB2312"/>
                      <w:sz w:val="21"/>
                    </w:rPr>
                    <w:t>级</w:t>
                  </w:r>
                  <w:r>
                    <w:rPr>
                      <w:rFonts w:ascii="仿宋_GB2312" w:hAnsi="仿宋_GB2312" w:cs="仿宋_GB2312" w:eastAsia="仿宋_GB2312"/>
                      <w:sz w:val="21"/>
                    </w:rPr>
                    <w:t>)</w:t>
                  </w:r>
                  <w:r>
                    <w:rPr>
                      <w:rFonts w:ascii="仿宋_GB2312" w:hAnsi="仿宋_GB2312" w:cs="仿宋_GB2312" w:eastAsia="仿宋_GB2312"/>
                      <w:sz w:val="21"/>
                    </w:rPr>
                    <w:t>表面防腐蚀处理</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安装方式：明装</w:t>
                  </w:r>
                  <w:r>
                    <w:rPr>
                      <w:rFonts w:ascii="仿宋_GB2312" w:hAnsi="仿宋_GB2312" w:cs="仿宋_GB2312" w:eastAsia="仿宋_GB2312"/>
                      <w:sz w:val="21"/>
                    </w:rPr>
                    <w:t>(</w:t>
                  </w:r>
                  <w:r>
                    <w:rPr>
                      <w:rFonts w:ascii="仿宋_GB2312" w:hAnsi="仿宋_GB2312" w:cs="仿宋_GB2312" w:eastAsia="仿宋_GB2312"/>
                      <w:sz w:val="21"/>
                    </w:rPr>
                    <w:t>距地</w:t>
                  </w:r>
                  <w:r>
                    <w:rPr>
                      <w:rFonts w:ascii="仿宋_GB2312" w:hAnsi="仿宋_GB2312" w:cs="仿宋_GB2312" w:eastAsia="仿宋_GB2312"/>
                      <w:sz w:val="21"/>
                    </w:rPr>
                    <w:t>1.8m</w:t>
                  </w:r>
                  <w:r>
                    <w:rPr>
                      <w:rFonts w:ascii="仿宋_GB2312" w:hAnsi="仿宋_GB2312" w:cs="仿宋_GB2312" w:eastAsia="仿宋_GB2312"/>
                      <w:sz w:val="21"/>
                    </w:rPr>
                    <w:t>以上）箱门带机械锁</w:t>
                  </w:r>
                </w:p>
                <w:p>
                  <w:pPr>
                    <w:pStyle w:val="null3"/>
                    <w:numPr>
                      <w:ilvl w:val="0"/>
                      <w:numId w:val="1"/>
                    </w:numPr>
                    <w:jc w:val="both"/>
                  </w:pPr>
                  <w:r>
                    <w:rPr>
                      <w:rFonts w:ascii="仿宋_GB2312" w:hAnsi="仿宋_GB2312" w:cs="仿宋_GB2312" w:eastAsia="仿宋_GB2312"/>
                      <w:sz w:val="21"/>
                    </w:rPr>
                    <w:t>电气配置要求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回路配置（严格对应）：</w:t>
                  </w:r>
                </w:p>
                <w:p>
                  <w:pPr>
                    <w:pStyle w:val="null3"/>
                    <w:ind w:firstLine="210"/>
                    <w:jc w:val="both"/>
                  </w:pPr>
                  <w:r>
                    <w:rPr>
                      <w:rFonts w:ascii="仿宋_GB2312" w:hAnsi="仿宋_GB2312" w:cs="仿宋_GB2312" w:eastAsia="仿宋_GB2312"/>
                      <w:sz w:val="21"/>
                    </w:rPr>
                    <w:t>L1</w:t>
                  </w:r>
                  <w:r>
                    <w:rPr>
                      <w:rFonts w:ascii="仿宋_GB2312" w:hAnsi="仿宋_GB2312" w:cs="仿宋_GB2312" w:eastAsia="仿宋_GB2312"/>
                      <w:sz w:val="21"/>
                    </w:rPr>
                    <w:t>：热水器C65N/C65A 3P必须配30mA漏电保护(RCBO或外接RCD)</w:t>
                  </w:r>
                </w:p>
                <w:p>
                  <w:pPr>
                    <w:pStyle w:val="null3"/>
                    <w:ind w:firstLine="210"/>
                    <w:jc w:val="both"/>
                  </w:pPr>
                  <w:r>
                    <w:rPr>
                      <w:rFonts w:ascii="仿宋_GB2312" w:hAnsi="仿宋_GB2312" w:cs="仿宋_GB2312" w:eastAsia="仿宋_GB2312"/>
                      <w:sz w:val="21"/>
                    </w:rPr>
                    <w:t>L2</w:t>
                  </w:r>
                  <w:r>
                    <w:rPr>
                      <w:rFonts w:ascii="仿宋_GB2312" w:hAnsi="仿宋_GB2312" w:cs="仿宋_GB2312" w:eastAsia="仿宋_GB2312"/>
                      <w:sz w:val="21"/>
                    </w:rPr>
                    <w:t>：插座C65N/C25A 2P必须配30mA漏电保护(RCBO)</w:t>
                  </w:r>
                </w:p>
                <w:p>
                  <w:pPr>
                    <w:pStyle w:val="null3"/>
                    <w:ind w:firstLine="210"/>
                    <w:jc w:val="both"/>
                  </w:pPr>
                  <w:r>
                    <w:rPr>
                      <w:rFonts w:ascii="仿宋_GB2312" w:hAnsi="仿宋_GB2312" w:cs="仿宋_GB2312" w:eastAsia="仿宋_GB2312"/>
                      <w:sz w:val="21"/>
                    </w:rPr>
                    <w:t>L3:C65N/C20A 2P</w:t>
                  </w:r>
                  <w:r>
                    <w:rPr>
                      <w:rFonts w:ascii="仿宋_GB2312" w:hAnsi="仿宋_GB2312" w:cs="仿宋_GB2312" w:eastAsia="仿宋_GB2312"/>
                      <w:sz w:val="21"/>
                    </w:rPr>
                    <w:t>普通断路器(潮湿场所建议漏电保护选配)</w:t>
                  </w:r>
                </w:p>
                <w:p>
                  <w:pPr>
                    <w:pStyle w:val="null3"/>
                    <w:ind w:firstLine="210"/>
                    <w:jc w:val="both"/>
                  </w:pPr>
                  <w:r>
                    <w:rPr>
                      <w:rFonts w:ascii="仿宋_GB2312" w:hAnsi="仿宋_GB2312" w:cs="仿宋_GB2312" w:eastAsia="仿宋_GB2312"/>
                      <w:sz w:val="21"/>
                    </w:rPr>
                    <w:t>L4:</w:t>
                  </w:r>
                  <w:r>
                    <w:rPr>
                      <w:rFonts w:ascii="仿宋_GB2312" w:hAnsi="仿宋_GB2312" w:cs="仿宋_GB2312" w:eastAsia="仿宋_GB2312"/>
                      <w:sz w:val="21"/>
                    </w:rPr>
                    <w:t>备用C65N/C20A 2P预留接线端子</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关键元器件要求</w:t>
                  </w:r>
                </w:p>
                <w:p>
                  <w:pPr>
                    <w:pStyle w:val="null3"/>
                    <w:ind w:firstLine="210"/>
                    <w:jc w:val="both"/>
                  </w:pPr>
                  <w:r>
                    <w:rPr>
                      <w:rFonts w:ascii="仿宋_GB2312" w:hAnsi="仿宋_GB2312" w:cs="仿宋_GB2312" w:eastAsia="仿宋_GB2312"/>
                      <w:sz w:val="21"/>
                    </w:rPr>
                    <w:t>A.</w:t>
                  </w:r>
                  <w:r>
                    <w:rPr>
                      <w:rFonts w:ascii="仿宋_GB2312" w:hAnsi="仿宋_GB2312" w:cs="仿宋_GB2312" w:eastAsia="仿宋_GB2312"/>
                      <w:sz w:val="21"/>
                    </w:rPr>
                    <w:t>断路器：</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分断能力≥6kA(热水器回路建议10kA)</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漏电保护型需为A型或AC型(优先A型)</w:t>
                  </w:r>
                </w:p>
                <w:p>
                  <w:pPr>
                    <w:pStyle w:val="null3"/>
                    <w:ind w:firstLine="210"/>
                    <w:jc w:val="both"/>
                  </w:pPr>
                  <w:r>
                    <w:rPr>
                      <w:rFonts w:ascii="仿宋_GB2312" w:hAnsi="仿宋_GB2312" w:cs="仿宋_GB2312" w:eastAsia="仿宋_GB2312"/>
                      <w:sz w:val="21"/>
                    </w:rPr>
                    <w:t>B.</w:t>
                  </w:r>
                  <w:r>
                    <w:rPr>
                      <w:rFonts w:ascii="仿宋_GB2312" w:hAnsi="仿宋_GB2312" w:cs="仿宋_GB2312" w:eastAsia="仿宋_GB2312"/>
                      <w:sz w:val="21"/>
                    </w:rPr>
                    <w:t>导线：</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主进线:BV-3x6mm2(铜芯)</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详见施工图纸</w:t>
                  </w:r>
                </w:p>
                <w:p>
                  <w:pPr>
                    <w:pStyle w:val="null3"/>
                    <w:numPr>
                      <w:ilvl w:val="0"/>
                      <w:numId w:val="1"/>
                    </w:numPr>
                    <w:jc w:val="both"/>
                  </w:pPr>
                  <w:r>
                    <w:rPr>
                      <w:rFonts w:ascii="仿宋_GB2312" w:hAnsi="仿宋_GB2312" w:cs="仿宋_GB2312" w:eastAsia="仿宋_GB2312"/>
                      <w:sz w:val="21"/>
                    </w:rPr>
                    <w:t>不接受</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非指定品牌断路器混用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普通箱体</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不接受非原厂或OEM产品</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台</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17</w:t>
                  </w:r>
                </w:p>
              </w:tc>
            </w:tr>
            <w:tr>
              <w:tc>
                <w:tcPr>
                  <w:tcW w:type="dxa" w:w="249"/>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10</w:t>
                  </w:r>
                </w:p>
              </w:tc>
              <w:tc>
                <w:tcPr>
                  <w:tcW w:type="dxa" w:w="33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PPR</w:t>
                  </w:r>
                  <w:r>
                    <w:rPr>
                      <w:rFonts w:ascii="仿宋_GB2312" w:hAnsi="仿宋_GB2312" w:cs="仿宋_GB2312" w:eastAsia="仿宋_GB2312"/>
                      <w:sz w:val="21"/>
                    </w:rPr>
                    <w:t>给水系统</w:t>
                  </w:r>
                </w:p>
                <w:p>
                  <w:pPr>
                    <w:pStyle w:val="null3"/>
                    <w:numPr>
                      <w:ilvl w:val="0"/>
                      <w:numId w:val="1"/>
                    </w:numPr>
                    <w:jc w:val="both"/>
                  </w:pPr>
                  <w:r>
                    <w:rPr>
                      <w:rFonts w:ascii="仿宋_GB2312" w:hAnsi="仿宋_GB2312" w:cs="仿宋_GB2312" w:eastAsia="仿宋_GB2312"/>
                      <w:sz w:val="21"/>
                    </w:rPr>
                    <w:t>总则</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产品范围：</w:t>
                  </w:r>
                </w:p>
                <w:p>
                  <w:pPr>
                    <w:pStyle w:val="null3"/>
                    <w:ind w:firstLine="210"/>
                    <w:jc w:val="both"/>
                  </w:pPr>
                  <w:r>
                    <w:rPr>
                      <w:rFonts w:ascii="仿宋_GB2312" w:hAnsi="仿宋_GB2312" w:cs="仿宋_GB2312" w:eastAsia="仿宋_GB2312"/>
                      <w:sz w:val="21"/>
                    </w:rPr>
                    <w:t>·PPR-50管材及管件(S3.2系列)</w:t>
                  </w:r>
                </w:p>
                <w:p>
                  <w:pPr>
                    <w:pStyle w:val="null3"/>
                    <w:ind w:firstLine="210"/>
                    <w:jc w:val="both"/>
                  </w:pPr>
                  <w:r>
                    <w:rPr>
                      <w:rFonts w:ascii="仿宋_GB2312" w:hAnsi="仿宋_GB2312" w:cs="仿宋_GB2312" w:eastAsia="仿宋_GB2312"/>
                      <w:sz w:val="21"/>
                    </w:rPr>
                    <w:t>·PPR-25管材及管件(S2.5系列)</w:t>
                  </w:r>
                </w:p>
                <w:p>
                  <w:pPr>
                    <w:pStyle w:val="null3"/>
                    <w:ind w:firstLine="210"/>
                    <w:jc w:val="both"/>
                  </w:pPr>
                  <w:r>
                    <w:rPr>
                      <w:rFonts w:ascii="仿宋_GB2312" w:hAnsi="仿宋_GB2312" w:cs="仿宋_GB2312" w:eastAsia="仿宋_GB2312"/>
                      <w:sz w:val="21"/>
                    </w:rPr>
                    <w:t>·配套球阀、配件等(PPR材质)</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执行标准，必须符合最新版:</w:t>
                  </w:r>
                </w:p>
                <w:p>
                  <w:pPr>
                    <w:pStyle w:val="null3"/>
                    <w:ind w:firstLine="210"/>
                    <w:jc w:val="both"/>
                  </w:pPr>
                  <w:r>
                    <w:rPr>
                      <w:rFonts w:ascii="仿宋_GB2312" w:hAnsi="仿宋_GB2312" w:cs="仿宋_GB2312" w:eastAsia="仿宋_GB2312"/>
                      <w:sz w:val="21"/>
                    </w:rPr>
                    <w:t>·GB/T18742.1-2017(PPR管材)</w:t>
                  </w:r>
                </w:p>
                <w:p>
                  <w:pPr>
                    <w:pStyle w:val="null3"/>
                    <w:ind w:firstLine="210"/>
                    <w:jc w:val="both"/>
                  </w:pPr>
                  <w:r>
                    <w:rPr>
                      <w:rFonts w:ascii="仿宋_GB2312" w:hAnsi="仿宋_GB2312" w:cs="仿宋_GB2312" w:eastAsia="仿宋_GB2312"/>
                      <w:sz w:val="21"/>
                    </w:rPr>
                    <w:t>·GB/T18742.2-2017(PPR管件)</w:t>
                  </w:r>
                </w:p>
                <w:p>
                  <w:pPr>
                    <w:pStyle w:val="null3"/>
                    <w:ind w:firstLine="210"/>
                    <w:jc w:val="both"/>
                  </w:pPr>
                  <w:r>
                    <w:rPr>
                      <w:rFonts w:ascii="仿宋_GB2312" w:hAnsi="仿宋_GB2312" w:cs="仿宋_GB2312" w:eastAsia="仿宋_GB2312"/>
                      <w:sz w:val="21"/>
                    </w:rPr>
                    <w:t>·CJ/T210-2005(球阀标准)</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必须提供：质检报告及相关资料</w:t>
                  </w:r>
                </w:p>
                <w:p>
                  <w:pPr>
                    <w:pStyle w:val="null3"/>
                    <w:numPr>
                      <w:ilvl w:val="0"/>
                      <w:numId w:val="1"/>
                    </w:numPr>
                    <w:jc w:val="both"/>
                  </w:pPr>
                  <w:r>
                    <w:rPr>
                      <w:rFonts w:ascii="仿宋_GB2312" w:hAnsi="仿宋_GB2312" w:cs="仿宋_GB2312" w:eastAsia="仿宋_GB2312"/>
                      <w:sz w:val="21"/>
                    </w:rPr>
                    <w:t>管材技术要求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基本参数：</w:t>
                  </w:r>
                </w:p>
                <w:p>
                  <w:pPr>
                    <w:pStyle w:val="null3"/>
                    <w:ind w:firstLine="210"/>
                    <w:jc w:val="both"/>
                  </w:pPr>
                  <w:r>
                    <w:rPr>
                      <w:rFonts w:ascii="仿宋_GB2312" w:hAnsi="仿宋_GB2312" w:cs="仿宋_GB2312" w:eastAsia="仿宋_GB2312"/>
                      <w:sz w:val="21"/>
                    </w:rPr>
                    <w:t>·PPR-25规格：外径(mm)25.0+0.3，壁厚(mm)2.8+0.4，工作压力(MPa)2.0(20℃℃)；</w:t>
                  </w:r>
                </w:p>
                <w:p>
                  <w:pPr>
                    <w:pStyle w:val="null3"/>
                    <w:ind w:firstLine="210"/>
                    <w:jc w:val="both"/>
                  </w:pPr>
                  <w:r>
                    <w:rPr>
                      <w:rFonts w:ascii="仿宋_GB2312" w:hAnsi="仿宋_GB2312" w:cs="仿宋_GB2312" w:eastAsia="仿宋_GB2312"/>
                      <w:sz w:val="21"/>
                    </w:rPr>
                    <w:t>·PPR-50规格：外径(mm)50.0+0.4，壁厚(mm)4.6+0.5，工作压力(MPa)2.0(20℃)。</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质量要求：</w:t>
                  </w:r>
                </w:p>
                <w:p>
                  <w:pPr>
                    <w:pStyle w:val="null3"/>
                    <w:ind w:firstLine="210"/>
                    <w:jc w:val="both"/>
                  </w:pPr>
                  <w:r>
                    <w:rPr>
                      <w:rFonts w:ascii="仿宋_GB2312" w:hAnsi="仿宋_GB2312" w:cs="仿宋_GB2312" w:eastAsia="仿宋_GB2312"/>
                      <w:sz w:val="21"/>
                    </w:rPr>
                    <w:t>·颜色:白灰双色(抗菌型)或全灰色</w:t>
                  </w:r>
                </w:p>
                <w:p>
                  <w:pPr>
                    <w:pStyle w:val="null3"/>
                    <w:ind w:firstLine="210"/>
                    <w:jc w:val="both"/>
                  </w:pPr>
                  <w:r>
                    <w:rPr>
                      <w:rFonts w:ascii="仿宋_GB2312" w:hAnsi="仿宋_GB2312" w:cs="仿宋_GB2312" w:eastAsia="仿宋_GB2312"/>
                      <w:sz w:val="21"/>
                    </w:rPr>
                    <w:t>·标识:每米必须有清晰标识(品牌、规格、标准、生产日期)</w:t>
                  </w:r>
                </w:p>
                <w:p>
                  <w:pPr>
                    <w:pStyle w:val="null3"/>
                    <w:jc w:val="both"/>
                  </w:pPr>
                  <w:r>
                    <w:rPr>
                      <w:rFonts w:ascii="仿宋_GB2312" w:hAnsi="仿宋_GB2312" w:cs="仿宋_GB2312" w:eastAsia="仿宋_GB2312"/>
                      <w:sz w:val="21"/>
                    </w:rPr>
                    <w:t>三、管件技术要求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配套要求：</w:t>
                  </w:r>
                </w:p>
                <w:p>
                  <w:pPr>
                    <w:pStyle w:val="null3"/>
                    <w:ind w:firstLine="210"/>
                    <w:jc w:val="both"/>
                  </w:pPr>
                  <w:r>
                    <w:rPr>
                      <w:rFonts w:ascii="仿宋_GB2312" w:hAnsi="仿宋_GB2312" w:cs="仿宋_GB2312" w:eastAsia="仿宋_GB2312"/>
                      <w:sz w:val="21"/>
                    </w:rPr>
                    <w:t>·必须采用同品牌配套管件</w:t>
                  </w:r>
                </w:p>
                <w:p>
                  <w:pPr>
                    <w:pStyle w:val="null3"/>
                    <w:jc w:val="both"/>
                  </w:pPr>
                  <w:r>
                    <w:rPr>
                      <w:rFonts w:ascii="仿宋_GB2312" w:hAnsi="仿宋_GB2312" w:cs="仿宋_GB2312" w:eastAsia="仿宋_GB2312"/>
                      <w:sz w:val="21"/>
                    </w:rPr>
                    <w:t>包含但不限于:直接、弯头、三通、活接等</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连接方式：</w:t>
                  </w:r>
                </w:p>
                <w:p>
                  <w:pPr>
                    <w:pStyle w:val="null3"/>
                    <w:ind w:firstLine="210"/>
                    <w:jc w:val="both"/>
                  </w:pPr>
                  <w:r>
                    <w:rPr>
                      <w:rFonts w:ascii="仿宋_GB2312" w:hAnsi="仿宋_GB2312" w:cs="仿宋_GB2312" w:eastAsia="仿宋_GB2312"/>
                      <w:sz w:val="21"/>
                    </w:rPr>
                    <w:t>·热熔承插连接(260+10℃℃)。</w:t>
                  </w:r>
                </w:p>
                <w:p>
                  <w:pPr>
                    <w:pStyle w:val="null3"/>
                    <w:ind w:firstLine="210"/>
                    <w:jc w:val="both"/>
                  </w:pPr>
                  <w:r>
                    <w:rPr>
                      <w:rFonts w:ascii="仿宋_GB2312" w:hAnsi="仿宋_GB2312" w:cs="仿宋_GB2312" w:eastAsia="仿宋_GB2312"/>
                      <w:sz w:val="21"/>
                    </w:rPr>
                    <w:t>·熔接深度必须符合厂家技术规范。</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包装要求：</w:t>
                  </w:r>
                </w:p>
                <w:p>
                  <w:pPr>
                    <w:pStyle w:val="null3"/>
                    <w:ind w:firstLine="210"/>
                    <w:jc w:val="both"/>
                  </w:pPr>
                  <w:r>
                    <w:rPr>
                      <w:rFonts w:ascii="仿宋_GB2312" w:hAnsi="仿宋_GB2312" w:cs="仿宋_GB2312" w:eastAsia="仿宋_GB2312"/>
                      <w:sz w:val="21"/>
                    </w:rPr>
                    <w:t>·管材:捆扎包装，两端封口</w:t>
                  </w:r>
                </w:p>
                <w:p>
                  <w:pPr>
                    <w:pStyle w:val="null3"/>
                    <w:ind w:firstLine="210"/>
                    <w:jc w:val="both"/>
                  </w:pPr>
                  <w:r>
                    <w:rPr>
                      <w:rFonts w:ascii="仿宋_GB2312" w:hAnsi="仿宋_GB2312" w:cs="仿宋_GB2312" w:eastAsia="仿宋_GB2312"/>
                      <w:sz w:val="21"/>
                    </w:rPr>
                    <w:t>·管件:纸箱+塑料袋包装</w:t>
                  </w:r>
                </w:p>
                <w:p>
                  <w:pPr>
                    <w:pStyle w:val="null3"/>
                    <w:ind w:firstLine="210"/>
                    <w:jc w:val="both"/>
                  </w:pPr>
                  <w:r>
                    <w:rPr>
                      <w:rFonts w:ascii="仿宋_GB2312" w:hAnsi="仿宋_GB2312" w:cs="仿宋_GB2312" w:eastAsia="仿宋_GB2312"/>
                      <w:sz w:val="21"/>
                    </w:rPr>
                    <w:t>·球阀:独立盒装</w:t>
                  </w:r>
                </w:p>
                <w:p>
                  <w:pPr>
                    <w:pStyle w:val="null3"/>
                    <w:jc w:val="both"/>
                  </w:pPr>
                  <w:r>
                    <w:rPr>
                      <w:rFonts w:ascii="仿宋_GB2312" w:hAnsi="仿宋_GB2312" w:cs="仿宋_GB2312" w:eastAsia="仿宋_GB2312"/>
                      <w:sz w:val="21"/>
                    </w:rPr>
                    <w:t>四、球阀技术要求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基本参数要求：规格-DN50</w:t>
                  </w:r>
                </w:p>
                <w:p>
                  <w:pPr>
                    <w:pStyle w:val="null3"/>
                    <w:ind w:firstLine="210"/>
                    <w:jc w:val="both"/>
                  </w:pPr>
                  <w:r>
                    <w:rPr>
                      <w:rFonts w:ascii="仿宋_GB2312" w:hAnsi="仿宋_GB2312" w:cs="仿宋_GB2312" w:eastAsia="仿宋_GB2312"/>
                      <w:sz w:val="21"/>
                    </w:rPr>
                    <w:t>·材质：阀体:PPR，阀芯:铜质(H59以上)</w:t>
                  </w:r>
                </w:p>
                <w:p>
                  <w:pPr>
                    <w:pStyle w:val="null3"/>
                    <w:ind w:firstLine="210"/>
                    <w:jc w:val="both"/>
                  </w:pPr>
                  <w:r>
                    <w:rPr>
                      <w:rFonts w:ascii="仿宋_GB2312" w:hAnsi="仿宋_GB2312" w:cs="仿宋_GB2312" w:eastAsia="仿宋_GB2312"/>
                      <w:sz w:val="21"/>
                    </w:rPr>
                    <w:t>·工作压力：≥2.0MPa</w:t>
                  </w:r>
                </w:p>
                <w:p>
                  <w:pPr>
                    <w:pStyle w:val="null3"/>
                    <w:ind w:firstLine="210"/>
                    <w:jc w:val="both"/>
                  </w:pPr>
                  <w:r>
                    <w:rPr>
                      <w:rFonts w:ascii="仿宋_GB2312" w:hAnsi="仿宋_GB2312" w:cs="仿宋_GB2312" w:eastAsia="仿宋_GB2312"/>
                      <w:sz w:val="21"/>
                    </w:rPr>
                    <w:t>·密封性：1.6MPa水压无渗漏</w:t>
                  </w:r>
                </w:p>
                <w:p>
                  <w:pPr>
                    <w:pStyle w:val="null3"/>
                    <w:ind w:firstLine="210"/>
                    <w:jc w:val="both"/>
                  </w:pPr>
                  <w:r>
                    <w:rPr>
                      <w:rFonts w:ascii="仿宋_GB2312" w:hAnsi="仿宋_GB2312" w:cs="仿宋_GB2312" w:eastAsia="仿宋_GB2312"/>
                      <w:sz w:val="21"/>
                    </w:rPr>
                    <w:t>·启闭次数≥8000次</w:t>
                  </w:r>
                </w:p>
                <w:p>
                  <w:pPr>
                    <w:pStyle w:val="null3"/>
                    <w:jc w:val="both"/>
                  </w:pPr>
                  <w:r>
                    <w:rPr>
                      <w:rFonts w:ascii="仿宋_GB2312" w:hAnsi="仿宋_GB2312" w:cs="仿宋_GB2312" w:eastAsia="仿宋_GB2312"/>
                      <w:sz w:val="21"/>
                    </w:rPr>
                    <w:t>五、不接受：</w:t>
                  </w:r>
                </w:p>
                <w:p>
                  <w:pPr>
                    <w:pStyle w:val="null3"/>
                    <w:ind w:firstLine="210"/>
                    <w:jc w:val="both"/>
                  </w:pPr>
                  <w:r>
                    <w:rPr>
                      <w:rFonts w:ascii="仿宋_GB2312" w:hAnsi="仿宋_GB2312" w:cs="仿宋_GB2312" w:eastAsia="仿宋_GB2312"/>
                      <w:sz w:val="21"/>
                    </w:rPr>
                    <w:t>·非原厂管件配套</w:t>
                  </w:r>
                </w:p>
                <w:p>
                  <w:pPr>
                    <w:pStyle w:val="null3"/>
                    <w:ind w:firstLine="210"/>
                    <w:jc w:val="both"/>
                  </w:pPr>
                  <w:r>
                    <w:rPr>
                      <w:rFonts w:ascii="仿宋_GB2312" w:hAnsi="仿宋_GB2312" w:cs="仿宋_GB2312" w:eastAsia="仿宋_GB2312"/>
                      <w:sz w:val="21"/>
                    </w:rPr>
                    <w:t>·库存超过2年的产品</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m</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516.12m</w:t>
                  </w:r>
                  <w:r>
                    <w:rPr>
                      <w:rFonts w:ascii="仿宋_GB2312" w:hAnsi="仿宋_GB2312" w:cs="仿宋_GB2312" w:eastAsia="仿宋_GB2312"/>
                      <w:sz w:val="21"/>
                    </w:rPr>
                    <w:t>管材</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个球阀</w:t>
                  </w:r>
                </w:p>
                <w:p>
                  <w:pPr>
                    <w:pStyle w:val="null3"/>
                    <w:jc w:val="both"/>
                  </w:pPr>
                  <w:r>
                    <w:rPr>
                      <w:rFonts w:ascii="仿宋_GB2312" w:hAnsi="仿宋_GB2312" w:cs="仿宋_GB2312" w:eastAsia="仿宋_GB2312"/>
                      <w:sz w:val="21"/>
                    </w:rPr>
                    <w:t>516.12m</w:t>
                  </w:r>
                  <w:r>
                    <w:rPr>
                      <w:rFonts w:ascii="仿宋_GB2312" w:hAnsi="仿宋_GB2312" w:cs="仿宋_GB2312" w:eastAsia="仿宋_GB2312"/>
                      <w:sz w:val="21"/>
                    </w:rPr>
                    <w:t>管材</w:t>
                  </w:r>
                </w:p>
                <w:p>
                  <w:pPr>
                    <w:pStyle w:val="null3"/>
                    <w:jc w:val="center"/>
                  </w:pPr>
                  <w:r>
                    <w:rPr>
                      <w:rFonts w:ascii="仿宋_GB2312" w:hAnsi="仿宋_GB2312" w:cs="仿宋_GB2312" w:eastAsia="仿宋_GB2312"/>
                      <w:sz w:val="21"/>
                    </w:rPr>
                    <w:t>+20</w:t>
                  </w:r>
                  <w:r>
                    <w:rPr>
                      <w:rFonts w:ascii="仿宋_GB2312" w:hAnsi="仿宋_GB2312" w:cs="仿宋_GB2312" w:eastAsia="仿宋_GB2312"/>
                      <w:sz w:val="21"/>
                    </w:rPr>
                    <w:t>个球阀</w:t>
                  </w:r>
                </w:p>
              </w:tc>
            </w:tr>
            <w:tr>
              <w:tc>
                <w:tcPr>
                  <w:tcW w:type="dxa" w:w="249"/>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11</w:t>
                  </w:r>
                </w:p>
              </w:tc>
              <w:tc>
                <w:tcPr>
                  <w:tcW w:type="dxa" w:w="33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19"/>
                      <w:b/>
                      <w:color w:val="000000"/>
                    </w:rPr>
                    <w:t>给排水工程</w:t>
                  </w:r>
                </w:p>
                <w:p>
                  <w:pPr>
                    <w:pStyle w:val="null3"/>
                    <w:jc w:val="left"/>
                  </w:pPr>
                  <w:r>
                    <w:rPr>
                      <w:rFonts w:ascii="仿宋_GB2312" w:hAnsi="仿宋_GB2312" w:cs="仿宋_GB2312" w:eastAsia="仿宋_GB2312"/>
                      <w:sz w:val="19"/>
                      <w:b/>
                      <w:color w:val="000000"/>
                    </w:rPr>
                    <w:t>给排水工程</w:t>
                  </w:r>
                </w:p>
                <w:p>
                  <w:pPr>
                    <w:pStyle w:val="null3"/>
                    <w:jc w:val="left"/>
                  </w:pP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PVC</w:t>
                  </w:r>
                  <w:r>
                    <w:rPr>
                      <w:rFonts w:ascii="仿宋_GB2312" w:hAnsi="仿宋_GB2312" w:cs="仿宋_GB2312" w:eastAsia="仿宋_GB2312"/>
                      <w:sz w:val="21"/>
                    </w:rPr>
                    <w:t>排水管道系统要求</w:t>
                  </w:r>
                </w:p>
                <w:p>
                  <w:pPr>
                    <w:pStyle w:val="null3"/>
                    <w:jc w:val="both"/>
                  </w:pPr>
                  <w:r>
                    <w:rPr>
                      <w:rFonts w:ascii="仿宋_GB2312" w:hAnsi="仿宋_GB2312" w:cs="仿宋_GB2312" w:eastAsia="仿宋_GB2312"/>
                      <w:sz w:val="21"/>
                    </w:rPr>
                    <w:t>一、总则</w:t>
                  </w:r>
                </w:p>
                <w:p>
                  <w:pPr>
                    <w:pStyle w:val="null3"/>
                    <w:ind w:firstLine="210"/>
                    <w:jc w:val="both"/>
                  </w:pPr>
                  <w:r>
                    <w:rPr>
                      <w:rFonts w:ascii="仿宋_GB2312" w:hAnsi="仿宋_GB2312" w:cs="仿宋_GB2312" w:eastAsia="仿宋_GB2312"/>
                      <w:sz w:val="21"/>
                    </w:rPr>
                    <w:t xml:space="preserve">1. </w:t>
                  </w:r>
                  <w:r>
                    <w:rPr>
                      <w:rFonts w:ascii="仿宋_GB2312" w:hAnsi="仿宋_GB2312" w:cs="仿宋_GB2312" w:eastAsia="仿宋_GB2312"/>
                      <w:sz w:val="21"/>
                    </w:rPr>
                    <w:t>产品范围：</w:t>
                  </w:r>
                </w:p>
                <w:p>
                  <w:pPr>
                    <w:pStyle w:val="null3"/>
                    <w:ind w:firstLine="210"/>
                    <w:jc w:val="both"/>
                  </w:pPr>
                  <w:r>
                    <w:rPr>
                      <w:rFonts w:ascii="仿宋_GB2312" w:hAnsi="仿宋_GB2312" w:cs="仿宋_GB2312" w:eastAsia="仿宋_GB2312"/>
                      <w:sz w:val="21"/>
                    </w:rPr>
                    <w:t>· PVC-U排水管材（Φ110mm、Φ75mm）</w:t>
                  </w:r>
                </w:p>
                <w:p>
                  <w:pPr>
                    <w:pStyle w:val="null3"/>
                    <w:ind w:firstLine="210"/>
                    <w:jc w:val="both"/>
                  </w:pPr>
                  <w:r>
                    <w:rPr>
                      <w:rFonts w:ascii="仿宋_GB2312" w:hAnsi="仿宋_GB2312" w:cs="仿宋_GB2312" w:eastAsia="仿宋_GB2312"/>
                      <w:sz w:val="21"/>
                    </w:rPr>
                    <w:t>·配套管件（同品牌原厂）</w:t>
                  </w:r>
                </w:p>
                <w:p>
                  <w:pPr>
                    <w:pStyle w:val="null3"/>
                    <w:ind w:firstLine="210"/>
                    <w:jc w:val="both"/>
                  </w:pPr>
                  <w:r>
                    <w:rPr>
                      <w:rFonts w:ascii="仿宋_GB2312" w:hAnsi="仿宋_GB2312" w:cs="仿宋_GB2312" w:eastAsia="仿宋_GB2312"/>
                      <w:sz w:val="21"/>
                    </w:rPr>
                    <w:t xml:space="preserve">2. </w:t>
                  </w:r>
                  <w:r>
                    <w:rPr>
                      <w:rFonts w:ascii="仿宋_GB2312" w:hAnsi="仿宋_GB2312" w:cs="仿宋_GB2312" w:eastAsia="仿宋_GB2312"/>
                      <w:sz w:val="21"/>
                    </w:rPr>
                    <w:t>执行标准，必须符合最新版：</w:t>
                  </w:r>
                </w:p>
                <w:p>
                  <w:pPr>
                    <w:pStyle w:val="null3"/>
                    <w:ind w:firstLine="210"/>
                    <w:jc w:val="both"/>
                  </w:pPr>
                  <w:r>
                    <w:rPr>
                      <w:rFonts w:ascii="仿宋_GB2312" w:hAnsi="仿宋_GB2312" w:cs="仿宋_GB2312" w:eastAsia="仿宋_GB2312"/>
                      <w:sz w:val="21"/>
                    </w:rPr>
                    <w:t>·GB/T 5836.1-2018（管材）</w:t>
                  </w:r>
                </w:p>
                <w:p>
                  <w:pPr>
                    <w:pStyle w:val="null3"/>
                    <w:ind w:firstLine="210"/>
                    <w:jc w:val="both"/>
                  </w:pPr>
                  <w:r>
                    <w:rPr>
                      <w:rFonts w:ascii="仿宋_GB2312" w:hAnsi="仿宋_GB2312" w:cs="仿宋_GB2312" w:eastAsia="仿宋_GB2312"/>
                      <w:sz w:val="21"/>
                    </w:rPr>
                    <w:t>· GB/T 5836.2-2018（管件）</w:t>
                  </w:r>
                </w:p>
                <w:p>
                  <w:pPr>
                    <w:pStyle w:val="null3"/>
                    <w:ind w:firstLine="210"/>
                    <w:jc w:val="both"/>
                  </w:pPr>
                  <w:r>
                    <w:rPr>
                      <w:rFonts w:ascii="仿宋_GB2312" w:hAnsi="仿宋_GB2312" w:cs="仿宋_GB2312" w:eastAsia="仿宋_GB2312"/>
                      <w:sz w:val="21"/>
                    </w:rPr>
                    <w:t>· GB/T 17219-1998（卫生标准）</w:t>
                  </w:r>
                </w:p>
                <w:p>
                  <w:pPr>
                    <w:pStyle w:val="null3"/>
                    <w:numPr>
                      <w:ilvl w:val="0"/>
                      <w:numId w:val="1"/>
                    </w:numPr>
                    <w:jc w:val="both"/>
                  </w:pPr>
                  <w:r>
                    <w:rPr>
                      <w:rFonts w:ascii="仿宋_GB2312" w:hAnsi="仿宋_GB2312" w:cs="仿宋_GB2312" w:eastAsia="仿宋_GB2312"/>
                      <w:sz w:val="21"/>
                    </w:rPr>
                    <w:t>管材技术要求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基本参数：</w:t>
                  </w:r>
                </w:p>
                <w:p>
                  <w:pPr>
                    <w:pStyle w:val="null3"/>
                    <w:ind w:firstLine="210"/>
                    <w:jc w:val="both"/>
                  </w:pPr>
                  <w:r>
                    <w:rPr>
                      <w:rFonts w:ascii="仿宋_GB2312" w:hAnsi="仿宋_GB2312" w:cs="仿宋_GB2312" w:eastAsia="仿宋_GB2312"/>
                      <w:sz w:val="21"/>
                    </w:rPr>
                    <w:t>·PVC-75规格：外径(mm)75+0.3，壁厚(mm)2.3+0.3，环刚度(kN/m2)≥4</w:t>
                  </w:r>
                </w:p>
                <w:p>
                  <w:pPr>
                    <w:pStyle w:val="null3"/>
                    <w:ind w:firstLine="210"/>
                    <w:jc w:val="both"/>
                  </w:pPr>
                  <w:r>
                    <w:rPr>
                      <w:rFonts w:ascii="仿宋_GB2312" w:hAnsi="仿宋_GB2312" w:cs="仿宋_GB2312" w:eastAsia="仿宋_GB2312"/>
                      <w:sz w:val="21"/>
                    </w:rPr>
                    <w:t>·PVC-110规格：外径(mm)110+0.4，壁厚(mm)3.2+0.3，环刚度(kN/m2)≥4</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质量要求：</w:t>
                  </w:r>
                </w:p>
                <w:p>
                  <w:pPr>
                    <w:pStyle w:val="null3"/>
                    <w:ind w:firstLine="210"/>
                    <w:jc w:val="both"/>
                  </w:pPr>
                  <w:r>
                    <w:rPr>
                      <w:rFonts w:ascii="仿宋_GB2312" w:hAnsi="仿宋_GB2312" w:cs="仿宋_GB2312" w:eastAsia="仿宋_GB2312"/>
                      <w:sz w:val="21"/>
                    </w:rPr>
                    <w:t>·原料:全新PVC树脂(SG-5型)</w:t>
                  </w:r>
                </w:p>
                <w:p>
                  <w:pPr>
                    <w:pStyle w:val="null3"/>
                    <w:ind w:firstLine="210"/>
                    <w:jc w:val="both"/>
                  </w:pPr>
                  <w:r>
                    <w:rPr>
                      <w:rFonts w:ascii="仿宋_GB2312" w:hAnsi="仿宋_GB2312" w:cs="仿宋_GB2312" w:eastAsia="仿宋_GB2312"/>
                      <w:sz w:val="21"/>
                    </w:rPr>
                    <w:t>·颜色:乳白色(可接受浅灰色)</w:t>
                  </w:r>
                </w:p>
                <w:p>
                  <w:pPr>
                    <w:pStyle w:val="null3"/>
                    <w:ind w:firstLine="210"/>
                    <w:jc w:val="both"/>
                  </w:pPr>
                  <w:r>
                    <w:rPr>
                      <w:rFonts w:ascii="仿宋_GB2312" w:hAnsi="仿宋_GB2312" w:cs="仿宋_GB2312" w:eastAsia="仿宋_GB2312"/>
                      <w:sz w:val="21"/>
                    </w:rPr>
                    <w:t>·标识:每根管材必须有清晰标识(品牌、规格、标准、生产日期)</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必须提供：质检报告及相关资料</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包装要求：</w:t>
                  </w:r>
                </w:p>
                <w:p>
                  <w:pPr>
                    <w:pStyle w:val="null3"/>
                    <w:ind w:firstLine="210"/>
                    <w:jc w:val="both"/>
                  </w:pPr>
                  <w:r>
                    <w:rPr>
                      <w:rFonts w:ascii="仿宋_GB2312" w:hAnsi="仿宋_GB2312" w:cs="仿宋_GB2312" w:eastAsia="仿宋_GB2312"/>
                      <w:sz w:val="21"/>
                    </w:rPr>
                    <w:t>·管材:捆扎包装，两端封口保护</w:t>
                  </w:r>
                </w:p>
                <w:p>
                  <w:pPr>
                    <w:pStyle w:val="null3"/>
                    <w:ind w:firstLine="210"/>
                    <w:jc w:val="both"/>
                  </w:pPr>
                  <w:r>
                    <w:rPr>
                      <w:rFonts w:ascii="仿宋_GB2312" w:hAnsi="仿宋_GB2312" w:cs="仿宋_GB2312" w:eastAsia="仿宋_GB2312"/>
                      <w:sz w:val="21"/>
                    </w:rPr>
                    <w:t>·管件:纸箱包装(标明型号数量)</w:t>
                  </w:r>
                </w:p>
                <w:p>
                  <w:pPr>
                    <w:pStyle w:val="null3"/>
                    <w:ind w:firstLine="210"/>
                    <w:jc w:val="both"/>
                  </w:pPr>
                  <w:r>
                    <w:rPr>
                      <w:rFonts w:ascii="仿宋_GB2312" w:hAnsi="仿宋_GB2312" w:cs="仿宋_GB2312" w:eastAsia="仿宋_GB2312"/>
                      <w:sz w:val="21"/>
                    </w:rPr>
                    <w:t>·胶粘剂:密封包装</w:t>
                  </w:r>
                </w:p>
                <w:p>
                  <w:pPr>
                    <w:pStyle w:val="null3"/>
                    <w:ind w:firstLine="210"/>
                    <w:jc w:val="both"/>
                  </w:pPr>
                  <w:r>
                    <w:rPr>
                      <w:rFonts w:ascii="仿宋_GB2312" w:hAnsi="仿宋_GB2312" w:cs="仿宋_GB2312" w:eastAsia="仿宋_GB2312"/>
                      <w:sz w:val="21"/>
                    </w:rPr>
                    <w:t>5.</w:t>
                  </w:r>
                  <w:r>
                    <w:rPr>
                      <w:rFonts w:ascii="仿宋_GB2312" w:hAnsi="仿宋_GB2312" w:cs="仿宋_GB2312" w:eastAsia="仿宋_GB2312"/>
                      <w:sz w:val="21"/>
                    </w:rPr>
                    <w:t>标识要求</w:t>
                  </w:r>
                </w:p>
                <w:p>
                  <w:pPr>
                    <w:pStyle w:val="null3"/>
                    <w:ind w:firstLine="210"/>
                    <w:jc w:val="both"/>
                  </w:pPr>
                  <w:r>
                    <w:rPr>
                      <w:rFonts w:ascii="仿宋_GB2312" w:hAnsi="仿宋_GB2312" w:cs="仿宋_GB2312" w:eastAsia="仿宋_GB2312"/>
                      <w:sz w:val="21"/>
                    </w:rPr>
                    <w:t>必须包含:生产日期、执行标准、卫生许可编号、厂家联系方式</w:t>
                  </w:r>
                </w:p>
                <w:p>
                  <w:pPr>
                    <w:pStyle w:val="null3"/>
                    <w:jc w:val="both"/>
                  </w:pPr>
                  <w:r>
                    <w:rPr>
                      <w:rFonts w:ascii="仿宋_GB2312" w:hAnsi="仿宋_GB2312" w:cs="仿宋_GB2312" w:eastAsia="仿宋_GB2312"/>
                      <w:sz w:val="21"/>
                    </w:rPr>
                    <w:t>三、管件技术要求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配套要求</w:t>
                  </w:r>
                </w:p>
                <w:p>
                  <w:pPr>
                    <w:pStyle w:val="null3"/>
                    <w:ind w:firstLine="210"/>
                    <w:jc w:val="both"/>
                  </w:pPr>
                  <w:r>
                    <w:rPr>
                      <w:rFonts w:ascii="仿宋_GB2312" w:hAnsi="仿宋_GB2312" w:cs="仿宋_GB2312" w:eastAsia="仿宋_GB2312"/>
                      <w:sz w:val="21"/>
                    </w:rPr>
                    <w:t>·必须包含但不限于:直接头、90°弯头、45°弯头、三通、检查口、存水弯等</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连接方式</w:t>
                  </w:r>
                </w:p>
                <w:p>
                  <w:pPr>
                    <w:pStyle w:val="null3"/>
                    <w:ind w:firstLine="210"/>
                    <w:jc w:val="both"/>
                  </w:pPr>
                  <w:r>
                    <w:rPr>
                      <w:rFonts w:ascii="仿宋_GB2312" w:hAnsi="仿宋_GB2312" w:cs="仿宋_GB2312" w:eastAsia="仿宋_GB2312"/>
                      <w:sz w:val="21"/>
                    </w:rPr>
                    <w:t>·必须配套专用PVC胶粘剂(同品牌)</w:t>
                  </w:r>
                </w:p>
                <w:p>
                  <w:pPr>
                    <w:pStyle w:val="null3"/>
                    <w:numPr>
                      <w:ilvl w:val="0"/>
                      <w:numId w:val="1"/>
                    </w:numPr>
                    <w:jc w:val="both"/>
                  </w:pPr>
                  <w:r>
                    <w:rPr>
                      <w:rFonts w:ascii="仿宋_GB2312" w:hAnsi="仿宋_GB2312" w:cs="仿宋_GB2312" w:eastAsia="仿宋_GB2312"/>
                      <w:sz w:val="21"/>
                    </w:rPr>
                    <w:t>性能要求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物理性能指标要求：</w:t>
                  </w:r>
                </w:p>
                <w:p>
                  <w:pPr>
                    <w:pStyle w:val="null3"/>
                    <w:jc w:val="both"/>
                  </w:pPr>
                  <w:r>
                    <w:rPr>
                      <w:rFonts w:ascii="仿宋_GB2312" w:hAnsi="仿宋_GB2312" w:cs="仿宋_GB2312" w:eastAsia="仿宋_GB2312"/>
                      <w:sz w:val="21"/>
                    </w:rPr>
                    <w:t>密度(g/cm3)1.35-1.46，维卡软化温度(℃)≥79，纵向回缩率(%)≤5，落锤冲击试验无破裂</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卫生要求：</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铅含量≤0.5mg/L。</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锡含量≤0.5mg/L</w:t>
                  </w:r>
                </w:p>
                <w:p>
                  <w:pPr>
                    <w:pStyle w:val="null3"/>
                    <w:jc w:val="both"/>
                  </w:pPr>
                  <w:r>
                    <w:rPr>
                      <w:rFonts w:ascii="仿宋_GB2312" w:hAnsi="仿宋_GB2312" w:cs="仿宋_GB2312" w:eastAsia="仿宋_GB2312"/>
                      <w:sz w:val="21"/>
                    </w:rPr>
                    <w:t>五、不接受：非标产品，再生料生产产品</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m</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302.26</w:t>
                  </w:r>
                </w:p>
              </w:tc>
            </w:tr>
            <w:tr>
              <w:tc>
                <w:tcPr>
                  <w:tcW w:type="dxa" w:w="249"/>
                  <w:vMerge w:val="restart"/>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12</w:t>
                  </w:r>
                </w:p>
              </w:tc>
              <w:tc>
                <w:tcPr>
                  <w:tcW w:type="dxa" w:w="330"/>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19"/>
                      <w:b/>
                      <w:color w:val="000000"/>
                    </w:rPr>
                    <w:t>给排水工程</w:t>
                  </w:r>
                </w:p>
                <w:p>
                  <w:pPr>
                    <w:pStyle w:val="null3"/>
                    <w:jc w:val="left"/>
                  </w:pPr>
                  <w:r>
                    <w:rPr>
                      <w:rFonts w:ascii="仿宋_GB2312" w:hAnsi="仿宋_GB2312" w:cs="仿宋_GB2312" w:eastAsia="仿宋_GB2312"/>
                      <w:sz w:val="19"/>
                      <w:b/>
                      <w:color w:val="000000"/>
                    </w:rPr>
                    <w:t>给排水工程</w:t>
                  </w:r>
                </w:p>
                <w:p>
                  <w:pPr>
                    <w:pStyle w:val="null3"/>
                    <w:jc w:val="left"/>
                  </w:pP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卫生器具</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249"/>
                  <w:vMerge/>
                  <w:tcBorders>
                    <w:top w:val="none" w:color="000000" w:sz="4"/>
                    <w:left w:val="single" w:color="000000" w:sz="8"/>
                    <w:bottom w:val="single" w:color="000000" w:sz="4"/>
                    <w:right w:val="single" w:color="000000" w:sz="4"/>
                  </w:tcBorders>
                </w:tcPr>
                <w:p/>
              </w:tc>
              <w:tc>
                <w:tcPr>
                  <w:tcW w:type="dxa" w:w="330"/>
                  <w:vMerge/>
                  <w:tcBorders>
                    <w:top w:val="none" w:color="000000" w:sz="4"/>
                    <w:left w:val="none" w:color="000000" w:sz="4"/>
                    <w:bottom w:val="single" w:color="000000" w:sz="4"/>
                    <w:right w:val="single" w:color="000000" w:sz="4"/>
                  </w:tcBorders>
                </w:tcP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陶瓷洗手盆、拖把池要求</w:t>
                  </w:r>
                </w:p>
                <w:p>
                  <w:pPr>
                    <w:pStyle w:val="null3"/>
                    <w:jc w:val="both"/>
                  </w:pPr>
                  <w:r>
                    <w:rPr>
                      <w:rFonts w:ascii="仿宋_GB2312" w:hAnsi="仿宋_GB2312" w:cs="仿宋_GB2312" w:eastAsia="仿宋_GB2312"/>
                      <w:sz w:val="21"/>
                    </w:rPr>
                    <w:t>一、总则</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产品范围：</w:t>
                  </w:r>
                </w:p>
                <w:p>
                  <w:pPr>
                    <w:pStyle w:val="null3"/>
                    <w:ind w:firstLine="210"/>
                    <w:jc w:val="both"/>
                  </w:pPr>
                  <w:r>
                    <w:rPr>
                      <w:rFonts w:ascii="仿宋_GB2312" w:hAnsi="仿宋_GB2312" w:cs="仿宋_GB2312" w:eastAsia="仿宋_GB2312"/>
                      <w:sz w:val="21"/>
                    </w:rPr>
                    <w:t>·陶瓷台下盆(含配套安装配件)</w:t>
                  </w:r>
                </w:p>
                <w:p>
                  <w:pPr>
                    <w:pStyle w:val="null3"/>
                    <w:ind w:firstLine="210"/>
                    <w:jc w:val="both"/>
                  </w:pPr>
                  <w:r>
                    <w:rPr>
                      <w:rFonts w:ascii="仿宋_GB2312" w:hAnsi="仿宋_GB2312" w:cs="仿宋_GB2312" w:eastAsia="仿宋_GB2312"/>
                      <w:sz w:val="21"/>
                    </w:rPr>
                    <w:t>·陶瓷拖把池(含排水组件)</w:t>
                  </w:r>
                </w:p>
                <w:p>
                  <w:pPr>
                    <w:pStyle w:val="null3"/>
                    <w:ind w:firstLine="210"/>
                    <w:jc w:val="both"/>
                  </w:pPr>
                  <w:r>
                    <w:rPr>
                      <w:rFonts w:ascii="仿宋_GB2312" w:hAnsi="仿宋_GB2312" w:cs="仿宋_GB2312" w:eastAsia="仿宋_GB2312"/>
                      <w:sz w:val="21"/>
                    </w:rPr>
                    <w:t>·冷水龙头(配套五金件)</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执行标准必须符合最新版：</w:t>
                  </w:r>
                </w:p>
                <w:p>
                  <w:pPr>
                    <w:pStyle w:val="null3"/>
                    <w:ind w:firstLine="210"/>
                    <w:jc w:val="both"/>
                  </w:pPr>
                  <w:r>
                    <w:rPr>
                      <w:rFonts w:ascii="仿宋_GB2312" w:hAnsi="仿宋_GB2312" w:cs="仿宋_GB2312" w:eastAsia="仿宋_GB2312"/>
                      <w:sz w:val="21"/>
                    </w:rPr>
                    <w:t>·GB 6952-2015(陶瓷洁具)</w:t>
                  </w:r>
                </w:p>
                <w:p>
                  <w:pPr>
                    <w:pStyle w:val="null3"/>
                    <w:ind w:firstLine="210"/>
                    <w:jc w:val="both"/>
                  </w:pPr>
                  <w:r>
                    <w:rPr>
                      <w:rFonts w:ascii="仿宋_GB2312" w:hAnsi="仿宋_GB2312" w:cs="仿宋_GB2312" w:eastAsia="仿宋_GB2312"/>
                      <w:sz w:val="21"/>
                    </w:rPr>
                    <w:t>·GB18145-2014(水龙头)</w:t>
                  </w:r>
                </w:p>
                <w:p>
                  <w:pPr>
                    <w:pStyle w:val="null3"/>
                    <w:ind w:firstLine="210"/>
                    <w:jc w:val="both"/>
                  </w:pPr>
                  <w:r>
                    <w:rPr>
                      <w:rFonts w:ascii="仿宋_GB2312" w:hAnsi="仿宋_GB2312" w:cs="仿宋_GB2312" w:eastAsia="仿宋_GB2312"/>
                      <w:sz w:val="21"/>
                    </w:rPr>
                    <w:t>·JC/T764-2016(坐便器配套系统)</w:t>
                  </w:r>
                </w:p>
                <w:p>
                  <w:pPr>
                    <w:pStyle w:val="null3"/>
                    <w:jc w:val="both"/>
                  </w:pPr>
                  <w:r>
                    <w:rPr>
                      <w:rFonts w:ascii="仿宋_GB2312" w:hAnsi="仿宋_GB2312" w:cs="仿宋_GB2312" w:eastAsia="仿宋_GB2312"/>
                      <w:sz w:val="21"/>
                    </w:rPr>
                    <w:t>二、陶瓷台下盆技术要求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基本参数：</w:t>
                  </w:r>
                </w:p>
                <w:p>
                  <w:pPr>
                    <w:pStyle w:val="null3"/>
                    <w:ind w:firstLine="210"/>
                    <w:jc w:val="both"/>
                  </w:pPr>
                  <w:r>
                    <w:rPr>
                      <w:rFonts w:ascii="仿宋_GB2312" w:hAnsi="仿宋_GB2312" w:cs="仿宋_GB2312" w:eastAsia="仿宋_GB2312"/>
                      <w:sz w:val="21"/>
                    </w:rPr>
                    <w:t>·材质：一级瓷质(吸水率≤0.5%)</w:t>
                  </w:r>
                </w:p>
                <w:p>
                  <w:pPr>
                    <w:pStyle w:val="null3"/>
                    <w:ind w:firstLine="210"/>
                    <w:jc w:val="both"/>
                  </w:pPr>
                  <w:r>
                    <w:rPr>
                      <w:rFonts w:ascii="仿宋_GB2312" w:hAnsi="仿宋_GB2312" w:cs="仿宋_GB2312" w:eastAsia="仿宋_GB2312"/>
                      <w:sz w:val="21"/>
                    </w:rPr>
                    <w:t>·规格：具体按设计图纸</w:t>
                  </w:r>
                </w:p>
                <w:p>
                  <w:pPr>
                    <w:pStyle w:val="null3"/>
                    <w:ind w:firstLine="210"/>
                    <w:jc w:val="both"/>
                  </w:pPr>
                  <w:r>
                    <w:rPr>
                      <w:rFonts w:ascii="仿宋_GB2312" w:hAnsi="仿宋_GB2312" w:cs="仿宋_GB2312" w:eastAsia="仿宋_GB2312"/>
                      <w:sz w:val="21"/>
                    </w:rPr>
                    <w:t>·釉面：自洁釉(A级釉面)</w:t>
                  </w:r>
                </w:p>
                <w:p>
                  <w:pPr>
                    <w:pStyle w:val="null3"/>
                    <w:ind w:firstLine="210"/>
                    <w:jc w:val="both"/>
                  </w:pPr>
                  <w:r>
                    <w:rPr>
                      <w:rFonts w:ascii="仿宋_GB2312" w:hAnsi="仿宋_GB2312" w:cs="仿宋_GB2312" w:eastAsia="仿宋_GB2312"/>
                      <w:sz w:val="21"/>
                    </w:rPr>
                    <w:t>·安装：台面开孔式安装</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质量要求：</w:t>
                  </w:r>
                </w:p>
                <w:p>
                  <w:pPr>
                    <w:pStyle w:val="null3"/>
                    <w:ind w:firstLine="210"/>
                    <w:jc w:val="both"/>
                  </w:pPr>
                  <w:r>
                    <w:rPr>
                      <w:rFonts w:ascii="仿宋_GB2312" w:hAnsi="仿宋_GB2312" w:cs="仿宋_GB2312" w:eastAsia="仿宋_GB2312"/>
                      <w:sz w:val="21"/>
                    </w:rPr>
                    <w:t>·边缘倒角处理(R角z3mm)</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排水口直径≥50mm</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抗裂测试:110kg静压无裂纹</w:t>
                  </w:r>
                </w:p>
                <w:p>
                  <w:pPr>
                    <w:pStyle w:val="null3"/>
                    <w:ind w:firstLine="210"/>
                    <w:jc w:val="both"/>
                  </w:pPr>
                  <w:r>
                    <w:rPr>
                      <w:rFonts w:ascii="仿宋_GB2312" w:hAnsi="仿宋_GB2312" w:cs="仿宋_GB2312" w:eastAsia="仿宋_GB2312"/>
                      <w:sz w:val="21"/>
                    </w:rPr>
                    <w:t xml:space="preserve">3. </w:t>
                  </w:r>
                  <w:r>
                    <w:rPr>
                      <w:rFonts w:ascii="仿宋_GB2312" w:hAnsi="仿宋_GB2312" w:cs="仿宋_GB2312" w:eastAsia="仿宋_GB2312"/>
                      <w:sz w:val="21"/>
                    </w:rPr>
                    <w:t>安装要求：</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提供原厂安装模板</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配套专用密封胶（防霉型）</w:t>
                  </w:r>
                </w:p>
                <w:p>
                  <w:pPr>
                    <w:pStyle w:val="null3"/>
                    <w:ind w:firstLine="210"/>
                    <w:jc w:val="both"/>
                  </w:pPr>
                  <w:r>
                    <w:rPr>
                      <w:rFonts w:ascii="仿宋_GB2312" w:hAnsi="仿宋_GB2312" w:cs="仿宋_GB2312" w:eastAsia="仿宋_GB2312"/>
                      <w:sz w:val="21"/>
                    </w:rPr>
                    <w:t xml:space="preserve">4. </w:t>
                  </w:r>
                  <w:r>
                    <w:rPr>
                      <w:rFonts w:ascii="仿宋_GB2312" w:hAnsi="仿宋_GB2312" w:cs="仿宋_GB2312" w:eastAsia="仿宋_GB2312"/>
                      <w:sz w:val="21"/>
                    </w:rPr>
                    <w:t>配套标准：</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角阀（全铜材质）</w:t>
                  </w:r>
                </w:p>
                <w:p>
                  <w:pPr>
                    <w:pStyle w:val="null3"/>
                    <w:ind w:firstLine="210"/>
                    <w:jc w:val="both"/>
                  </w:pPr>
                  <w:r>
                    <w:rPr>
                      <w:rFonts w:ascii="仿宋_GB2312" w:hAnsi="仿宋_GB2312" w:cs="仿宋_GB2312" w:eastAsia="仿宋_GB2312"/>
                      <w:sz w:val="21"/>
                    </w:rPr>
                    <w:t xml:space="preserve">· </w:t>
                  </w:r>
                  <w:r>
                    <w:rPr>
                      <w:rFonts w:ascii="仿宋_GB2312" w:hAnsi="仿宋_GB2312" w:cs="仿宋_GB2312" w:eastAsia="仿宋_GB2312"/>
                      <w:sz w:val="21"/>
                    </w:rPr>
                    <w:t>进水管（304不锈钢编织管）</w:t>
                  </w:r>
                </w:p>
                <w:p>
                  <w:pPr>
                    <w:pStyle w:val="null3"/>
                    <w:ind w:firstLine="210"/>
                    <w:jc w:val="both"/>
                  </w:pPr>
                  <w:r>
                    <w:rPr>
                      <w:rFonts w:ascii="仿宋_GB2312" w:hAnsi="仿宋_GB2312" w:cs="仿宋_GB2312" w:eastAsia="仿宋_GB2312"/>
                      <w:sz w:val="21"/>
                    </w:rPr>
                    <w:t xml:space="preserve">· </w:t>
                  </w:r>
                  <w:r>
                    <w:rPr>
                      <w:rFonts w:ascii="仿宋_GB2312" w:hAnsi="仿宋_GB2312" w:cs="仿宋_GB2312" w:eastAsia="仿宋_GB2312"/>
                      <w:sz w:val="21"/>
                    </w:rPr>
                    <w:t>排水组件（防臭型）</w:t>
                  </w:r>
                </w:p>
                <w:p>
                  <w:pPr>
                    <w:pStyle w:val="null3"/>
                    <w:jc w:val="both"/>
                  </w:pPr>
                  <w:r>
                    <w:rPr>
                      <w:rFonts w:ascii="仿宋_GB2312" w:hAnsi="仿宋_GB2312" w:cs="仿宋_GB2312" w:eastAsia="仿宋_GB2312"/>
                      <w:sz w:val="21"/>
                    </w:rPr>
                    <w:t>三、检验要求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必须提供：质检报告及相关资料</w:t>
                  </w:r>
                </w:p>
                <w:p>
                  <w:pPr>
                    <w:pStyle w:val="null3"/>
                    <w:ind w:firstLine="210"/>
                    <w:jc w:val="both"/>
                  </w:pPr>
                  <w:r>
                    <w:rPr>
                      <w:rFonts w:ascii="仿宋_GB2312" w:hAnsi="仿宋_GB2312" w:cs="仿宋_GB2312" w:eastAsia="仿宋_GB2312"/>
                      <w:sz w:val="21"/>
                    </w:rPr>
                    <w:t xml:space="preserve">2. </w:t>
                  </w:r>
                  <w:r>
                    <w:rPr>
                      <w:rFonts w:ascii="仿宋_GB2312" w:hAnsi="仿宋_GB2312" w:cs="仿宋_GB2312" w:eastAsia="仿宋_GB2312"/>
                      <w:sz w:val="21"/>
                    </w:rPr>
                    <w:t>标识要求必须包含： 生产批次号，执行标准，厂家防伪标识</w:t>
                  </w:r>
                </w:p>
                <w:p>
                  <w:pPr>
                    <w:pStyle w:val="null3"/>
                    <w:jc w:val="both"/>
                  </w:pPr>
                  <w:r>
                    <w:rPr>
                      <w:rFonts w:ascii="仿宋_GB2312" w:hAnsi="仿宋_GB2312" w:cs="仿宋_GB2312" w:eastAsia="仿宋_GB2312"/>
                      <w:sz w:val="21"/>
                    </w:rPr>
                    <w:t>四、不接受：非原厂配套产品</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组</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145</w:t>
                  </w:r>
                </w:p>
              </w:tc>
            </w:tr>
            <w:tr>
              <w:tc>
                <w:tcPr>
                  <w:tcW w:type="dxa" w:w="249"/>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rFonts w:ascii="仿宋_GB2312" w:hAnsi="仿宋_GB2312" w:cs="仿宋_GB2312" w:eastAsia="仿宋_GB2312"/>
                      <w:sz w:val="21"/>
                    </w:rPr>
                    <w:t>13</w:t>
                  </w:r>
                </w:p>
              </w:tc>
              <w:tc>
                <w:tcPr>
                  <w:tcW w:type="dxa" w:w="330"/>
                  <w:vMerge/>
                  <w:tcBorders>
                    <w:top w:val="none" w:color="000000" w:sz="4"/>
                    <w:left w:val="none" w:color="000000" w:sz="4"/>
                    <w:bottom w:val="single" w:color="000000" w:sz="4"/>
                    <w:right w:val="single" w:color="000000" w:sz="4"/>
                  </w:tcBorders>
                </w:tcP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b/>
                    </w:rPr>
                    <w:t>地漏要求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材质:铜制</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规格:75</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个</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74</w:t>
                  </w:r>
                </w:p>
              </w:tc>
            </w:tr>
            <w:tr>
              <w:tc>
                <w:tcPr>
                  <w:tcW w:type="dxa" w:w="249"/>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14</w:t>
                  </w:r>
                </w:p>
              </w:tc>
              <w:tc>
                <w:tcPr>
                  <w:tcW w:type="dxa" w:w="330"/>
                  <w:vMerge/>
                  <w:tcBorders>
                    <w:top w:val="none" w:color="000000" w:sz="4"/>
                    <w:left w:val="none" w:color="000000" w:sz="4"/>
                    <w:bottom w:val="single" w:color="000000" w:sz="4"/>
                    <w:right w:val="single" w:color="000000" w:sz="4"/>
                  </w:tcBorders>
                </w:tcPr>
                <w:p/>
              </w:tc>
              <w:tc>
                <w:tcPr>
                  <w:tcW w:type="dxa" w:w="135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b/>
                    </w:rPr>
                    <w:t>洗衣机水龙头</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材质:铜制</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规格:25</w:t>
                  </w:r>
                </w:p>
              </w:tc>
              <w:tc>
                <w:tcPr>
                  <w:tcW w:type="dxa" w:w="3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个</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40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二、供应商针对本项目的施工，必须达到国家及行业现行技术规范标准，符合国家及行业验收合格标准：</w:t>
            </w:r>
          </w:p>
          <w:p>
            <w:pPr>
              <w:pStyle w:val="null3"/>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w:t>
            </w:r>
          </w:p>
          <w:p>
            <w:pPr>
              <w:pStyle w:val="null3"/>
            </w:pPr>
            <w:r>
              <w:rPr>
                <w:rFonts w:ascii="仿宋_GB2312" w:hAnsi="仿宋_GB2312" w:cs="仿宋_GB2312" w:eastAsia="仿宋_GB2312"/>
                <w:sz w:val="20"/>
              </w:rPr>
              <w:t>质量标准执行国家、陕西省、西安市现行工程质量验评标准</w:t>
            </w:r>
          </w:p>
          <w:p>
            <w:pPr>
              <w:pStyle w:val="null3"/>
            </w:pPr>
            <w:r>
              <w:rPr>
                <w:rFonts w:ascii="仿宋_GB2312" w:hAnsi="仿宋_GB2312" w:cs="仿宋_GB2312" w:eastAsia="仿宋_GB2312"/>
                <w:sz w:val="20"/>
              </w:rPr>
              <w:t>三、针对本项目的其他技术服务要求：</w:t>
            </w:r>
          </w:p>
          <w:p>
            <w:pPr>
              <w:pStyle w:val="null3"/>
              <w:ind w:firstLine="480"/>
            </w:pPr>
            <w:r>
              <w:rPr>
                <w:rFonts w:ascii="仿宋_GB2312" w:hAnsi="仿宋_GB2312" w:cs="仿宋_GB2312" w:eastAsia="仿宋_GB2312"/>
                <w:sz w:val="20"/>
              </w:rPr>
              <w:t>1.</w:t>
            </w:r>
            <w:r>
              <w:rPr>
                <w:rFonts w:ascii="仿宋_GB2312" w:hAnsi="仿宋_GB2312" w:cs="仿宋_GB2312" w:eastAsia="仿宋_GB2312"/>
                <w:sz w:val="20"/>
              </w:rPr>
              <w:t>需执行的国家相关标准、行业标准、地方标准或者其他标准、规范</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GB/T3328-1997</w:t>
            </w:r>
            <w:r>
              <w:rPr>
                <w:rFonts w:ascii="仿宋_GB2312" w:hAnsi="仿宋_GB2312" w:cs="仿宋_GB2312" w:eastAsia="仿宋_GB2312"/>
                <w:sz w:val="20"/>
              </w:rPr>
              <w:t>》国家标准</w:t>
            </w:r>
            <w:r>
              <w:rPr>
                <w:rFonts w:ascii="仿宋_GB2312" w:hAnsi="仿宋_GB2312" w:cs="仿宋_GB2312" w:eastAsia="仿宋_GB2312"/>
                <w:sz w:val="20"/>
              </w:rPr>
              <w:t>；</w:t>
            </w:r>
          </w:p>
          <w:p>
            <w:pPr>
              <w:pStyle w:val="null3"/>
              <w:ind w:firstLine="480"/>
            </w:pPr>
            <w:r>
              <w:rPr>
                <w:rFonts w:ascii="仿宋_GB2312" w:hAnsi="仿宋_GB2312" w:cs="仿宋_GB2312" w:eastAsia="仿宋_GB2312"/>
                <w:sz w:val="20"/>
              </w:rPr>
              <w:t>2.</w:t>
            </w:r>
            <w:r>
              <w:rPr>
                <w:rFonts w:ascii="仿宋_GB2312" w:hAnsi="仿宋_GB2312" w:cs="仿宋_GB2312" w:eastAsia="仿宋_GB2312"/>
                <w:sz w:val="20"/>
              </w:rPr>
              <w:t>采购标的的验收标准：按照技术参数要求和国家标准规范进行验收。</w:t>
            </w:r>
          </w:p>
          <w:p>
            <w:pPr>
              <w:pStyle w:val="null3"/>
            </w:pPr>
            <w:r>
              <w:rPr>
                <w:rFonts w:ascii="仿宋_GB2312" w:hAnsi="仿宋_GB2312" w:cs="仿宋_GB2312" w:eastAsia="仿宋_GB2312"/>
                <w:sz w:val="20"/>
              </w:rPr>
              <w:t>四、工程量清单（详见附件）</w:t>
            </w:r>
          </w:p>
          <w:p>
            <w:pPr>
              <w:pStyle w:val="null3"/>
              <w:ind w:firstLine="480"/>
            </w:pPr>
            <w:r>
              <w:rPr>
                <w:rFonts w:ascii="仿宋_GB2312" w:hAnsi="仿宋_GB2312" w:cs="仿宋_GB2312" w:eastAsia="仿宋_GB2312"/>
                <w:sz w:val="20"/>
              </w:rPr>
              <w:t xml:space="preserve"> </w:t>
            </w:r>
            <w:r>
              <w:rPr>
                <w:rFonts w:ascii="仿宋_GB2312" w:hAnsi="仿宋_GB2312" w:cs="仿宋_GB2312" w:eastAsia="仿宋_GB2312"/>
                <w:sz w:val="20"/>
              </w:rPr>
              <w:t>（说明：工程量清单应当结合《政府采购需求管理办法》（财库〔</w:t>
            </w:r>
            <w:r>
              <w:rPr>
                <w:rFonts w:ascii="仿宋_GB2312" w:hAnsi="仿宋_GB2312" w:cs="仿宋_GB2312" w:eastAsia="仿宋_GB2312"/>
                <w:sz w:val="20"/>
              </w:rPr>
              <w:t>2021</w:t>
            </w:r>
            <w:r>
              <w:rPr>
                <w:rFonts w:ascii="仿宋_GB2312" w:hAnsi="仿宋_GB2312" w:cs="仿宋_GB2312" w:eastAsia="仿宋_GB2312"/>
                <w:sz w:val="20"/>
              </w:rPr>
              <w:t>〕</w:t>
            </w:r>
            <w:r>
              <w:rPr>
                <w:rFonts w:ascii="仿宋_GB2312" w:hAnsi="仿宋_GB2312" w:cs="仿宋_GB2312" w:eastAsia="仿宋_GB2312"/>
                <w:sz w:val="20"/>
              </w:rPr>
              <w:t>22</w:t>
            </w:r>
            <w:r>
              <w:rPr>
                <w:rFonts w:ascii="仿宋_GB2312" w:hAnsi="仿宋_GB2312" w:cs="仿宋_GB2312" w:eastAsia="仿宋_GB2312"/>
                <w:sz w:val="20"/>
              </w:rPr>
              <w:t>号）第六条第二款规定，明确相关性能、材料、结构、外观、安全、标准等。）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质量标准执行国家、陕西省、西安市现行工程质量验评标准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1.需执行的国家相关标准、行业标准、地方标准或者其他标准、规范：《GB/T3328-1997》国家标准； 2.采购标的的验收标准：按照技术参数要求和国家标准规范进行验收。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或提供2025年02月01日至今期间银行出具的资信证明。供应商需在项目电子化交易系统中按要求上传相应证明文件并进行电子签章。注：提供财务报告的,必须为上传至注册会计师行业统一监管平台(http://acc.mof. gov.cn)并具有全国统一的二维码的财务报告。</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盖章，或提供2025年02月01日至今期间银行出具的资信证明。供应商需在项目电子化交易系统中按要求上传相应证明文件并进行电子签章。注：提供财务报告的,必须为上传至注册会计师行业统一监管平台(http://acc.mof. gov.cn)并具有全国统一的二维码的财务报告。</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提供2024年6月至今已缴纳的至少一个月的纳税证明或完税证明（至少包含增值税或企业所得税）；依法免税的单位应提供相关证明材料；（以税款所属日期为准）。</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供应商提供本单位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供应商特殊资格</w:t>
            </w:r>
          </w:p>
        </w:tc>
        <w:tc>
          <w:tcPr>
            <w:tcW w:type="dxa" w:w="3322"/>
          </w:tcPr>
          <w:p>
            <w:pPr>
              <w:pStyle w:val="null3"/>
            </w:pPr>
            <w:r>
              <w:rPr>
                <w:rFonts w:ascii="仿宋_GB2312" w:hAnsi="仿宋_GB2312" w:cs="仿宋_GB2312" w:eastAsia="仿宋_GB2312"/>
              </w:rPr>
              <w:t>建筑装修装饰工程专业承包二级及以上（含二级）资质，并提供有效的安全生产许可证。供应商需在项目电子化交易系统中按要求上传相应证明文件并进行电子签章。批准件无效。</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项目经理需具备建筑工程专业二级及以上建造师证书及相应的安全生产考核合格证（B证），且无在建工程（并提供项目经理在本单位2024年6月至今任意三个月社保缴纳证明及无在建工程声明函）</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外省企业经营报备</w:t>
            </w:r>
          </w:p>
        </w:tc>
        <w:tc>
          <w:tcPr>
            <w:tcW w:type="dxa" w:w="3322"/>
          </w:tcPr>
          <w:p>
            <w:pPr>
              <w:pStyle w:val="null3"/>
            </w:pPr>
            <w:r>
              <w:rPr>
                <w:rFonts w:ascii="仿宋_GB2312" w:hAnsi="仿宋_GB2312" w:cs="仿宋_GB2312" w:eastAsia="仿宋_GB2312"/>
              </w:rPr>
              <w:t>陕西省建筑市场监管与诚信信息一体化平台备案：外省企业须在“陕西省建筑市场监管与诚信信息一体化平台”备案。</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磋商一览表.docx 主材明细表.docx 工程量清单报价.docx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磋商一览表.docx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磋商保证金.docx 供应商类似项目业绩一览表.docx 施工质量保证措施.docx 强制优先采购产品承诺函 安全、文明施工措施.docx 主材明细表.docx 施工组织方案.docx 施工进度计划表及违约责任承诺.docx 机械设备及劳动力投入计划.docx 标的清单 商务和技术响应偏离表.docx 供应商资质要求.docx 售后服务措施及保修承诺.docx 节能环保、环境标志产品明细表.docx 监狱企业的证明文件 中小企业声明函 项目团队.docx 供应商承诺书.docx 响应文件封面 磋商一览表.docx 残疾人福利性单位声明函 工程量清单报价.docx 报价函 供应商认为有必要说明的其他问题.docx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缴纳保证金</w:t>
            </w:r>
          </w:p>
        </w:tc>
        <w:tc>
          <w:tcPr>
            <w:tcW w:type="dxa" w:w="3322"/>
          </w:tcPr>
          <w:p>
            <w:pPr>
              <w:pStyle w:val="null3"/>
            </w:pPr>
            <w:r>
              <w:rPr>
                <w:rFonts w:ascii="仿宋_GB2312" w:hAnsi="仿宋_GB2312" w:cs="仿宋_GB2312" w:eastAsia="仿宋_GB2312"/>
              </w:rPr>
              <w:t>是否按照磋商文件要求缴纳保证金</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供应商针对本项目进行总体分析：具有规范的服务体系、工作流程、施工部署、分析工程现场的施工条件以及处置措施等方面综合赋分。 （1）针对本项目施工方案具有针对性、合理性计4.1-6.0分； （2）针对本项目施工方案，满足采购要求计2.1-4.0分； （3）针对本项目施工方案，基本满足采购需求计0-2分 （4）有明显缺陷，及未提供不得分。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针对本项目制定具体可行的质量保证措施和管理制度，新技术、新工艺、新产品、新材料的应用情况，所供材料需满足国家及行业技术标准要求、对技术难点、重点及关键部位施工方案制定了保证措等综合赋分： （1）针对本项目制定的质量保证措施及方案完善、具体可行得4.1-6.0分； （2）针对本项目制定的质量保证措施及方案完善、可实施性一般得2.1-4.0分； （3）针对本项目制定的质量保证措施及方案不完善、不具备实施性得0-2分。 （4）有明显缺陷及未提供不得分。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施工质量保证措施.docx</w:t>
            </w:r>
          </w:p>
        </w:tc>
      </w:tr>
      <w:tr>
        <w:tc>
          <w:tcPr>
            <w:tcW w:type="dxa" w:w="831"/>
            <w:vMerge/>
          </w:tcPr>
          <w:p/>
        </w:tc>
        <w:tc>
          <w:tcPr>
            <w:tcW w:type="dxa" w:w="1661"/>
          </w:tcPr>
          <w:p>
            <w:pPr>
              <w:pStyle w:val="null3"/>
            </w:pPr>
            <w:r>
              <w:rPr>
                <w:rFonts w:ascii="仿宋_GB2312" w:hAnsi="仿宋_GB2312" w:cs="仿宋_GB2312" w:eastAsia="仿宋_GB2312"/>
              </w:rPr>
              <w:t>施工进度计划表及违约责任承诺</w:t>
            </w:r>
          </w:p>
        </w:tc>
        <w:tc>
          <w:tcPr>
            <w:tcW w:type="dxa" w:w="2492"/>
          </w:tcPr>
          <w:p>
            <w:pPr>
              <w:pStyle w:val="null3"/>
            </w:pPr>
            <w:r>
              <w:rPr>
                <w:rFonts w:ascii="仿宋_GB2312" w:hAnsi="仿宋_GB2312" w:cs="仿宋_GB2312" w:eastAsia="仿宋_GB2312"/>
              </w:rPr>
              <w:t>根据供应商提供的施工进度计划表（横道图）或网络图及各阶段进度的施工计划，确保项目按时顺利实施及全面详细的违约责任承诺等综合赋分。 （1）提供施工进度计划表（横道图）或网络图和各阶段进度的保证措施详细、可操作性强及违约责任承诺详细、全面计4.1-6.0分； （2）提供施工进度计划表或网络图和各阶段进度的保证措施较详细、可操作性较强及违约责任承诺较详细、较全面计2.1-4.0分； （3）提供施工进度计划表或网络图和各阶段进度的保证措施基本满足采购需求及有违约责任承诺计0-2分； （4）有明显缺陷，及未提供不得分。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施工进度计划表及违约责任承诺.docx</w:t>
            </w:r>
          </w:p>
        </w:tc>
      </w:tr>
      <w:tr>
        <w:tc>
          <w:tcPr>
            <w:tcW w:type="dxa" w:w="831"/>
            <w:vMerge/>
          </w:tcPr>
          <w:p/>
        </w:tc>
        <w:tc>
          <w:tcPr>
            <w:tcW w:type="dxa" w:w="1661"/>
          </w:tcPr>
          <w:p>
            <w:pPr>
              <w:pStyle w:val="null3"/>
            </w:pPr>
            <w:r>
              <w:rPr>
                <w:rFonts w:ascii="仿宋_GB2312" w:hAnsi="仿宋_GB2312" w:cs="仿宋_GB2312" w:eastAsia="仿宋_GB2312"/>
              </w:rPr>
              <w:t>机械设备及劳动力投入计划</w:t>
            </w:r>
          </w:p>
        </w:tc>
        <w:tc>
          <w:tcPr>
            <w:tcW w:type="dxa" w:w="2492"/>
          </w:tcPr>
          <w:p>
            <w:pPr>
              <w:pStyle w:val="null3"/>
            </w:pPr>
            <w:r>
              <w:rPr>
                <w:rFonts w:ascii="仿宋_GB2312" w:hAnsi="仿宋_GB2312" w:cs="仿宋_GB2312" w:eastAsia="仿宋_GB2312"/>
              </w:rPr>
              <w:t>提供机械设备及劳动力投入计划，采用先进机械设备，根据项目施工需要，安排充足的劳动力，与项目施工进度相匹配，提供机械设备配置计划、施工机械进场计划表及劳动力安排计划。 （1）提供机械设备投入计划，采用先进机械设备，劳动力安排充足，满足项目施工需要，与项目施工进度相呼应计4.1-6.0分； （2）提供机械设备投入计划，采用较先进机械设备，劳动力安基本满足项目施工需要，与项目施工进度相呼应计2.1-4.0分； （3）提供机械设备投入计划，采用常规的机械设备，劳动力配备欠缺，不能够满足项目施工基本需要，与项目施工进度不呼应计0-2.0分。 （4）有明显缺陷，及未提供不得分。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机械设备及劳动力投入计划.docx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根据供应商提供的安全管理体系与安全生产责任制，落实安全设施设置，排除安全隐患提供安全保证计划，制定专项安全施工技术措施，文明施工措施、施工现场环保措施等综合赋分： （1）安全、文明施工措施全面、具体、可行计4.1-6.0分； （2）安全、文明施工措施较具体、较完整、可行性一般计2.0.-4.0分； （3）安全、文明施工措施不能够满足采购需求计0-2.0分； （4）有明显缺陷，及未提供不得分。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安全、文明施工措施.docx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1、拟派项目经理具备工程类高级职称得2分，工程类中级职称得1分，其它不得分。评审依据：以响应文件中加盖供应商公章的职称证复印件为准。 2、项目组人员配置：提供给排水专业一人中级及以上职称。提供电气专业一人中级及以上职称。提供质检员证、施工员证、资料员证、材料员证、安全员证、造价员证。完全满足以上人员证书要求得8分。缺一项人员证书本项得0分。（提供以上人员在本单位2024年6月至今任意三个月社保缴纳证明）一人持多证按一证计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售后服务措施及保修承诺</w:t>
            </w:r>
          </w:p>
        </w:tc>
        <w:tc>
          <w:tcPr>
            <w:tcW w:type="dxa" w:w="2492"/>
          </w:tcPr>
          <w:p>
            <w:pPr>
              <w:pStyle w:val="null3"/>
            </w:pPr>
            <w:r>
              <w:rPr>
                <w:rFonts w:ascii="仿宋_GB2312" w:hAnsi="仿宋_GB2312" w:cs="仿宋_GB2312" w:eastAsia="仿宋_GB2312"/>
              </w:rPr>
              <w:t>针对本项目提供：施工服务配合承诺、承诺质保期内的保修内容及时效性服务承诺，视其响应程度计0-3分。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售后服务措施及保修承诺.docx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根据供应商提供的主要材料，符合政府采购强制采购政策的财政部、环境保护部发布的《节能产品政府采购清单》中标记的“强制采购节能产品”《环境标志产品政府采购清单》中标记的“环境标志产品，提供相关证明材料每提供1项计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主材技术参数</w:t>
            </w:r>
          </w:p>
        </w:tc>
        <w:tc>
          <w:tcPr>
            <w:tcW w:type="dxa" w:w="2492"/>
          </w:tcPr>
          <w:p>
            <w:pPr>
              <w:pStyle w:val="null3"/>
            </w:pPr>
            <w:r>
              <w:rPr>
                <w:rFonts w:ascii="仿宋_GB2312" w:hAnsi="仿宋_GB2312" w:cs="仿宋_GB2312" w:eastAsia="仿宋_GB2312"/>
              </w:rPr>
              <w:t>所投主材技术参数清楚、明确，有相应齐全的技术资料，完全满足招标技术参数要求得20分；参数负偏离一项扣1分，扣完为止。 评审依据：技术参数及性能指标清楚、明确，技术资料齐全，供应商应提供详细的证明材料，不限于（产品）官网截图、（产品）说明书、 检测/检验报告、产品功能说明等；无证明资料或证明资料不能证明其满足参数技术指标的，将被视为负偏离。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供应商提供截止开标前3年内类似项目业绩合同（以合同签订时间为准），提供1份计1分，最高得5分。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经初审合格的响应文件，其报价为有效报价。 满足采购文件实质性要求且最终报价最低的供应商报价为评审基准价，其价格分为满分30分。 报价得分=（评审基准价/最终报价）×30。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磋商一览表.docx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详见附件：工程量清单报价.docx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详见附件：供应商资质要求.docx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详见附件：主材明细表.docx</w:t>
      </w:r>
    </w:p>
    <w:p>
      <w:pPr>
        <w:pStyle w:val="null3"/>
        <w:ind w:firstLine="960"/>
      </w:pPr>
      <w:r>
        <w:rPr>
          <w:rFonts w:ascii="仿宋_GB2312" w:hAnsi="仿宋_GB2312" w:cs="仿宋_GB2312" w:eastAsia="仿宋_GB2312"/>
        </w:rPr>
        <w:t>详见附件：安全、文明施工措施.docx</w:t>
      </w:r>
    </w:p>
    <w:p>
      <w:pPr>
        <w:pStyle w:val="null3"/>
        <w:ind w:firstLine="960"/>
      </w:pPr>
      <w:r>
        <w:rPr>
          <w:rFonts w:ascii="仿宋_GB2312" w:hAnsi="仿宋_GB2312" w:cs="仿宋_GB2312" w:eastAsia="仿宋_GB2312"/>
        </w:rPr>
        <w:t>详见附件：施工组织方案.docx</w:t>
      </w:r>
    </w:p>
    <w:p>
      <w:pPr>
        <w:pStyle w:val="null3"/>
        <w:ind w:firstLine="960"/>
      </w:pPr>
      <w:r>
        <w:rPr>
          <w:rFonts w:ascii="仿宋_GB2312" w:hAnsi="仿宋_GB2312" w:cs="仿宋_GB2312" w:eastAsia="仿宋_GB2312"/>
        </w:rPr>
        <w:t>详见附件：施工质量保证措施.docx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详见附件：施工进度计划表及违约责任承诺.docx</w:t>
      </w:r>
    </w:p>
    <w:p>
      <w:pPr>
        <w:pStyle w:val="null3"/>
        <w:ind w:firstLine="960"/>
      </w:pPr>
      <w:r>
        <w:rPr>
          <w:rFonts w:ascii="仿宋_GB2312" w:hAnsi="仿宋_GB2312" w:cs="仿宋_GB2312" w:eastAsia="仿宋_GB2312"/>
        </w:rPr>
        <w:t>详见附件：机械设备及劳动力投入计划.docx</w:t>
      </w:r>
    </w:p>
    <w:p>
      <w:pPr>
        <w:pStyle w:val="null3"/>
        <w:ind w:firstLine="960"/>
      </w:pPr>
      <w:r>
        <w:rPr>
          <w:rFonts w:ascii="仿宋_GB2312" w:hAnsi="仿宋_GB2312" w:cs="仿宋_GB2312" w:eastAsia="仿宋_GB2312"/>
        </w:rPr>
        <w:t>详见附件：售后服务措施及保修承诺.docx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