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277E5">
      <w:pPr>
        <w:snapToGrid w:val="0"/>
        <w:spacing w:line="360" w:lineRule="auto"/>
        <w:ind w:right="-199" w:rightChars="-95"/>
        <w:jc w:val="both"/>
        <w:rPr>
          <w:rFonts w:hint="eastAsia" w:ascii="宋体" w:hAnsi="宋体" w:eastAsia="宋体" w:cs="宋体"/>
          <w:sz w:val="24"/>
          <w:szCs w:val="24"/>
          <w:highlight w:val="none"/>
          <w:lang w:eastAsia="zh-CN"/>
        </w:rPr>
      </w:pPr>
      <w:r>
        <w:rPr>
          <w:rFonts w:hint="eastAsia" w:ascii="宋体" w:hAnsi="宋体" w:eastAsia="宋体" w:cs="宋体"/>
          <w:b/>
          <w:bCs/>
          <w:kern w:val="0"/>
          <w:sz w:val="24"/>
          <w:szCs w:val="24"/>
          <w:highlight w:val="none"/>
        </w:rPr>
        <w:t>供应商根据</w:t>
      </w:r>
      <w:r>
        <w:rPr>
          <w:rFonts w:hint="eastAsia" w:ascii="宋体" w:hAnsi="宋体" w:cs="宋体"/>
          <w:b/>
          <w:bCs/>
          <w:kern w:val="0"/>
          <w:sz w:val="24"/>
          <w:szCs w:val="24"/>
          <w:highlight w:val="none"/>
          <w:lang w:val="en-US" w:eastAsia="zh-CN"/>
        </w:rPr>
        <w:t>竞争性磋商</w:t>
      </w:r>
      <w:r>
        <w:rPr>
          <w:rFonts w:hint="eastAsia" w:ascii="宋体" w:hAnsi="宋体" w:eastAsia="宋体" w:cs="宋体"/>
          <w:b/>
          <w:bCs/>
          <w:kern w:val="0"/>
          <w:sz w:val="24"/>
          <w:szCs w:val="24"/>
          <w:highlight w:val="none"/>
        </w:rPr>
        <w:t>文件公告资质要求内容附</w:t>
      </w:r>
      <w:r>
        <w:rPr>
          <w:rFonts w:hint="eastAsia" w:ascii="宋体" w:hAnsi="宋体" w:cs="宋体"/>
          <w:b/>
          <w:bCs/>
          <w:kern w:val="0"/>
          <w:sz w:val="24"/>
          <w:szCs w:val="24"/>
          <w:highlight w:val="none"/>
          <w:lang w:val="en-US" w:eastAsia="zh-CN"/>
        </w:rPr>
        <w:t>以下</w:t>
      </w:r>
      <w:r>
        <w:rPr>
          <w:rFonts w:hint="eastAsia" w:ascii="宋体" w:hAnsi="宋体" w:eastAsia="宋体" w:cs="宋体"/>
          <w:b/>
          <w:bCs/>
          <w:kern w:val="0"/>
          <w:sz w:val="24"/>
          <w:szCs w:val="24"/>
          <w:highlight w:val="none"/>
        </w:rPr>
        <w:t>资</w:t>
      </w:r>
      <w:r>
        <w:rPr>
          <w:rFonts w:hint="eastAsia" w:ascii="宋体" w:hAnsi="宋体" w:cs="宋体"/>
          <w:b/>
          <w:bCs/>
          <w:kern w:val="0"/>
          <w:sz w:val="24"/>
          <w:szCs w:val="24"/>
          <w:highlight w:val="none"/>
          <w:lang w:val="en-US" w:eastAsia="zh-CN"/>
        </w:rPr>
        <w:t>格</w:t>
      </w:r>
      <w:r>
        <w:rPr>
          <w:rFonts w:hint="eastAsia" w:ascii="宋体" w:hAnsi="宋体" w:eastAsia="宋体" w:cs="宋体"/>
          <w:b/>
          <w:bCs/>
          <w:kern w:val="0"/>
          <w:sz w:val="24"/>
          <w:szCs w:val="24"/>
          <w:highlight w:val="none"/>
        </w:rPr>
        <w:t>证明文件</w:t>
      </w:r>
      <w:r>
        <w:rPr>
          <w:rFonts w:hint="eastAsia" w:ascii="宋体" w:hAnsi="宋体" w:cs="宋体"/>
          <w:kern w:val="0"/>
          <w:sz w:val="24"/>
          <w:szCs w:val="24"/>
          <w:highlight w:val="none"/>
          <w:lang w:eastAsia="zh-CN"/>
        </w:rPr>
        <w:t>：</w:t>
      </w:r>
    </w:p>
    <w:p w14:paraId="6793D5E7">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（1）营业执照：具有独立承担民事责任能力的法人、其他组织或自然人，并出具合法有效的营业执照或事业单位法人证书等国家规定的相关证明，自然人参与的提供其身份证明；</w:t>
      </w:r>
    </w:p>
    <w:p w14:paraId="24A6FFCC">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（2）资质证书：具备建筑工程施工总承包三级及以上资质，并提供有效的安全生产许可证；</w:t>
      </w:r>
    </w:p>
    <w:p w14:paraId="0235A0CB">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（3）拟派项目负责人要求：拟派项目负责人具备建筑工程工程专业二级或以上注册建造师证书和安全生产考核合格证（B证），且无在建项目（提供无在建承诺书，格式自拟）；</w:t>
      </w:r>
    </w:p>
    <w:p w14:paraId="56213EE3">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4）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14:paraId="1C1D5ED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（5）供应商基本信息及项目经理（注册建造师）人员基本信息：供应商基本信息及项目经理（注册建造师）人员基本信息在陕西建设网（ http://js.shaanxi.gov.cn/ ）陕西省建筑市场监管与诚信信息发布平台备案截图；</w:t>
      </w:r>
      <w:bookmarkStart w:id="2" w:name="_GoBack"/>
      <w:bookmarkEnd w:id="2"/>
    </w:p>
    <w:p w14:paraId="4554B85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6）财务状况报告：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14:paraId="114226D2">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（7）税收缴纳证明：提供磋商截止日前六个月已缴纳的至少一个月的纳税证明或完税证明，依法免税的单位应提供相关证明材料；</w:t>
      </w:r>
    </w:p>
    <w:p w14:paraId="72D3B4B9">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（8）社会保障资金缴纳证明：提供磋商截止日前六个月已缴纳的至少一个月的社会保障资金缴存单据或社保机构开具的社会保险参保缴费情况证明，依法不需要缴纳社会保障资金的单位应提供相关证明材料；</w:t>
      </w:r>
    </w:p>
    <w:p w14:paraId="2A914F51">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9）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14:paraId="1512BBAB">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（10）书面声明：参加政府采购活动前三年内，在经营活动中没有重大违法记录的书面声明（提供承诺书）；</w:t>
      </w:r>
    </w:p>
    <w:p w14:paraId="0130259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（11）承诺书：提供具有履行合同所必需的设备和专业技术能力的承诺（提供承诺书）；</w:t>
      </w:r>
    </w:p>
    <w:p w14:paraId="3B5D35E3">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360" w:lineRule="exact"/>
        <w:ind w:left="0" w:leftChars="0" w:right="0" w:rightChars="0" w:firstLine="440" w:firstLineChars="200"/>
        <w:jc w:val="both"/>
        <w:textAlignment w:val="auto"/>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pPr>
      <w:r>
        <w:rPr>
          <w:rFonts w:hint="default" w:asciiTheme="minorEastAsia" w:hAnsiTheme="minorEastAsia" w:eastAsiaTheme="minorEastAsia" w:cstheme="minorEastAsia"/>
          <w:i w:val="0"/>
          <w:iCs w:val="0"/>
          <w:caps w:val="0"/>
          <w:color w:val="auto"/>
          <w:spacing w:val="0"/>
          <w:sz w:val="22"/>
          <w:szCs w:val="22"/>
          <w:highlight w:val="none"/>
          <w:shd w:val="clear" w:color="auto" w:fill="FFFFFF"/>
          <w:lang w:val="en-US" w:eastAsia="zh-CN"/>
        </w:rPr>
        <w:t>（12）承诺书：本项目不接受联合体磋商（提供承诺书）。</w:t>
      </w:r>
    </w:p>
    <w:p w14:paraId="671D517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default" w:asciiTheme="minorEastAsia" w:hAnsiTheme="minorEastAsia" w:eastAsiaTheme="minorEastAsia" w:cstheme="minorEastAsia"/>
          <w:i w:val="0"/>
          <w:iCs w:val="0"/>
          <w:caps w:val="0"/>
          <w:color w:val="auto"/>
          <w:spacing w:val="0"/>
          <w:sz w:val="24"/>
          <w:szCs w:val="24"/>
          <w:highlight w:val="none"/>
          <w:shd w:val="clear" w:color="auto" w:fill="FFFFFF"/>
          <w:lang w:val="en-US" w:eastAsia="zh-CN"/>
        </w:rPr>
      </w:pPr>
    </w:p>
    <w:p w14:paraId="4FBDD270">
      <w:pPr>
        <w:keepNext/>
        <w:keepLines/>
        <w:numPr>
          <w:ilvl w:val="0"/>
          <w:numId w:val="0"/>
        </w:numPr>
        <w:spacing w:line="413" w:lineRule="auto"/>
        <w:ind w:leftChars="0"/>
        <w:jc w:val="left"/>
        <w:rPr>
          <w:rFonts w:hint="default"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cs="宋体"/>
          <w:i w:val="0"/>
          <w:iCs w:val="0"/>
          <w:caps w:val="0"/>
          <w:color w:val="auto"/>
          <w:spacing w:val="0"/>
          <w:sz w:val="21"/>
          <w:szCs w:val="21"/>
          <w:highlight w:val="none"/>
          <w:shd w:val="clear" w:color="auto" w:fill="FFFFFF"/>
          <w:lang w:val="en-US" w:eastAsia="zh-CN"/>
        </w:rPr>
        <w:t>注：以上12条有格式参照格式，无格式自行编写。</w:t>
      </w:r>
    </w:p>
    <w:p w14:paraId="0029A10F">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0ACEB3D">
      <w:pPr>
        <w:jc w:val="center"/>
        <w:rPr>
          <w:rFonts w:hint="eastAsia" w:ascii="宋体" w:hAnsi="宋体" w:eastAsia="宋体" w:cs="宋体"/>
          <w:sz w:val="24"/>
          <w:szCs w:val="24"/>
          <w:highlight w:val="none"/>
        </w:rPr>
      </w:pPr>
    </w:p>
    <w:p w14:paraId="39DE0825">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法定代表人证明书（格式）</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0F1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5CA53FB">
            <w:pPr>
              <w:tabs>
                <w:tab w:val="left" w:pos="210"/>
              </w:tabs>
              <w:spacing w:line="360" w:lineRule="auto"/>
              <w:jc w:val="left"/>
              <w:rPr>
                <w:rFonts w:hint="default" w:ascii="宋体" w:hAnsi="宋体" w:eastAsia="宋体" w:cs="宋体"/>
                <w:kern w:val="0"/>
                <w:sz w:val="24"/>
                <w:szCs w:val="24"/>
                <w:highlight w:val="none"/>
                <w:lang w:val="en-US"/>
              </w:rPr>
            </w:pPr>
            <w:r>
              <w:rPr>
                <w:rFonts w:hint="eastAsia" w:ascii="宋体" w:hAnsi="宋体" w:eastAsia="宋体" w:cs="宋体"/>
                <w:kern w:val="0"/>
                <w:sz w:val="24"/>
                <w:szCs w:val="24"/>
                <w:highlight w:val="none"/>
              </w:rPr>
              <w:t>致：</w:t>
            </w:r>
            <w:r>
              <w:rPr>
                <w:rFonts w:hint="eastAsia" w:cs="宋体"/>
                <w:i w:val="0"/>
                <w:iCs w:val="0"/>
                <w:caps w:val="0"/>
                <w:color w:val="auto"/>
                <w:spacing w:val="0"/>
                <w:sz w:val="24"/>
                <w:szCs w:val="24"/>
                <w:highlight w:val="none"/>
                <w:shd w:val="clear" w:color="auto" w:fill="FFFFFF"/>
                <w:lang w:val="en-US" w:eastAsia="zh-CN"/>
              </w:rPr>
              <w:t>中鸿建（陕西）建设项目管理有限公司</w:t>
            </w:r>
          </w:p>
        </w:tc>
      </w:tr>
      <w:tr w14:paraId="497A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270EEC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132DF94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5265EF1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634B95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D79A78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349548E4">
            <w:pPr>
              <w:tabs>
                <w:tab w:val="left" w:pos="210"/>
              </w:tabs>
              <w:spacing w:line="360" w:lineRule="auto"/>
              <w:jc w:val="left"/>
              <w:rPr>
                <w:rFonts w:hint="eastAsia" w:ascii="宋体" w:hAnsi="宋体" w:eastAsia="宋体" w:cs="宋体"/>
                <w:kern w:val="0"/>
                <w:sz w:val="24"/>
                <w:szCs w:val="24"/>
                <w:highlight w:val="none"/>
              </w:rPr>
            </w:pPr>
          </w:p>
        </w:tc>
      </w:tr>
      <w:tr w14:paraId="137E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3B910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866F80F">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4F8F8B21">
            <w:pPr>
              <w:tabs>
                <w:tab w:val="left" w:pos="210"/>
              </w:tabs>
              <w:spacing w:line="360" w:lineRule="auto"/>
              <w:jc w:val="left"/>
              <w:rPr>
                <w:rFonts w:hint="eastAsia" w:ascii="宋体" w:hAnsi="宋体" w:eastAsia="宋体" w:cs="宋体"/>
                <w:kern w:val="0"/>
                <w:sz w:val="24"/>
                <w:szCs w:val="24"/>
                <w:highlight w:val="none"/>
              </w:rPr>
            </w:pPr>
          </w:p>
        </w:tc>
      </w:tr>
      <w:tr w14:paraId="2A8A9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762E4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A4F5DA8">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0CD05690">
            <w:pPr>
              <w:tabs>
                <w:tab w:val="left" w:pos="210"/>
              </w:tabs>
              <w:spacing w:line="360" w:lineRule="auto"/>
              <w:jc w:val="left"/>
              <w:rPr>
                <w:rFonts w:hint="eastAsia" w:ascii="宋体" w:hAnsi="宋体" w:eastAsia="宋体" w:cs="宋体"/>
                <w:kern w:val="0"/>
                <w:sz w:val="24"/>
                <w:szCs w:val="24"/>
                <w:highlight w:val="none"/>
              </w:rPr>
            </w:pPr>
          </w:p>
        </w:tc>
      </w:tr>
      <w:tr w14:paraId="049DF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0AE4E9">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36A5AC7">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092BA654">
            <w:pPr>
              <w:tabs>
                <w:tab w:val="left" w:pos="210"/>
              </w:tabs>
              <w:spacing w:line="360" w:lineRule="auto"/>
              <w:jc w:val="left"/>
              <w:rPr>
                <w:rFonts w:hint="eastAsia" w:ascii="宋体" w:hAnsi="宋体" w:eastAsia="宋体" w:cs="宋体"/>
                <w:kern w:val="0"/>
                <w:sz w:val="24"/>
                <w:szCs w:val="24"/>
                <w:highlight w:val="none"/>
              </w:rPr>
            </w:pPr>
          </w:p>
        </w:tc>
      </w:tr>
      <w:tr w14:paraId="731B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BDD0827">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720B08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2D87D24D">
            <w:pPr>
              <w:tabs>
                <w:tab w:val="left" w:pos="210"/>
              </w:tabs>
              <w:spacing w:line="360" w:lineRule="auto"/>
              <w:jc w:val="left"/>
              <w:rPr>
                <w:rFonts w:hint="eastAsia" w:ascii="宋体" w:hAnsi="宋体" w:eastAsia="宋体" w:cs="宋体"/>
                <w:kern w:val="0"/>
                <w:sz w:val="24"/>
                <w:szCs w:val="24"/>
                <w:highlight w:val="none"/>
              </w:rPr>
            </w:pPr>
          </w:p>
        </w:tc>
      </w:tr>
      <w:tr w14:paraId="7BE9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BEC878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FA432B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22CE39E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69D534B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35FB8D5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B06C2FB">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20589520">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68CA9FD1">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309C8558">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7CB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1B6BDF1">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52311A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3FCFEF51">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08FFA0A7">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55F8C086">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3261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974098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B840E04">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6EA2CA3D">
            <w:pPr>
              <w:tabs>
                <w:tab w:val="left" w:pos="210"/>
              </w:tabs>
              <w:spacing w:line="360" w:lineRule="auto"/>
              <w:jc w:val="left"/>
              <w:rPr>
                <w:rFonts w:hint="eastAsia" w:ascii="宋体" w:hAnsi="宋体" w:eastAsia="宋体" w:cs="宋体"/>
                <w:kern w:val="0"/>
                <w:sz w:val="24"/>
                <w:szCs w:val="24"/>
                <w:highlight w:val="none"/>
              </w:rPr>
            </w:pPr>
          </w:p>
        </w:tc>
      </w:tr>
      <w:tr w14:paraId="5D76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A91532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3C105AB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EB1C60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CE5C4F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5C9F13A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1730716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1E0FA88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5861F76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70131E5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455FADD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66B96E9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6382F1F2">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43060BA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4C6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F76460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1786CB5E">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6F723CAF">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3D4D0735">
            <w:pPr>
              <w:tabs>
                <w:tab w:val="left" w:pos="210"/>
              </w:tabs>
              <w:spacing w:line="360" w:lineRule="auto"/>
              <w:jc w:val="left"/>
              <w:rPr>
                <w:rFonts w:hint="eastAsia" w:ascii="宋体" w:hAnsi="宋体" w:eastAsia="宋体" w:cs="宋体"/>
                <w:kern w:val="0"/>
                <w:sz w:val="24"/>
                <w:szCs w:val="24"/>
                <w:highlight w:val="none"/>
              </w:rPr>
            </w:pPr>
          </w:p>
          <w:p w14:paraId="51B05099">
            <w:pPr>
              <w:tabs>
                <w:tab w:val="left" w:pos="210"/>
              </w:tabs>
              <w:spacing w:line="360" w:lineRule="auto"/>
              <w:jc w:val="left"/>
              <w:rPr>
                <w:rFonts w:hint="eastAsia" w:ascii="宋体" w:hAnsi="宋体" w:eastAsia="宋体" w:cs="宋体"/>
                <w:kern w:val="0"/>
                <w:sz w:val="24"/>
                <w:szCs w:val="24"/>
                <w:highlight w:val="none"/>
              </w:rPr>
            </w:pPr>
          </w:p>
          <w:p w14:paraId="620C4D54">
            <w:pPr>
              <w:tabs>
                <w:tab w:val="left" w:pos="210"/>
              </w:tabs>
              <w:spacing w:line="360" w:lineRule="auto"/>
              <w:jc w:val="left"/>
              <w:rPr>
                <w:rFonts w:hint="eastAsia" w:ascii="宋体" w:hAnsi="宋体" w:eastAsia="宋体" w:cs="宋体"/>
                <w:kern w:val="0"/>
                <w:sz w:val="24"/>
                <w:szCs w:val="24"/>
                <w:highlight w:val="none"/>
              </w:rPr>
            </w:pPr>
          </w:p>
          <w:p w14:paraId="2E748A0C">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7E5D4526">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p>
    <w:p w14:paraId="09E70997">
      <w:pPr>
        <w:pStyle w:val="7"/>
        <w:spacing w:line="500" w:lineRule="exact"/>
        <w:jc w:val="center"/>
        <w:rPr>
          <w:rFonts w:hint="eastAsia" w:ascii="宋体" w:hAnsi="宋体" w:eastAsia="宋体" w:cs="宋体"/>
          <w:sz w:val="24"/>
          <w:szCs w:val="24"/>
          <w:highlight w:val="none"/>
        </w:rPr>
      </w:pPr>
      <w:r>
        <w:rPr>
          <w:rFonts w:hint="eastAsia" w:hAnsi="宋体" w:cs="宋体"/>
          <w:b/>
          <w:sz w:val="24"/>
          <w:szCs w:val="24"/>
          <w:highlight w:val="none"/>
          <w:lang w:val="en-US" w:eastAsia="zh-CN"/>
        </w:rPr>
        <w:t xml:space="preserve"> </w:t>
      </w:r>
      <w:r>
        <w:rPr>
          <w:rFonts w:hint="eastAsia" w:ascii="宋体" w:hAnsi="宋体" w:eastAsia="宋体" w:cs="宋体"/>
          <w:b/>
          <w:sz w:val="24"/>
          <w:szCs w:val="24"/>
          <w:highlight w:val="none"/>
        </w:rPr>
        <w:t>法定代表人授权书（格式）</w:t>
      </w:r>
    </w:p>
    <w:p w14:paraId="367F6F49">
      <w:pPr>
        <w:pStyle w:val="7"/>
        <w:spacing w:line="500" w:lineRule="exact"/>
        <w:jc w:val="left"/>
        <w:rPr>
          <w:rFonts w:hint="eastAsia" w:ascii="宋体" w:hAnsi="宋体" w:eastAsia="宋体" w:cs="宋体"/>
          <w:sz w:val="24"/>
          <w:szCs w:val="24"/>
          <w:highlight w:val="none"/>
        </w:rPr>
      </w:pPr>
      <w:r>
        <w:rPr>
          <w:rFonts w:hint="eastAsia" w:cs="宋体"/>
          <w:i w:val="0"/>
          <w:iCs w:val="0"/>
          <w:caps w:val="0"/>
          <w:color w:val="auto"/>
          <w:spacing w:val="0"/>
          <w:sz w:val="24"/>
          <w:szCs w:val="24"/>
          <w:highlight w:val="none"/>
          <w:shd w:val="clear" w:color="auto" w:fill="FFFFFF"/>
          <w:lang w:val="en-US" w:eastAsia="zh-CN"/>
        </w:rPr>
        <w:t>中鸿建（陕西）建设项目管理有限公司</w:t>
      </w:r>
      <w:r>
        <w:rPr>
          <w:rFonts w:hint="eastAsia" w:ascii="宋体" w:hAnsi="宋体" w:eastAsia="宋体" w:cs="宋体"/>
          <w:sz w:val="24"/>
          <w:szCs w:val="24"/>
          <w:highlight w:val="none"/>
        </w:rPr>
        <w:t>：</w:t>
      </w:r>
    </w:p>
    <w:p w14:paraId="55D3DAA5">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的采购活动。以我方名义全权处理该项目有关招标、签订合同以及执行合同等一切事宜。</w:t>
      </w:r>
    </w:p>
    <w:p w14:paraId="7E147FF6">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文件递交截止之日起生效，有效期与</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文件有效期一致，特此声明。</w:t>
      </w:r>
    </w:p>
    <w:p w14:paraId="326802F7">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3FA19C8C">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4D7BC24D">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6ECEB334">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773D84B0">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105CC6B0">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94B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528195D">
            <w:pPr>
              <w:pStyle w:val="7"/>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0F939C89">
            <w:pPr>
              <w:pStyle w:val="7"/>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6F251876">
            <w:pPr>
              <w:pStyle w:val="7"/>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66559C07">
            <w:pPr>
              <w:pStyle w:val="7"/>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33E82942">
      <w:pPr>
        <w:pStyle w:val="2"/>
        <w:spacing w:before="319" w:beforeLines="100" w:after="478" w:afterLines="150" w:line="500" w:lineRule="exact"/>
        <w:outlineLvl w:val="9"/>
        <w:rPr>
          <w:rFonts w:hint="eastAsia" w:ascii="宋体" w:hAnsi="宋体" w:eastAsia="宋体" w:cs="宋体"/>
          <w:sz w:val="24"/>
          <w:szCs w:val="24"/>
          <w:highlight w:val="none"/>
        </w:rPr>
        <w:sectPr>
          <w:headerReference r:id="rId3" w:type="default"/>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14:paraId="51AD4E0E">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2AF04D3">
      <w:pPr>
        <w:keepNext/>
        <w:keepLines/>
        <w:spacing w:line="413"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无重大违法记录声明（格式）</w:t>
      </w:r>
    </w:p>
    <w:p w14:paraId="06EEECA0">
      <w:pPr>
        <w:rPr>
          <w:rFonts w:hint="eastAsia" w:ascii="宋体" w:hAnsi="宋体" w:eastAsia="宋体" w:cs="宋体"/>
          <w:sz w:val="24"/>
          <w:szCs w:val="24"/>
          <w:highlight w:val="none"/>
        </w:rPr>
      </w:pPr>
    </w:p>
    <w:p w14:paraId="02895107">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9EB305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eastAsia="宋体" w:cs="宋体"/>
          <w:kern w:val="0"/>
          <w:sz w:val="24"/>
          <w:szCs w:val="24"/>
          <w:highlight w:val="none"/>
          <w:lang w:val="en-US" w:eastAsia="zh-CN"/>
        </w:rPr>
        <w:t>中鸿建（陕西）建设项目管理有限公司</w:t>
      </w:r>
      <w:r>
        <w:rPr>
          <w:rFonts w:hint="eastAsia" w:ascii="宋体" w:hAnsi="宋体" w:eastAsia="宋体" w:cs="宋体"/>
          <w:kern w:val="0"/>
          <w:sz w:val="24"/>
          <w:szCs w:val="24"/>
          <w:highlight w:val="none"/>
        </w:rPr>
        <w:t>组织的________(项目名称)</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，我单位郑重声明：我方参加本项目</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工作前三年内无重大违法活动记录，符合《中华人民共和国政府采购法》规定的供应商资格条件，我方对此声明负全部法律责任。</w:t>
      </w:r>
    </w:p>
    <w:p w14:paraId="3D3F2AF7">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56C7EFF">
      <w:pPr>
        <w:pStyle w:val="7"/>
        <w:spacing w:line="500" w:lineRule="exact"/>
        <w:jc w:val="left"/>
        <w:rPr>
          <w:rFonts w:hint="eastAsia" w:ascii="宋体" w:hAnsi="宋体" w:eastAsia="宋体" w:cs="宋体"/>
          <w:sz w:val="24"/>
          <w:szCs w:val="24"/>
          <w:highlight w:val="none"/>
        </w:rPr>
      </w:pPr>
    </w:p>
    <w:p w14:paraId="47AACFC1">
      <w:pPr>
        <w:pStyle w:val="7"/>
        <w:spacing w:line="480" w:lineRule="auto"/>
        <w:jc w:val="left"/>
        <w:rPr>
          <w:rFonts w:hint="eastAsia" w:ascii="宋体" w:hAnsi="宋体" w:eastAsia="宋体" w:cs="宋体"/>
          <w:sz w:val="24"/>
          <w:szCs w:val="24"/>
          <w:highlight w:val="none"/>
        </w:rPr>
      </w:pPr>
    </w:p>
    <w:p w14:paraId="4AF63BA8">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1476148E">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2CDAFBB9">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094736B9">
      <w:pPr>
        <w:jc w:val="center"/>
        <w:rPr>
          <w:rFonts w:hint="eastAsia" w:ascii="宋体" w:hAnsi="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08686024">
      <w:pPr>
        <w:keepNext/>
        <w:keepLines/>
        <w:numPr>
          <w:ilvl w:val="0"/>
          <w:numId w:val="0"/>
        </w:numPr>
        <w:spacing w:line="413" w:lineRule="auto"/>
        <w:ind w:leftChars="0"/>
        <w:jc w:val="both"/>
        <w:rPr>
          <w:rFonts w:hint="eastAsia" w:ascii="宋体" w:hAnsi="宋体" w:eastAsia="宋体" w:cs="宋体"/>
          <w:sz w:val="24"/>
          <w:szCs w:val="24"/>
          <w:highlight w:val="none"/>
        </w:rPr>
      </w:pPr>
    </w:p>
    <w:p w14:paraId="7952E9D0">
      <w:pPr>
        <w:keepNext/>
        <w:keepLines/>
        <w:numPr>
          <w:ilvl w:val="0"/>
          <w:numId w:val="0"/>
        </w:numPr>
        <w:spacing w:line="413" w:lineRule="auto"/>
        <w:ind w:leftChars="0"/>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履行合同所必需的设备和专业技术能力</w:t>
      </w:r>
      <w:r>
        <w:rPr>
          <w:rFonts w:hint="eastAsia" w:ascii="宋体" w:hAnsi="宋体" w:eastAsia="宋体" w:cs="宋体"/>
          <w:b/>
          <w:bCs/>
          <w:i w:val="0"/>
          <w:iCs w:val="0"/>
          <w:caps w:val="0"/>
          <w:color w:val="auto"/>
          <w:spacing w:val="0"/>
          <w:sz w:val="24"/>
          <w:szCs w:val="24"/>
          <w:highlight w:val="none"/>
          <w:shd w:val="clear" w:color="auto" w:fill="FFFFFF"/>
        </w:rPr>
        <w:t>的承诺</w:t>
      </w:r>
      <w:r>
        <w:rPr>
          <w:rFonts w:hint="eastAsia" w:ascii="宋体" w:hAnsi="宋体" w:eastAsia="宋体" w:cs="宋体"/>
          <w:b/>
          <w:bCs/>
          <w:sz w:val="24"/>
          <w:szCs w:val="24"/>
          <w:highlight w:val="none"/>
        </w:rPr>
        <w:t>（格式）</w:t>
      </w:r>
    </w:p>
    <w:p w14:paraId="06C25491">
      <w:pPr>
        <w:rPr>
          <w:rFonts w:hint="eastAsia" w:ascii="宋体" w:hAnsi="宋体" w:eastAsia="宋体" w:cs="宋体"/>
          <w:sz w:val="24"/>
          <w:szCs w:val="24"/>
          <w:highlight w:val="none"/>
        </w:rPr>
      </w:pPr>
    </w:p>
    <w:p w14:paraId="0AFBD22D">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1526280">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cs="宋体"/>
          <w:i w:val="0"/>
          <w:iCs w:val="0"/>
          <w:caps w:val="0"/>
          <w:color w:val="auto"/>
          <w:spacing w:val="0"/>
          <w:sz w:val="24"/>
          <w:szCs w:val="24"/>
          <w:highlight w:val="none"/>
          <w:shd w:val="clear" w:color="auto" w:fill="FFFFFF"/>
          <w:lang w:val="en-US" w:eastAsia="zh-CN"/>
        </w:rPr>
        <w:t>中鸿建（陕西）建设项目管理有限公司</w:t>
      </w:r>
      <w:r>
        <w:rPr>
          <w:rFonts w:hint="eastAsia" w:ascii="宋体" w:hAnsi="宋体" w:eastAsia="宋体" w:cs="宋体"/>
          <w:kern w:val="0"/>
          <w:sz w:val="24"/>
          <w:szCs w:val="24"/>
          <w:highlight w:val="none"/>
        </w:rPr>
        <w:t>组织的_________(项目名称)，我单位郑重声明：我方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7E92DB3C">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2FA1B80">
      <w:pPr>
        <w:pStyle w:val="7"/>
        <w:spacing w:line="500" w:lineRule="exact"/>
        <w:jc w:val="left"/>
        <w:rPr>
          <w:rFonts w:hint="eastAsia" w:ascii="宋体" w:hAnsi="宋体" w:eastAsia="宋体" w:cs="宋体"/>
          <w:sz w:val="24"/>
          <w:szCs w:val="24"/>
          <w:highlight w:val="none"/>
        </w:rPr>
      </w:pPr>
    </w:p>
    <w:p w14:paraId="09FA20CA">
      <w:pPr>
        <w:pStyle w:val="7"/>
        <w:spacing w:line="480" w:lineRule="auto"/>
        <w:jc w:val="left"/>
        <w:rPr>
          <w:rFonts w:hint="eastAsia" w:ascii="宋体" w:hAnsi="宋体" w:eastAsia="宋体" w:cs="宋体"/>
          <w:sz w:val="24"/>
          <w:szCs w:val="24"/>
          <w:highlight w:val="none"/>
        </w:rPr>
      </w:pPr>
    </w:p>
    <w:p w14:paraId="6BBE745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4297236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65F1CE4A">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798F0458">
      <w:pPr>
        <w:spacing w:line="360" w:lineRule="auto"/>
        <w:ind w:firstLine="480" w:firstLineChars="200"/>
        <w:rPr>
          <w:rFonts w:hint="eastAsia" w:ascii="宋体" w:hAnsi="宋体" w:eastAsia="宋体" w:cs="宋体"/>
          <w:sz w:val="24"/>
          <w:szCs w:val="24"/>
          <w:highlight w:val="none"/>
        </w:rPr>
        <w:sectPr>
          <w:headerReference r:id="rId4" w:type="default"/>
          <w:pgSz w:w="11906" w:h="16838"/>
          <w:pgMar w:top="1440" w:right="1803" w:bottom="1440" w:left="1803" w:header="851" w:footer="992" w:gutter="0"/>
          <w:pgNumType w:fmt="decimal"/>
          <w:cols w:space="720" w:num="1"/>
          <w:docGrid w:type="lines" w:linePitch="319" w:charSpace="0"/>
        </w:sectPr>
      </w:pPr>
    </w:p>
    <w:p w14:paraId="008FDFC5">
      <w:pPr>
        <w:keepNext/>
        <w:keepLines/>
        <w:spacing w:line="413" w:lineRule="auto"/>
        <w:jc w:val="both"/>
        <w:rPr>
          <w:rFonts w:hint="default" w:ascii="宋体" w:hAnsi="宋体" w:eastAsia="宋体" w:cs="宋体"/>
          <w:sz w:val="24"/>
          <w:szCs w:val="24"/>
          <w:highlight w:val="none"/>
          <w:lang w:val="en-US" w:eastAsia="zh-CN"/>
        </w:rPr>
      </w:pPr>
    </w:p>
    <w:p w14:paraId="36638FC0">
      <w:pPr>
        <w:bidi w:val="0"/>
        <w:rPr>
          <w:rFonts w:hint="default" w:ascii="Times New Roman" w:hAnsi="Times New Roman" w:eastAsia="宋体" w:cs="Times New Roman"/>
          <w:b/>
          <w:bCs/>
          <w:kern w:val="2"/>
          <w:sz w:val="21"/>
          <w:szCs w:val="22"/>
          <w:highlight w:val="none"/>
          <w:lang w:val="en-US" w:eastAsia="zh-CN" w:bidi="ar-SA"/>
        </w:rPr>
      </w:pPr>
    </w:p>
    <w:p w14:paraId="70053A96">
      <w:pPr>
        <w:jc w:val="center"/>
        <w:rPr>
          <w:rFonts w:hint="eastAsia" w:ascii="宋体" w:hAnsi="宋体" w:eastAsia="宋体" w:cs="宋体"/>
          <w:b/>
          <w:bCs/>
          <w:kern w:val="0"/>
          <w:sz w:val="24"/>
          <w:szCs w:val="24"/>
          <w:highlight w:val="none"/>
          <w:lang w:val="en-US" w:eastAsia="zh-CN"/>
        </w:rPr>
      </w:pPr>
      <w:r>
        <w:rPr>
          <w:rFonts w:hint="eastAsia" w:ascii="宋体" w:hAnsi="宋体" w:cs="宋体"/>
          <w:b/>
          <w:bCs/>
          <w:kern w:val="0"/>
          <w:sz w:val="24"/>
          <w:szCs w:val="24"/>
          <w:highlight w:val="none"/>
          <w:lang w:val="en-US" w:eastAsia="zh-CN"/>
        </w:rPr>
        <w:t>非联合体磋商</w:t>
      </w:r>
      <w:r>
        <w:rPr>
          <w:rFonts w:hint="eastAsia" w:ascii="宋体" w:hAnsi="宋体" w:eastAsia="宋体" w:cs="宋体"/>
          <w:b/>
          <w:bCs/>
          <w:kern w:val="0"/>
          <w:sz w:val="24"/>
          <w:szCs w:val="24"/>
          <w:highlight w:val="none"/>
          <w:lang w:val="en-US" w:eastAsia="zh-CN"/>
        </w:rPr>
        <w:t>承诺书</w:t>
      </w:r>
      <w:r>
        <w:rPr>
          <w:rFonts w:hint="eastAsia" w:ascii="宋体" w:hAnsi="宋体" w:eastAsia="宋体" w:cs="宋体"/>
          <w:b/>
          <w:bCs/>
          <w:sz w:val="24"/>
          <w:szCs w:val="24"/>
          <w:highlight w:val="none"/>
        </w:rPr>
        <w:t>（格式）</w:t>
      </w:r>
    </w:p>
    <w:p w14:paraId="70F78778">
      <w:pPr>
        <w:pStyle w:val="4"/>
        <w:ind w:left="420" w:leftChars="200" w:firstLine="0"/>
        <w:rPr>
          <w:rFonts w:hint="eastAsia" w:ascii="宋体" w:hAnsi="宋体" w:eastAsia="宋体" w:cs="宋体"/>
          <w:sz w:val="24"/>
          <w:szCs w:val="24"/>
          <w:highlight w:val="none"/>
        </w:rPr>
      </w:pPr>
    </w:p>
    <w:p w14:paraId="124318DB">
      <w:pPr>
        <w:pStyle w:val="11"/>
        <w:rPr>
          <w:rFonts w:hint="eastAsia" w:ascii="宋体" w:hAnsi="宋体" w:eastAsia="宋体" w:cs="宋体"/>
          <w:sz w:val="24"/>
          <w:szCs w:val="24"/>
          <w:highlight w:val="none"/>
        </w:rPr>
      </w:pPr>
    </w:p>
    <w:p w14:paraId="0D3AE9F1">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27951CD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eastAsia="宋体" w:cs="宋体"/>
          <w:kern w:val="0"/>
          <w:sz w:val="24"/>
          <w:szCs w:val="24"/>
          <w:highlight w:val="none"/>
          <w:lang w:val="en-US" w:eastAsia="zh-CN"/>
        </w:rPr>
        <w:t>中鸿建（陕西）建设项目管理有限公司</w:t>
      </w:r>
      <w:r>
        <w:rPr>
          <w:rFonts w:hint="eastAsia" w:ascii="宋体" w:hAnsi="宋体" w:eastAsia="宋体" w:cs="宋体"/>
          <w:kern w:val="0"/>
          <w:sz w:val="24"/>
          <w:szCs w:val="24"/>
          <w:highlight w:val="none"/>
        </w:rPr>
        <w:t>组织的__________(项目名称)，我单位郑重声明：我方非联合体，如有虚假，承担相应责任。</w:t>
      </w:r>
    </w:p>
    <w:p w14:paraId="3275BD1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1EF11E26">
      <w:pPr>
        <w:rPr>
          <w:rFonts w:hint="eastAsia" w:ascii="宋体" w:hAnsi="宋体" w:eastAsia="宋体" w:cs="宋体"/>
          <w:sz w:val="24"/>
          <w:szCs w:val="24"/>
          <w:highlight w:val="none"/>
        </w:rPr>
      </w:pPr>
    </w:p>
    <w:p w14:paraId="682DC711">
      <w:pPr>
        <w:pStyle w:val="4"/>
        <w:rPr>
          <w:rFonts w:hint="eastAsia" w:ascii="宋体" w:hAnsi="宋体" w:eastAsia="宋体" w:cs="宋体"/>
          <w:sz w:val="24"/>
          <w:szCs w:val="24"/>
          <w:highlight w:val="none"/>
        </w:rPr>
      </w:pPr>
    </w:p>
    <w:p w14:paraId="6B88F84E">
      <w:pPr>
        <w:pStyle w:val="4"/>
        <w:rPr>
          <w:rFonts w:hint="eastAsia" w:ascii="宋体" w:hAnsi="宋体" w:eastAsia="宋体" w:cs="宋体"/>
          <w:sz w:val="24"/>
          <w:szCs w:val="24"/>
          <w:highlight w:val="none"/>
        </w:rPr>
      </w:pPr>
    </w:p>
    <w:p w14:paraId="5A293DBF">
      <w:pPr>
        <w:pStyle w:val="4"/>
        <w:rPr>
          <w:rFonts w:hint="eastAsia" w:ascii="宋体" w:hAnsi="宋体" w:eastAsia="宋体" w:cs="宋体"/>
          <w:sz w:val="24"/>
          <w:szCs w:val="24"/>
          <w:highlight w:val="none"/>
        </w:rPr>
      </w:pPr>
    </w:p>
    <w:p w14:paraId="781FD60A">
      <w:pPr>
        <w:pStyle w:val="4"/>
        <w:rPr>
          <w:rFonts w:hint="eastAsia" w:ascii="宋体" w:hAnsi="宋体" w:eastAsia="宋体" w:cs="宋体"/>
          <w:sz w:val="24"/>
          <w:szCs w:val="24"/>
          <w:highlight w:val="none"/>
        </w:rPr>
      </w:pPr>
    </w:p>
    <w:p w14:paraId="44233BD9">
      <w:pPr>
        <w:pStyle w:val="4"/>
        <w:rPr>
          <w:rFonts w:hint="eastAsia" w:ascii="宋体" w:hAnsi="宋体" w:eastAsia="宋体" w:cs="宋体"/>
          <w:sz w:val="24"/>
          <w:szCs w:val="24"/>
          <w:highlight w:val="none"/>
        </w:rPr>
      </w:pPr>
    </w:p>
    <w:p w14:paraId="7C38D02E">
      <w:pPr>
        <w:pStyle w:val="4"/>
        <w:rPr>
          <w:rFonts w:hint="eastAsia" w:ascii="宋体" w:hAnsi="宋体" w:eastAsia="宋体" w:cs="宋体"/>
          <w:sz w:val="24"/>
          <w:szCs w:val="24"/>
          <w:highlight w:val="none"/>
        </w:rPr>
      </w:pPr>
    </w:p>
    <w:p w14:paraId="2A5FD979">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3B8489B5">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44FA940E">
      <w:pPr>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195DF40A">
      <w:pPr>
        <w:rPr>
          <w:rFonts w:hint="eastAsia" w:ascii="宋体" w:hAnsi="宋体" w:eastAsia="宋体" w:cs="宋体"/>
          <w:sz w:val="24"/>
          <w:szCs w:val="24"/>
          <w:highlight w:val="none"/>
          <w:lang w:eastAsia="zh-CN"/>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516EB">
    <w:pPr>
      <w:pStyle w:val="8"/>
      <w:tabs>
        <w:tab w:val="center" w:pos="4150"/>
        <w:tab w:val="right" w:pos="8420"/>
        <w:tab w:val="clear" w:pos="4153"/>
      </w:tabs>
      <w:rPr>
        <w:rFonts w:hint="eastAsia" w:ascii="宋体" w:eastAsia="宋体"/>
        <w:lang w:eastAsia="zh-CN"/>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BC853">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FE8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A15E4">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00000000"/>
    <w:rsid w:val="059319E6"/>
    <w:rsid w:val="0C600D70"/>
    <w:rsid w:val="124A71A0"/>
    <w:rsid w:val="1C572066"/>
    <w:rsid w:val="1D514750"/>
    <w:rsid w:val="20EA086B"/>
    <w:rsid w:val="2F497E8D"/>
    <w:rsid w:val="2FDB74D2"/>
    <w:rsid w:val="399B02E5"/>
    <w:rsid w:val="3E0D05AB"/>
    <w:rsid w:val="44654DF8"/>
    <w:rsid w:val="4AFE69FA"/>
    <w:rsid w:val="4C580D5D"/>
    <w:rsid w:val="583D6808"/>
    <w:rsid w:val="5BE34888"/>
    <w:rsid w:val="5D792D43"/>
    <w:rsid w:val="66916AAD"/>
    <w:rsid w:val="66F74E2D"/>
    <w:rsid w:val="696178B9"/>
    <w:rsid w:val="6C830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1875</Words>
  <Characters>2334</Characters>
  <Lines>0</Lines>
  <Paragraphs>0</Paragraphs>
  <TotalTime>0</TotalTime>
  <ScaleCrop>false</ScaleCrop>
  <LinksUpToDate>false</LinksUpToDate>
  <CharactersWithSpaces>2370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闫</cp:lastModifiedBy>
  <dcterms:modified xsi:type="dcterms:W3CDTF">2025-07-07T03:16:10Z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eyJoZGlkIjoiYzNmZWQyNzEyZTgxNzE4NTNlMWRmMTBkMTMwZmRhOWIiLCJ1c2VySWQiOiIzNzU1MTUxMTAifQ==</vt:lpwstr>
  </property>
</Properties>
</file>