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1A19B799">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2E426E81">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2024年6月以来任意时间段的依法缴纳税收的相关凭据（时间以税款所属时期为准），凭据应有税务机关或代收机关的公章或业务专用章。依法免税或无须缴纳税收的供应商，应提供相应证明文件</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4、社会保障资金缴纳证明：提供2024年6月以来任意时间段的社会保障资金缴存单据或社保机构开具的社会保险参保缴费情况证明。依法不需要缴纳社会保障资金的供应商应提供相关文件证明</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19F74AA">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69E8BC6">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79C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6C66A68">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97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8BE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4A134A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B2F81A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BBC86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AB0E3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31F9DE0">
            <w:pPr>
              <w:tabs>
                <w:tab w:val="left" w:pos="210"/>
              </w:tabs>
              <w:spacing w:line="360" w:lineRule="auto"/>
              <w:jc w:val="left"/>
              <w:rPr>
                <w:rFonts w:hint="eastAsia" w:ascii="宋体" w:hAnsi="宋体" w:eastAsia="宋体" w:cs="宋体"/>
                <w:kern w:val="0"/>
                <w:sz w:val="24"/>
                <w:szCs w:val="24"/>
              </w:rPr>
            </w:pPr>
          </w:p>
        </w:tc>
      </w:tr>
      <w:tr w14:paraId="3344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7C61F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63B88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167FA6">
            <w:pPr>
              <w:tabs>
                <w:tab w:val="left" w:pos="210"/>
              </w:tabs>
              <w:spacing w:line="360" w:lineRule="auto"/>
              <w:jc w:val="left"/>
              <w:rPr>
                <w:rFonts w:hint="eastAsia" w:ascii="宋体" w:hAnsi="宋体" w:eastAsia="宋体" w:cs="宋体"/>
                <w:kern w:val="0"/>
                <w:sz w:val="24"/>
                <w:szCs w:val="24"/>
              </w:rPr>
            </w:pPr>
          </w:p>
        </w:tc>
      </w:tr>
      <w:tr w14:paraId="3609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60BB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D0623D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2D66CA0">
            <w:pPr>
              <w:tabs>
                <w:tab w:val="left" w:pos="210"/>
              </w:tabs>
              <w:spacing w:line="360" w:lineRule="auto"/>
              <w:jc w:val="left"/>
              <w:rPr>
                <w:rFonts w:hint="eastAsia" w:ascii="宋体" w:hAnsi="宋体" w:eastAsia="宋体" w:cs="宋体"/>
                <w:kern w:val="0"/>
                <w:sz w:val="24"/>
                <w:szCs w:val="24"/>
              </w:rPr>
            </w:pPr>
          </w:p>
        </w:tc>
      </w:tr>
      <w:tr w14:paraId="200A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B654CB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60F72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CE99F21">
            <w:pPr>
              <w:tabs>
                <w:tab w:val="left" w:pos="210"/>
              </w:tabs>
              <w:spacing w:line="360" w:lineRule="auto"/>
              <w:jc w:val="left"/>
              <w:rPr>
                <w:rFonts w:hint="eastAsia" w:ascii="宋体" w:hAnsi="宋体" w:eastAsia="宋体" w:cs="宋体"/>
                <w:kern w:val="0"/>
                <w:sz w:val="24"/>
                <w:szCs w:val="24"/>
              </w:rPr>
            </w:pPr>
          </w:p>
        </w:tc>
      </w:tr>
      <w:tr w14:paraId="146B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AEC4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1E1EBE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638F97A8">
            <w:pPr>
              <w:tabs>
                <w:tab w:val="left" w:pos="210"/>
              </w:tabs>
              <w:spacing w:line="360" w:lineRule="auto"/>
              <w:jc w:val="left"/>
              <w:rPr>
                <w:rFonts w:hint="eastAsia" w:ascii="宋体" w:hAnsi="宋体" w:eastAsia="宋体" w:cs="宋体"/>
                <w:kern w:val="0"/>
                <w:sz w:val="24"/>
                <w:szCs w:val="24"/>
              </w:rPr>
            </w:pPr>
          </w:p>
        </w:tc>
      </w:tr>
      <w:tr w14:paraId="0972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8CC64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4B06E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DFD09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EB45E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E9481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D9494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54DE3AD">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6C9056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3CA2878">
            <w:pPr>
              <w:tabs>
                <w:tab w:val="left" w:pos="210"/>
              </w:tabs>
              <w:spacing w:line="360" w:lineRule="auto"/>
              <w:ind w:firstLine="480" w:firstLineChars="200"/>
              <w:jc w:val="left"/>
              <w:rPr>
                <w:rFonts w:hint="eastAsia" w:ascii="宋体" w:hAnsi="宋体" w:eastAsia="宋体" w:cs="宋体"/>
                <w:kern w:val="0"/>
                <w:sz w:val="24"/>
                <w:szCs w:val="24"/>
              </w:rPr>
            </w:pPr>
          </w:p>
        </w:tc>
      </w:tr>
      <w:tr w14:paraId="7BD0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A9AF03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3B745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6565027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1333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91C0F67">
            <w:pPr>
              <w:tabs>
                <w:tab w:val="left" w:pos="210"/>
              </w:tabs>
              <w:spacing w:line="360" w:lineRule="auto"/>
              <w:ind w:firstLine="480" w:firstLineChars="200"/>
              <w:jc w:val="left"/>
              <w:rPr>
                <w:rFonts w:hint="eastAsia" w:ascii="宋体" w:hAnsi="宋体" w:eastAsia="宋体" w:cs="宋体"/>
                <w:kern w:val="0"/>
                <w:sz w:val="24"/>
                <w:szCs w:val="24"/>
              </w:rPr>
            </w:pPr>
          </w:p>
        </w:tc>
      </w:tr>
      <w:tr w14:paraId="0787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CEDEA9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375E7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7BC8D65">
            <w:pPr>
              <w:tabs>
                <w:tab w:val="left" w:pos="210"/>
              </w:tabs>
              <w:spacing w:line="360" w:lineRule="auto"/>
              <w:jc w:val="left"/>
              <w:rPr>
                <w:rFonts w:hint="eastAsia" w:ascii="宋体" w:hAnsi="宋体" w:eastAsia="宋体" w:cs="宋体"/>
                <w:kern w:val="0"/>
                <w:sz w:val="24"/>
                <w:szCs w:val="24"/>
              </w:rPr>
            </w:pPr>
          </w:p>
        </w:tc>
      </w:tr>
      <w:tr w14:paraId="482D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D99CE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636C3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15C5C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5D97DA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23D15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339E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2054B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E48C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A2AA2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90306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8437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1BB8B31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48EF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337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3F7C98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430C1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DC8CA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E90C64">
            <w:pPr>
              <w:tabs>
                <w:tab w:val="left" w:pos="210"/>
              </w:tabs>
              <w:spacing w:line="360" w:lineRule="auto"/>
              <w:jc w:val="left"/>
              <w:rPr>
                <w:rFonts w:hint="eastAsia" w:ascii="宋体" w:hAnsi="宋体" w:eastAsia="宋体" w:cs="宋体"/>
                <w:kern w:val="0"/>
                <w:sz w:val="24"/>
                <w:szCs w:val="24"/>
              </w:rPr>
            </w:pPr>
          </w:p>
          <w:p w14:paraId="387E9B3C">
            <w:pPr>
              <w:tabs>
                <w:tab w:val="left" w:pos="210"/>
              </w:tabs>
              <w:spacing w:line="360" w:lineRule="auto"/>
              <w:jc w:val="left"/>
              <w:rPr>
                <w:rFonts w:hint="eastAsia" w:ascii="宋体" w:hAnsi="宋体" w:eastAsia="宋体" w:cs="宋体"/>
                <w:kern w:val="0"/>
                <w:sz w:val="24"/>
                <w:szCs w:val="24"/>
              </w:rPr>
            </w:pPr>
          </w:p>
          <w:p w14:paraId="44AE7CAE">
            <w:pPr>
              <w:tabs>
                <w:tab w:val="left" w:pos="210"/>
              </w:tabs>
              <w:spacing w:line="360" w:lineRule="auto"/>
              <w:jc w:val="left"/>
              <w:rPr>
                <w:rFonts w:hint="eastAsia" w:ascii="宋体" w:hAnsi="宋体" w:eastAsia="宋体" w:cs="宋体"/>
                <w:kern w:val="0"/>
                <w:sz w:val="24"/>
                <w:szCs w:val="24"/>
              </w:rPr>
            </w:pPr>
          </w:p>
          <w:p w14:paraId="173A04E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1FAB42E">
      <w:pPr>
        <w:pStyle w:val="8"/>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被授权人参加提供</w:t>
      </w:r>
      <w:r>
        <w:rPr>
          <w:rFonts w:hint="eastAsia" w:hAnsi="宋体" w:cs="宋体"/>
          <w:b/>
          <w:sz w:val="24"/>
          <w:szCs w:val="24"/>
          <w:lang w:eastAsia="zh-CN"/>
        </w:rPr>
        <w:t>）</w:t>
      </w:r>
    </w:p>
    <w:p w14:paraId="79ECAFA6">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41D65F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D1299B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9E4D1E5">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3908A3E">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0BC5D4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492FCD0">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8046">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45BEF469">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17A7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420A792">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87DC14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C78EF88">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52B9E4E2">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7A7884CC">
      <w:pPr>
        <w:keepNext/>
        <w:keepLines/>
        <w:spacing w:line="413" w:lineRule="auto"/>
        <w:ind w:firstLine="422" w:firstLineChars="200"/>
        <w:jc w:val="both"/>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仿宋_GB2312" w:hAnsi="仿宋_GB2312" w:eastAsia="仿宋_GB2312" w:cs="仿宋_GB2312"/>
          <w:b/>
          <w:bCs/>
        </w:rPr>
        <w:t>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p w14:paraId="4DDF92E5">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、特殊资质</w:t>
      </w:r>
      <w:r>
        <w:rPr>
          <w:rFonts w:hint="eastAsia" w:ascii="宋体" w:hAnsi="宋体" w:cs="宋体"/>
          <w:kern w:val="0"/>
          <w:sz w:val="24"/>
          <w:szCs w:val="24"/>
          <w:lang w:val="en-US" w:eastAsia="zh-CN"/>
        </w:rPr>
        <w:t>:所投产品为医疗器械的，提供所投产品的医疗器械注册（备案）证；供应商为生产厂家的须提供《医疗器械生产许可（备案）证》，供应商为代理商的须提供《医疗器械经营许可（备案）证》</w:t>
      </w:r>
    </w:p>
    <w:p w14:paraId="76966F81">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bookmarkStart w:id="0" w:name="_GoBack"/>
      <w:bookmarkEnd w:id="0"/>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47F4759"/>
    <w:rsid w:val="25341F0E"/>
    <w:rsid w:val="269A3CE3"/>
    <w:rsid w:val="2BF01ABF"/>
    <w:rsid w:val="30B43DD6"/>
    <w:rsid w:val="39161702"/>
    <w:rsid w:val="39260A23"/>
    <w:rsid w:val="399B02E5"/>
    <w:rsid w:val="3FAC2BDB"/>
    <w:rsid w:val="43B02E63"/>
    <w:rsid w:val="46F02A17"/>
    <w:rsid w:val="4D09183D"/>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1384</Words>
  <Characters>1829</Characters>
  <Lines>0</Lines>
  <Paragraphs>0</Paragraphs>
  <TotalTime>2</TotalTime>
  <ScaleCrop>false</ScaleCrop>
  <LinksUpToDate>false</LinksUpToDate>
  <CharactersWithSpaces>1863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2025-07-08T10:25:27Z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