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D3A3CC">
      <w:pPr>
        <w:numPr>
          <w:ilvl w:val="0"/>
          <w:numId w:val="1"/>
        </w:numPr>
        <w:rPr>
          <w:rFonts w:hint="eastAsia"/>
          <w:sz w:val="28"/>
          <w:szCs w:val="36"/>
          <w:lang w:val="en-US" w:eastAsia="zh-CN"/>
        </w:rPr>
      </w:pPr>
      <w:bookmarkStart w:id="0" w:name="_GoBack"/>
      <w:bookmarkEnd w:id="0"/>
      <w:r>
        <w:rPr>
          <w:rFonts w:hint="eastAsia"/>
          <w:sz w:val="28"/>
          <w:szCs w:val="36"/>
          <w:lang w:val="en-US" w:eastAsia="zh-CN"/>
        </w:rPr>
        <w:t>标的清单填写说明：</w:t>
      </w:r>
    </w:p>
    <w:p w14:paraId="6470C4EC">
      <w:pPr>
        <w:pStyle w:val="5"/>
        <w:ind w:firstLine="560" w:firstLineChars="200"/>
        <w:rPr>
          <w:rFonts w:hint="eastAsia"/>
          <w:sz w:val="28"/>
          <w:szCs w:val="36"/>
          <w:lang w:val="en-US" w:eastAsia="zh-CN"/>
        </w:rPr>
      </w:pPr>
    </w:p>
    <w:tbl>
      <w:tblPr>
        <w:tblStyle w:val="7"/>
        <w:tblW w:w="5009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15"/>
        <w:gridCol w:w="593"/>
        <w:gridCol w:w="780"/>
        <w:gridCol w:w="818"/>
        <w:gridCol w:w="984"/>
        <w:gridCol w:w="901"/>
        <w:gridCol w:w="984"/>
        <w:gridCol w:w="953"/>
        <w:gridCol w:w="725"/>
        <w:gridCol w:w="984"/>
      </w:tblGrid>
      <w:tr w14:paraId="04FB67C7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2ABC1F1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品目号</w:t>
            </w:r>
          </w:p>
        </w:tc>
        <w:tc>
          <w:tcPr>
            <w:tcW w:w="6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1A5936F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4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4EEC6E2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服务名称</w:t>
            </w:r>
          </w:p>
        </w:tc>
        <w:tc>
          <w:tcPr>
            <w:tcW w:w="8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4FF9E6D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服务范围</w:t>
            </w:r>
          </w:p>
        </w:tc>
        <w:tc>
          <w:tcPr>
            <w:tcW w:w="10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55489AB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服务要求</w:t>
            </w:r>
          </w:p>
        </w:tc>
        <w:tc>
          <w:tcPr>
            <w:tcW w:w="9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340A157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服务期限</w:t>
            </w:r>
          </w:p>
        </w:tc>
        <w:tc>
          <w:tcPr>
            <w:tcW w:w="10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54A4A1B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服务标准</w:t>
            </w:r>
          </w:p>
        </w:tc>
        <w:tc>
          <w:tcPr>
            <w:tcW w:w="98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40B5623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单价（元）</w:t>
            </w:r>
          </w:p>
        </w:tc>
        <w:tc>
          <w:tcPr>
            <w:tcW w:w="7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7692DBB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数量</w:t>
            </w:r>
          </w:p>
        </w:tc>
        <w:tc>
          <w:tcPr>
            <w:tcW w:w="10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74E313F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b/>
                <w:bCs/>
              </w:rPr>
            </w:pPr>
            <w:r>
              <w:rPr>
                <w:rFonts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总价</w:t>
            </w:r>
          </w:p>
        </w:tc>
      </w:tr>
      <w:tr w14:paraId="0C3F9BD0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61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5E8CD9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1-1</w:t>
            </w:r>
          </w:p>
        </w:tc>
        <w:tc>
          <w:tcPr>
            <w:tcW w:w="61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8BF25A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</w:pPr>
            <w:r>
              <w:rPr>
                <w:rFonts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49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4E5B471">
            <w:pPr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雁塔校区南阶、大楼桌椅维修</w:t>
            </w:r>
          </w:p>
        </w:tc>
        <w:tc>
          <w:tcPr>
            <w:tcW w:w="84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F4B19C2">
            <w:pPr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西安建筑科技大学雁塔校区北院</w:t>
            </w:r>
          </w:p>
        </w:tc>
        <w:tc>
          <w:tcPr>
            <w:tcW w:w="10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E72489C">
            <w:pPr>
              <w:jc w:val="center"/>
              <w:rPr>
                <w:rFonts w:hint="default" w:ascii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满足磋商文件要求</w:t>
            </w:r>
          </w:p>
        </w:tc>
        <w:tc>
          <w:tcPr>
            <w:tcW w:w="93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990017D">
            <w:pPr>
              <w:jc w:val="center"/>
              <w:rPr>
                <w:rFonts w:hint="default" w:ascii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满足磋商文件要求</w:t>
            </w:r>
          </w:p>
        </w:tc>
        <w:tc>
          <w:tcPr>
            <w:tcW w:w="10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6293F48">
            <w:pPr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满足磋商文件要求</w:t>
            </w:r>
          </w:p>
        </w:tc>
        <w:tc>
          <w:tcPr>
            <w:tcW w:w="982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E91CD75">
            <w:pPr>
              <w:jc w:val="center"/>
              <w:rPr>
                <w:rFonts w:hint="eastAsia" w:ascii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为磋商总报价</w:t>
            </w:r>
          </w:p>
        </w:tc>
        <w:tc>
          <w:tcPr>
            <w:tcW w:w="7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F4F462C">
            <w:pPr>
              <w:jc w:val="center"/>
              <w:rPr>
                <w:rFonts w:hint="eastAsia" w:ascii="宋体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50F0BC4">
            <w:pPr>
              <w:jc w:val="center"/>
              <w:rPr>
                <w:rFonts w:hint="eastAsia"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  <w:lang w:val="en-US" w:eastAsia="zh-CN"/>
              </w:rPr>
              <w:t>为磋商总报价</w:t>
            </w:r>
          </w:p>
        </w:tc>
      </w:tr>
    </w:tbl>
    <w:p w14:paraId="1FC61B53"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商务应答表填写说明：</w:t>
      </w:r>
    </w:p>
    <w:p w14:paraId="1AC3D18D">
      <w:pPr>
        <w:numPr>
          <w:ilvl w:val="0"/>
          <w:numId w:val="0"/>
        </w:numPr>
        <w:ind w:leftChars="0" w:firstLine="560" w:firstLineChars="200"/>
        <w:rPr>
          <w:rFonts w:hint="eastAsia"/>
          <w:color w:val="FF0000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招标文件要求为文件要求；投标文件应答为投标人根据自身情况应答内容；</w:t>
      </w:r>
      <w:r>
        <w:rPr>
          <w:rFonts w:hint="eastAsia"/>
          <w:color w:val="FF0000"/>
          <w:sz w:val="28"/>
          <w:szCs w:val="36"/>
          <w:lang w:val="en-US" w:eastAsia="zh-CN"/>
        </w:rPr>
        <w:t>此部分不允许负偏离。</w:t>
      </w:r>
    </w:p>
    <w:p w14:paraId="0CF3B343">
      <w:pPr>
        <w:numPr>
          <w:ilvl w:val="0"/>
          <w:numId w:val="1"/>
        </w:numPr>
        <w:ind w:left="0" w:leftChars="0" w:firstLine="0" w:firstLineChars="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color w:val="auto"/>
          <w:sz w:val="28"/>
          <w:szCs w:val="36"/>
          <w:lang w:val="en-US" w:eastAsia="zh-CN"/>
        </w:rPr>
        <w:t>产品技术参数表</w:t>
      </w:r>
    </w:p>
    <w:p w14:paraId="0E379661">
      <w:pPr>
        <w:numPr>
          <w:ilvl w:val="0"/>
          <w:numId w:val="0"/>
        </w:numPr>
        <w:ind w:leftChars="0" w:firstLine="560" w:firstLineChars="200"/>
        <w:rPr>
          <w:rFonts w:hint="eastAsia"/>
          <w:color w:val="FF0000"/>
          <w:sz w:val="28"/>
          <w:szCs w:val="36"/>
          <w:lang w:val="en-US" w:eastAsia="zh-CN"/>
        </w:rPr>
      </w:pPr>
      <w:r>
        <w:rPr>
          <w:rFonts w:hint="eastAsia"/>
          <w:color w:val="FF0000"/>
          <w:sz w:val="28"/>
          <w:szCs w:val="36"/>
          <w:lang w:val="en-US" w:eastAsia="zh-CN"/>
        </w:rPr>
        <w:t>供应商根据自己所提供的主材自行填写，此部分允许负偏离，此部分不允许缺项。</w:t>
      </w:r>
    </w:p>
    <w:p w14:paraId="514A539C">
      <w:pPr>
        <w:numPr>
          <w:ilvl w:val="0"/>
          <w:numId w:val="0"/>
        </w:numPr>
        <w:rPr>
          <w:rFonts w:hint="default"/>
          <w:color w:val="FF0000"/>
          <w:sz w:val="28"/>
          <w:szCs w:val="36"/>
          <w:lang w:val="en-US" w:eastAsia="zh-CN"/>
        </w:rPr>
      </w:pPr>
      <w:r>
        <w:rPr>
          <w:rFonts w:hint="eastAsia"/>
          <w:color w:val="FF0000"/>
          <w:sz w:val="28"/>
          <w:szCs w:val="36"/>
          <w:lang w:val="en-US" w:eastAsia="zh-CN"/>
        </w:rPr>
        <w:t>4、主材（备件清单）</w:t>
      </w:r>
    </w:p>
    <w:p w14:paraId="0B627BEB">
      <w:pPr>
        <w:numPr>
          <w:ilvl w:val="0"/>
          <w:numId w:val="0"/>
        </w:numPr>
        <w:ind w:firstLine="420" w:firstLineChars="0"/>
        <w:rPr>
          <w:rFonts w:hint="default"/>
          <w:color w:val="FF0000"/>
          <w:sz w:val="28"/>
          <w:szCs w:val="36"/>
          <w:lang w:val="en-US" w:eastAsia="zh-CN"/>
        </w:rPr>
      </w:pPr>
      <w:r>
        <w:rPr>
          <w:rFonts w:hint="eastAsia"/>
          <w:color w:val="FF0000"/>
          <w:sz w:val="28"/>
          <w:szCs w:val="36"/>
          <w:lang w:val="en-US" w:eastAsia="zh-CN"/>
        </w:rPr>
        <w:t>供应商根据自身情况自行填写，不计入打分，单价为每个材料单价，工时费用为每个材料安装修复费用。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35E311"/>
    <w:multiLevelType w:val="singleLevel"/>
    <w:tmpl w:val="4235E31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I1NTM3OTQwMzJlYzMzZWIxMjJmZDExODBiY2ZjMDAifQ=="/>
  </w:docVars>
  <w:rsids>
    <w:rsidRoot w:val="00000000"/>
    <w:rsid w:val="032A2AC0"/>
    <w:rsid w:val="0B8A5926"/>
    <w:rsid w:val="12E515BB"/>
    <w:rsid w:val="16FB228F"/>
    <w:rsid w:val="18BA03EC"/>
    <w:rsid w:val="250F7D12"/>
    <w:rsid w:val="3DF633C5"/>
    <w:rsid w:val="3FD9245B"/>
    <w:rsid w:val="45DA37F3"/>
    <w:rsid w:val="478257C1"/>
    <w:rsid w:val="4C282BCC"/>
    <w:rsid w:val="57FB5468"/>
    <w:rsid w:val="7B98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3">
    <w:name w:val="Body Text"/>
    <w:basedOn w:val="1"/>
    <w:next w:val="1"/>
    <w:qFormat/>
    <w:uiPriority w:val="0"/>
    <w:rPr>
      <w:rFonts w:ascii="宋体" w:hAnsi="宋体" w:eastAsia="宋体" w:cs="宋体"/>
      <w:sz w:val="18"/>
      <w:szCs w:val="18"/>
      <w:lang w:val="en-US" w:eastAsia="en-US" w:bidi="ar-SA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261</Words>
  <Characters>263</Characters>
  <Lines>0</Lines>
  <Paragraphs>0</Paragraphs>
  <TotalTime>0</TotalTime>
  <ScaleCrop>false</ScaleCrop>
  <LinksUpToDate>false</LinksUpToDate>
  <CharactersWithSpaces>263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2024-07-08T02:25:00Z</dcterms:created>
  <dc:creator>p'c</dc:creator>
  <cp:lastModifiedBy>崔方明</cp:lastModifiedBy>
  <dcterms:modified xsi:type="dcterms:W3CDTF">2025-07-08T07:27:29Z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7C6D84AADD904EC1AD44FEA03AD3F4D9_13</vt:lpwstr>
  </property>
  <property fmtid="{D5CDD505-2E9C-101B-9397-08002B2CF9AE}" pid="4" name="KSOTemplateDocerSaveRecord">
    <vt:lpwstr>eyJoZGlkIjoiOGM1MjI3YTI2YzIxZjU2MWUyNGQ3YzNiYzliMzk5YmUiLCJ1c2VySWQiOiI0NzM2OTcxODIifQ==</vt:lpwstr>
  </property>
</Properties>
</file>