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3E254DF">
      <w:pPr>
        <w:pStyle w:val="4"/>
        <w:spacing w:line="360" w:lineRule="auto"/>
        <w:rPr>
          <w:rFonts w:hint="eastAsia" w:ascii="宋体" w:hAnsi="宋体" w:eastAsia="宋体" w:cs="宋体"/>
          <w:b/>
          <w:bCs/>
        </w:rPr>
      </w:pPr>
      <w:r>
        <w:rPr>
          <w:rFonts w:hint="eastAsia" w:ascii="宋体" w:hAnsi="宋体" w:eastAsia="宋体" w:cs="宋体"/>
          <w:b/>
          <w:bCs/>
          <w:highlight w:val="none"/>
          <w:lang w:val="en-US" w:eastAsia="zh-CN"/>
        </w:rPr>
        <w:t>现场演示内容：投标人需对第三章3.5“其他要求”中的演示内容进行功能演示，PPT、U盘镜像、DEMO等演示无效。演示时间不超过10分钟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highlight w:val="none"/>
          <w:lang w:val="en-US" w:eastAsia="zh-CN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04020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2025-08-11T10:06:10Z</dcterms:created>
  <dc:creator>Administrator</dc:creator>
  <cp:lastModifiedBy>趁早</cp:lastModifiedBy>
  <dcterms:modified xsi:type="dcterms:W3CDTF">2025-08-11T10:07:07Z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eyJoZGlkIjoiYWEyODQ4ODExYzdiOGZjYzZlNzkxNDc5NmY4NGQ0MGYiLCJ1c2VySWQiOiIyNDE1Nzk0OTUifQ==</vt:lpwstr>
  </property>
  <property fmtid="{D5CDD505-2E9C-101B-9397-08002B2CF9AE}" pid="4" name="ICV">
    <vt:lpwstr>851E2733513E47F0B6897B9774322A99_12</vt:lpwstr>
  </property>
</Properties>
</file>