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5155F">
      <w:pPr>
        <w:pStyle w:val="2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ED862D8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</w:p>
    <w:p w14:paraId="2F31C7FC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3D1ECA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770C844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1B09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4CBFAD5F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706AF917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52E2D08E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6267B253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3F30F2B8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53DC4B25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453B9D2A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40B5B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78865C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6B5EDBE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C6E796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535178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70D5449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021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5B88EF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4524A8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40266A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B29CCD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7DA3632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5DE7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EEAFDC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8156CA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8F5B92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5CC2C7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24D18B6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CF09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120935C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65FE88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286884D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CBC36D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6B90CC0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4A7C9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50778F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AB8173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360368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D18E22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4EA9285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32D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955CDB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BC2C17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98420E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3CF0479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68F752B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B03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C18A89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19092B7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FD4151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563A166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0D7A61B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64C1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4C83D1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0DCC77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0DD02D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9C2A71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2B909FB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ECF5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F54A1C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CCF5ACF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9DB994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894301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68054FB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63502852">
      <w:pPr>
        <w:spacing w:line="360" w:lineRule="auto"/>
        <w:ind w:left="-2" w:leftChars="-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 xml:space="preserve">说明：投标人根据招标文件第三章-“3.3技术要求”的要求将全部技术服务要求逐条填写此表。 </w:t>
      </w:r>
      <w:r>
        <w:rPr>
          <w:rFonts w:hint="eastAsia" w:ascii="宋体" w:hAnsi="宋体" w:eastAsia="宋体" w:cs="宋体"/>
          <w:sz w:val="24"/>
        </w:rPr>
        <w:t>响应说明填写：优于、等于或低于。</w:t>
      </w:r>
    </w:p>
    <w:p w14:paraId="1527BCDD">
      <w:pPr>
        <w:pStyle w:val="2"/>
        <w:rPr>
          <w:rFonts w:hAnsi="宋体"/>
          <w:sz w:val="24"/>
        </w:rPr>
      </w:pPr>
    </w:p>
    <w:p w14:paraId="3085336B">
      <w:pPr>
        <w:pStyle w:val="2"/>
        <w:ind w:firstLine="240" w:firstLineChars="100"/>
        <w:rPr>
          <w:rFonts w:hAnsi="宋体"/>
          <w:sz w:val="24"/>
        </w:rPr>
      </w:pPr>
    </w:p>
    <w:p w14:paraId="01124E24">
      <w:pPr>
        <w:pStyle w:val="2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64C6C62">
      <w:pPr>
        <w:pStyle w:val="2"/>
        <w:ind w:firstLine="240" w:firstLineChars="100"/>
        <w:rPr>
          <w:rFonts w:hAnsi="宋体"/>
          <w:sz w:val="24"/>
        </w:rPr>
      </w:pPr>
    </w:p>
    <w:p w14:paraId="2CE6B303">
      <w:pPr>
        <w:pStyle w:val="2"/>
        <w:ind w:firstLine="240" w:firstLineChars="100"/>
        <w:rPr>
          <w:rFonts w:hAnsi="宋体"/>
          <w:sz w:val="24"/>
        </w:rPr>
      </w:pPr>
    </w:p>
    <w:p w14:paraId="0737AB02">
      <w:pPr>
        <w:widowControl/>
        <w:ind w:firstLine="240" w:firstLineChars="100"/>
        <w:jc w:val="left"/>
        <w:rPr>
          <w:rFonts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D7A51"/>
    <w:rsid w:val="36981880"/>
    <w:rsid w:val="7968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2025-08-12T10:38:16Z</dcterms:created>
  <dc:creator>Administrator</dc:creator>
  <cp:lastModifiedBy>开源</cp:lastModifiedBy>
  <dcterms:modified xsi:type="dcterms:W3CDTF">2025-08-12T10:38:31Z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BCBDC79494D540A3B4D7D2353A373108_12</vt:lpwstr>
  </property>
</Properties>
</file>