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85A62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b/>
          <w:color w:val="auto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lang w:val="en-US" w:eastAsia="zh-CN"/>
        </w:rPr>
        <w:t>货物简要说明一览表</w:t>
      </w:r>
    </w:p>
    <w:p w14:paraId="452FEF1E">
      <w:pPr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4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</w:t>
      </w:r>
    </w:p>
    <w:tbl>
      <w:tblPr>
        <w:tblStyle w:val="5"/>
        <w:tblW w:w="94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0"/>
        <w:gridCol w:w="1160"/>
        <w:gridCol w:w="745"/>
        <w:gridCol w:w="1860"/>
        <w:gridCol w:w="2672"/>
        <w:gridCol w:w="857"/>
        <w:gridCol w:w="857"/>
        <w:gridCol w:w="859"/>
      </w:tblGrid>
      <w:tr w14:paraId="13629F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390" w:type="dxa"/>
            <w:noWrap w:val="0"/>
            <w:vAlign w:val="center"/>
          </w:tcPr>
          <w:p w14:paraId="26A08CD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60" w:type="dxa"/>
            <w:noWrap w:val="0"/>
            <w:vAlign w:val="center"/>
          </w:tcPr>
          <w:p w14:paraId="22C4A0F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745" w:type="dxa"/>
            <w:noWrap w:val="0"/>
            <w:vAlign w:val="center"/>
          </w:tcPr>
          <w:p w14:paraId="593CC81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860" w:type="dxa"/>
            <w:noWrap w:val="0"/>
            <w:vAlign w:val="center"/>
          </w:tcPr>
          <w:p w14:paraId="61E2BFBC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制造厂家</w:t>
            </w:r>
            <w:bookmarkStart w:id="0" w:name="_GoBack"/>
            <w:bookmarkEnd w:id="0"/>
          </w:p>
        </w:tc>
        <w:tc>
          <w:tcPr>
            <w:tcW w:w="2672" w:type="dxa"/>
            <w:noWrap w:val="0"/>
            <w:vAlign w:val="center"/>
          </w:tcPr>
          <w:p w14:paraId="39EB685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型号规格及主要材质（功能技术参数）说明</w:t>
            </w:r>
          </w:p>
        </w:tc>
        <w:tc>
          <w:tcPr>
            <w:tcW w:w="857" w:type="dxa"/>
            <w:noWrap w:val="0"/>
            <w:vAlign w:val="center"/>
          </w:tcPr>
          <w:p w14:paraId="7DB9644B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7" w:type="dxa"/>
            <w:noWrap w:val="0"/>
            <w:vAlign w:val="center"/>
          </w:tcPr>
          <w:p w14:paraId="412FDCE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59" w:type="dxa"/>
            <w:noWrap w:val="0"/>
            <w:vAlign w:val="center"/>
          </w:tcPr>
          <w:p w14:paraId="1F62EA1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47D1A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43AA37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7533DF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D3229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318807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636799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CE703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76C6C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7CBBC1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A48C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6DF6C5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023B3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36298B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7147AB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6187A6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3D8C14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ACDBC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C86B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A921C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690CDE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18DFA4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C7147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0373E4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54A8FA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3B17C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CAC9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182C6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DDD8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002AB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4B709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C2FA5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579A19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281400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EF314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022A2C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B10E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C3D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69367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BA68C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08D418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59FECC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1FAF41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A7A61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E7DE9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C56CB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327B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62D93E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0D99E5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58150E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3C8AE0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753A1C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E9C4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BBF39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7C865E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A1DF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13D348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031558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182FF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57E68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3DE5A8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A000B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3EE72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C37BC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E92C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06FA20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6B8F13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4FCFC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72ECCD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75F277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D3370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395D9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227496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C62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18BE4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3CB53B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2B77EA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494BE1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6DEB36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41E6F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8A108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3E92BF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AF430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7D6200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3860B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1263FA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5DE7FD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4E8B5B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93E20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1D57B5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0C408A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7D8FB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2BB065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0739F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0EA21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356AE0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11491A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759D7F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49BB26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86FD0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101E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390" w:type="dxa"/>
            <w:noWrap w:val="0"/>
            <w:vAlign w:val="top"/>
          </w:tcPr>
          <w:p w14:paraId="67816A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60" w:type="dxa"/>
            <w:noWrap w:val="0"/>
            <w:vAlign w:val="top"/>
          </w:tcPr>
          <w:p w14:paraId="471F12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745" w:type="dxa"/>
            <w:noWrap w:val="0"/>
            <w:vAlign w:val="top"/>
          </w:tcPr>
          <w:p w14:paraId="77895E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60" w:type="dxa"/>
            <w:noWrap w:val="0"/>
            <w:vAlign w:val="top"/>
          </w:tcPr>
          <w:p w14:paraId="423906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72" w:type="dxa"/>
            <w:noWrap w:val="0"/>
            <w:vAlign w:val="top"/>
          </w:tcPr>
          <w:p w14:paraId="692FB2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696D7A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7" w:type="dxa"/>
            <w:noWrap w:val="0"/>
            <w:vAlign w:val="top"/>
          </w:tcPr>
          <w:p w14:paraId="25174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59" w:type="dxa"/>
            <w:noWrap w:val="0"/>
            <w:vAlign w:val="top"/>
          </w:tcPr>
          <w:p w14:paraId="180A3A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54590940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注：相同规格的货物不重复填写。</w:t>
      </w:r>
    </w:p>
    <w:p w14:paraId="3EA8417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336566FF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F6D00"/>
    <w:rsid w:val="13C6214E"/>
    <w:rsid w:val="1E024EF3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2025-07-18T07:31:55Z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