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0DA810">
      <w:pPr>
        <w:pageBreakBefore/>
        <w:spacing w:line="360" w:lineRule="auto"/>
        <w:jc w:val="center"/>
        <w:rPr>
          <w:rFonts w:ascii="宋体" w:hAnsi="宋体" w:cs="宋体"/>
          <w:b/>
          <w:sz w:val="32"/>
          <w:szCs w:val="32"/>
        </w:rPr>
      </w:pPr>
      <w:r>
        <w:rPr>
          <w:rFonts w:hint="eastAsia" w:ascii="宋体" w:hAnsi="宋体" w:cs="宋体"/>
          <w:b/>
          <w:sz w:val="32"/>
          <w:szCs w:val="32"/>
        </w:rPr>
        <w:t>其他材料</w:t>
      </w:r>
    </w:p>
    <w:p w14:paraId="48C5F846">
      <w:pPr>
        <w:autoSpaceDE w:val="0"/>
        <w:autoSpaceDN w:val="0"/>
        <w:adjustRightInd w:val="0"/>
        <w:snapToGrid w:val="0"/>
        <w:spacing w:line="360" w:lineRule="auto"/>
        <w:jc w:val="center"/>
        <w:rPr>
          <w:rFonts w:hint="default" w:eastAsia="宋体"/>
          <w:lang w:val="en-US" w:eastAsia="zh-CN"/>
        </w:rPr>
      </w:pPr>
      <w:r>
        <w:rPr>
          <w:rFonts w:hint="eastAsia"/>
          <w:lang w:val="en-US" w:eastAsia="zh-CN"/>
        </w:rPr>
        <w:t>（供应商认为的其他资料）</w:t>
      </w:r>
      <w:bookmarkStart w:id="6" w:name="_GoBack"/>
      <w:bookmarkEnd w:id="6"/>
    </w:p>
    <w:p w14:paraId="56FC7360">
      <w:pPr>
        <w:rPr>
          <w:rFonts w:hint="eastAsia" w:ascii="宋体" w:hAnsi="宋体"/>
          <w:b/>
          <w:sz w:val="28"/>
          <w:szCs w:val="28"/>
          <w:lang w:val="zh-CN"/>
        </w:rPr>
      </w:pPr>
      <w:r>
        <w:rPr>
          <w:rFonts w:hint="eastAsia" w:ascii="宋体" w:hAnsi="宋体"/>
          <w:b/>
          <w:sz w:val="28"/>
          <w:szCs w:val="28"/>
          <w:lang w:val="zh-CN"/>
        </w:rPr>
        <w:br w:type="page"/>
      </w:r>
    </w:p>
    <w:p w14:paraId="5D7E0807">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1、政府采购供应商拒绝政府采购领域商业贿赂承诺书</w:t>
      </w:r>
    </w:p>
    <w:p w14:paraId="47557633">
      <w:pPr>
        <w:autoSpaceDE w:val="0"/>
        <w:autoSpaceDN w:val="0"/>
        <w:adjustRightInd w:val="0"/>
        <w:spacing w:line="360" w:lineRule="auto"/>
        <w:ind w:firstLine="420" w:firstLineChars="200"/>
        <w:jc w:val="left"/>
        <w:rPr>
          <w:rFonts w:ascii="宋体" w:hAnsi="宋体"/>
          <w:szCs w:val="21"/>
          <w:lang w:val="zh-CN"/>
        </w:rPr>
      </w:pPr>
    </w:p>
    <w:p w14:paraId="778236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D2EBA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6B9BA55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67F192E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328E26B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63F76A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7BDF36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410390E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8489D7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67BD0D8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1F007F70">
      <w:pPr>
        <w:autoSpaceDE w:val="0"/>
        <w:autoSpaceDN w:val="0"/>
        <w:adjustRightInd w:val="0"/>
        <w:spacing w:line="360" w:lineRule="auto"/>
        <w:ind w:firstLine="420" w:firstLineChars="200"/>
        <w:jc w:val="left"/>
        <w:rPr>
          <w:rFonts w:ascii="宋体" w:hAnsi="宋体"/>
          <w:szCs w:val="21"/>
          <w:lang w:val="zh-CN"/>
        </w:rPr>
      </w:pPr>
    </w:p>
    <w:p w14:paraId="2816C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16FB9A2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0C4A5DD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397173F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716CD56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 xml:space="preserve">                      年    月    日</w:t>
      </w:r>
    </w:p>
    <w:p w14:paraId="60C73A33">
      <w:pPr>
        <w:autoSpaceDE w:val="0"/>
        <w:autoSpaceDN w:val="0"/>
        <w:adjustRightInd w:val="0"/>
        <w:spacing w:line="360" w:lineRule="auto"/>
        <w:ind w:firstLine="420" w:firstLineChars="200"/>
        <w:jc w:val="left"/>
        <w:rPr>
          <w:rFonts w:ascii="宋体" w:hAnsi="宋体"/>
          <w:szCs w:val="21"/>
          <w:lang w:val="zh-CN"/>
        </w:rPr>
      </w:pPr>
    </w:p>
    <w:p w14:paraId="10628F2D">
      <w:pPr>
        <w:autoSpaceDE w:val="0"/>
        <w:autoSpaceDN w:val="0"/>
        <w:adjustRightInd w:val="0"/>
        <w:spacing w:line="360" w:lineRule="auto"/>
        <w:jc w:val="left"/>
        <w:rPr>
          <w:rFonts w:ascii="宋体" w:hAnsi="宋体"/>
          <w:b/>
          <w:sz w:val="28"/>
          <w:szCs w:val="28"/>
          <w:lang w:val="zh-CN"/>
        </w:rPr>
      </w:pPr>
    </w:p>
    <w:p w14:paraId="2DB38E32">
      <w:pPr>
        <w:autoSpaceDE w:val="0"/>
        <w:autoSpaceDN w:val="0"/>
        <w:adjustRightInd w:val="0"/>
        <w:spacing w:line="360" w:lineRule="auto"/>
        <w:jc w:val="center"/>
        <w:rPr>
          <w:rFonts w:ascii="宋体" w:hAnsi="宋体"/>
          <w:b/>
          <w:sz w:val="28"/>
          <w:szCs w:val="28"/>
          <w:lang w:val="zh-CN"/>
        </w:rPr>
      </w:pPr>
      <w:r>
        <w:rPr>
          <w:rFonts w:ascii="宋体" w:hAnsi="宋体"/>
          <w:b/>
          <w:sz w:val="28"/>
          <w:szCs w:val="28"/>
          <w:lang w:val="zh-CN"/>
        </w:rPr>
        <w:br w:type="page"/>
      </w:r>
      <w:r>
        <w:rPr>
          <w:rFonts w:hint="eastAsia" w:ascii="宋体" w:hAnsi="宋体"/>
          <w:b/>
          <w:sz w:val="28"/>
          <w:szCs w:val="28"/>
          <w:lang w:val="zh-CN"/>
        </w:rPr>
        <w:t>2、供应商投标资格承诺书</w:t>
      </w:r>
    </w:p>
    <w:p w14:paraId="336FBDD2">
      <w:pPr>
        <w:autoSpaceDE w:val="0"/>
        <w:autoSpaceDN w:val="0"/>
        <w:adjustRightInd w:val="0"/>
        <w:spacing w:line="360" w:lineRule="auto"/>
        <w:ind w:firstLine="420" w:firstLineChars="200"/>
        <w:jc w:val="left"/>
        <w:rPr>
          <w:rFonts w:ascii="宋体" w:hAnsi="宋体"/>
          <w:szCs w:val="21"/>
          <w:lang w:val="zh-CN"/>
        </w:rPr>
      </w:pPr>
    </w:p>
    <w:p w14:paraId="62CBFAA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1DE4F10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1.我方在本项目投标中，不存在与其他供应商负责人为同一人或者存在直接控股、管理关系。</w:t>
      </w:r>
    </w:p>
    <w:p w14:paraId="5A4EFB1A">
      <w:pPr>
        <w:autoSpaceDE w:val="0"/>
        <w:autoSpaceDN w:val="0"/>
        <w:adjustRightInd w:val="0"/>
        <w:spacing w:line="360" w:lineRule="auto"/>
        <w:ind w:firstLine="420" w:firstLineChars="200"/>
        <w:jc w:val="left"/>
        <w:rPr>
          <w:rFonts w:ascii="宋体" w:hAnsi="宋体"/>
          <w:szCs w:val="21"/>
          <w:lang w:val="zh-CN"/>
        </w:rPr>
      </w:pPr>
      <w:bookmarkStart w:id="0" w:name="_Toc16297_WPSOffice_Level2"/>
      <w:bookmarkStart w:id="1" w:name="_Toc14125_WPSOffice_Level2"/>
      <w:bookmarkStart w:id="2" w:name="_Toc10578_WPSOffice_Level2"/>
      <w:r>
        <w:rPr>
          <w:rFonts w:hint="eastAsia" w:ascii="宋体" w:hAnsi="宋体"/>
          <w:szCs w:val="21"/>
          <w:lang w:val="zh-CN"/>
        </w:rPr>
        <w:t>1.1 股权关系说明</w:t>
      </w:r>
      <w:bookmarkEnd w:id="0"/>
      <w:bookmarkEnd w:id="1"/>
      <w:bookmarkEnd w:id="2"/>
    </w:p>
    <w:p w14:paraId="2814E0B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6DA81FF5">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EBC90B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2D579A6D">
      <w:pPr>
        <w:autoSpaceDE w:val="0"/>
        <w:autoSpaceDN w:val="0"/>
        <w:adjustRightInd w:val="0"/>
        <w:spacing w:line="360" w:lineRule="auto"/>
        <w:ind w:firstLine="420" w:firstLineChars="200"/>
        <w:jc w:val="left"/>
        <w:rPr>
          <w:rFonts w:ascii="宋体" w:hAnsi="宋体"/>
          <w:szCs w:val="21"/>
          <w:lang w:val="zh-CN"/>
        </w:rPr>
      </w:pPr>
      <w:bookmarkStart w:id="3" w:name="_Toc1335_WPSOffice_Level2"/>
      <w:bookmarkStart w:id="4" w:name="_Toc20668_WPSOffice_Level2"/>
      <w:bookmarkStart w:id="5" w:name="_Toc26574_WPSOffice_Level2"/>
      <w:r>
        <w:rPr>
          <w:rFonts w:hint="eastAsia" w:ascii="宋体" w:hAnsi="宋体"/>
          <w:szCs w:val="21"/>
          <w:lang w:val="zh-CN"/>
        </w:rPr>
        <w:t>1.2.管理关系说明</w:t>
      </w:r>
      <w:bookmarkEnd w:id="3"/>
      <w:bookmarkEnd w:id="4"/>
      <w:bookmarkEnd w:id="5"/>
    </w:p>
    <w:p w14:paraId="20E3CC4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4B7B60A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2CE7A21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0D0EF80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0D5A23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449C02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14FDE421">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78DA6B57">
      <w:pPr>
        <w:spacing w:line="500" w:lineRule="exact"/>
        <w:ind w:firstLine="420" w:firstLineChars="200"/>
      </w:pPr>
      <w:r>
        <w:rPr>
          <w:rFonts w:hint="eastAsia"/>
        </w:rPr>
        <w:t>5.2我方______（填“未被列入”或“被列入”）重大税收违法案件当事人名单。</w:t>
      </w:r>
    </w:p>
    <w:p w14:paraId="6A906472">
      <w:pPr>
        <w:spacing w:line="500" w:lineRule="exact"/>
        <w:ind w:firstLine="420" w:firstLineChars="200"/>
      </w:pPr>
      <w:r>
        <w:rPr>
          <w:rFonts w:hint="eastAsia"/>
        </w:rPr>
        <w:t>5.3我方______（填“未被列入”或“被列入”）政府采购严重违法失信行为记录名单。</w:t>
      </w:r>
    </w:p>
    <w:p w14:paraId="3159E218">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286D80FA">
      <w:pPr>
        <w:autoSpaceDE w:val="0"/>
        <w:autoSpaceDN w:val="0"/>
        <w:adjustRightInd w:val="0"/>
        <w:spacing w:line="360" w:lineRule="auto"/>
        <w:jc w:val="left"/>
        <w:rPr>
          <w:rFonts w:ascii="宋体" w:hAnsi="宋体"/>
          <w:szCs w:val="21"/>
        </w:rPr>
      </w:pPr>
    </w:p>
    <w:p w14:paraId="0BC67751">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1EDA4335">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法定代表人（单位负责人）或其委托代理人：</w:t>
      </w:r>
      <w:r>
        <w:rPr>
          <w:rFonts w:hint="eastAsia" w:ascii="宋体" w:hAnsi="宋体"/>
          <w:szCs w:val="21"/>
          <w:u w:val="single"/>
          <w:lang w:val="zh-CN"/>
        </w:rPr>
        <w:t xml:space="preserve">        </w:t>
      </w:r>
      <w:r>
        <w:rPr>
          <w:rFonts w:hint="eastAsia" w:ascii="宋体" w:hAnsi="宋体"/>
          <w:szCs w:val="21"/>
          <w:lang w:val="zh-CN"/>
        </w:rPr>
        <w:t>（签字或盖章）</w:t>
      </w:r>
    </w:p>
    <w:p w14:paraId="094E7580">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48E6E88A"/>
    <w:p w14:paraId="4FFDD3D8">
      <w:pPr>
        <w:pStyle w:val="2"/>
      </w:pPr>
    </w:p>
    <w:p w14:paraId="5AB362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5637D8"/>
    <w:rsid w:val="31304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904</Words>
  <Characters>964</Characters>
  <Lines>0</Lines>
  <Paragraphs>0</Paragraphs>
  <TotalTime>0</TotalTime>
  <ScaleCrop>false</ScaleCrop>
  <LinksUpToDate>false</LinksUpToDate>
  <CharactersWithSpaces>1328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2025-08-12T08:32:00Z</dcterms:created>
  <dc:creator>Administrator</dc:creator>
  <cp:lastModifiedBy>Administrator</cp:lastModifiedBy>
  <dcterms:modified xsi:type="dcterms:W3CDTF">2025-08-12T10:33:42Z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3C60209A6AB2485D9AE796D78422AAE5_12</vt:lpwstr>
  </property>
</Properties>
</file>