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B72BD">
      <w:pPr>
        <w:pStyle w:val="4"/>
        <w:spacing w:before="159" w:after="159"/>
        <w:rPr>
          <w:color w:val="auto"/>
        </w:rPr>
      </w:pPr>
      <w:bookmarkStart w:id="0" w:name="_GoBack"/>
      <w:r>
        <w:rPr>
          <w:rFonts w:hint="eastAsia"/>
          <w:color w:val="auto"/>
        </w:rPr>
        <w:t>业绩一览表</w:t>
      </w:r>
      <w:bookmarkEnd w:id="0"/>
    </w:p>
    <w:tbl>
      <w:tblPr>
        <w:tblStyle w:val="12"/>
        <w:tblW w:w="85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8"/>
        <w:gridCol w:w="1791"/>
        <w:gridCol w:w="2365"/>
        <w:gridCol w:w="1679"/>
        <w:gridCol w:w="1974"/>
      </w:tblGrid>
      <w:tr w14:paraId="52426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1" w:hRule="atLeast"/>
          <w:jc w:val="center"/>
        </w:trPr>
        <w:tc>
          <w:tcPr>
            <w:tcW w:w="748" w:type="dxa"/>
            <w:tcBorders>
              <w:top w:val="single" w:color="auto" w:sz="4" w:space="0"/>
            </w:tcBorders>
            <w:vAlign w:val="center"/>
          </w:tcPr>
          <w:p w14:paraId="1074591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791" w:type="dxa"/>
            <w:tcBorders>
              <w:top w:val="single" w:color="auto" w:sz="4" w:space="0"/>
            </w:tcBorders>
            <w:vAlign w:val="center"/>
          </w:tcPr>
          <w:p w14:paraId="1752B81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合同签订时间</w:t>
            </w:r>
          </w:p>
        </w:tc>
        <w:tc>
          <w:tcPr>
            <w:tcW w:w="2365" w:type="dxa"/>
            <w:tcBorders>
              <w:top w:val="single" w:color="auto" w:sz="4" w:space="0"/>
            </w:tcBorders>
            <w:vAlign w:val="center"/>
          </w:tcPr>
          <w:p w14:paraId="561CC67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用户名称</w:t>
            </w:r>
          </w:p>
        </w:tc>
        <w:tc>
          <w:tcPr>
            <w:tcW w:w="1679" w:type="dxa"/>
            <w:tcBorders>
              <w:top w:val="single" w:color="auto" w:sz="4" w:space="0"/>
            </w:tcBorders>
            <w:vAlign w:val="center"/>
          </w:tcPr>
          <w:p w14:paraId="4C117FE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197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0C6CDBD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合同金额</w:t>
            </w:r>
          </w:p>
        </w:tc>
      </w:tr>
      <w:tr w14:paraId="0E0E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6" w:hRule="atLeast"/>
          <w:jc w:val="center"/>
        </w:trPr>
        <w:tc>
          <w:tcPr>
            <w:tcW w:w="748" w:type="dxa"/>
            <w:vAlign w:val="center"/>
          </w:tcPr>
          <w:p w14:paraId="579444F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vAlign w:val="center"/>
          </w:tcPr>
          <w:p w14:paraId="2F5CAE1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vAlign w:val="center"/>
          </w:tcPr>
          <w:p w14:paraId="7563E9F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vAlign w:val="center"/>
          </w:tcPr>
          <w:p w14:paraId="374B2A6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right w:val="single" w:color="auto" w:sz="4" w:space="0"/>
            </w:tcBorders>
            <w:vAlign w:val="center"/>
          </w:tcPr>
          <w:p w14:paraId="5CE07B8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93CF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6" w:hRule="atLeast"/>
          <w:jc w:val="center"/>
        </w:trPr>
        <w:tc>
          <w:tcPr>
            <w:tcW w:w="748" w:type="dxa"/>
            <w:vAlign w:val="center"/>
          </w:tcPr>
          <w:p w14:paraId="6F913BD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vAlign w:val="center"/>
          </w:tcPr>
          <w:p w14:paraId="56A6B3A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vAlign w:val="center"/>
          </w:tcPr>
          <w:p w14:paraId="6900BB3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vAlign w:val="center"/>
          </w:tcPr>
          <w:p w14:paraId="65F9D93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right w:val="single" w:color="auto" w:sz="4" w:space="0"/>
            </w:tcBorders>
            <w:vAlign w:val="center"/>
          </w:tcPr>
          <w:p w14:paraId="53A80D4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E2DC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6" w:hRule="atLeast"/>
          <w:jc w:val="center"/>
        </w:trPr>
        <w:tc>
          <w:tcPr>
            <w:tcW w:w="748" w:type="dxa"/>
            <w:vAlign w:val="center"/>
          </w:tcPr>
          <w:p w14:paraId="468E05E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vAlign w:val="center"/>
          </w:tcPr>
          <w:p w14:paraId="1568586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vAlign w:val="center"/>
          </w:tcPr>
          <w:p w14:paraId="29A9526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vAlign w:val="center"/>
          </w:tcPr>
          <w:p w14:paraId="429F00C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right w:val="single" w:color="auto" w:sz="4" w:space="0"/>
            </w:tcBorders>
            <w:vAlign w:val="center"/>
          </w:tcPr>
          <w:p w14:paraId="547906F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78367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6" w:hRule="atLeast"/>
          <w:jc w:val="center"/>
        </w:trPr>
        <w:tc>
          <w:tcPr>
            <w:tcW w:w="748" w:type="dxa"/>
            <w:vAlign w:val="center"/>
          </w:tcPr>
          <w:p w14:paraId="4FA3F86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tcBorders>
              <w:right w:val="single" w:color="auto" w:sz="4" w:space="0"/>
            </w:tcBorders>
            <w:vAlign w:val="center"/>
          </w:tcPr>
          <w:p w14:paraId="4E83062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tcBorders>
              <w:left w:val="single" w:color="auto" w:sz="4" w:space="0"/>
            </w:tcBorders>
            <w:vAlign w:val="center"/>
          </w:tcPr>
          <w:p w14:paraId="36F97ED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vAlign w:val="center"/>
          </w:tcPr>
          <w:p w14:paraId="60C8B22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right w:val="single" w:color="auto" w:sz="4" w:space="0"/>
            </w:tcBorders>
            <w:vAlign w:val="center"/>
          </w:tcPr>
          <w:p w14:paraId="58D94E3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EC8E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6" w:hRule="atLeast"/>
          <w:jc w:val="center"/>
        </w:trPr>
        <w:tc>
          <w:tcPr>
            <w:tcW w:w="748" w:type="dxa"/>
            <w:tcBorders>
              <w:right w:val="single" w:color="auto" w:sz="4" w:space="0"/>
            </w:tcBorders>
            <w:vAlign w:val="center"/>
          </w:tcPr>
          <w:p w14:paraId="79FDE039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04F83BC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1B12D7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35A63B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F8B432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EE6F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86" w:hRule="atLeast"/>
          <w:jc w:val="center"/>
        </w:trPr>
        <w:tc>
          <w:tcPr>
            <w:tcW w:w="748" w:type="dxa"/>
            <w:vAlign w:val="center"/>
          </w:tcPr>
          <w:p w14:paraId="36AC2BD0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vAlign w:val="center"/>
          </w:tcPr>
          <w:p w14:paraId="1AABF314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vAlign w:val="center"/>
          </w:tcPr>
          <w:p w14:paraId="3D987BA4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vAlign w:val="center"/>
          </w:tcPr>
          <w:p w14:paraId="70E2C8B8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right w:val="single" w:color="auto" w:sz="4" w:space="0"/>
            </w:tcBorders>
            <w:vAlign w:val="center"/>
          </w:tcPr>
          <w:p w14:paraId="13B14529">
            <w:pPr>
              <w:spacing w:line="400" w:lineRule="exact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E3F7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95" w:hRule="atLeast"/>
          <w:jc w:val="center"/>
        </w:trPr>
        <w:tc>
          <w:tcPr>
            <w:tcW w:w="748" w:type="dxa"/>
            <w:tcBorders>
              <w:bottom w:val="single" w:color="auto" w:sz="4" w:space="0"/>
            </w:tcBorders>
            <w:vAlign w:val="center"/>
          </w:tcPr>
          <w:p w14:paraId="1F885BD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91" w:type="dxa"/>
            <w:tcBorders>
              <w:bottom w:val="single" w:color="auto" w:sz="4" w:space="0"/>
            </w:tcBorders>
            <w:vAlign w:val="center"/>
          </w:tcPr>
          <w:p w14:paraId="29534E2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2365" w:type="dxa"/>
            <w:tcBorders>
              <w:bottom w:val="single" w:color="auto" w:sz="4" w:space="0"/>
            </w:tcBorders>
            <w:vAlign w:val="center"/>
          </w:tcPr>
          <w:p w14:paraId="732CAD3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679" w:type="dxa"/>
            <w:tcBorders>
              <w:bottom w:val="single" w:color="auto" w:sz="4" w:space="0"/>
            </w:tcBorders>
            <w:vAlign w:val="center"/>
          </w:tcPr>
          <w:p w14:paraId="144835C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97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905D38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51C9CAB3">
      <w:pPr>
        <w:rPr>
          <w:rFonts w:hint="eastAsia" w:ascii="宋体" w:hAnsi="宋体" w:eastAsia="宋体" w:cs="宋体"/>
          <w:color w:val="auto"/>
        </w:rPr>
      </w:pPr>
    </w:p>
    <w:p w14:paraId="24E6D2B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2"/>
          <w:szCs w:val="22"/>
          <w:lang w:val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zh-CN"/>
        </w:rPr>
        <w:t>1.本表后附合同复印件加盖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供应商</w:t>
      </w:r>
      <w:r>
        <w:rPr>
          <w:rFonts w:hint="eastAsia" w:ascii="宋体" w:hAnsi="宋体" w:eastAsia="宋体" w:cs="宋体"/>
          <w:color w:val="auto"/>
          <w:sz w:val="22"/>
          <w:szCs w:val="22"/>
          <w:lang w:val="zh-CN"/>
        </w:rPr>
        <w:t>公章，签订时间及金额以合同中的内容为准。</w:t>
      </w:r>
    </w:p>
    <w:p w14:paraId="2CC6BAB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2"/>
          <w:szCs w:val="22"/>
          <w:lang w:val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zh-CN"/>
        </w:rPr>
        <w:t>2.供应商应如实列出以上情况，如有隐瞒，一经查实将导致其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2"/>
          <w:szCs w:val="22"/>
        </w:rPr>
        <w:t>投标</w:t>
      </w:r>
      <w:r>
        <w:rPr>
          <w:rFonts w:hint="eastAsia" w:ascii="宋体" w:hAnsi="宋体" w:eastAsia="宋体" w:cs="宋体"/>
          <w:color w:val="auto"/>
          <w:sz w:val="22"/>
          <w:szCs w:val="22"/>
          <w:lang w:val="zh-CN"/>
        </w:rPr>
        <w:t>文件被拒绝。</w:t>
      </w:r>
    </w:p>
    <w:p w14:paraId="3263715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auto"/>
          <w:sz w:val="22"/>
          <w:szCs w:val="22"/>
          <w:lang w:val="zh-CN"/>
        </w:rPr>
      </w:pPr>
      <w:r>
        <w:rPr>
          <w:rFonts w:hint="eastAsia" w:ascii="宋体" w:hAnsi="宋体" w:eastAsia="宋体" w:cs="宋体"/>
          <w:color w:val="auto"/>
          <w:sz w:val="22"/>
          <w:szCs w:val="22"/>
          <w:lang w:val="zh-CN"/>
        </w:rPr>
        <w:t>3.未按上述要求提供、填写的，评审时不予以考虑。</w:t>
      </w:r>
    </w:p>
    <w:p w14:paraId="1DCF039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</w:rPr>
      </w:pPr>
    </w:p>
    <w:p w14:paraId="50FC005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>供应商（单位名称及公章）：_________________________</w:t>
      </w:r>
    </w:p>
    <w:p w14:paraId="2C2152FB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法定代表人或被授权人（签字或盖章）：_____________________</w:t>
      </w:r>
    </w:p>
    <w:p w14:paraId="1612BE66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日期：_____年_____月_____日</w:t>
      </w:r>
    </w:p>
    <w:p w14:paraId="49AF8B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99E1FA"/>
    <w:multiLevelType w:val="singleLevel"/>
    <w:tmpl w:val="8C99E1FA"/>
    <w:lvl w:ilvl="0" w:tentative="0">
      <w:start w:val="5"/>
      <w:numFmt w:val="chineseCounting"/>
      <w:pStyle w:val="3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32F31"/>
    <w:rsid w:val="015974C0"/>
    <w:rsid w:val="08530A2B"/>
    <w:rsid w:val="0B091EDF"/>
    <w:rsid w:val="126B50F2"/>
    <w:rsid w:val="13E859FD"/>
    <w:rsid w:val="2DFB7942"/>
    <w:rsid w:val="2E9D7130"/>
    <w:rsid w:val="2F2F4A7C"/>
    <w:rsid w:val="393459B0"/>
    <w:rsid w:val="3B774372"/>
    <w:rsid w:val="3BC1546A"/>
    <w:rsid w:val="3CE77152"/>
    <w:rsid w:val="496A58EA"/>
    <w:rsid w:val="4C8D62E9"/>
    <w:rsid w:val="5B076BBE"/>
    <w:rsid w:val="635A16B1"/>
    <w:rsid w:val="65A60A1F"/>
    <w:rsid w:val="68F4491D"/>
    <w:rsid w:val="69324B1F"/>
    <w:rsid w:val="6A232F31"/>
    <w:rsid w:val="73FB0279"/>
    <w:rsid w:val="7613461F"/>
    <w:rsid w:val="790B3C14"/>
    <w:rsid w:val="7B2E21B8"/>
    <w:rsid w:val="7DCE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7"/>
    <w:qFormat/>
    <w:uiPriority w:val="0"/>
    <w:pPr>
      <w:keepNext/>
      <w:keepLines/>
      <w:numPr>
        <w:ilvl w:val="0"/>
        <w:numId w:val="1"/>
      </w:numPr>
      <w:spacing w:before="340" w:beforeLines="0" w:after="330" w:afterLines="0" w:line="576" w:lineRule="auto"/>
      <w:jc w:val="center"/>
      <w:outlineLvl w:val="0"/>
    </w:pPr>
    <w:rPr>
      <w:rFonts w:ascii="Calibri" w:hAnsi="Calibri" w:eastAsia="宋体" w:cs="Times New Roman"/>
      <w:b/>
      <w:kern w:val="44"/>
      <w:sz w:val="28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spacing w:before="160" w:after="80"/>
      <w:jc w:val="center"/>
      <w:outlineLvl w:val="1"/>
    </w:pPr>
    <w:rPr>
      <w:rFonts w:eastAsia="宋体" w:asciiTheme="majorAscii" w:hAnsiTheme="majorAscii" w:cstheme="majorBidi"/>
      <w:b/>
      <w:snapToGrid w:val="0"/>
      <w:color w:val="000000" w:themeColor="text1"/>
      <w:kern w:val="0"/>
      <w:sz w:val="28"/>
      <w:szCs w:val="40"/>
      <w:lang w:eastAsia="en-US"/>
      <w14:textFill>
        <w14:solidFill>
          <w14:schemeClr w14:val="tx1"/>
        </w14:solidFill>
      </w14:textFill>
    </w:rPr>
  </w:style>
  <w:style w:type="paragraph" w:styleId="5">
    <w:name w:val="heading 3"/>
    <w:basedOn w:val="1"/>
    <w:next w:val="6"/>
    <w:link w:val="16"/>
    <w:semiHidden/>
    <w:unhideWhenUsed/>
    <w:qFormat/>
    <w:uiPriority w:val="0"/>
    <w:pPr>
      <w:keepNext/>
      <w:keepLines/>
      <w:spacing w:before="160" w:after="80" w:line="360" w:lineRule="auto"/>
      <w:jc w:val="center"/>
      <w:outlineLvl w:val="2"/>
    </w:pPr>
    <w:rPr>
      <w:rFonts w:eastAsia="宋体" w:asciiTheme="majorAscii" w:hAnsiTheme="majorAscii" w:cstheme="majorBidi"/>
      <w:b/>
      <w:color w:val="000000" w:themeColor="text1"/>
      <w:sz w:val="28"/>
      <w:szCs w:val="32"/>
      <w14:textFill>
        <w14:solidFill>
          <w14:schemeClr w14:val="tx1"/>
        </w14:solidFill>
      </w14:textFill>
    </w:rPr>
  </w:style>
  <w:style w:type="paragraph" w:styleId="7">
    <w:name w:val="heading 4"/>
    <w:basedOn w:val="1"/>
    <w:next w:val="1"/>
    <w:semiHidden/>
    <w:unhideWhenUsed/>
    <w:qFormat/>
    <w:uiPriority w:val="0"/>
    <w:pPr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8"/>
      <w:lang w:bidi="ar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8">
    <w:name w:val="Body Text Indent"/>
    <w:basedOn w:val="1"/>
    <w:next w:val="9"/>
    <w:qFormat/>
    <w:uiPriority w:val="0"/>
    <w:pPr>
      <w:ind w:firstLine="630"/>
    </w:pPr>
    <w:rPr>
      <w:sz w:val="32"/>
      <w:szCs w:val="20"/>
    </w:r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Body Text First Indent"/>
    <w:basedOn w:val="2"/>
    <w:next w:val="1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11">
    <w:name w:val="Body Text First Indent 2"/>
    <w:basedOn w:val="8"/>
    <w:next w:val="10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Char"/>
    <w:link w:val="4"/>
    <w:qFormat/>
    <w:uiPriority w:val="9"/>
    <w:rPr>
      <w:rFonts w:ascii="Arial" w:hAnsi="Arial" w:eastAsia="宋体" w:cs="宋体"/>
      <w:snapToGrid w:val="0"/>
      <w:color w:val="auto"/>
      <w:kern w:val="0"/>
      <w:sz w:val="28"/>
      <w:szCs w:val="28"/>
      <w:lang w:val="en-US" w:eastAsia="en-US" w:bidi="zh-CN"/>
    </w:rPr>
  </w:style>
  <w:style w:type="character" w:customStyle="1" w:styleId="16">
    <w:name w:val="标题 3 字符"/>
    <w:link w:val="5"/>
    <w:semiHidden/>
    <w:qFormat/>
    <w:uiPriority w:val="9"/>
    <w:rPr>
      <w:rFonts w:eastAsia="宋体" w:asciiTheme="majorAscii" w:hAnsiTheme="majorAscii" w:cstheme="majorBidi"/>
      <w:b/>
      <w:color w:val="000000" w:themeColor="text1"/>
      <w:kern w:val="2"/>
      <w:sz w:val="28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customStyle="1" w:styleId="17">
    <w:name w:val="标题 1 Char"/>
    <w:link w:val="3"/>
    <w:qFormat/>
    <w:uiPriority w:val="0"/>
    <w:rPr>
      <w:rFonts w:ascii="Calibri" w:hAnsi="Calibri" w:eastAsia="宋体" w:cs="Times New Roman"/>
      <w:b/>
      <w:kern w:val="44"/>
      <w:sz w:val="28"/>
      <w:szCs w:val="24"/>
      <w:lang w:val="en-US" w:eastAsia="zh-CN" w:bidi="ar-SA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paragraph" w:customStyle="1" w:styleId="19">
    <w:name w:val="无间隔1"/>
    <w:qFormat/>
    <w:uiPriority w:val="1"/>
    <w:pPr>
      <w:widowControl w:val="0"/>
      <w:spacing w:line="36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3926</Words>
  <Characters>4186</Characters>
  <Lines>0</Lines>
  <Paragraphs>0</Paragraphs>
  <TotalTime>0</TotalTime>
  <ScaleCrop>false</ScaleCrop>
  <LinksUpToDate>false</LinksUpToDate>
  <CharactersWithSpaces>4316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2025-08-15T06:27:00Z</dcterms:created>
  <dc:creator>空隙</dc:creator>
  <cp:lastModifiedBy>空隙</cp:lastModifiedBy>
  <dcterms:modified xsi:type="dcterms:W3CDTF">2025-08-15T06:30:02Z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9B0108FE1E7041728340B1789247B726_11</vt:lpwstr>
  </property>
  <property fmtid="{D5CDD505-2E9C-101B-9397-08002B2CF9AE}" pid="4" name="KSOTemplateDocerSaveRecord">
    <vt:lpwstr>eyJoZGlkIjoiMTUyYWQ4MGEyYTFkZDQ5ZTM0MjM4NTJiMzAwYjA3M2MiLCJ1c2VySWQiOiIyNDI0NDAwMjQifQ==</vt:lpwstr>
  </property>
</Properties>
</file>