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CB1EF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20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2025-07-10T03:20:48Z</dcterms:created>
  <dc:creator>Admin</dc:creator>
  <cp:lastModifiedBy>陕西中技招标有限公司</cp:lastModifiedBy>
  <dcterms:modified xsi:type="dcterms:W3CDTF">2025-07-10T03:20:54Z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eyJoZGlkIjoiN2M0ODk3OGU2ZDI1NWMxZGY3ZDhiMmMxYmU1ZDk3MGQiLCJ1c2VySWQiOiIxMDUyMDM0NzQ0In0=</vt:lpwstr>
  </property>
  <property fmtid="{D5CDD505-2E9C-101B-9397-08002B2CF9AE}" pid="4" name="ICV">
    <vt:lpwstr>226A895BD5004FCF9F17AFE751972CE7_12</vt:lpwstr>
  </property>
</Properties>
</file>