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E4DFFC">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SSJ-PK74820000023-Identity-H"/>
          <w:kern w:val="0"/>
          <w:sz w:val="28"/>
          <w:szCs w:val="28"/>
          <w:highlight w:val="none"/>
        </w:rPr>
      </w:pPr>
      <w:r>
        <w:rPr>
          <w:rFonts w:hint="eastAsia" w:ascii="仿宋" w:hAnsi="仿宋" w:eastAsia="仿宋" w:cs="SSJ-PK74820000023-Identity-H"/>
          <w:kern w:val="0"/>
          <w:sz w:val="28"/>
          <w:szCs w:val="28"/>
          <w:highlight w:val="none"/>
        </w:rPr>
        <w:t>各</w:t>
      </w:r>
      <w:r>
        <w:rPr>
          <w:rFonts w:hint="eastAsia" w:ascii="仿宋" w:hAnsi="仿宋" w:eastAsia="仿宋" w:cs="SSJ-PK74820000023-Identity-H"/>
          <w:kern w:val="0"/>
          <w:sz w:val="28"/>
          <w:szCs w:val="28"/>
          <w:highlight w:val="none"/>
          <w:lang w:val="en-US" w:eastAsia="zh-CN"/>
        </w:rPr>
        <w:t>投标人</w:t>
      </w:r>
      <w:r>
        <w:rPr>
          <w:rFonts w:hint="eastAsia" w:ascii="仿宋" w:hAnsi="仿宋" w:eastAsia="仿宋" w:cs="SSJ-PK74820000023-Identity-H"/>
          <w:kern w:val="0"/>
          <w:sz w:val="28"/>
          <w:szCs w:val="28"/>
          <w:highlight w:val="none"/>
        </w:rPr>
        <w:t>对照“</w:t>
      </w:r>
      <w:r>
        <w:rPr>
          <w:rFonts w:hint="eastAsia" w:ascii="仿宋" w:hAnsi="仿宋" w:eastAsia="仿宋" w:cs="SSJ-PK74820000023-Identity-H"/>
          <w:kern w:val="0"/>
          <w:sz w:val="28"/>
          <w:szCs w:val="28"/>
          <w:highlight w:val="none"/>
          <w:lang w:val="en-US" w:eastAsia="zh-CN"/>
        </w:rPr>
        <w:t>第4章</w:t>
      </w:r>
      <w:r>
        <w:rPr>
          <w:rFonts w:hint="eastAsia" w:ascii="仿宋" w:hAnsi="仿宋" w:eastAsia="仿宋" w:cs="SSJ-PK74820000023-Identity-H"/>
          <w:kern w:val="0"/>
          <w:sz w:val="28"/>
          <w:szCs w:val="28"/>
          <w:highlight w:val="none"/>
        </w:rPr>
        <w:t>”</w:t>
      </w:r>
      <w:r>
        <w:rPr>
          <w:rFonts w:hint="eastAsia" w:ascii="仿宋" w:hAnsi="仿宋" w:eastAsia="仿宋" w:cs="SSJ-PK74820000023-Identity-H"/>
          <w:kern w:val="0"/>
          <w:sz w:val="28"/>
          <w:szCs w:val="28"/>
          <w:highlight w:val="none"/>
          <w:lang w:val="en-US" w:eastAsia="zh-CN"/>
        </w:rPr>
        <w:t>资格审查</w:t>
      </w:r>
      <w:r>
        <w:rPr>
          <w:rFonts w:hint="eastAsia" w:ascii="仿宋" w:hAnsi="仿宋" w:eastAsia="仿宋" w:cs="SSJ-PK74820000023-Identity-H"/>
          <w:kern w:val="0"/>
          <w:sz w:val="28"/>
          <w:szCs w:val="28"/>
          <w:highlight w:val="none"/>
        </w:rPr>
        <w:t>要求的内容进行响应</w:t>
      </w:r>
    </w:p>
    <w:p w14:paraId="2E6B68C2">
      <w:pPr>
        <w:pStyle w:val="4"/>
        <w:keepNext w:val="0"/>
        <w:keepLines w:val="0"/>
        <w:pageBreakBefore w:val="0"/>
        <w:numPr>
          <w:ilvl w:val="0"/>
          <w:numId w:val="0"/>
        </w:numPr>
        <w:wordWrap/>
        <w:overflowPunct/>
        <w:topLinePunct w:val="0"/>
        <w:bidi w:val="0"/>
        <w:spacing w:line="360" w:lineRule="auto"/>
        <w:jc w:val="center"/>
        <w:rPr>
          <w:rFonts w:hint="default" w:ascii="仿宋" w:hAnsi="仿宋" w:eastAsia="仿宋" w:cs="SSJ-PK74820000023-Identity-H"/>
          <w:kern w:val="0"/>
          <w:sz w:val="28"/>
          <w:szCs w:val="28"/>
          <w:highlight w:val="none"/>
          <w:lang w:val="en-US" w:eastAsia="zh-CN"/>
        </w:rPr>
      </w:pPr>
      <w:r>
        <w:rPr>
          <w:rFonts w:hint="eastAsia" w:ascii="仿宋" w:hAnsi="仿宋" w:eastAsia="仿宋" w:cs="SSJ-PK74820000023-Identity-H"/>
          <w:kern w:val="0"/>
          <w:sz w:val="28"/>
          <w:szCs w:val="28"/>
          <w:highlight w:val="none"/>
          <w:lang w:val="en-US" w:eastAsia="zh-CN"/>
        </w:rPr>
        <w:t>后附部分相关格式</w:t>
      </w:r>
    </w:p>
    <w:p w14:paraId="12380411">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rPr>
      </w:pP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14:paraId="62BAFF09">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38BCD883">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002493DE">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77D143DE">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14:paraId="4BDC2883">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60393A85">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14:paraId="19CA4D54">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r>
        <w:rPr>
          <w:rFonts w:hint="eastAsia" w:ascii="仿宋" w:hAnsi="仿宋" w:eastAsia="仿宋" w:cs="仿宋"/>
          <w:color w:val="auto"/>
          <w:sz w:val="28"/>
          <w:szCs w:val="28"/>
          <w:lang w:eastAsia="zh-CN"/>
        </w:rPr>
        <w:t>；</w:t>
      </w:r>
    </w:p>
    <w:p w14:paraId="409F6511">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458A631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79A87FA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14:paraId="1C7C4C50">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14:paraId="0E2DFD7B">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14:paraId="498CE8D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14:paraId="065E7BA3">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14:paraId="52FF355C">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八、</w:t>
      </w:r>
      <w:r>
        <w:rPr>
          <w:rFonts w:hint="eastAsia" w:ascii="仿宋" w:hAnsi="仿宋" w:eastAsia="仿宋" w:cs="仿宋"/>
          <w:color w:val="auto"/>
          <w:spacing w:val="-6"/>
          <w:sz w:val="28"/>
          <w:szCs w:val="28"/>
          <w:lang w:eastAsia="zh-CN"/>
        </w:rPr>
        <w:t>承</w:t>
      </w:r>
      <w:r>
        <w:rPr>
          <w:rFonts w:hint="eastAsia" w:ascii="仿宋" w:hAnsi="仿宋" w:eastAsia="仿宋" w:cs="仿宋"/>
          <w:color w:val="auto"/>
          <w:spacing w:val="0"/>
          <w:sz w:val="28"/>
          <w:szCs w:val="28"/>
          <w:lang w:eastAsia="zh-CN"/>
        </w:rPr>
        <w:t>诺本单位提出政府采购质疑和投诉坚持依法依规、诚实信用原则，在全国范围12个月内没有三次以上查无实据的政府采购投诉</w:t>
      </w:r>
      <w:r>
        <w:rPr>
          <w:rFonts w:hint="eastAsia" w:ascii="仿宋" w:hAnsi="仿宋" w:eastAsia="仿宋" w:cs="仿宋"/>
          <w:color w:val="auto"/>
          <w:sz w:val="28"/>
          <w:szCs w:val="28"/>
          <w:lang w:eastAsia="zh-CN"/>
        </w:rPr>
        <w:t>；</w:t>
      </w:r>
    </w:p>
    <w:p w14:paraId="63BBC178">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 xml:space="preserve"> 按照</w:t>
      </w:r>
      <w:r>
        <w:rPr>
          <w:rFonts w:hint="eastAsia" w:ascii="仿宋" w:hAnsi="仿宋" w:eastAsia="仿宋" w:cs="仿宋"/>
          <w:color w:val="auto"/>
          <w:sz w:val="28"/>
          <w:szCs w:val="28"/>
          <w:u w:val="single"/>
          <w:lang w:eastAsia="zh-CN"/>
        </w:rPr>
        <w:t>相关法律法规的规定</w:t>
      </w:r>
      <w:r>
        <w:rPr>
          <w:rFonts w:hint="eastAsia" w:ascii="仿宋" w:hAnsi="仿宋" w:eastAsia="仿宋" w:cs="仿宋"/>
          <w:color w:val="auto"/>
          <w:sz w:val="28"/>
          <w:szCs w:val="28"/>
          <w:u w:val="single"/>
          <w:lang w:val="en-US" w:eastAsia="zh-CN"/>
        </w:rPr>
        <w:t>执行</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none"/>
          <w:lang w:val="en-US" w:eastAsia="zh-CN"/>
        </w:rPr>
        <w:t>。</w:t>
      </w:r>
    </w:p>
    <w:p w14:paraId="59FA22ED">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1C87E7D1">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p>
    <w:p w14:paraId="2FA13A1A">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30876A72">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14:paraId="19508EEE">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 xml:space="preserve">法定代表人 </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负责人（</w:t>
      </w:r>
      <w:r>
        <w:rPr>
          <w:rFonts w:hint="eastAsia" w:ascii="仿宋" w:hAnsi="仿宋" w:eastAsia="仿宋" w:cs="仿宋"/>
          <w:color w:val="auto"/>
          <w:sz w:val="28"/>
          <w:szCs w:val="28"/>
          <w:lang w:val="en-US" w:eastAsia="zh-CN"/>
        </w:rPr>
        <w:t>签字或盖章</w:t>
      </w:r>
      <w:r>
        <w:rPr>
          <w:rFonts w:hint="eastAsia" w:ascii="仿宋" w:hAnsi="仿宋" w:eastAsia="仿宋" w:cs="仿宋"/>
          <w:color w:val="auto"/>
          <w:sz w:val="28"/>
          <w:szCs w:val="28"/>
          <w:lang w:eastAsia="zh-CN"/>
        </w:rPr>
        <w:t>）：</w:t>
      </w:r>
    </w:p>
    <w:p w14:paraId="524C831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p>
    <w:p w14:paraId="511124B9">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744B854D">
      <w:pPr>
        <w:autoSpaceDE w:val="0"/>
        <w:autoSpaceDN w:val="0"/>
        <w:adjustRightInd w:val="0"/>
        <w:spacing w:line="336" w:lineRule="auto"/>
        <w:ind w:firstLine="560" w:firstLineChars="200"/>
        <w:jc w:val="left"/>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14:paraId="504DEA7F">
      <w:pPr>
        <w:pStyle w:val="3"/>
        <w:rPr>
          <w:rFonts w:hint="eastAsia" w:ascii="宋体" w:hAnsi="宋体" w:eastAsia="宋体" w:cs="宋体"/>
          <w:sz w:val="28"/>
          <w:szCs w:val="28"/>
          <w:lang w:val="en-US" w:eastAsia="zh-CN"/>
        </w:rPr>
      </w:pPr>
    </w:p>
    <w:p w14:paraId="5A07E6B8">
      <w:pPr>
        <w:pStyle w:val="3"/>
        <w:rPr>
          <w:rFonts w:hint="eastAsia" w:ascii="宋体" w:hAnsi="宋体" w:eastAsia="宋体" w:cs="宋体"/>
          <w:sz w:val="28"/>
          <w:szCs w:val="28"/>
          <w:lang w:val="en-US" w:eastAsia="zh-CN"/>
        </w:rPr>
      </w:pPr>
    </w:p>
    <w:p w14:paraId="4CBCCFB1">
      <w:pPr>
        <w:pStyle w:val="3"/>
        <w:rPr>
          <w:rFonts w:hint="eastAsia" w:ascii="宋体" w:hAnsi="宋体" w:eastAsia="宋体" w:cs="宋体"/>
          <w:sz w:val="28"/>
          <w:szCs w:val="28"/>
          <w:lang w:val="en-US" w:eastAsia="zh-CN"/>
        </w:rPr>
      </w:pPr>
    </w:p>
    <w:p w14:paraId="6F82FCA3">
      <w:pPr>
        <w:pStyle w:val="3"/>
        <w:rPr>
          <w:rFonts w:hint="eastAsia" w:ascii="宋体" w:hAnsi="宋体" w:eastAsia="宋体" w:cs="宋体"/>
          <w:sz w:val="28"/>
          <w:szCs w:val="28"/>
          <w:lang w:val="en-US" w:eastAsia="zh-CN"/>
        </w:rPr>
      </w:pPr>
    </w:p>
    <w:p w14:paraId="094FDDDD">
      <w:pPr>
        <w:pStyle w:val="3"/>
        <w:rPr>
          <w:rFonts w:hint="eastAsia" w:ascii="宋体" w:hAnsi="宋体" w:eastAsia="宋体" w:cs="宋体"/>
          <w:sz w:val="28"/>
          <w:szCs w:val="28"/>
          <w:lang w:val="en-US" w:eastAsia="zh-CN"/>
        </w:rPr>
      </w:pPr>
    </w:p>
    <w:p w14:paraId="0F5A4686">
      <w:pPr>
        <w:jc w:val="center"/>
        <w:rPr>
          <w:rFonts w:hint="eastAsia" w:ascii="仿宋" w:hAnsi="仿宋" w:eastAsia="仿宋" w:cs="Times New Roman"/>
          <w:b/>
          <w:sz w:val="28"/>
          <w:szCs w:val="28"/>
        </w:rPr>
      </w:pPr>
      <w:r>
        <w:rPr>
          <w:rFonts w:hint="eastAsia" w:ascii="仿宋" w:hAnsi="仿宋" w:eastAsia="仿宋" w:cs="Times New Roman"/>
          <w:b/>
          <w:sz w:val="28"/>
          <w:szCs w:val="28"/>
        </w:rPr>
        <w:t>具有履行本合同所必需的设备和专业技术能力的声明</w:t>
      </w:r>
    </w:p>
    <w:p w14:paraId="324E71A6">
      <w:pPr>
        <w:widowControl/>
        <w:spacing w:line="240" w:lineRule="auto"/>
        <w:jc w:val="left"/>
        <w:rPr>
          <w:rFonts w:hint="eastAsia" w:ascii="仿宋" w:hAnsi="仿宋" w:eastAsia="仿宋" w:cs="Times New Roman"/>
          <w:sz w:val="28"/>
          <w:szCs w:val="28"/>
        </w:rPr>
      </w:pPr>
      <w:r>
        <w:rPr>
          <w:rFonts w:hint="eastAsia" w:ascii="仿宋" w:hAnsi="仿宋" w:eastAsia="仿宋" w:cs="Times New Roman"/>
          <w:sz w:val="28"/>
          <w:szCs w:val="28"/>
        </w:rPr>
        <w:t>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（采购代理机构）：</w:t>
      </w:r>
    </w:p>
    <w:p w14:paraId="1EE09F9B">
      <w:pPr>
        <w:widowControl/>
        <w:spacing w:line="240" w:lineRule="auto"/>
        <w:jc w:val="left"/>
        <w:rPr>
          <w:rFonts w:hint="eastAsia" w:ascii="仿宋" w:hAnsi="仿宋" w:eastAsia="仿宋" w:cs="Times New Roman"/>
          <w:sz w:val="28"/>
          <w:szCs w:val="28"/>
        </w:rPr>
      </w:pPr>
    </w:p>
    <w:p w14:paraId="089EBC35">
      <w:pPr>
        <w:widowControl/>
        <w:spacing w:line="240" w:lineRule="auto"/>
        <w:jc w:val="left"/>
        <w:rPr>
          <w:rFonts w:hint="eastAsia" w:ascii="仿宋" w:hAnsi="仿宋" w:eastAsia="仿宋" w:cs="Times New Roman"/>
          <w:sz w:val="28"/>
          <w:szCs w:val="28"/>
        </w:rPr>
      </w:pPr>
    </w:p>
    <w:p w14:paraId="10DA7915">
      <w:pPr>
        <w:widowControl/>
        <w:spacing w:line="240" w:lineRule="auto"/>
        <w:jc w:val="left"/>
        <w:rPr>
          <w:rFonts w:hint="eastAsia" w:ascii="仿宋" w:hAnsi="仿宋" w:eastAsia="仿宋" w:cs="Times New Roman"/>
          <w:sz w:val="28"/>
          <w:szCs w:val="28"/>
        </w:rPr>
      </w:pPr>
    </w:p>
    <w:p w14:paraId="30C0E404">
      <w:pPr>
        <w:widowControl/>
        <w:spacing w:line="240" w:lineRule="auto"/>
        <w:jc w:val="center"/>
        <w:rPr>
          <w:rFonts w:hint="eastAsia" w:ascii="仿宋" w:hAnsi="仿宋" w:eastAsia="仿宋" w:cs="Times New Roman"/>
          <w:sz w:val="28"/>
          <w:szCs w:val="28"/>
        </w:rPr>
      </w:pPr>
      <w:r>
        <w:rPr>
          <w:rFonts w:hint="eastAsia" w:ascii="仿宋" w:hAnsi="仿宋" w:eastAsia="仿宋" w:cs="Times New Roman"/>
          <w:sz w:val="28"/>
          <w:szCs w:val="28"/>
        </w:rPr>
        <w:t>(示例略)</w:t>
      </w:r>
    </w:p>
    <w:p w14:paraId="3B53B3E1">
      <w:pPr>
        <w:widowControl/>
        <w:spacing w:line="240" w:lineRule="auto"/>
        <w:jc w:val="left"/>
        <w:rPr>
          <w:rFonts w:hint="eastAsia" w:ascii="仿宋" w:hAnsi="仿宋" w:eastAsia="仿宋" w:cs="Times New Roman"/>
          <w:sz w:val="28"/>
          <w:szCs w:val="28"/>
        </w:rPr>
      </w:pPr>
    </w:p>
    <w:p w14:paraId="0DE582AD">
      <w:pPr>
        <w:widowControl/>
        <w:spacing w:line="240" w:lineRule="auto"/>
        <w:jc w:val="left"/>
        <w:rPr>
          <w:rFonts w:hint="eastAsia" w:ascii="仿宋" w:hAnsi="仿宋" w:eastAsia="仿宋" w:cs="Times New Roman"/>
          <w:sz w:val="28"/>
          <w:szCs w:val="28"/>
        </w:rPr>
      </w:pPr>
    </w:p>
    <w:p w14:paraId="0F352AB3">
      <w:pPr>
        <w:widowControl/>
        <w:spacing w:line="240" w:lineRule="auto"/>
        <w:jc w:val="left"/>
        <w:rPr>
          <w:rFonts w:hint="eastAsia" w:ascii="仿宋" w:hAnsi="仿宋" w:eastAsia="仿宋" w:cs="Times New Roman"/>
          <w:sz w:val="28"/>
          <w:szCs w:val="28"/>
        </w:rPr>
      </w:pPr>
    </w:p>
    <w:p w14:paraId="0B4347F6">
      <w:pPr>
        <w:widowControl/>
        <w:spacing w:line="240" w:lineRule="auto"/>
        <w:jc w:val="left"/>
        <w:rPr>
          <w:rFonts w:hint="eastAsia" w:ascii="Times New Roman" w:hAnsi="Times New Roman" w:eastAsia="仿宋" w:cs="Times New Roman"/>
          <w:sz w:val="28"/>
          <w:szCs w:val="28"/>
        </w:rPr>
      </w:pPr>
    </w:p>
    <w:p w14:paraId="3A64104C">
      <w:pPr>
        <w:spacing w:line="336" w:lineRule="auto"/>
        <w:ind w:firstLine="560" w:firstLineChars="200"/>
        <w:rPr>
          <w:rFonts w:hint="eastAsia" w:ascii="仿宋" w:hAnsi="仿宋" w:eastAsia="仿宋" w:cs="Times New Roman"/>
          <w:sz w:val="28"/>
          <w:szCs w:val="28"/>
          <w:u w:val="single"/>
        </w:rPr>
      </w:pPr>
      <w:r>
        <w:rPr>
          <w:rFonts w:hint="eastAsia" w:ascii="仿宋" w:hAnsi="仿宋" w:eastAsia="仿宋" w:cs="Times New Roman"/>
          <w:sz w:val="28"/>
          <w:szCs w:val="28"/>
        </w:rPr>
        <w:t>供应商名称</w:t>
      </w:r>
      <w:r>
        <w:rPr>
          <w:rFonts w:ascii="仿宋" w:hAnsi="仿宋" w:eastAsia="仿宋" w:cs="Times New Roman"/>
          <w:sz w:val="28"/>
          <w:szCs w:val="28"/>
        </w:rPr>
        <w:t>(</w:t>
      </w:r>
      <w:r>
        <w:rPr>
          <w:rFonts w:hint="eastAsia" w:ascii="仿宋" w:hAnsi="仿宋" w:eastAsia="仿宋" w:cs="Times New Roman"/>
          <w:sz w:val="28"/>
          <w:szCs w:val="28"/>
        </w:rPr>
        <w:t>公章</w:t>
      </w:r>
      <w:r>
        <w:rPr>
          <w:rFonts w:ascii="仿宋" w:hAnsi="仿宋" w:eastAsia="仿宋" w:cs="Times New Roman"/>
          <w:sz w:val="28"/>
          <w:szCs w:val="28"/>
        </w:rPr>
        <w:t>)</w:t>
      </w:r>
      <w:r>
        <w:rPr>
          <w:rFonts w:hint="eastAsia" w:ascii="仿宋" w:hAnsi="仿宋" w:eastAsia="仿宋" w:cs="Times New Roman"/>
          <w:sz w:val="28"/>
          <w:szCs w:val="28"/>
        </w:rPr>
        <w:t>：</w:t>
      </w:r>
      <w:r>
        <w:rPr>
          <w:rFonts w:hint="eastAsia" w:ascii="仿宋" w:hAnsi="仿宋" w:eastAsia="仿宋" w:cs="Times New Roman"/>
          <w:sz w:val="28"/>
          <w:szCs w:val="28"/>
          <w:u w:val="single"/>
        </w:rPr>
        <w:t xml:space="preserve">                </w:t>
      </w:r>
    </w:p>
    <w:p w14:paraId="5C1F050E">
      <w:pPr>
        <w:spacing w:line="336"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24AE3456">
      <w:pPr>
        <w:autoSpaceDE w:val="0"/>
        <w:autoSpaceDN w:val="0"/>
        <w:adjustRightInd w:val="0"/>
        <w:spacing w:line="336" w:lineRule="auto"/>
        <w:jc w:val="left"/>
        <w:rPr>
          <w:rFonts w:hint="eastAsia" w:ascii="仿宋" w:hAnsi="仿宋" w:eastAsia="仿宋" w:cs="Times New Roman"/>
          <w:sz w:val="28"/>
          <w:szCs w:val="28"/>
        </w:rPr>
      </w:pPr>
    </w:p>
    <w:p w14:paraId="2ABA0B55">
      <w:pPr>
        <w:autoSpaceDE w:val="0"/>
        <w:autoSpaceDN w:val="0"/>
        <w:adjustRightInd w:val="0"/>
        <w:spacing w:line="336" w:lineRule="auto"/>
        <w:ind w:firstLine="560" w:firstLineChars="200"/>
        <w:jc w:val="left"/>
        <w:rPr>
          <w:rFonts w:hint="eastAsia" w:ascii="仿宋" w:hAnsi="仿宋" w:eastAsia="仿宋" w:cs="Times New Roman"/>
          <w:sz w:val="28"/>
          <w:szCs w:val="28"/>
        </w:rPr>
      </w:pPr>
    </w:p>
    <w:p w14:paraId="6660B647">
      <w:pPr>
        <w:autoSpaceDE w:val="0"/>
        <w:autoSpaceDN w:val="0"/>
        <w:adjustRightInd w:val="0"/>
        <w:spacing w:line="336" w:lineRule="auto"/>
        <w:ind w:firstLine="560" w:firstLineChars="200"/>
        <w:jc w:val="left"/>
        <w:rPr>
          <w:rFonts w:hint="eastAsia" w:ascii="仿宋" w:hAnsi="仿宋" w:eastAsia="仿宋" w:cs="Times New Roman"/>
          <w:sz w:val="28"/>
          <w:szCs w:val="28"/>
        </w:rPr>
      </w:pPr>
    </w:p>
    <w:p w14:paraId="09D61B6A">
      <w:pPr>
        <w:pStyle w:val="4"/>
        <w:spacing w:line="336" w:lineRule="auto"/>
        <w:ind w:firstLine="560" w:firstLineChars="200"/>
        <w:jc w:val="center"/>
        <w:rPr>
          <w:rFonts w:hint="eastAsia" w:ascii="仿宋" w:hAnsi="仿宋" w:eastAsia="仿宋" w:cs="Times New Roman"/>
          <w:b/>
          <w:bCs/>
          <w:sz w:val="28"/>
          <w:szCs w:val="28"/>
        </w:rPr>
      </w:pPr>
      <w:r>
        <w:rPr>
          <w:rFonts w:ascii="仿宋" w:hAnsi="仿宋" w:eastAsia="仿宋" w:cs="SSJ-PK74820000023-Identity-H"/>
          <w:kern w:val="0"/>
          <w:sz w:val="28"/>
          <w:szCs w:val="28"/>
        </w:rPr>
        <w:br w:type="page"/>
      </w:r>
      <w:r>
        <w:rPr>
          <w:rFonts w:hint="eastAsia" w:ascii="仿宋" w:hAnsi="仿宋" w:eastAsia="仿宋" w:cs="Times New Roman"/>
          <w:b/>
          <w:bCs/>
          <w:sz w:val="28"/>
          <w:szCs w:val="28"/>
        </w:rPr>
        <w:t>参加本次采购活动前三年内，在经营活动中</w:t>
      </w:r>
    </w:p>
    <w:p w14:paraId="6A9E7432">
      <w:pPr>
        <w:pStyle w:val="4"/>
        <w:spacing w:line="336" w:lineRule="auto"/>
        <w:ind w:firstLine="562" w:firstLineChars="200"/>
        <w:jc w:val="center"/>
        <w:rPr>
          <w:rFonts w:hint="eastAsia" w:ascii="仿宋" w:hAnsi="仿宋" w:eastAsia="仿宋" w:cs="Times New Roman"/>
          <w:b/>
          <w:bCs/>
          <w:sz w:val="28"/>
          <w:szCs w:val="28"/>
        </w:rPr>
      </w:pPr>
      <w:r>
        <w:rPr>
          <w:rFonts w:hint="eastAsia" w:ascii="仿宋" w:hAnsi="仿宋" w:eastAsia="仿宋" w:cs="Times New Roman"/>
          <w:b/>
          <w:bCs/>
          <w:sz w:val="28"/>
          <w:szCs w:val="28"/>
        </w:rPr>
        <w:t>没有重大违法记录声明函</w:t>
      </w:r>
    </w:p>
    <w:p w14:paraId="13A2FD3D">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本单位郑重声明：</w:t>
      </w:r>
    </w:p>
    <w:p w14:paraId="20B6E513">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我单位在参加采购活动前三年内在经营活动中没有《政府采购法》第二十二条第一款第(五)项所称重大违法记录，包括：</w:t>
      </w:r>
    </w:p>
    <w:p w14:paraId="0D5403D9">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我单位未因经营活动中的违法行为受到刑事处罚或者责令停产停业、吊销许可证或者执照、较大数额罚款等行政处罚。</w:t>
      </w:r>
    </w:p>
    <w:p w14:paraId="70D58537">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1、我方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（填“未被列入”或“被列入”）失信被执行人名单。</w:t>
      </w:r>
    </w:p>
    <w:p w14:paraId="28DA5D29">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2、我方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（填“未被列入”或“被列入”）重大税收违法案件当事人名单。</w:t>
      </w:r>
    </w:p>
    <w:p w14:paraId="6385F01A">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3、我方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（填“未被列入”或“被列入”）政府采购严重违法失信行为记录名单。</w:t>
      </w:r>
    </w:p>
    <w:p w14:paraId="729856A0">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已就上述不良信用行为进行了查询。我单位承诺：合同签订前，若我单位具有不良信用记录情形，贵方可取消我单位成交资格或者不授予合同，所有责任由我单位自行承担。同时，我单位愿意无条件接受监管部门的调查处理。</w:t>
      </w:r>
    </w:p>
    <w:p w14:paraId="68E75F93">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特此声明！</w:t>
      </w:r>
    </w:p>
    <w:p w14:paraId="2EC2CB88">
      <w:pPr>
        <w:pStyle w:val="4"/>
        <w:spacing w:line="336" w:lineRule="auto"/>
        <w:ind w:firstLine="560" w:firstLineChars="200"/>
        <w:rPr>
          <w:rFonts w:hint="eastAsia" w:ascii="仿宋" w:hAnsi="仿宋" w:eastAsia="仿宋" w:cs="Times New Roman"/>
          <w:sz w:val="28"/>
          <w:szCs w:val="28"/>
        </w:rPr>
      </w:pPr>
    </w:p>
    <w:p w14:paraId="3BFD273F">
      <w:pPr>
        <w:pStyle w:val="4"/>
        <w:spacing w:line="336" w:lineRule="auto"/>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供应商名称(公章)：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1D5E91BD">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471F4ED8">
      <w:pPr>
        <w:pStyle w:val="4"/>
        <w:spacing w:line="336" w:lineRule="auto"/>
        <w:ind w:firstLine="562" w:firstLineChars="200"/>
        <w:rPr>
          <w:rFonts w:hint="eastAsia" w:ascii="仿宋" w:hAnsi="仿宋" w:eastAsia="仿宋" w:cs="Times New Roman"/>
          <w:b/>
          <w:bCs/>
          <w:sz w:val="28"/>
          <w:szCs w:val="28"/>
        </w:rPr>
      </w:pPr>
    </w:p>
    <w:p w14:paraId="4D08A9DD">
      <w:pPr>
        <w:pStyle w:val="4"/>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备注：</w:t>
      </w:r>
    </w:p>
    <w:p w14:paraId="3F7F42F8">
      <w:pPr>
        <w:pStyle w:val="4"/>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1、供应商在参加采购活动前3年内因违法经营被禁止在一定期限内参加采购活动，期限届满的，可以参加政府采购活动，但应提供期限届满的证明材料。</w:t>
      </w:r>
    </w:p>
    <w:p w14:paraId="68BAE651">
      <w:pPr>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2、《中华人民共和国政府采购法实施条例》第十九条 重大违法记录，是指供应商因违法经营受到刑事处罚或者责令停产停业、吊销许可证</w:t>
      </w:r>
      <w:r>
        <w:rPr>
          <w:rFonts w:hint="eastAsia" w:ascii="仿宋" w:hAnsi="仿宋" w:eastAsia="仿宋" w:cs="Times New Roman"/>
          <w:b/>
          <w:bCs/>
          <w:sz w:val="28"/>
          <w:szCs w:val="28"/>
          <w:lang w:val="en-US" w:eastAsia="zh-CN"/>
        </w:rPr>
        <w:t>或</w:t>
      </w:r>
      <w:r>
        <w:rPr>
          <w:rFonts w:hint="eastAsia" w:ascii="仿宋" w:hAnsi="仿宋" w:eastAsia="仿宋" w:cs="Times New Roman"/>
          <w:b/>
          <w:bCs/>
          <w:sz w:val="28"/>
          <w:szCs w:val="28"/>
        </w:rPr>
        <w:t>者执照、较大数额罚款等行政处罚。</w:t>
      </w:r>
    </w:p>
    <w:p w14:paraId="3B522387">
      <w:pPr>
        <w:spacing w:line="336" w:lineRule="auto"/>
        <w:ind w:firstLine="562" w:firstLineChars="200"/>
        <w:rPr>
          <w:rFonts w:ascii="仿宋" w:hAnsi="仿宋" w:eastAsia="仿宋" w:cs="Times New Roman"/>
          <w:sz w:val="28"/>
          <w:szCs w:val="28"/>
        </w:rPr>
      </w:pPr>
      <w:r>
        <w:rPr>
          <w:rFonts w:hint="eastAsia" w:ascii="仿宋" w:hAnsi="仿宋" w:eastAsia="仿宋" w:cs="Times New Roman"/>
          <w:b/>
          <w:bCs/>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5FE5EF63">
      <w:pPr>
        <w:pStyle w:val="4"/>
        <w:jc w:val="center"/>
        <w:rPr>
          <w:rFonts w:ascii="仿宋" w:hAnsi="仿宋" w:eastAsia="仿宋" w:cs="Times New Roman"/>
          <w:b/>
          <w:sz w:val="28"/>
          <w:szCs w:val="28"/>
        </w:rPr>
      </w:pPr>
      <w:r>
        <w:rPr>
          <w:rFonts w:ascii="仿宋" w:hAnsi="仿宋" w:eastAsia="仿宋" w:cs="Times New Roman"/>
          <w:sz w:val="28"/>
          <w:szCs w:val="28"/>
        </w:rPr>
        <w:br w:type="page"/>
      </w:r>
      <w:r>
        <w:rPr>
          <w:rFonts w:hint="eastAsia" w:ascii="仿宋" w:hAnsi="仿宋" w:eastAsia="仿宋" w:cs="Times New Roman"/>
          <w:sz w:val="28"/>
          <w:szCs w:val="28"/>
        </w:rPr>
        <w:t xml:space="preserve">   </w:t>
      </w:r>
      <w:r>
        <w:rPr>
          <w:rFonts w:hint="eastAsia" w:ascii="仿宋" w:hAnsi="仿宋" w:eastAsia="仿宋" w:cs="Times New Roman"/>
          <w:b/>
          <w:sz w:val="28"/>
          <w:szCs w:val="28"/>
        </w:rPr>
        <w:t>法定代表人授权委托书</w:t>
      </w:r>
      <w:r>
        <w:rPr>
          <w:rFonts w:ascii="仿宋" w:hAnsi="仿宋" w:eastAsia="仿宋" w:cs="Times New Roman"/>
          <w:b/>
          <w:sz w:val="28"/>
          <w:szCs w:val="28"/>
        </w:rPr>
        <w:t>(</w:t>
      </w:r>
      <w:r>
        <w:rPr>
          <w:rFonts w:hint="eastAsia" w:ascii="仿宋" w:hAnsi="仿宋" w:eastAsia="仿宋" w:cs="Times New Roman"/>
          <w:b/>
          <w:sz w:val="28"/>
          <w:szCs w:val="28"/>
        </w:rPr>
        <w:t>授权代表参加</w:t>
      </w:r>
      <w:r>
        <w:rPr>
          <w:rFonts w:hint="eastAsia" w:ascii="仿宋" w:hAnsi="仿宋" w:eastAsia="仿宋" w:cs="Times New Roman"/>
          <w:b/>
          <w:sz w:val="28"/>
          <w:szCs w:val="28"/>
          <w:lang w:eastAsia="zh-CN"/>
        </w:rPr>
        <w:t>投标</w:t>
      </w:r>
      <w:r>
        <w:rPr>
          <w:rFonts w:ascii="仿宋" w:hAnsi="仿宋" w:eastAsia="仿宋" w:cs="Times New Roman"/>
          <w:b/>
          <w:sz w:val="28"/>
          <w:szCs w:val="28"/>
        </w:rPr>
        <w:t>)</w:t>
      </w:r>
    </w:p>
    <w:p w14:paraId="6B99EEAC">
      <w:pPr>
        <w:pStyle w:val="4"/>
        <w:spacing w:line="560" w:lineRule="exact"/>
        <w:rPr>
          <w:rFonts w:ascii="仿宋" w:hAnsi="仿宋" w:eastAsia="仿宋" w:cs="Times New Roman"/>
          <w:sz w:val="28"/>
          <w:szCs w:val="28"/>
        </w:rPr>
      </w:pPr>
      <w:r>
        <w:rPr>
          <w:rFonts w:hint="eastAsia" w:ascii="仿宋" w:hAnsi="仿宋" w:eastAsia="仿宋" w:cs="Times New Roman"/>
          <w:sz w:val="28"/>
          <w:szCs w:val="28"/>
        </w:rPr>
        <w:t>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采购代理机构</w:t>
      </w:r>
      <w:r>
        <w:rPr>
          <w:rFonts w:ascii="仿宋" w:hAnsi="仿宋" w:eastAsia="仿宋" w:cs="Times New Roman"/>
          <w:sz w:val="28"/>
          <w:szCs w:val="28"/>
        </w:rPr>
        <w:t>)</w:t>
      </w:r>
    </w:p>
    <w:p w14:paraId="1E99D460">
      <w:pPr>
        <w:pStyle w:val="4"/>
        <w:keepNext w:val="0"/>
        <w:keepLines w:val="0"/>
        <w:pageBreakBefore w:val="0"/>
        <w:widowControl w:val="0"/>
        <w:kinsoku/>
        <w:wordWrap w:val="0"/>
        <w:overflowPunct/>
        <w:topLinePunct w:val="0"/>
        <w:autoSpaceDE/>
        <w:autoSpaceDN/>
        <w:bidi w:val="0"/>
        <w:adjustRightInd/>
        <w:snapToGrid/>
        <w:spacing w:line="560" w:lineRule="exact"/>
        <w:ind w:firstLine="840" w:firstLineChars="300"/>
        <w:textAlignment w:val="auto"/>
        <w:rPr>
          <w:rFonts w:ascii="仿宋" w:hAnsi="仿宋" w:eastAsia="仿宋" w:cs="Times New Roman"/>
          <w:sz w:val="28"/>
          <w:szCs w:val="28"/>
        </w:rPr>
      </w:pP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lang w:val="en-US" w:eastAsia="zh-CN"/>
        </w:rPr>
        <w:t>投标人</w:t>
      </w:r>
      <w:r>
        <w:rPr>
          <w:rFonts w:hint="eastAsia" w:ascii="仿宋" w:hAnsi="仿宋" w:eastAsia="仿宋" w:cs="Times New Roman"/>
          <w:sz w:val="28"/>
          <w:szCs w:val="28"/>
        </w:rPr>
        <w:t>名称</w:t>
      </w:r>
      <w:r>
        <w:rPr>
          <w:rFonts w:ascii="仿宋" w:hAnsi="仿宋" w:eastAsia="仿宋" w:cs="Times New Roman"/>
          <w:sz w:val="28"/>
          <w:szCs w:val="28"/>
        </w:rPr>
        <w:t>)</w:t>
      </w:r>
      <w:r>
        <w:rPr>
          <w:rFonts w:hint="eastAsia" w:ascii="仿宋" w:hAnsi="仿宋" w:eastAsia="仿宋" w:cs="Times New Roman"/>
          <w:sz w:val="28"/>
          <w:szCs w:val="28"/>
        </w:rPr>
        <w:t>的法定代表人</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姓名、职务</w:t>
      </w:r>
      <w:r>
        <w:rPr>
          <w:rFonts w:ascii="仿宋" w:hAnsi="仿宋" w:eastAsia="仿宋" w:cs="Times New Roman"/>
          <w:sz w:val="28"/>
          <w:szCs w:val="28"/>
        </w:rPr>
        <w:t>)</w:t>
      </w:r>
      <w:r>
        <w:rPr>
          <w:rFonts w:hint="eastAsia" w:ascii="仿宋" w:hAnsi="仿宋" w:eastAsia="仿宋" w:cs="Times New Roman"/>
          <w:sz w:val="28"/>
          <w:szCs w:val="28"/>
        </w:rPr>
        <w:t>授权</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代表姓名</w:t>
      </w:r>
      <w:r>
        <w:rPr>
          <w:rFonts w:ascii="仿宋" w:hAnsi="仿宋" w:eastAsia="仿宋" w:cs="Times New Roman"/>
          <w:sz w:val="28"/>
          <w:szCs w:val="28"/>
        </w:rPr>
        <w:t>)</w:t>
      </w:r>
      <w:r>
        <w:rPr>
          <w:rFonts w:hint="eastAsia" w:ascii="仿宋" w:hAnsi="仿宋" w:eastAsia="仿宋" w:cs="Times New Roman"/>
          <w:sz w:val="28"/>
          <w:szCs w:val="28"/>
        </w:rPr>
        <w:t>为本公司的</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代表，就</w:t>
      </w:r>
      <w:r>
        <w:rPr>
          <w:rFonts w:hint="eastAsia" w:ascii="仿宋" w:hAnsi="仿宋" w:eastAsia="仿宋" w:cs="Times New Roman"/>
          <w:sz w:val="28"/>
          <w:szCs w:val="28"/>
          <w:lang w:val="en-US" w:eastAsia="zh-CN"/>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u w:val="non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项目名称</w:t>
      </w:r>
      <w:r>
        <w:rPr>
          <w:rFonts w:ascii="仿宋" w:hAnsi="仿宋" w:eastAsia="仿宋" w:cs="Times New Roman"/>
          <w:sz w:val="28"/>
          <w:szCs w:val="28"/>
        </w:rPr>
        <w:t>)</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及相关事务代表本公司处理与之有关的一切事务。代理人无转委托权。</w:t>
      </w:r>
    </w:p>
    <w:p w14:paraId="4497CDF6">
      <w:pPr>
        <w:pStyle w:val="4"/>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本授权书自响应文件递交截止时间起有效期</w:t>
      </w:r>
      <w:r>
        <w:rPr>
          <w:rFonts w:hint="eastAsia" w:ascii="仿宋" w:hAnsi="仿宋" w:eastAsia="仿宋" w:cs="Times New Roman"/>
          <w:sz w:val="28"/>
          <w:szCs w:val="28"/>
          <w:u w:val="single"/>
        </w:rPr>
        <w:t>90</w:t>
      </w:r>
      <w:r>
        <w:rPr>
          <w:rFonts w:hint="eastAsia" w:ascii="仿宋" w:hAnsi="仿宋" w:eastAsia="仿宋" w:cs="Times New Roman"/>
          <w:sz w:val="28"/>
          <w:szCs w:val="28"/>
        </w:rPr>
        <w:t>天。</w:t>
      </w:r>
    </w:p>
    <w:p w14:paraId="5522C36E">
      <w:pPr>
        <w:pStyle w:val="4"/>
        <w:spacing w:line="560" w:lineRule="exact"/>
        <w:ind w:firstLine="560" w:firstLineChars="200"/>
        <w:rPr>
          <w:rFonts w:ascii="仿宋" w:hAnsi="仿宋" w:eastAsia="仿宋" w:cs="Times New Roman"/>
          <w:sz w:val="28"/>
          <w:szCs w:val="28"/>
        </w:rPr>
      </w:pPr>
    </w:p>
    <w:p w14:paraId="1DAB067B">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特此声明。</w:t>
      </w:r>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1C1D6AA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6DB42F1C">
            <w:pPr>
              <w:pStyle w:val="4"/>
              <w:jc w:val="center"/>
              <w:rPr>
                <w:rFonts w:ascii="仿宋" w:hAnsi="仿宋" w:eastAsia="仿宋" w:cs="Times New Roman"/>
                <w:sz w:val="24"/>
                <w:szCs w:val="24"/>
              </w:rPr>
            </w:pPr>
            <w:r>
              <w:rPr>
                <w:rFonts w:hint="eastAsia" w:ascii="仿宋" w:hAnsi="仿宋" w:eastAsia="仿宋" w:cs="Times New Roman"/>
                <w:sz w:val="24"/>
                <w:szCs w:val="24"/>
              </w:rPr>
              <w:t>法定代表人身份证明复印件</w:t>
            </w:r>
          </w:p>
          <w:p w14:paraId="37943269">
            <w:pPr>
              <w:pStyle w:val="4"/>
              <w:jc w:val="center"/>
              <w:rPr>
                <w:rFonts w:ascii="仿宋" w:hAnsi="仿宋" w:eastAsia="仿宋" w:cs="Times New Roman"/>
                <w:sz w:val="28"/>
                <w:szCs w:val="28"/>
              </w:rPr>
            </w:pPr>
            <w:r>
              <w:rPr>
                <w:rFonts w:hint="eastAsia" w:ascii="仿宋" w:hAnsi="仿宋" w:eastAsia="仿宋" w:cs="Times New Roman"/>
                <w:sz w:val="24"/>
                <w:szCs w:val="24"/>
              </w:rPr>
              <w:t>（正反面复印/完整复印）</w:t>
            </w:r>
          </w:p>
        </w:tc>
      </w:tr>
    </w:tbl>
    <w:p w14:paraId="33171F11">
      <w:pPr>
        <w:pStyle w:val="4"/>
        <w:ind w:firstLine="560" w:firstLineChars="200"/>
        <w:rPr>
          <w:rFonts w:hint="eastAsia" w:ascii="仿宋" w:hAnsi="仿宋" w:eastAsia="仿宋" w:cs="Times New Roman"/>
          <w:sz w:val="28"/>
          <w:szCs w:val="28"/>
        </w:rPr>
      </w:pPr>
    </w:p>
    <w:tbl>
      <w:tblPr>
        <w:tblStyle w:val="6"/>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591ADD5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51B548EE">
            <w:pPr>
              <w:pStyle w:val="4"/>
              <w:jc w:val="center"/>
              <w:rPr>
                <w:rFonts w:ascii="仿宋" w:hAnsi="仿宋" w:eastAsia="仿宋" w:cs="Times New Roman"/>
                <w:sz w:val="24"/>
                <w:szCs w:val="24"/>
              </w:rPr>
            </w:pPr>
            <w:r>
              <w:rPr>
                <w:rFonts w:hint="eastAsia" w:ascii="仿宋" w:hAnsi="仿宋" w:eastAsia="仿宋" w:cs="Times New Roman"/>
                <w:sz w:val="24"/>
                <w:szCs w:val="24"/>
              </w:rPr>
              <w:t>授权代表身份证明复印件</w:t>
            </w:r>
          </w:p>
          <w:p w14:paraId="4CDA905B">
            <w:pPr>
              <w:pStyle w:val="4"/>
              <w:jc w:val="center"/>
              <w:rPr>
                <w:rFonts w:hint="eastAsia" w:ascii="仿宋" w:hAnsi="仿宋" w:eastAsia="仿宋" w:cs="Times New Roman"/>
                <w:sz w:val="28"/>
                <w:szCs w:val="28"/>
              </w:rPr>
            </w:pPr>
            <w:r>
              <w:rPr>
                <w:rFonts w:hint="eastAsia" w:ascii="仿宋" w:hAnsi="仿宋" w:eastAsia="仿宋" w:cs="Times New Roman"/>
                <w:sz w:val="24"/>
                <w:szCs w:val="24"/>
              </w:rPr>
              <w:t>（正反面复印/完整复印）</w:t>
            </w:r>
          </w:p>
        </w:tc>
      </w:tr>
    </w:tbl>
    <w:p w14:paraId="4EDF73E8">
      <w:pPr>
        <w:pStyle w:val="4"/>
        <w:spacing w:line="560" w:lineRule="exact"/>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供应商名称(公章)：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19384681">
      <w:pPr>
        <w:pStyle w:val="4"/>
        <w:spacing w:line="560" w:lineRule="exact"/>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法定代表人(签字或盖章)：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手机号码: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7E8721B7">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身份证号码：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364680F9">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授权代表(签字或盖章)：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手机号码: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7A3A003A">
      <w:pPr>
        <w:pStyle w:val="4"/>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身份证号码：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3B3B4600">
      <w:pPr>
        <w:spacing w:line="336" w:lineRule="auto"/>
        <w:ind w:firstLine="4480" w:firstLineChars="1600"/>
        <w:rPr>
          <w:rFonts w:hint="eastAsia" w:ascii="仿宋" w:hAnsi="仿宋" w:eastAsia="仿宋" w:cs="Times New Roman"/>
          <w:sz w:val="28"/>
          <w:szCs w:val="28"/>
        </w:rPr>
      </w:pPr>
    </w:p>
    <w:p w14:paraId="05F24683">
      <w:pPr>
        <w:spacing w:line="336" w:lineRule="auto"/>
        <w:ind w:firstLine="4480" w:firstLineChars="1600"/>
        <w:rPr>
          <w:rFonts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534DBC37">
      <w:pPr>
        <w:pStyle w:val="4"/>
        <w:spacing w:line="560" w:lineRule="exact"/>
        <w:ind w:firstLine="560" w:firstLineChars="200"/>
        <w:jc w:val="right"/>
        <w:rPr>
          <w:rFonts w:ascii="仿宋" w:hAnsi="仿宋" w:eastAsia="仿宋" w:cs="Times New Roman"/>
          <w:sz w:val="28"/>
          <w:szCs w:val="28"/>
        </w:rPr>
      </w:pPr>
    </w:p>
    <w:p w14:paraId="618F6330">
      <w:pPr>
        <w:pStyle w:val="4"/>
        <w:ind w:firstLine="560" w:firstLineChars="200"/>
        <w:rPr>
          <w:rFonts w:hint="eastAsia" w:ascii="仿宋" w:hAnsi="仿宋" w:eastAsia="仿宋" w:cs="Times New Roman"/>
          <w:sz w:val="28"/>
          <w:szCs w:val="28"/>
        </w:rPr>
      </w:pPr>
    </w:p>
    <w:p w14:paraId="37979D89">
      <w:pPr>
        <w:pStyle w:val="4"/>
        <w:ind w:firstLine="562" w:firstLineChars="200"/>
        <w:jc w:val="center"/>
        <w:rPr>
          <w:rFonts w:hint="eastAsia" w:ascii="仿宋" w:hAnsi="仿宋" w:eastAsia="仿宋" w:cs="Times New Roman"/>
          <w:b/>
          <w:sz w:val="28"/>
          <w:szCs w:val="28"/>
        </w:rPr>
      </w:pPr>
    </w:p>
    <w:p w14:paraId="2AB498BA">
      <w:pPr>
        <w:pStyle w:val="4"/>
        <w:ind w:firstLine="562" w:firstLineChars="200"/>
        <w:jc w:val="center"/>
        <w:rPr>
          <w:rFonts w:ascii="仿宋" w:hAnsi="仿宋" w:eastAsia="仿宋" w:cs="Times New Roman"/>
          <w:sz w:val="28"/>
          <w:szCs w:val="28"/>
        </w:rPr>
      </w:pPr>
      <w:r>
        <w:rPr>
          <w:rFonts w:hint="eastAsia" w:ascii="仿宋" w:hAnsi="仿宋" w:eastAsia="仿宋" w:cs="Times New Roman"/>
          <w:b/>
          <w:sz w:val="28"/>
          <w:szCs w:val="28"/>
        </w:rPr>
        <w:t>授权委托书</w:t>
      </w:r>
      <w:r>
        <w:rPr>
          <w:rFonts w:ascii="仿宋" w:hAnsi="仿宋" w:eastAsia="仿宋" w:cs="Times New Roman"/>
          <w:b/>
          <w:sz w:val="28"/>
          <w:szCs w:val="28"/>
        </w:rPr>
        <w:t>(</w:t>
      </w:r>
      <w:r>
        <w:rPr>
          <w:rFonts w:hint="eastAsia" w:ascii="仿宋" w:hAnsi="仿宋" w:eastAsia="仿宋" w:cs="Times New Roman"/>
          <w:b/>
          <w:sz w:val="28"/>
          <w:szCs w:val="28"/>
        </w:rPr>
        <w:t>格式二</w:t>
      </w:r>
      <w:r>
        <w:rPr>
          <w:rFonts w:ascii="仿宋" w:hAnsi="仿宋" w:eastAsia="仿宋" w:cs="Times New Roman"/>
          <w:b/>
          <w:sz w:val="28"/>
          <w:szCs w:val="28"/>
        </w:rPr>
        <w:t>)(</w:t>
      </w:r>
      <w:r>
        <w:rPr>
          <w:rFonts w:hint="eastAsia" w:ascii="仿宋" w:hAnsi="仿宋" w:eastAsia="仿宋" w:cs="Times New Roman"/>
          <w:b/>
          <w:sz w:val="28"/>
          <w:szCs w:val="28"/>
        </w:rPr>
        <w:t>适用于自然人</w:t>
      </w:r>
      <w:r>
        <w:rPr>
          <w:rFonts w:hint="eastAsia" w:ascii="仿宋" w:hAnsi="仿宋" w:eastAsia="仿宋" w:cs="Times New Roman"/>
          <w:b/>
          <w:sz w:val="28"/>
          <w:szCs w:val="28"/>
          <w:lang w:val="en-US" w:eastAsia="zh-CN"/>
        </w:rPr>
        <w:t>投标</w:t>
      </w:r>
      <w:r>
        <w:rPr>
          <w:rFonts w:ascii="仿宋" w:hAnsi="仿宋" w:eastAsia="仿宋" w:cs="Times New Roman"/>
          <w:b/>
          <w:sz w:val="28"/>
          <w:szCs w:val="28"/>
        </w:rPr>
        <w:t>)</w:t>
      </w:r>
    </w:p>
    <w:p w14:paraId="793D278B">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致：</w:t>
      </w:r>
      <w:r>
        <w:rPr>
          <w:rFonts w:ascii="仿宋" w:hAnsi="仿宋" w:eastAsia="仿宋" w:cs="Times New Roman"/>
          <w:sz w:val="28"/>
          <w:szCs w:val="28"/>
        </w:rPr>
        <w:t>____________(</w:t>
      </w:r>
      <w:r>
        <w:rPr>
          <w:rFonts w:hint="eastAsia" w:ascii="仿宋" w:hAnsi="仿宋" w:eastAsia="仿宋" w:cs="Times New Roman"/>
          <w:sz w:val="28"/>
          <w:szCs w:val="28"/>
        </w:rPr>
        <w:t>采购代理机构</w:t>
      </w:r>
      <w:r>
        <w:rPr>
          <w:rFonts w:ascii="仿宋" w:hAnsi="仿宋" w:eastAsia="仿宋" w:cs="Times New Roman"/>
          <w:sz w:val="28"/>
          <w:szCs w:val="28"/>
        </w:rPr>
        <w:t>)</w:t>
      </w:r>
    </w:p>
    <w:p w14:paraId="41F295B6">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我</w:t>
      </w:r>
      <w:r>
        <w:rPr>
          <w:rFonts w:ascii="仿宋" w:hAnsi="仿宋" w:eastAsia="仿宋" w:cs="Times New Roman"/>
          <w:sz w:val="28"/>
          <w:szCs w:val="28"/>
        </w:rPr>
        <w:t>________(</w:t>
      </w:r>
      <w:r>
        <w:rPr>
          <w:rFonts w:hint="eastAsia" w:ascii="仿宋" w:hAnsi="仿宋" w:eastAsia="仿宋" w:cs="Times New Roman"/>
          <w:sz w:val="28"/>
          <w:szCs w:val="28"/>
        </w:rPr>
        <w:t>姓名</w:t>
      </w:r>
      <w:r>
        <w:rPr>
          <w:rFonts w:ascii="仿宋" w:hAnsi="仿宋" w:eastAsia="仿宋" w:cs="Times New Roman"/>
          <w:sz w:val="28"/>
          <w:szCs w:val="28"/>
        </w:rPr>
        <w:t>)</w:t>
      </w:r>
      <w:r>
        <w:rPr>
          <w:rFonts w:hint="eastAsia" w:ascii="仿宋" w:hAnsi="仿宋" w:eastAsia="仿宋" w:cs="Times New Roman"/>
          <w:sz w:val="28"/>
          <w:szCs w:val="28"/>
        </w:rPr>
        <w:t>系自然人，现授权委托</w:t>
      </w:r>
      <w:r>
        <w:rPr>
          <w:rFonts w:ascii="仿宋" w:hAnsi="仿宋" w:eastAsia="仿宋" w:cs="Times New Roman"/>
          <w:sz w:val="28"/>
          <w:szCs w:val="28"/>
        </w:rPr>
        <w:t>________(</w:t>
      </w:r>
      <w:r>
        <w:rPr>
          <w:rFonts w:hint="eastAsia" w:ascii="仿宋" w:hAnsi="仿宋" w:eastAsia="仿宋" w:cs="Times New Roman"/>
          <w:sz w:val="28"/>
          <w:szCs w:val="28"/>
        </w:rPr>
        <w:t>姓名</w:t>
      </w:r>
      <w:r>
        <w:rPr>
          <w:rFonts w:ascii="仿宋" w:hAnsi="仿宋" w:eastAsia="仿宋" w:cs="Times New Roman"/>
          <w:sz w:val="28"/>
          <w:szCs w:val="28"/>
        </w:rPr>
        <w:t>)</w:t>
      </w:r>
      <w:r>
        <w:rPr>
          <w:rFonts w:hint="eastAsia" w:ascii="仿宋" w:hAnsi="仿宋" w:eastAsia="仿宋" w:cs="Times New Roman"/>
          <w:sz w:val="28"/>
          <w:szCs w:val="28"/>
        </w:rPr>
        <w:t>以本人名义参加</w:t>
      </w:r>
      <w:r>
        <w:rPr>
          <w:rFonts w:ascii="仿宋" w:hAnsi="仿宋" w:eastAsia="仿宋" w:cs="Times New Roman"/>
          <w:sz w:val="28"/>
          <w:szCs w:val="28"/>
        </w:rPr>
        <w:t>____________(</w:t>
      </w:r>
      <w:r>
        <w:rPr>
          <w:rFonts w:hint="eastAsia" w:ascii="仿宋" w:hAnsi="仿宋" w:eastAsia="仿宋" w:cs="Times New Roman"/>
          <w:sz w:val="28"/>
          <w:szCs w:val="28"/>
        </w:rPr>
        <w:t>项目名称</w:t>
      </w:r>
      <w:r>
        <w:rPr>
          <w:rFonts w:ascii="仿宋" w:hAnsi="仿宋" w:eastAsia="仿宋" w:cs="Times New Roman"/>
          <w:sz w:val="28"/>
          <w:szCs w:val="28"/>
        </w:rPr>
        <w:t>)</w:t>
      </w:r>
      <w:r>
        <w:rPr>
          <w:rFonts w:hint="eastAsia" w:ascii="仿宋" w:hAnsi="仿宋" w:eastAsia="仿宋" w:cs="Times New Roman"/>
          <w:sz w:val="28"/>
          <w:szCs w:val="28"/>
        </w:rPr>
        <w:t>的</w:t>
      </w:r>
      <w:r>
        <w:rPr>
          <w:rFonts w:hint="eastAsia" w:ascii="仿宋" w:hAnsi="仿宋" w:eastAsia="仿宋" w:cs="Times New Roman"/>
          <w:sz w:val="28"/>
          <w:szCs w:val="28"/>
          <w:lang w:val="en-US" w:eastAsia="zh-CN"/>
        </w:rPr>
        <w:t>投标</w:t>
      </w:r>
      <w:r>
        <w:rPr>
          <w:rFonts w:hint="eastAsia" w:ascii="仿宋" w:hAnsi="仿宋" w:eastAsia="仿宋" w:cs="Times New Roman"/>
          <w:sz w:val="28"/>
          <w:szCs w:val="28"/>
        </w:rPr>
        <w:t>活动，并代表本人全权办理针对上述项目的</w:t>
      </w:r>
      <w:r>
        <w:rPr>
          <w:rFonts w:hint="eastAsia" w:ascii="仿宋" w:hAnsi="仿宋" w:eastAsia="仿宋" w:cs="Times New Roman"/>
          <w:sz w:val="28"/>
          <w:szCs w:val="28"/>
          <w:lang w:val="en-US" w:eastAsia="zh-CN"/>
        </w:rPr>
        <w:t>投标</w:t>
      </w:r>
      <w:r>
        <w:rPr>
          <w:rFonts w:hint="eastAsia" w:ascii="仿宋" w:hAnsi="仿宋" w:eastAsia="仿宋" w:cs="Times New Roman"/>
          <w:sz w:val="28"/>
          <w:szCs w:val="28"/>
        </w:rPr>
        <w:t>、签约等具体事务和签署相关文件。</w:t>
      </w:r>
    </w:p>
    <w:p w14:paraId="64998050">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本人对被授权人的签字事项负全部责任，代理人无转委托权。</w:t>
      </w:r>
    </w:p>
    <w:p w14:paraId="43CC8E6C">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授权委托代理期限：本授权书自响应文件递交截止时间起有效期90天。</w:t>
      </w:r>
    </w:p>
    <w:p w14:paraId="6DF5A5AA">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特此委托。</w:t>
      </w:r>
    </w:p>
    <w:p w14:paraId="31227705">
      <w:pPr>
        <w:pStyle w:val="4"/>
        <w:ind w:firstLine="560" w:firstLineChars="200"/>
        <w:rPr>
          <w:rFonts w:ascii="仿宋" w:hAnsi="仿宋" w:eastAsia="仿宋" w:cs="Times New Roman"/>
          <w:sz w:val="28"/>
          <w:szCs w:val="28"/>
        </w:rPr>
      </w:pPr>
    </w:p>
    <w:p w14:paraId="3F40E58C">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我已在下面签字，以资证明。</w:t>
      </w:r>
    </w:p>
    <w:p w14:paraId="28DB4C94">
      <w:pPr>
        <w:pStyle w:val="4"/>
        <w:ind w:firstLine="560" w:firstLineChars="200"/>
        <w:rPr>
          <w:rFonts w:ascii="仿宋" w:hAnsi="仿宋" w:eastAsia="仿宋" w:cs="Times New Roman"/>
          <w:sz w:val="28"/>
          <w:szCs w:val="28"/>
        </w:rPr>
      </w:pPr>
    </w:p>
    <w:p w14:paraId="68AD52A2">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自然人签字并在签名处加盖食指指印：　　</w:t>
      </w:r>
    </w:p>
    <w:p w14:paraId="1B815D1D">
      <w:pPr>
        <w:pStyle w:val="4"/>
        <w:ind w:firstLine="560" w:firstLineChars="200"/>
        <w:rPr>
          <w:rFonts w:ascii="仿宋" w:hAnsi="仿宋" w:eastAsia="仿宋" w:cs="Times New Roman"/>
          <w:sz w:val="28"/>
          <w:szCs w:val="28"/>
        </w:rPr>
      </w:pPr>
    </w:p>
    <w:p w14:paraId="0FA781C5">
      <w:pPr>
        <w:pStyle w:val="4"/>
        <w:ind w:firstLine="560" w:firstLineChars="200"/>
        <w:rPr>
          <w:rFonts w:ascii="仿宋" w:hAnsi="仿宋" w:eastAsia="仿宋" w:cs="Times New Roman"/>
          <w:sz w:val="28"/>
          <w:szCs w:val="28"/>
        </w:rPr>
      </w:pPr>
    </w:p>
    <w:p w14:paraId="67671175">
      <w:pPr>
        <w:pStyle w:val="4"/>
        <w:ind w:firstLine="4200" w:firstLineChars="1500"/>
        <w:rPr>
          <w:rFonts w:ascii="仿宋" w:hAnsi="仿宋" w:eastAsia="仿宋" w:cs="Times New Roman"/>
          <w:sz w:val="28"/>
          <w:szCs w:val="28"/>
        </w:rPr>
      </w:pPr>
      <w:r>
        <w:rPr>
          <w:rFonts w:hint="eastAsia" w:ascii="仿宋" w:hAnsi="仿宋" w:eastAsia="仿宋" w:cs="Times New Roman"/>
          <w:sz w:val="28"/>
          <w:szCs w:val="28"/>
        </w:rPr>
        <w:t>　　　年　　月　　日</w:t>
      </w:r>
    </w:p>
    <w:p w14:paraId="5C3BA616">
      <w:pPr>
        <w:pStyle w:val="4"/>
        <w:jc w:val="left"/>
        <w:rPr>
          <w:rFonts w:hint="eastAsia" w:ascii="仿宋" w:hAnsi="仿宋" w:eastAsia="仿宋" w:cs="Times New Roman"/>
          <w:sz w:val="28"/>
          <w:szCs w:val="28"/>
        </w:rPr>
      </w:pPr>
    </w:p>
    <w:p w14:paraId="3B72177F">
      <w:pPr>
        <w:pStyle w:val="4"/>
        <w:jc w:val="left"/>
        <w:rPr>
          <w:rFonts w:hint="eastAsia" w:ascii="仿宋" w:hAnsi="仿宋" w:eastAsia="仿宋" w:cs="Times New Roman"/>
          <w:sz w:val="28"/>
          <w:szCs w:val="28"/>
        </w:rPr>
      </w:pPr>
    </w:p>
    <w:p w14:paraId="48F8BF78">
      <w:pPr>
        <w:pStyle w:val="4"/>
        <w:jc w:val="left"/>
        <w:rPr>
          <w:rFonts w:hint="eastAsia" w:ascii="仿宋" w:hAnsi="仿宋" w:eastAsia="仿宋" w:cs="Times New Roman"/>
          <w:sz w:val="28"/>
          <w:szCs w:val="28"/>
        </w:rPr>
      </w:pPr>
    </w:p>
    <w:p w14:paraId="4AE9F287">
      <w:pPr>
        <w:pStyle w:val="4"/>
        <w:jc w:val="left"/>
        <w:rPr>
          <w:rFonts w:hint="eastAsia" w:ascii="仿宋" w:hAnsi="仿宋" w:eastAsia="仿宋" w:cs="Times New Roman"/>
          <w:sz w:val="28"/>
          <w:szCs w:val="28"/>
        </w:rPr>
      </w:pPr>
    </w:p>
    <w:p w14:paraId="0B1D58BA">
      <w:pPr>
        <w:autoSpaceDE w:val="0"/>
        <w:autoSpaceDN w:val="0"/>
        <w:adjustRightInd w:val="0"/>
        <w:spacing w:line="336" w:lineRule="auto"/>
        <w:jc w:val="center"/>
        <w:rPr>
          <w:rFonts w:hint="eastAsia" w:ascii="仿宋" w:hAnsi="仿宋" w:eastAsia="仿宋" w:cs="Times New Roman"/>
          <w:sz w:val="28"/>
          <w:szCs w:val="28"/>
        </w:rPr>
      </w:pPr>
    </w:p>
    <w:p w14:paraId="08C10FC7">
      <w:pPr>
        <w:keepNext w:val="0"/>
        <w:keepLines w:val="0"/>
        <w:widowControl/>
        <w:suppressLineNumbers w:val="0"/>
        <w:jc w:val="center"/>
        <w:rPr>
          <w:rFonts w:ascii="仿宋" w:hAnsi="仿宋" w:eastAsia="仿宋" w:cs="仿宋"/>
          <w:b/>
          <w:bCs/>
          <w:color w:val="000000"/>
          <w:kern w:val="0"/>
          <w:sz w:val="30"/>
          <w:szCs w:val="30"/>
          <w:highlight w:val="none"/>
          <w:lang w:val="en-US" w:eastAsia="zh-CN" w:bidi="ar"/>
        </w:rPr>
      </w:pPr>
      <w:r>
        <w:rPr>
          <w:rFonts w:ascii="仿宋" w:hAnsi="仿宋" w:eastAsia="仿宋" w:cs="仿宋"/>
          <w:b/>
          <w:bCs/>
          <w:color w:val="000000"/>
          <w:kern w:val="0"/>
          <w:sz w:val="30"/>
          <w:szCs w:val="30"/>
          <w:highlight w:val="none"/>
          <w:lang w:val="en-US" w:eastAsia="zh-CN" w:bidi="ar"/>
        </w:rPr>
        <w:t>直接控股和管理关系清单</w:t>
      </w:r>
      <w:r>
        <w:rPr>
          <w:rFonts w:ascii="仿宋" w:hAnsi="仿宋" w:eastAsia="仿宋" w:cs="仿宋"/>
          <w:b/>
          <w:bCs/>
          <w:color w:val="000000"/>
          <w:kern w:val="0"/>
          <w:sz w:val="30"/>
          <w:szCs w:val="30"/>
          <w:highlight w:val="none"/>
          <w:lang w:val="en-US" w:eastAsia="zh-CN" w:bidi="ar"/>
        </w:rPr>
        <w:br w:type="textWrapping"/>
      </w:r>
    </w:p>
    <w:p w14:paraId="4784E1EE">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7"/>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7F282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20B2F296">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38F84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CABA42A">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7F37E0BF">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4E0AA3A3">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97B5B8F">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1BC1E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99315AE">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3A900F0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4511C082">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104BBE3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6EA75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2307F4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43BAB5D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3C0C5CFD">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3A9FA0A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4A2B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C842C80">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46F6D44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7CC203E5">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43280C1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77614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5C2FA75">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317F2E5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16BDBB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E7F119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74B5AFDF">
      <w:pPr>
        <w:spacing w:line="336" w:lineRule="auto"/>
        <w:ind w:left="420" w:leftChars="200" w:firstLine="0" w:firstLineChars="0"/>
        <w:rPr>
          <w:rFonts w:hint="eastAsia" w:ascii="仿宋" w:hAnsi="仿宋" w:eastAsia="仿宋" w:cs="仿宋"/>
          <w:sz w:val="28"/>
          <w:szCs w:val="28"/>
          <w:highlight w:val="none"/>
          <w:lang w:eastAsia="zh-CN"/>
        </w:rPr>
      </w:pPr>
    </w:p>
    <w:p w14:paraId="453F72DC">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投标人名称(公章)：____________</w:t>
      </w:r>
    </w:p>
    <w:p w14:paraId="494766BB">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6B7F1FB">
      <w:pPr>
        <w:pStyle w:val="3"/>
        <w:rPr>
          <w:rFonts w:hint="eastAsia"/>
          <w:highlight w:val="none"/>
          <w:lang w:eastAsia="zh-CN"/>
        </w:rPr>
      </w:pPr>
    </w:p>
    <w:p w14:paraId="3F4AB926">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rPr>
        <w:t>备注：</w:t>
      </w:r>
      <w:r>
        <w:rPr>
          <w:rFonts w:hint="eastAsia" w:ascii="仿宋" w:hAnsi="仿宋" w:eastAsia="仿宋" w:cs="宋体"/>
          <w:b w:val="0"/>
          <w:bCs/>
          <w:kern w:val="0"/>
          <w:sz w:val="28"/>
          <w:szCs w:val="28"/>
          <w:highlight w:val="none"/>
          <w:lang w:val="zh-CN" w:eastAsia="zh-CN"/>
        </w:rPr>
        <w:t>1.直接控股股东：是指其出资额占有限责任公司资本总额百分之五十以上或者其持有的股份占股份有限公司股份总额百分之五十以上的股东；出资额或者持有股份的比例虽然不足百分之五</w:t>
      </w:r>
      <w:r>
        <w:rPr>
          <w:rFonts w:hint="eastAsia" w:ascii="仿宋" w:hAnsi="仿宋" w:cs="宋体"/>
          <w:b w:val="0"/>
          <w:bCs/>
          <w:kern w:val="0"/>
          <w:sz w:val="28"/>
          <w:szCs w:val="28"/>
          <w:highlight w:val="none"/>
          <w:lang w:val="zh-CN" w:eastAsia="zh-CN"/>
        </w:rPr>
        <w:t>，</w:t>
      </w:r>
      <w:r>
        <w:rPr>
          <w:rFonts w:hint="eastAsia" w:ascii="仿宋" w:hAnsi="仿宋" w:eastAsia="仿宋" w:cs="宋体"/>
          <w:b w:val="0"/>
          <w:bCs/>
          <w:kern w:val="0"/>
          <w:sz w:val="28"/>
          <w:szCs w:val="28"/>
          <w:highlight w:val="none"/>
          <w:lang w:val="zh-CN" w:eastAsia="zh-CN"/>
        </w:rPr>
        <w:t xml:space="preserve">但依其出资额或者持有的股份所享有的表决权已足以对股东会、股东大会的决议产生重大影响的股东。 </w:t>
      </w:r>
    </w:p>
    <w:p w14:paraId="1B10A887">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2.</w:t>
      </w:r>
      <w:r>
        <w:rPr>
          <w:rFonts w:hint="eastAsia" w:ascii="仿宋" w:hAnsi="仿宋" w:cs="宋体"/>
          <w:b w:val="0"/>
          <w:bCs/>
          <w:kern w:val="0"/>
          <w:sz w:val="28"/>
          <w:szCs w:val="28"/>
          <w:highlight w:val="none"/>
          <w:lang w:val="en-US" w:eastAsia="zh-CN"/>
        </w:rPr>
        <w:t>直接</w:t>
      </w:r>
      <w:r>
        <w:rPr>
          <w:rFonts w:hint="eastAsia" w:ascii="仿宋" w:hAnsi="仿宋" w:eastAsia="仿宋" w:cs="宋体"/>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2827CA79">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19D0E495">
      <w:pPr>
        <w:kinsoku w:val="0"/>
        <w:spacing w:line="336" w:lineRule="auto"/>
        <w:ind w:firstLine="560" w:firstLineChars="200"/>
        <w:jc w:val="left"/>
        <w:rPr>
          <w:rFonts w:hint="eastAsia" w:ascii="仿宋" w:hAnsi="仿宋" w:cs="宋体"/>
          <w:b w:val="0"/>
          <w:bCs/>
          <w:kern w:val="0"/>
          <w:sz w:val="28"/>
          <w:szCs w:val="28"/>
          <w:highlight w:val="none"/>
          <w:lang w:val="zh-CN" w:eastAsia="zh-CN"/>
        </w:rPr>
      </w:pPr>
      <w:r>
        <w:rPr>
          <w:rFonts w:hint="eastAsia" w:ascii="仿宋" w:hAnsi="仿宋" w:eastAsia="仿宋" w:cs="宋体"/>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r>
        <w:rPr>
          <w:rFonts w:hint="eastAsia" w:ascii="仿宋" w:hAnsi="仿宋" w:cs="宋体"/>
          <w:b w:val="0"/>
          <w:bCs/>
          <w:kern w:val="0"/>
          <w:sz w:val="28"/>
          <w:szCs w:val="28"/>
          <w:highlight w:val="none"/>
          <w:lang w:val="zh-CN" w:eastAsia="zh-CN"/>
        </w:rPr>
        <w:t>。</w:t>
      </w:r>
    </w:p>
    <w:p w14:paraId="4D964894">
      <w:pPr>
        <w:rPr>
          <w:rFonts w:hint="eastAsia" w:ascii="仿宋" w:hAnsi="仿宋" w:cs="宋体"/>
          <w:b w:val="0"/>
          <w:bCs/>
          <w:kern w:val="0"/>
          <w:sz w:val="28"/>
          <w:szCs w:val="28"/>
          <w:highlight w:val="none"/>
          <w:lang w:val="zh-CN" w:eastAsia="zh-CN"/>
        </w:rPr>
      </w:pPr>
      <w:r>
        <w:rPr>
          <w:rFonts w:hint="eastAsia" w:ascii="仿宋" w:hAnsi="仿宋" w:cs="宋体"/>
          <w:b w:val="0"/>
          <w:bCs/>
          <w:kern w:val="0"/>
          <w:sz w:val="28"/>
          <w:szCs w:val="28"/>
          <w:highlight w:val="none"/>
          <w:lang w:val="zh-CN" w:eastAsia="zh-CN"/>
        </w:rPr>
        <w:br w:type="page"/>
      </w:r>
    </w:p>
    <w:p w14:paraId="3790546D">
      <w:pPr>
        <w:keepNext w:val="0"/>
        <w:keepLines w:val="0"/>
        <w:widowControl/>
        <w:suppressLineNumbers w:val="0"/>
        <w:jc w:val="center"/>
        <w:rPr>
          <w:rFonts w:hint="eastAsia" w:ascii="仿宋" w:hAnsi="仿宋" w:eastAsia="仿宋" w:cs="仿宋"/>
          <w:highlight w:val="none"/>
        </w:rPr>
      </w:pPr>
      <w:r>
        <w:rPr>
          <w:rFonts w:hint="eastAsia" w:ascii="仿宋" w:hAnsi="仿宋" w:eastAsia="仿宋"/>
          <w:color w:val="FF0000"/>
          <w:sz w:val="28"/>
          <w:szCs w:val="28"/>
          <w:highlight w:val="none"/>
        </w:rPr>
        <w:br w:type="textWrapping"/>
      </w: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13F9D1E6">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w:t>
      </w:r>
      <w:bookmarkStart w:id="0" w:name="_GoBack"/>
      <w:bookmarkEnd w:id="0"/>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29995D05">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4317CED3">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t>投标人名称(公章)：____________</w:t>
      </w:r>
    </w:p>
    <w:p w14:paraId="04498C8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77EADEA">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p>
    <w:p w14:paraId="3FCADC05">
      <w:pPr>
        <w:pStyle w:val="2"/>
        <w:rPr>
          <w:rFonts w:hint="eastAsia" w:ascii="仿宋" w:hAnsi="仿宋" w:eastAsia="仿宋" w:cs="仿宋"/>
        </w:rPr>
      </w:pPr>
    </w:p>
    <w:p w14:paraId="133E99A5">
      <w:pPr>
        <w:kinsoku w:val="0"/>
        <w:spacing w:line="336" w:lineRule="auto"/>
        <w:ind w:firstLine="420" w:firstLineChars="200"/>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277D3B63"/>
    <w:rsid w:val="2A517F3F"/>
    <w:rsid w:val="34453128"/>
    <w:rsid w:val="36F50F23"/>
    <w:rsid w:val="44E649FA"/>
    <w:rsid w:val="514823A6"/>
    <w:rsid w:val="765E58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Plain Text"/>
    <w:basedOn w:val="1"/>
    <w:qFormat/>
    <w:uiPriority w:val="99"/>
    <w:rPr>
      <w:rFonts w:ascii="宋体" w:hAnsi="Courier New"/>
      <w:szCs w:val="21"/>
    </w:rPr>
  </w:style>
  <w:style w:type="paragraph" w:styleId="5">
    <w:name w:val="toc 4"/>
    <w:next w:val="1"/>
    <w:unhideWhenUsed/>
    <w:qFormat/>
    <w:uiPriority w:val="39"/>
    <w:pPr>
      <w:widowControl w:val="0"/>
      <w:ind w:left="1260" w:leftChars="600"/>
      <w:jc w:val="both"/>
    </w:pPr>
    <w:rPr>
      <w:rFonts w:ascii="宋体" w:hAnsi="Times New Roman" w:eastAsia="宋体" w:cs="Times New Roman"/>
      <w:sz w:val="24"/>
      <w:lang w:val="en-US" w:eastAsia="zh-CN" w:bidi="ar-SA"/>
    </w:rPr>
  </w:style>
  <w:style w:type="table" w:styleId="7">
    <w:name w:val="Table Grid"/>
    <w:basedOn w:val="6"/>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2520</Words>
  <Characters>2624</Characters>
  <Lines>0</Lines>
  <Paragraphs>0</Paragraphs>
  <TotalTime>0</TotalTime>
  <ScaleCrop>false</ScaleCrop>
  <LinksUpToDate>false</LinksUpToDate>
  <CharactersWithSpaces>3010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2023-12-27T11:08:00Z</dcterms:created>
  <dc:creator>admin</dc:creator>
  <cp:lastModifiedBy>acer</cp:lastModifiedBy>
  <dcterms:modified xsi:type="dcterms:W3CDTF">2025-08-14T08:33:23Z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3630C0961A0B4FA1AF7D7FF1A54E4388_12</vt:lpwstr>
  </property>
  <property fmtid="{D5CDD505-2E9C-101B-9397-08002B2CF9AE}" pid="4" name="KSOTemplateDocerSaveRecord">
    <vt:lpwstr>eyJoZGlkIjoiZGY4NjQ1YTM1ODdjNWViOTZlZDJjZDg3OTRiOWIxYTgiLCJ1c2VySWQiOiIzMzkyNTMxMTAifQ==</vt:lpwstr>
  </property>
</Properties>
</file>