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Style w:val="3"/>
        <w:numPr>
          <w:ilvl w:val="2"/>
          <w:numId w:val="0"/>
        </w:numPr>
        <w:bidi w:val="0"/>
        <w:ind w:leftChars="0"/>
        <w:jc w:val="center"/>
        <w:rPr>
          <w:rFonts w:hint="eastAsia"/>
          <w:lang w:val="en-US" w:eastAsia="zh-CN"/>
        </w:rPr>
      </w:pPr>
      <w:r>
        <w:rPr>
          <w:rFonts w:hint="eastAsia"/>
          <w:lang w:val="en-US" w:eastAsia="zh-CN"/>
        </w:rPr>
        <w:t>投标人应提交的相关资格证明文件</w:t>
      </w: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按招标文件要求，提供以下相关资格证明材料：</w:t>
      </w:r>
    </w:p>
    <w:p w14:paraId="5B0B00F5">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 xml:space="preserve">1、具有独立承担民事责任能力的法人、其他组织或自然人，并出具合法有效的统一社会信用代 码的营业执照或事业单位法人证书等国家规定的相关证明，自然人参与的提供其身份证明等复印件加盖投标人公章。 </w:t>
      </w:r>
    </w:p>
    <w:p w14:paraId="09A0C95C">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 xml:space="preserve"> 2、投标文件递交截止时间前6个月内至少一个月的纳税证明或完税证明。依法免税的投标人应提供相关证明材料。 </w:t>
      </w:r>
    </w:p>
    <w:p w14:paraId="3F4E0F96">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3、投标文件递交截止时间前6个月内至少一个月的社会保障资金缴存单据或社保机构开具的社会保险参保缴费情况证明。依法不需要缴纳社会保障资金的投标人应提供相关证明材料。</w:t>
      </w:r>
    </w:p>
    <w:p w14:paraId="43216F0D">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4、具有履行合同所必需的设备和专业技术能力的承诺函。</w:t>
      </w:r>
    </w:p>
    <w:p w14:paraId="0F3640BC">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5、参加政府采购活动前3年内在经营活动中没有重大违法记录的书面声明。</w:t>
      </w:r>
    </w:p>
    <w:p w14:paraId="42E8EF35">
      <w:pPr>
        <w:snapToGrid w:val="0"/>
        <w:spacing w:line="560" w:lineRule="exact"/>
        <w:ind w:firstLine="400" w:firstLineChars="200"/>
        <w:jc w:val="left"/>
        <w:rPr>
          <w:rFonts w:hint="eastAsia" w:ascii="宋体" w:hAnsi="宋体" w:cs="宋体"/>
          <w:sz w:val="20"/>
          <w:szCs w:val="20"/>
          <w:lang w:val="en-US" w:eastAsia="zh-CN"/>
        </w:rPr>
      </w:pPr>
      <w:r>
        <w:rPr>
          <w:rFonts w:hint="eastAsia" w:ascii="宋体" w:hAnsi="宋体" w:cs="宋体"/>
          <w:sz w:val="20"/>
          <w:szCs w:val="20"/>
          <w:lang w:val="en-US" w:eastAsia="zh-CN"/>
        </w:rPr>
        <w:t>6、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bookmarkStart w:id="20" w:name="_GoBack"/>
      <w:bookmarkEnd w:id="20"/>
      <w:r>
        <w:rPr>
          <w:rFonts w:hint="eastAsia" w:ascii="宋体" w:hAnsi="宋体" w:cs="宋体"/>
          <w:sz w:val="20"/>
          <w:szCs w:val="20"/>
          <w:lang w:val="en-US" w:eastAsia="zh-CN"/>
        </w:rPr>
        <w:t>。</w:t>
      </w:r>
    </w:p>
    <w:p w14:paraId="62A4C303">
      <w:pPr>
        <w:snapToGrid w:val="0"/>
        <w:spacing w:line="560" w:lineRule="exact"/>
        <w:ind w:firstLine="400" w:firstLineChars="200"/>
        <w:jc w:val="left"/>
        <w:rPr>
          <w:rFonts w:hint="default" w:ascii="宋体" w:hAnsi="宋体" w:cs="宋体"/>
          <w:sz w:val="20"/>
          <w:szCs w:val="20"/>
          <w:lang w:val="en-US" w:eastAsia="zh-CN"/>
        </w:rPr>
      </w:pPr>
      <w:r>
        <w:rPr>
          <w:rFonts w:hint="eastAsia" w:ascii="宋体" w:hAnsi="宋体" w:cs="宋体"/>
          <w:sz w:val="20"/>
          <w:szCs w:val="20"/>
          <w:lang w:val="en-US" w:eastAsia="zh-CN"/>
        </w:rPr>
        <w:t>7、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35082061">
      <w:pPr>
        <w:snapToGrid w:val="0"/>
        <w:spacing w:line="560" w:lineRule="exact"/>
        <w:ind w:firstLine="400" w:firstLineChars="200"/>
        <w:jc w:val="left"/>
        <w:rPr>
          <w:rFonts w:hint="eastAsia" w:ascii="宋体" w:hAnsi="宋体" w:eastAsia="宋体" w:cs="宋体"/>
          <w:sz w:val="20"/>
          <w:szCs w:val="20"/>
          <w:lang w:val="en-US" w:eastAsia="zh-CN"/>
        </w:rPr>
      </w:pPr>
      <w:r>
        <w:rPr>
          <w:rFonts w:hint="eastAsia" w:ascii="宋体" w:hAnsi="宋体" w:cs="宋体"/>
          <w:sz w:val="20"/>
          <w:szCs w:val="20"/>
          <w:lang w:val="en-US" w:eastAsia="zh-CN"/>
        </w:rPr>
        <w:t>8</w:t>
      </w:r>
      <w:r>
        <w:rPr>
          <w:rFonts w:hint="eastAsia" w:ascii="宋体" w:hAnsi="宋体" w:eastAsia="宋体" w:cs="宋体"/>
          <w:sz w:val="20"/>
          <w:szCs w:val="20"/>
          <w:lang w:val="en-US" w:eastAsia="zh-Hans"/>
        </w:rPr>
        <w:t>、是否接受联合体投标：本项目不接受联合体投标</w:t>
      </w:r>
      <w:r>
        <w:rPr>
          <w:rFonts w:hint="eastAsia" w:ascii="宋体" w:hAnsi="宋体" w:cs="宋体"/>
          <w:sz w:val="20"/>
          <w:szCs w:val="20"/>
          <w:lang w:val="en-US" w:eastAsia="zh-CN"/>
        </w:rPr>
        <w:t>。</w:t>
      </w:r>
    </w:p>
    <w:p w14:paraId="53BCBD39">
      <w:pPr>
        <w:snapToGrid w:val="0"/>
        <w:spacing w:line="560" w:lineRule="exact"/>
        <w:ind w:firstLine="400" w:firstLineChars="200"/>
        <w:jc w:val="lef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后附格式供参考。</w:t>
      </w:r>
    </w:p>
    <w:p w14:paraId="3BBB8A9B">
      <w:pPr>
        <w:keepNext w:val="0"/>
        <w:keepLines w:val="0"/>
        <w:pageBreakBefore w:val="0"/>
        <w:kinsoku/>
        <w:wordWrap/>
        <w:overflowPunct/>
        <w:topLinePunct w:val="0"/>
        <w:autoSpaceDE/>
        <w:autoSpaceDN/>
        <w:bidi w:val="0"/>
        <w:adjustRightInd w:val="0"/>
        <w:snapToGrid w:val="0"/>
        <w:spacing w:beforeLines="0" w:beforeAutospacing="0" w:afterLines="0" w:afterAutospacing="0" w:line="360" w:lineRule="auto"/>
        <w:ind w:left="0" w:leftChars="0" w:firstLine="440" w:firstLineChars="200"/>
        <w:textAlignment w:val="auto"/>
        <w:rPr>
          <w:rFonts w:hint="default"/>
          <w:color w:val="auto"/>
          <w:sz w:val="22"/>
          <w:szCs w:val="22"/>
          <w:lang w:val="en-US" w:eastAsia="zh-CN"/>
        </w:rPr>
      </w:pPr>
      <w:r>
        <w:rPr>
          <w:rFonts w:hint="default"/>
          <w:color w:val="auto"/>
          <w:sz w:val="22"/>
          <w:szCs w:val="22"/>
          <w:lang w:val="en-US" w:eastAsia="zh-CN"/>
        </w:rPr>
        <w:br w:type="page"/>
      </w:r>
    </w:p>
    <w:p w14:paraId="397ED1A8">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left="0" w:leftChars="0" w:firstLine="380" w:firstLineChars="200"/>
        <w:textAlignment w:val="auto"/>
        <w:outlineLvl w:val="9"/>
        <w:rPr>
          <w:rFonts w:hint="eastAsia" w:asciiTheme="minorEastAsia" w:hAnsiTheme="minorEastAsia" w:eastAsiaTheme="minorEastAsia" w:cstheme="minorEastAsia"/>
          <w:color w:val="auto"/>
          <w:kern w:val="2"/>
          <w:sz w:val="19"/>
          <w:szCs w:val="19"/>
          <w:highlight w:val="none"/>
          <w:lang w:val="en-US" w:eastAsia="zh-CN"/>
        </w:rPr>
        <w:sectPr>
          <w:pgSz w:w="11906" w:h="16838"/>
          <w:pgMar w:top="1417" w:right="1417" w:bottom="1417" w:left="1417" w:header="851" w:footer="992" w:gutter="0"/>
          <w:pgNumType w:fmt="decimal" w:start="1"/>
          <w:cols w:space="425" w:num="1"/>
          <w:docGrid w:type="lines" w:linePitch="423" w:charSpace="0"/>
        </w:sectPr>
      </w:pPr>
      <w:bookmarkStart w:id="0" w:name="_Toc20540"/>
      <w:bookmarkStart w:id="1" w:name="_Toc22147"/>
      <w:bookmarkStart w:id="2" w:name="_Toc9911"/>
      <w:bookmarkStart w:id="3" w:name="_Toc32552"/>
      <w:bookmarkStart w:id="4" w:name="_Toc1576"/>
      <w:bookmarkStart w:id="5" w:name="_Toc23179"/>
      <w:bookmarkStart w:id="6" w:name="_Toc10446"/>
      <w:bookmarkStart w:id="7" w:name="_Toc28513"/>
      <w:bookmarkStart w:id="8" w:name="_Toc26920"/>
    </w:p>
    <w:p w14:paraId="297C460C">
      <w:pPr>
        <w:jc w:val="both"/>
        <w:rPr>
          <w:rFonts w:hint="eastAsia" w:ascii="宋体" w:hAnsi="宋体" w:eastAsia="宋体" w:cs="宋体"/>
          <w:b/>
          <w:bCs/>
          <w:kern w:val="2"/>
          <w:sz w:val="20"/>
          <w:szCs w:val="20"/>
          <w:highlight w:val="none"/>
          <w:lang w:val="en-US" w:eastAsia="zh-CN" w:bidi="ar-SA"/>
        </w:rPr>
      </w:pPr>
      <w:r>
        <w:rPr>
          <w:rFonts w:hint="eastAsia" w:ascii="宋体" w:hAnsi="宋体" w:eastAsia="宋体" w:cs="宋体"/>
          <w:b/>
          <w:bCs/>
          <w:sz w:val="20"/>
          <w:szCs w:val="20"/>
          <w:highlight w:val="none"/>
        </w:rPr>
        <w:t>附件</w:t>
      </w:r>
      <w:r>
        <w:rPr>
          <w:rFonts w:hint="eastAsia" w:ascii="宋体" w:hAnsi="宋体" w:eastAsia="宋体" w:cs="宋体"/>
          <w:b/>
          <w:bCs/>
          <w:sz w:val="20"/>
          <w:szCs w:val="20"/>
          <w:highlight w:val="none"/>
          <w:lang w:val="en-US" w:eastAsia="zh-CN"/>
        </w:rPr>
        <w:t>1</w:t>
      </w:r>
      <w:r>
        <w:rPr>
          <w:rFonts w:hint="eastAsia" w:ascii="宋体" w:hAnsi="宋体" w:eastAsia="宋体" w:cs="宋体"/>
          <w:b/>
          <w:bCs/>
          <w:sz w:val="20"/>
          <w:szCs w:val="20"/>
          <w:highlight w:val="none"/>
        </w:rPr>
        <w:t>：</w:t>
      </w:r>
      <w:r>
        <w:rPr>
          <w:rFonts w:hint="eastAsia" w:ascii="宋体" w:hAnsi="宋体" w:eastAsia="宋体" w:cs="宋体"/>
          <w:b/>
          <w:bCs/>
          <w:kern w:val="2"/>
          <w:sz w:val="20"/>
          <w:szCs w:val="20"/>
          <w:highlight w:val="none"/>
          <w:lang w:val="en-US" w:eastAsia="zh-CN" w:bidi="ar-SA"/>
        </w:rPr>
        <w:t>承诺书</w:t>
      </w:r>
    </w:p>
    <w:p w14:paraId="1A2D750B">
      <w:pPr>
        <w:spacing w:line="360" w:lineRule="auto"/>
        <w:rPr>
          <w:rFonts w:hint="eastAsia" w:ascii="宋体" w:hAnsi="宋体" w:eastAsia="宋体" w:cs="宋体"/>
          <w:color w:val="auto"/>
          <w:spacing w:val="4"/>
          <w:sz w:val="20"/>
          <w:szCs w:val="20"/>
          <w:highlight w:val="none"/>
          <w:u w:val="single"/>
        </w:rPr>
      </w:pPr>
    </w:p>
    <w:p w14:paraId="20533C60">
      <w:pPr>
        <w:spacing w:line="360" w:lineRule="auto"/>
        <w:rPr>
          <w:rFonts w:hint="eastAsia" w:ascii="宋体" w:hAnsi="宋体" w:eastAsia="宋体" w:cs="宋体"/>
          <w:color w:val="auto"/>
          <w:spacing w:val="4"/>
          <w:sz w:val="20"/>
          <w:szCs w:val="20"/>
          <w:highlight w:val="none"/>
          <w:u w:val="single"/>
        </w:rPr>
      </w:pPr>
      <w:r>
        <w:rPr>
          <w:rFonts w:hint="eastAsia" w:ascii="宋体" w:hAnsi="宋体" w:eastAsia="宋体" w:cs="宋体"/>
          <w:color w:val="auto"/>
          <w:spacing w:val="4"/>
          <w:sz w:val="20"/>
          <w:szCs w:val="20"/>
          <w:highlight w:val="none"/>
          <w:u w:val="single"/>
        </w:rPr>
        <w:t>致：     （采购人名称）    ：</w:t>
      </w:r>
    </w:p>
    <w:p w14:paraId="1CDD996B">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我公司</w:t>
      </w:r>
      <w:r>
        <w:rPr>
          <w:rFonts w:hint="eastAsia" w:ascii="宋体" w:hAnsi="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rPr>
        <w:t>为在中华人民共和国境内合法注册并经营的机构</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参与</w:t>
      </w:r>
      <w:r>
        <w:rPr>
          <w:rFonts w:hint="eastAsia" w:ascii="宋体" w:hAnsi="宋体" w:cs="宋体"/>
          <w:bCs/>
          <w:color w:val="auto"/>
          <w:sz w:val="20"/>
          <w:szCs w:val="20"/>
          <w:highlight w:val="none"/>
          <w:u w:val="single"/>
          <w:lang w:val="en-US" w:eastAsia="zh-CN"/>
        </w:rPr>
        <w:t xml:space="preserve">     </w:t>
      </w:r>
      <w:r>
        <w:rPr>
          <w:rFonts w:hint="eastAsia" w:ascii="宋体" w:hAnsi="宋体" w:cs="宋体"/>
          <w:bCs/>
          <w:color w:val="auto"/>
          <w:sz w:val="20"/>
          <w:szCs w:val="20"/>
          <w:highlight w:val="none"/>
          <w:u w:val="none"/>
          <w:lang w:val="en-US" w:eastAsia="zh-CN"/>
        </w:rPr>
        <w:t>项目的政府采购活动，经全面细致的了解项目情况及采购文件要求后，</w:t>
      </w:r>
      <w:r>
        <w:rPr>
          <w:rFonts w:hint="eastAsia" w:ascii="宋体" w:hAnsi="宋体" w:eastAsia="宋体" w:cs="宋体"/>
          <w:bCs/>
          <w:color w:val="auto"/>
          <w:sz w:val="20"/>
          <w:szCs w:val="20"/>
          <w:highlight w:val="none"/>
        </w:rPr>
        <w:t>在此郑重</w:t>
      </w:r>
      <w:r>
        <w:rPr>
          <w:rFonts w:hint="eastAsia" w:ascii="宋体" w:hAnsi="宋体" w:eastAsia="宋体" w:cs="宋体"/>
          <w:bCs/>
          <w:color w:val="auto"/>
          <w:sz w:val="20"/>
          <w:szCs w:val="20"/>
          <w:highlight w:val="none"/>
          <w:lang w:val="en-US" w:eastAsia="zh-CN"/>
        </w:rPr>
        <w:t>承诺</w:t>
      </w:r>
      <w:r>
        <w:rPr>
          <w:rFonts w:hint="eastAsia" w:ascii="宋体" w:hAnsi="宋体" w:eastAsia="宋体" w:cs="宋体"/>
          <w:bCs/>
          <w:color w:val="auto"/>
          <w:sz w:val="20"/>
          <w:szCs w:val="20"/>
          <w:highlight w:val="none"/>
        </w:rPr>
        <w:t>：</w:t>
      </w:r>
    </w:p>
    <w:p w14:paraId="5940BFE4">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sz w:val="20"/>
          <w:szCs w:val="20"/>
          <w:lang w:val="en-US" w:eastAsia="zh-CN"/>
        </w:rPr>
        <w:t>1、</w:t>
      </w:r>
      <w:r>
        <w:rPr>
          <w:rFonts w:hint="eastAsia" w:ascii="宋体" w:hAnsi="宋体" w:eastAsia="宋体" w:cs="宋体"/>
          <w:sz w:val="20"/>
          <w:szCs w:val="20"/>
        </w:rPr>
        <w:t>截止至投标文件递交截止时间之前，</w:t>
      </w:r>
      <w:r>
        <w:rPr>
          <w:rFonts w:hint="eastAsia" w:ascii="宋体" w:hAnsi="宋体" w:eastAsia="宋体" w:cs="宋体"/>
          <w:sz w:val="20"/>
          <w:szCs w:val="20"/>
          <w:lang w:eastAsia="zh-CN"/>
        </w:rPr>
        <w:t>我公司未被列入</w:t>
      </w:r>
      <w:r>
        <w:rPr>
          <w:rFonts w:hint="eastAsia" w:ascii="宋体" w:hAnsi="宋体" w:eastAsia="宋体" w:cs="宋体"/>
          <w:sz w:val="20"/>
          <w:szCs w:val="20"/>
        </w:rPr>
        <w:t>中国政府采购网（www.ccgp.gov.cn）政府采购严重违法失信行为记录名单中被财政部门禁止参加政府采购活动的</w:t>
      </w:r>
      <w:r>
        <w:rPr>
          <w:rFonts w:hint="eastAsia" w:ascii="宋体" w:hAnsi="宋体" w:eastAsia="宋体" w:cs="宋体"/>
          <w:sz w:val="20"/>
          <w:szCs w:val="20"/>
          <w:lang w:eastAsia="zh-CN"/>
        </w:rPr>
        <w:t>投标人</w:t>
      </w:r>
      <w:r>
        <w:rPr>
          <w:rFonts w:hint="eastAsia" w:ascii="宋体" w:hAnsi="宋体" w:eastAsia="宋体" w:cs="宋体"/>
          <w:sz w:val="20"/>
          <w:szCs w:val="20"/>
        </w:rPr>
        <w:t>，</w:t>
      </w:r>
      <w:r>
        <w:rPr>
          <w:rFonts w:hint="eastAsia" w:ascii="宋体" w:hAnsi="宋体" w:eastAsia="宋体" w:cs="宋体"/>
          <w:sz w:val="20"/>
          <w:szCs w:val="20"/>
          <w:lang w:eastAsia="zh-CN"/>
        </w:rPr>
        <w:t>未被</w:t>
      </w:r>
      <w:r>
        <w:rPr>
          <w:rFonts w:hint="eastAsia" w:ascii="宋体" w:hAnsi="宋体" w:eastAsia="宋体" w:cs="宋体"/>
          <w:sz w:val="20"/>
          <w:szCs w:val="20"/>
        </w:rPr>
        <w:t>“信用中国”网站（www.creditchina.gov.cn）中列入重点领域严重失信主体的</w:t>
      </w:r>
      <w:r>
        <w:rPr>
          <w:rFonts w:hint="eastAsia" w:ascii="宋体" w:hAnsi="宋体" w:eastAsia="宋体" w:cs="宋体"/>
          <w:sz w:val="20"/>
          <w:szCs w:val="20"/>
          <w:lang w:eastAsia="zh-CN"/>
        </w:rPr>
        <w:t>投标人</w:t>
      </w:r>
      <w:r>
        <w:rPr>
          <w:rFonts w:hint="eastAsia" w:ascii="宋体" w:hAnsi="宋体" w:eastAsia="宋体" w:cs="宋体"/>
          <w:bCs/>
          <w:color w:val="auto"/>
          <w:sz w:val="20"/>
          <w:szCs w:val="20"/>
          <w:highlight w:val="none"/>
        </w:rPr>
        <w:t>；</w:t>
      </w:r>
    </w:p>
    <w:p w14:paraId="73197C8E">
      <w:pPr>
        <w:snapToGrid w:val="0"/>
        <w:spacing w:line="560" w:lineRule="exact"/>
        <w:ind w:firstLine="400" w:firstLineChars="200"/>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lang w:val="en-US" w:eastAsia="zh-CN"/>
        </w:rPr>
        <w:t>2、</w:t>
      </w:r>
      <w:r>
        <w:rPr>
          <w:rFonts w:hint="eastAsia" w:ascii="宋体" w:hAnsi="宋体" w:eastAsia="宋体" w:cs="宋体"/>
          <w:bCs/>
          <w:color w:val="auto"/>
          <w:sz w:val="20"/>
          <w:szCs w:val="20"/>
          <w:highlight w:val="none"/>
        </w:rPr>
        <w:t>我公司具有良好的商业信誉和健全的财务会计制度</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有依法缴纳税收和社会保障资金的良好记录</w:t>
      </w:r>
      <w:r>
        <w:rPr>
          <w:rFonts w:hint="eastAsia" w:ascii="宋体" w:hAnsi="宋体" w:eastAsia="宋体" w:cs="宋体"/>
          <w:bCs/>
          <w:color w:val="auto"/>
          <w:sz w:val="20"/>
          <w:szCs w:val="20"/>
          <w:highlight w:val="none"/>
          <w:lang w:eastAsia="zh-CN"/>
        </w:rPr>
        <w:t>，</w:t>
      </w:r>
      <w:r>
        <w:rPr>
          <w:rFonts w:hint="eastAsia" w:ascii="宋体" w:hAnsi="宋体" w:eastAsia="宋体" w:cs="宋体"/>
          <w:bCs/>
          <w:color w:val="auto"/>
          <w:sz w:val="20"/>
          <w:szCs w:val="20"/>
          <w:highlight w:val="none"/>
        </w:rPr>
        <w:t>具有履行合同所必需的设备和专业技术能力</w:t>
      </w:r>
      <w:r>
        <w:rPr>
          <w:rFonts w:hint="eastAsia" w:ascii="宋体" w:hAnsi="宋体" w:eastAsia="宋体" w:cs="宋体"/>
          <w:bCs/>
          <w:color w:val="auto"/>
          <w:sz w:val="20"/>
          <w:szCs w:val="20"/>
          <w:highlight w:val="none"/>
          <w:lang w:eastAsia="zh-CN"/>
        </w:rPr>
        <w:t>；</w:t>
      </w:r>
    </w:p>
    <w:p w14:paraId="002EC0E0">
      <w:pPr>
        <w:snapToGrid w:val="0"/>
        <w:spacing w:line="560" w:lineRule="exact"/>
        <w:ind w:firstLine="400" w:firstLineChars="200"/>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lang w:val="en-US" w:eastAsia="zh-CN"/>
        </w:rPr>
        <w:t>3、</w:t>
      </w:r>
      <w:r>
        <w:rPr>
          <w:rFonts w:hint="eastAsia" w:ascii="宋体" w:hAnsi="宋体" w:eastAsia="宋体" w:cs="宋体"/>
          <w:bCs/>
          <w:color w:val="auto"/>
          <w:sz w:val="20"/>
          <w:szCs w:val="20"/>
          <w:highlight w:val="none"/>
        </w:rPr>
        <w:t>我公司在参与本次政府采购活动前3年内在经营活动中没有重大违法记录。无法律法规禁止参加政府采购活动的情形。</w:t>
      </w:r>
    </w:p>
    <w:p w14:paraId="2BAE5BDC">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i w:val="0"/>
          <w:iCs w:val="0"/>
          <w:caps w:val="0"/>
          <w:color w:val="auto"/>
          <w:spacing w:val="0"/>
          <w:sz w:val="20"/>
          <w:szCs w:val="20"/>
          <w:highlight w:val="none"/>
          <w:shd w:val="clear" w:color="auto" w:fill="auto"/>
          <w:lang w:val="en-US" w:eastAsia="zh-CN"/>
        </w:rPr>
        <w:t>4、我公司未</w:t>
      </w:r>
      <w:r>
        <w:rPr>
          <w:rFonts w:hint="eastAsia" w:ascii="宋体" w:hAnsi="宋体" w:eastAsia="宋体" w:cs="宋体"/>
          <w:b w:val="0"/>
          <w:bCs/>
          <w:color w:val="auto"/>
          <w:sz w:val="20"/>
          <w:szCs w:val="20"/>
          <w:highlight w:val="none"/>
          <w:lang w:val="en-US" w:eastAsia="zh-CN"/>
        </w:rPr>
        <w:t>存在单位负责人为同一人或者存在直接控股、管理关系的不同投标人不得参加同一合同项下的政府采购活动；</w:t>
      </w:r>
    </w:p>
    <w:p w14:paraId="4E6498ED">
      <w:pPr>
        <w:snapToGrid w:val="0"/>
        <w:spacing w:line="560" w:lineRule="exact"/>
        <w:ind w:firstLine="400" w:firstLineChars="200"/>
        <w:jc w:val="left"/>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lang w:val="en-US" w:eastAsia="zh-CN"/>
        </w:rPr>
        <w:t>5、</w:t>
      </w:r>
      <w:r>
        <w:rPr>
          <w:rFonts w:hint="eastAsia" w:ascii="宋体" w:hAnsi="宋体" w:eastAsia="宋体" w:cs="宋体"/>
          <w:b w:val="0"/>
          <w:bCs/>
          <w:color w:val="auto"/>
          <w:sz w:val="20"/>
          <w:szCs w:val="20"/>
          <w:highlight w:val="none"/>
          <w:lang w:val="zh-CN" w:eastAsia="zh-CN"/>
        </w:rPr>
        <w:t>我方与采购人不存在利害关系及其他可能影响招标公正性的情形。</w:t>
      </w:r>
    </w:p>
    <w:p w14:paraId="61FC0F81">
      <w:pPr>
        <w:snapToGrid w:val="0"/>
        <w:spacing w:line="560" w:lineRule="exact"/>
        <w:ind w:firstLine="400" w:firstLineChars="200"/>
        <w:jc w:val="left"/>
        <w:rPr>
          <w:rFonts w:hint="eastAsia" w:ascii="宋体" w:hAnsi="宋体" w:eastAsia="宋体" w:cs="宋体"/>
          <w:bCs/>
          <w:color w:val="auto"/>
          <w:sz w:val="20"/>
          <w:szCs w:val="20"/>
          <w:highlight w:val="none"/>
        </w:rPr>
      </w:pPr>
      <w:r>
        <w:rPr>
          <w:rFonts w:hint="eastAsia" w:ascii="宋体" w:hAnsi="宋体" w:eastAsia="宋体" w:cs="宋体"/>
          <w:b w:val="0"/>
          <w:bCs/>
          <w:color w:val="auto"/>
          <w:sz w:val="20"/>
          <w:szCs w:val="20"/>
          <w:highlight w:val="none"/>
          <w:lang w:eastAsia="zh-CN"/>
        </w:rPr>
        <w:t>如</w:t>
      </w:r>
      <w:r>
        <w:rPr>
          <w:rFonts w:hint="eastAsia" w:ascii="宋体" w:hAnsi="宋体" w:eastAsia="宋体" w:cs="宋体"/>
          <w:b w:val="0"/>
          <w:bCs/>
          <w:color w:val="auto"/>
          <w:sz w:val="20"/>
          <w:szCs w:val="20"/>
          <w:highlight w:val="none"/>
          <w:lang w:val="en-US" w:eastAsia="zh-CN"/>
        </w:rPr>
        <w:t>上述内容</w:t>
      </w:r>
      <w:r>
        <w:rPr>
          <w:rFonts w:hint="eastAsia" w:ascii="宋体" w:hAnsi="宋体" w:eastAsia="宋体" w:cs="宋体"/>
          <w:b w:val="0"/>
          <w:bCs/>
          <w:color w:val="auto"/>
          <w:sz w:val="20"/>
          <w:szCs w:val="20"/>
          <w:highlight w:val="none"/>
          <w:lang w:eastAsia="zh-CN"/>
        </w:rPr>
        <w:t>有隐瞒或未能提供真实信息的，</w:t>
      </w:r>
      <w:r>
        <w:rPr>
          <w:rFonts w:hint="eastAsia" w:ascii="宋体" w:hAnsi="宋体" w:eastAsia="宋体" w:cs="宋体"/>
          <w:b w:val="0"/>
          <w:bCs/>
          <w:color w:val="auto"/>
          <w:sz w:val="20"/>
          <w:szCs w:val="20"/>
          <w:highlight w:val="none"/>
          <w:lang w:val="en-US" w:eastAsia="zh-CN"/>
        </w:rPr>
        <w:t>我公司</w:t>
      </w:r>
      <w:r>
        <w:rPr>
          <w:rFonts w:hint="eastAsia" w:ascii="宋体" w:hAnsi="宋体" w:eastAsia="宋体" w:cs="宋体"/>
          <w:b w:val="0"/>
          <w:bCs/>
          <w:color w:val="auto"/>
          <w:sz w:val="20"/>
          <w:szCs w:val="20"/>
          <w:highlight w:val="none"/>
          <w:lang w:eastAsia="zh-CN"/>
        </w:rPr>
        <w:t>将承担一</w:t>
      </w:r>
      <w:r>
        <w:rPr>
          <w:rFonts w:hint="eastAsia" w:ascii="宋体" w:hAnsi="宋体" w:eastAsia="宋体" w:cs="宋体"/>
          <w:bCs/>
          <w:color w:val="auto"/>
          <w:sz w:val="20"/>
          <w:szCs w:val="20"/>
          <w:highlight w:val="none"/>
        </w:rPr>
        <w:t>切不利后果</w:t>
      </w:r>
      <w:r>
        <w:rPr>
          <w:rFonts w:hint="eastAsia" w:ascii="宋体" w:hAnsi="宋体" w:cs="宋体"/>
          <w:bCs/>
          <w:color w:val="auto"/>
          <w:sz w:val="20"/>
          <w:szCs w:val="20"/>
          <w:highlight w:val="none"/>
          <w:lang w:eastAsia="zh-CN"/>
        </w:rPr>
        <w:t>，</w:t>
      </w:r>
      <w:r>
        <w:rPr>
          <w:rFonts w:hint="eastAsia" w:ascii="宋体" w:hAnsi="宋体" w:cs="宋体"/>
          <w:bCs/>
          <w:color w:val="auto"/>
          <w:sz w:val="20"/>
          <w:szCs w:val="20"/>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0"/>
          <w:szCs w:val="20"/>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cs="宋体"/>
          <w:color w:val="auto"/>
          <w:sz w:val="20"/>
          <w:szCs w:val="20"/>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3700" w:firstLineChars="1850"/>
        <w:jc w:val="right"/>
        <w:textAlignment w:val="auto"/>
        <w:rPr>
          <w:rFonts w:hint="eastAsia" w:ascii="宋体" w:hAnsi="宋体" w:eastAsia="宋体" w:cs="宋体"/>
          <w:bCs/>
          <w:color w:val="auto"/>
          <w:sz w:val="20"/>
          <w:szCs w:val="20"/>
          <w:highlight w:val="none"/>
        </w:rPr>
      </w:pPr>
      <w:r>
        <w:rPr>
          <w:rFonts w:hint="eastAsia" w:ascii="宋体" w:hAnsi="宋体" w:cs="宋体"/>
          <w:color w:val="auto"/>
          <w:sz w:val="20"/>
          <w:szCs w:val="20"/>
          <w:highlight w:val="none"/>
          <w:lang w:val="en-US" w:eastAsia="zh-CN"/>
        </w:rPr>
        <w:t>投标人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4800" w:firstLineChars="2400"/>
        <w:textAlignment w:val="auto"/>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法定代表人或被授权人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bCs/>
          <w:color w:val="auto"/>
          <w:sz w:val="20"/>
          <w:szCs w:val="20"/>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rPr>
          <w:rFonts w:hint="default" w:ascii="宋体" w:hAnsi="宋体" w:eastAsia="宋体" w:cs="宋体"/>
          <w:bCs/>
          <w:sz w:val="20"/>
          <w:szCs w:val="20"/>
          <w:highlight w:val="none"/>
          <w:lang w:val="en-US" w:eastAsia="zh-CN"/>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lang w:val="en-US" w:eastAsia="zh-CN"/>
        </w:rPr>
        <w:t>日</w:t>
      </w:r>
    </w:p>
    <w:p w14:paraId="6EDA28AE">
      <w:pPr>
        <w:pStyle w:val="4"/>
        <w:wordWrap/>
        <w:spacing w:line="400" w:lineRule="exact"/>
        <w:outlineLvl w:val="9"/>
        <w:rPr>
          <w:rFonts w:hint="eastAsia" w:asciiTheme="minorEastAsia" w:hAnsiTheme="minorEastAsia" w:eastAsiaTheme="minorEastAsia" w:cstheme="minorEastAsia"/>
          <w:color w:val="auto"/>
          <w:kern w:val="2"/>
          <w:sz w:val="20"/>
          <w:szCs w:val="20"/>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snapToGrid w:val="0"/>
        <w:spacing w:line="560" w:lineRule="exact"/>
        <w:rPr>
          <w:rFonts w:hint="eastAsia" w:asciiTheme="minorEastAsia" w:hAnsiTheme="minorEastAsia" w:eastAsiaTheme="minorEastAsia" w:cstheme="minorEastAsia"/>
          <w:b/>
          <w:bCs/>
          <w:color w:val="auto"/>
          <w:kern w:val="2"/>
          <w:sz w:val="20"/>
          <w:szCs w:val="20"/>
          <w:highlight w:val="none"/>
        </w:rPr>
      </w:pPr>
      <w:r>
        <w:rPr>
          <w:rFonts w:hint="eastAsia" w:asciiTheme="minorEastAsia" w:hAnsiTheme="minorEastAsia" w:eastAsiaTheme="minorEastAsia" w:cstheme="minorEastAsia"/>
          <w:b/>
          <w:bCs/>
          <w:color w:val="auto"/>
          <w:kern w:val="2"/>
          <w:sz w:val="19"/>
          <w:szCs w:val="19"/>
          <w:highlight w:val="none"/>
          <w:lang w:val="en-US" w:eastAsia="zh-CN"/>
        </w:rPr>
        <w:t>附件2</w:t>
      </w:r>
      <w:bookmarkEnd w:id="0"/>
      <w:bookmarkEnd w:id="1"/>
      <w:bookmarkEnd w:id="2"/>
      <w:bookmarkEnd w:id="3"/>
      <w:bookmarkEnd w:id="4"/>
      <w:bookmarkEnd w:id="5"/>
      <w:bookmarkEnd w:id="6"/>
      <w:bookmarkEnd w:id="7"/>
      <w:bookmarkEnd w:id="8"/>
      <w:bookmarkStart w:id="9" w:name="_Toc30093"/>
      <w:bookmarkStart w:id="10" w:name="_Toc11777"/>
      <w:bookmarkStart w:id="11" w:name="_Toc14409"/>
      <w:bookmarkStart w:id="12" w:name="_Toc32653"/>
      <w:bookmarkStart w:id="13" w:name="_Toc13885"/>
      <w:bookmarkStart w:id="14" w:name="_Toc18657"/>
      <w:bookmarkStart w:id="15" w:name="_Toc5307"/>
      <w:bookmarkStart w:id="16" w:name="_Toc14308"/>
      <w:r>
        <w:rPr>
          <w:rFonts w:hint="eastAsia" w:asciiTheme="minorEastAsia" w:hAnsiTheme="minorEastAsia" w:eastAsiaTheme="minorEastAsia" w:cstheme="minorEastAsia"/>
          <w:b/>
          <w:bCs/>
          <w:color w:val="auto"/>
          <w:kern w:val="2"/>
          <w:sz w:val="20"/>
          <w:szCs w:val="20"/>
          <w:highlight w:val="none"/>
          <w:lang w:val="en-US" w:eastAsia="zh-CN"/>
        </w:rPr>
        <w:t>、</w:t>
      </w:r>
      <w:r>
        <w:rPr>
          <w:rFonts w:hint="eastAsia" w:asciiTheme="minorEastAsia" w:hAnsiTheme="minorEastAsia" w:eastAsiaTheme="minorEastAsia" w:cstheme="minorEastAsia"/>
          <w:b/>
          <w:bCs/>
          <w:color w:val="auto"/>
          <w:kern w:val="2"/>
          <w:sz w:val="20"/>
          <w:szCs w:val="20"/>
          <w:highlight w:val="none"/>
        </w:rPr>
        <w:t>参加本次政府采购活动前3年内在经营活动中没有重大违纪，以及未被列入“信用中国”（www.creditchina.gov.cn）失信被执行人名单、</w:t>
      </w:r>
      <w:r>
        <w:rPr>
          <w:rFonts w:hint="eastAsia" w:asciiTheme="minorEastAsia" w:hAnsiTheme="minorEastAsia" w:eastAsiaTheme="minorEastAsia" w:cstheme="minorEastAsia"/>
          <w:b/>
          <w:bCs/>
          <w:color w:val="auto"/>
          <w:kern w:val="2"/>
          <w:sz w:val="20"/>
          <w:szCs w:val="20"/>
          <w:highlight w:val="none"/>
          <w:lang w:eastAsia="zh-CN"/>
        </w:rPr>
        <w:t>重大税收违法失信主体</w:t>
      </w:r>
      <w:r>
        <w:rPr>
          <w:rFonts w:hint="eastAsia" w:asciiTheme="minorEastAsia" w:hAnsiTheme="minorEastAsia" w:eastAsiaTheme="minorEastAsia" w:cstheme="minorEastAsia"/>
          <w:b/>
          <w:bCs/>
          <w:color w:val="auto"/>
          <w:kern w:val="2"/>
          <w:sz w:val="20"/>
          <w:szCs w:val="20"/>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Theme="minorEastAsia" w:hAnsiTheme="minorEastAsia" w:eastAsiaTheme="minorEastAsia" w:cstheme="minorEastAsia"/>
          <w:color w:val="auto"/>
          <w:sz w:val="20"/>
          <w:szCs w:val="20"/>
          <w:highlight w:val="none"/>
        </w:rPr>
      </w:pPr>
    </w:p>
    <w:p w14:paraId="0DD5B0CA">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sz w:val="20"/>
          <w:szCs w:val="20"/>
          <w:highlight w:val="none"/>
        </w:rPr>
        <w:t>致：</w:t>
      </w:r>
      <w:r>
        <w:rPr>
          <w:rFonts w:hint="eastAsia" w:asciiTheme="minorEastAsia" w:hAnsiTheme="minorEastAsia" w:eastAsiaTheme="minorEastAsia" w:cstheme="minorEastAsia"/>
          <w:color w:val="auto"/>
          <w:sz w:val="20"/>
          <w:szCs w:val="20"/>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rPr>
          <w:rFonts w:hint="eastAsia" w:asciiTheme="minorEastAsia" w:hAnsiTheme="minorEastAsia" w:eastAsiaTheme="minorEastAsia" w:cstheme="minorEastAsia"/>
          <w:sz w:val="20"/>
          <w:szCs w:val="20"/>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特此声明。</w:t>
      </w:r>
    </w:p>
    <w:p w14:paraId="20B48BAC">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default" w:ascii="Times New Roman" w:hAnsi="Times New Roman" w:eastAsia="黑体" w:cs="Times New Roman"/>
          <w:color w:val="auto"/>
          <w:kern w:val="2"/>
          <w:sz w:val="19"/>
          <w:szCs w:val="19"/>
          <w:highlight w:val="none"/>
        </w:rPr>
      </w:pPr>
    </w:p>
    <w:p w14:paraId="6C948CE1">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r>
        <w:rPr>
          <w:rFonts w:hint="default" w:asciiTheme="minorEastAsia" w:hAnsiTheme="minorEastAsia" w:eastAsiaTheme="minorEastAsia" w:cstheme="minorEastAsia"/>
          <w:snapToGrid w:val="0"/>
          <w:color w:val="000000"/>
          <w:kern w:val="0"/>
          <w:sz w:val="20"/>
          <w:szCs w:val="20"/>
          <w:highlight w:val="none"/>
          <w:lang w:val="en-US" w:eastAsia="en-US" w:bidi="ar-SA"/>
        </w:rPr>
        <w:t>（注：重大违法记录是指</w:t>
      </w:r>
      <w:r>
        <w:rPr>
          <w:rFonts w:hint="eastAsia" w:asciiTheme="minorEastAsia" w:hAnsiTheme="minorEastAsia" w:eastAsiaTheme="minorEastAsia" w:cstheme="minorEastAsia"/>
          <w:snapToGrid w:val="0"/>
          <w:color w:val="000000"/>
          <w:kern w:val="0"/>
          <w:sz w:val="20"/>
          <w:szCs w:val="20"/>
          <w:highlight w:val="none"/>
          <w:lang w:val="en-US" w:eastAsia="zh-CN" w:bidi="ar-SA"/>
        </w:rPr>
        <w:t>投标人</w:t>
      </w:r>
      <w:r>
        <w:rPr>
          <w:rFonts w:hint="default" w:asciiTheme="minorEastAsia" w:hAnsiTheme="minorEastAsia" w:eastAsiaTheme="minorEastAsia" w:cstheme="minorEastAsia"/>
          <w:snapToGrid w:val="0"/>
          <w:color w:val="000000"/>
          <w:kern w:val="0"/>
          <w:sz w:val="20"/>
          <w:szCs w:val="20"/>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r>
        <w:rPr>
          <w:rFonts w:hint="default" w:asciiTheme="minorEastAsia" w:hAnsiTheme="minorEastAsia" w:eastAsiaTheme="minorEastAsia" w:cstheme="minorEastAsia"/>
          <w:snapToGrid w:val="0"/>
          <w:color w:val="000000"/>
          <w:kern w:val="0"/>
          <w:sz w:val="20"/>
          <w:szCs w:val="20"/>
          <w:highlight w:val="none"/>
          <w:lang w:val="en-US" w:eastAsia="en-US" w:bidi="ar-SA"/>
        </w:rPr>
        <w:t>　</w:t>
      </w:r>
      <w:r>
        <w:rPr>
          <w:rFonts w:hint="eastAsia" w:asciiTheme="minorEastAsia" w:hAnsiTheme="minorEastAsia" w:eastAsiaTheme="minorEastAsia" w:cstheme="minorEastAsia"/>
          <w:snapToGrid w:val="0"/>
          <w:color w:val="000000"/>
          <w:kern w:val="0"/>
          <w:sz w:val="20"/>
          <w:szCs w:val="20"/>
          <w:highlight w:val="none"/>
          <w:lang w:val="en-US" w:eastAsia="zh-CN" w:bidi="ar-SA"/>
        </w:rPr>
        <w:t>投标人</w:t>
      </w:r>
      <w:r>
        <w:rPr>
          <w:rFonts w:hint="default" w:asciiTheme="minorEastAsia" w:hAnsiTheme="minorEastAsia" w:eastAsiaTheme="minorEastAsia" w:cstheme="minorEastAsia"/>
          <w:snapToGrid w:val="0"/>
          <w:color w:val="000000"/>
          <w:kern w:val="0"/>
          <w:sz w:val="20"/>
          <w:szCs w:val="20"/>
          <w:highlight w:val="none"/>
          <w:lang w:val="en-US" w:eastAsia="en-US" w:bidi="ar-SA"/>
        </w:rPr>
        <w:t>在参加政府采购活动前3年内因违法经营被禁止在一定期限内参加政府采购活动，期限届满的，可以参加政府采购活动。）</w:t>
      </w:r>
    </w:p>
    <w:p w14:paraId="2E7CF7F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default" w:asciiTheme="minorEastAsia" w:hAnsiTheme="minorEastAsia" w:eastAsiaTheme="minorEastAsia" w:cstheme="minorEastAsia"/>
          <w:snapToGrid w:val="0"/>
          <w:color w:val="000000"/>
          <w:kern w:val="0"/>
          <w:sz w:val="20"/>
          <w:szCs w:val="20"/>
          <w:highlight w:val="none"/>
          <w:lang w:val="en-US" w:eastAsia="en-US" w:bidi="ar-SA"/>
        </w:rPr>
      </w:pPr>
    </w:p>
    <w:p w14:paraId="4A1D6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投标人</w:t>
      </w:r>
      <w:r>
        <w:rPr>
          <w:rFonts w:hint="eastAsia" w:asciiTheme="minorEastAsia" w:hAnsiTheme="minorEastAsia" w:eastAsiaTheme="minorEastAsia" w:cstheme="minorEastAsia"/>
          <w:color w:val="auto"/>
          <w:sz w:val="20"/>
          <w:szCs w:val="20"/>
          <w:highlight w:val="none"/>
        </w:rPr>
        <w:t>名称（盖章）：</w:t>
      </w:r>
      <w:r>
        <w:rPr>
          <w:rFonts w:hint="eastAsia" w:asciiTheme="minorEastAsia" w:hAnsiTheme="minorEastAsia" w:eastAsiaTheme="minorEastAsia" w:cstheme="minorEastAsia"/>
          <w:sz w:val="20"/>
          <w:szCs w:val="20"/>
          <w:highlight w:val="none"/>
        </w:rPr>
        <w:t>____________</w:t>
      </w:r>
    </w:p>
    <w:p w14:paraId="7C4BFEE4">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法定代表人或其授权委托人（签字或盖章）：</w:t>
      </w:r>
      <w:r>
        <w:rPr>
          <w:rFonts w:hint="eastAsia" w:asciiTheme="minorEastAsia" w:hAnsiTheme="minorEastAsia" w:eastAsiaTheme="minorEastAsia" w:cstheme="minorEastAsia"/>
          <w:sz w:val="20"/>
          <w:szCs w:val="20"/>
          <w:highlight w:val="none"/>
        </w:rPr>
        <w:t>____________</w:t>
      </w:r>
    </w:p>
    <w:p w14:paraId="4DF208F7">
      <w:pPr>
        <w:pStyle w:val="4"/>
        <w:keepNext w:val="0"/>
        <w:keepLines w:val="0"/>
        <w:pageBreakBefore w:val="0"/>
        <w:kinsoku/>
        <w:wordWrap/>
        <w:overflowPunct/>
        <w:topLinePunct w:val="0"/>
        <w:autoSpaceDE/>
        <w:autoSpaceDN/>
        <w:bidi w:val="0"/>
        <w:adjustRightInd/>
        <w:snapToGrid/>
        <w:spacing w:beforeAutospacing="0" w:afterAutospacing="0" w:line="480" w:lineRule="exact"/>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日期：______年____月____日</w:t>
      </w:r>
    </w:p>
    <w:p w14:paraId="40AA58F2">
      <w:pPr>
        <w:jc w:val="left"/>
        <w:rPr>
          <w:rFonts w:hint="eastAsia" w:ascii="宋体" w:hAnsi="宋体" w:eastAsia="宋体" w:cs="宋体"/>
          <w:b/>
          <w:bCs/>
          <w:sz w:val="24"/>
          <w:szCs w:val="24"/>
          <w:highlight w:val="none"/>
        </w:rPr>
      </w:pPr>
    </w:p>
    <w:p w14:paraId="5FCEF0A2">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jc w:val="both"/>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附件3、</w:t>
      </w:r>
      <w:r>
        <w:rPr>
          <w:rFonts w:hint="eastAsia" w:asciiTheme="minorEastAsia" w:hAnsiTheme="minorEastAsia" w:eastAsiaTheme="minorEastAsia" w:cstheme="minorEastAsia"/>
          <w:b/>
          <w:bCs/>
          <w:sz w:val="20"/>
          <w:szCs w:val="20"/>
          <w:highlight w:val="none"/>
        </w:rPr>
        <w:t>法定代表人证明书及授权书</w:t>
      </w:r>
    </w:p>
    <w:p w14:paraId="12DCCBF1">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090A57EC">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6"/>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2663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4D9017E">
            <w:pPr>
              <w:tabs>
                <w:tab w:val="left" w:pos="210"/>
              </w:tabs>
              <w:wordWrap/>
              <w:spacing w:line="320" w:lineRule="exac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致：</w:t>
            </w:r>
          </w:p>
        </w:tc>
      </w:tr>
      <w:tr w14:paraId="7EBD4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9B8764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26FCBA0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65C113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4513FEB2">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9149CD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60D9E4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6CD5D2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55A32E1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02F06EC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26425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46B7CB9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866572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1AB2CC5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A6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56C17C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A40C8B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7C3741E9">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62AF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0D0349C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288AF98A">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0E36853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941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CDE57C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40AFF03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0E28A8C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2E5F7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638564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150FA06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0EBAF65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736187B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303253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EA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5FC6C19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4BFDAC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77424BEE">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A5B081A">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D8DBC7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F61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02B3C407">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5D9D28E9">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002E162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728D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5BA253B2">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E30307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718B0CAE">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7F85A32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22EDD5F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73A388CE">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D07B2C7">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3E88D0CA">
      <w:pPr>
        <w:wordWrap/>
        <w:rPr>
          <w:rFonts w:hint="eastAsia" w:asciiTheme="minorEastAsia" w:hAnsiTheme="minorEastAsia" w:eastAsiaTheme="minorEastAsia" w:cstheme="minorEastAsia"/>
          <w:b/>
          <w:bCs/>
          <w:kern w:val="0"/>
          <w:sz w:val="20"/>
          <w:szCs w:val="20"/>
          <w:highlight w:val="none"/>
        </w:rPr>
      </w:pPr>
    </w:p>
    <w:p w14:paraId="38CACC26">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58982DDF">
      <w:pPr>
        <w:pStyle w:val="4"/>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240" w:lineRule="auto"/>
        <w:jc w:val="both"/>
        <w:textAlignment w:val="auto"/>
        <w:outlineLvl w:val="9"/>
        <w:rPr>
          <w:rFonts w:hint="eastAsia" w:asciiTheme="minorEastAsia" w:hAnsiTheme="minorEastAsia" w:eastAsiaTheme="minorEastAsia" w:cstheme="minorEastAsia"/>
          <w:color w:val="auto"/>
          <w:sz w:val="20"/>
          <w:szCs w:val="20"/>
          <w:highlight w:val="none"/>
        </w:rPr>
      </w:pPr>
      <w:bookmarkStart w:id="17" w:name="_Toc6097"/>
      <w:bookmarkStart w:id="18" w:name="_Toc4078"/>
      <w:bookmarkStart w:id="19" w:name="_Toc32062"/>
      <w:r>
        <w:rPr>
          <w:rFonts w:hint="eastAsia" w:asciiTheme="minorEastAsia" w:hAnsiTheme="minorEastAsia" w:eastAsiaTheme="minorEastAsia" w:cstheme="minorEastAsia"/>
          <w:color w:val="auto"/>
          <w:sz w:val="20"/>
          <w:szCs w:val="20"/>
          <w:highlight w:val="none"/>
        </w:rPr>
        <w:t>1-2：法定代表人授权委托书(</w:t>
      </w:r>
      <w:r>
        <w:rPr>
          <w:rFonts w:hint="eastAsia" w:asciiTheme="minorEastAsia" w:hAnsiTheme="minorEastAsia" w:eastAsiaTheme="minorEastAsia" w:cstheme="minorEastAsia"/>
          <w:color w:val="auto"/>
          <w:sz w:val="20"/>
          <w:szCs w:val="20"/>
          <w:highlight w:val="none"/>
          <w:lang w:val="en-US" w:eastAsia="zh-CN"/>
        </w:rPr>
        <w:t>适用于委派</w:t>
      </w:r>
      <w:r>
        <w:rPr>
          <w:rFonts w:hint="eastAsia" w:asciiTheme="minorEastAsia" w:hAnsiTheme="minorEastAsia" w:eastAsiaTheme="minorEastAsia" w:cstheme="minorEastAsia"/>
          <w:color w:val="auto"/>
          <w:sz w:val="20"/>
          <w:szCs w:val="20"/>
          <w:highlight w:val="none"/>
        </w:rPr>
        <w:t>授权代表参加投标)</w:t>
      </w:r>
      <w:bookmarkEnd w:id="17"/>
      <w:bookmarkEnd w:id="18"/>
      <w:bookmarkEnd w:id="19"/>
    </w:p>
    <w:p w14:paraId="698E56C6">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0E655DDD">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4FCEC5D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单位名称：______</w:t>
      </w:r>
      <w:r>
        <w:rPr>
          <w:rFonts w:hint="eastAsia" w:asciiTheme="minorEastAsia" w:hAnsiTheme="minorEastAsia" w:eastAsiaTheme="minorEastAsia" w:cstheme="minorEastAsia"/>
          <w:sz w:val="20"/>
          <w:szCs w:val="20"/>
          <w:highlight w:val="none"/>
          <w:u w:val="single"/>
        </w:rPr>
        <w:t xml:space="preserve">           </w:t>
      </w:r>
    </w:p>
    <w:p w14:paraId="4F24AE4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身份证号码：______  </w:t>
      </w:r>
      <w:r>
        <w:rPr>
          <w:rFonts w:hint="eastAsia" w:asciiTheme="minorEastAsia" w:hAnsiTheme="minorEastAsia" w:eastAsiaTheme="minorEastAsia" w:cstheme="minorEastAsia"/>
          <w:sz w:val="20"/>
          <w:szCs w:val="20"/>
          <w:highlight w:val="none"/>
          <w:u w:val="single"/>
        </w:rPr>
        <w:t xml:space="preserve">                                 </w:t>
      </w:r>
    </w:p>
    <w:p w14:paraId="335E7E45">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身份证号码：______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sz w:val="20"/>
          <w:szCs w:val="20"/>
          <w:highlight w:val="none"/>
          <w:u w:val="single"/>
        </w:rPr>
        <w:t xml:space="preserve">                    </w:t>
      </w:r>
    </w:p>
    <w:p w14:paraId="39644BFD">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电话：______  </w:t>
      </w:r>
      <w:r>
        <w:rPr>
          <w:rFonts w:hint="eastAsia" w:asciiTheme="minorEastAsia" w:hAnsiTheme="minorEastAsia" w:eastAsiaTheme="minorEastAsia" w:cstheme="minorEastAsia"/>
          <w:sz w:val="20"/>
          <w:szCs w:val="20"/>
          <w:highlight w:val="none"/>
          <w:u w:val="single"/>
        </w:rPr>
        <w:t xml:space="preserve">               </w:t>
      </w:r>
    </w:p>
    <w:p w14:paraId="2CAFA756">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6DEDBB8C">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2E6F8279">
      <w:pPr>
        <w:wordWrap/>
        <w:rPr>
          <w:rFonts w:hint="eastAsia" w:asciiTheme="minorEastAsia" w:hAnsiTheme="minorEastAsia" w:eastAsiaTheme="minorEastAsia" w:cstheme="minorEastAsia"/>
          <w:sz w:val="20"/>
          <w:szCs w:val="20"/>
          <w:highlight w:val="none"/>
        </w:rPr>
      </w:pPr>
    </w:p>
    <w:tbl>
      <w:tblPr>
        <w:tblStyle w:val="6"/>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1DA9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693156F6">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27F31DD7">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64E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1AC0A59C">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0D8A2C4F">
            <w:pPr>
              <w:pStyle w:val="4"/>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7061E803">
      <w:pPr>
        <w:wordWrap/>
        <w:rPr>
          <w:rFonts w:hint="eastAsia" w:asciiTheme="minorEastAsia" w:hAnsiTheme="minorEastAsia" w:eastAsiaTheme="minorEastAsia" w:cstheme="minorEastAsia"/>
          <w:sz w:val="20"/>
          <w:szCs w:val="20"/>
          <w:highlight w:val="none"/>
        </w:rPr>
      </w:pPr>
    </w:p>
    <w:p w14:paraId="5B6C73A1">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投标人</w:t>
      </w:r>
      <w:r>
        <w:rPr>
          <w:rFonts w:hint="eastAsia" w:asciiTheme="minorEastAsia" w:hAnsiTheme="minorEastAsia" w:eastAsiaTheme="minorEastAsia" w:cstheme="minorEastAsia"/>
          <w:color w:val="auto"/>
          <w:kern w:val="2"/>
          <w:sz w:val="20"/>
          <w:szCs w:val="20"/>
          <w:highlight w:val="none"/>
        </w:rPr>
        <w:t xml:space="preserve">名称(公章)： ______             </w:t>
      </w:r>
    </w:p>
    <w:p w14:paraId="0CCF9952">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699A055F">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授权委托人（签字或盖章）： ______        </w:t>
      </w:r>
    </w:p>
    <w:p w14:paraId="3B588E33">
      <w:pPr>
        <w:pStyle w:val="4"/>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30856C78">
      <w:pPr>
        <w:rPr>
          <w:rFonts w:hint="eastAsia" w:asciiTheme="minorEastAsia" w:hAnsiTheme="minorEastAsia" w:eastAsiaTheme="minorEastAsia" w:cstheme="minorEastAsia"/>
          <w:b/>
          <w:bCs/>
          <w:kern w:val="2"/>
          <w:sz w:val="19"/>
          <w:szCs w:val="19"/>
          <w:highlight w:val="none"/>
          <w:lang w:val="en-US" w:eastAsia="zh-CN" w:bidi="ar-SA"/>
        </w:rPr>
      </w:pPr>
      <w:r>
        <w:rPr>
          <w:rFonts w:hint="eastAsia" w:asciiTheme="minorEastAsia" w:hAnsiTheme="minorEastAsia" w:eastAsiaTheme="minorEastAsia" w:cstheme="minorEastAsia"/>
          <w:sz w:val="20"/>
          <w:szCs w:val="20"/>
          <w:highlight w:val="none"/>
        </w:rPr>
        <w:br w:type="page"/>
      </w:r>
      <w:r>
        <w:rPr>
          <w:rFonts w:hint="eastAsia" w:asciiTheme="minorEastAsia" w:hAnsiTheme="minorEastAsia" w:eastAsiaTheme="minorEastAsia" w:cstheme="minorEastAsia"/>
          <w:b/>
          <w:bCs/>
          <w:sz w:val="20"/>
          <w:szCs w:val="20"/>
          <w:highlight w:val="none"/>
          <w:lang w:val="en-US" w:eastAsia="zh-CN"/>
        </w:rPr>
        <w:t xml:space="preserve"> 附件4：非联合体不分包投标声明（参考格式）；</w:t>
      </w:r>
    </w:p>
    <w:p w14:paraId="3A800AA3">
      <w:pPr>
        <w:numPr>
          <w:ilvl w:val="3"/>
          <w:numId w:val="0"/>
        </w:numPr>
        <w:tabs>
          <w:tab w:val="left" w:pos="864"/>
        </w:tabs>
        <w:wordWrap/>
        <w:outlineLvl w:val="9"/>
        <w:rPr>
          <w:rFonts w:hint="eastAsia" w:asciiTheme="minorEastAsia" w:hAnsiTheme="minorEastAsia" w:eastAsiaTheme="minorEastAsia" w:cstheme="minorEastAsia"/>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sz w:val="19"/>
          <w:szCs w:val="19"/>
        </w:rPr>
        <w:t>致</w:t>
      </w:r>
      <w:r>
        <w:rPr>
          <w:rFonts w:hint="eastAsia" w:asciiTheme="minorEastAsia" w:hAnsiTheme="minorEastAsia" w:eastAsiaTheme="minorEastAsia" w:cstheme="minorEastAsia"/>
          <w:sz w:val="19"/>
          <w:szCs w:val="19"/>
          <w:u w:val="single"/>
        </w:rPr>
        <w:t xml:space="preserve">： </w:t>
      </w:r>
      <w:r>
        <w:rPr>
          <w:rFonts w:hint="eastAsia" w:asciiTheme="minorEastAsia" w:hAnsiTheme="minorEastAsia" w:eastAsiaTheme="minorEastAsia" w:cstheme="minorEastAsia"/>
          <w:sz w:val="19"/>
          <w:szCs w:val="19"/>
          <w:u w:val="single"/>
          <w:lang w:val="en-US" w:eastAsia="zh-CN"/>
        </w:rPr>
        <w:t xml:space="preserve"> 采购人 </w:t>
      </w:r>
      <w:r>
        <w:rPr>
          <w:rFonts w:hint="eastAsia" w:cs="宋体"/>
          <w:b/>
          <w:bCs/>
          <w:color w:val="auto"/>
          <w:sz w:val="21"/>
          <w:szCs w:val="21"/>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kern w:val="0"/>
          <w:sz w:val="19"/>
          <w:szCs w:val="19"/>
        </w:rPr>
        <w:t>我单位独立参与本项目，非联合体投标。我单位承诺</w:t>
      </w:r>
      <w:r>
        <w:rPr>
          <w:rFonts w:hint="eastAsia" w:asciiTheme="minorEastAsia" w:hAnsiTheme="minorEastAsia" w:eastAsiaTheme="minorEastAsia" w:cstheme="minorEastAsia"/>
          <w:kern w:val="0"/>
          <w:sz w:val="19"/>
          <w:szCs w:val="19"/>
          <w:lang w:eastAsia="zh-CN"/>
        </w:rPr>
        <w:t>：</w:t>
      </w:r>
      <w:r>
        <w:rPr>
          <w:rFonts w:hint="eastAsia" w:asciiTheme="minorEastAsia" w:hAnsiTheme="minorEastAsia" w:eastAsiaTheme="minorEastAsia" w:cstheme="minorEastAsia"/>
          <w:kern w:val="0"/>
          <w:sz w:val="19"/>
          <w:szCs w:val="19"/>
          <w:lang w:val="en-US" w:eastAsia="zh-CN"/>
        </w:rPr>
        <w:t>成交后</w:t>
      </w:r>
      <w:r>
        <w:rPr>
          <w:rFonts w:hint="eastAsia" w:asciiTheme="minorEastAsia" w:hAnsiTheme="minorEastAsia" w:eastAsiaTheme="minorEastAsia" w:cstheme="minorEastAsia"/>
          <w:kern w:val="0"/>
          <w:sz w:val="19"/>
          <w:szCs w:val="19"/>
        </w:rPr>
        <w:t>不以任何形式向其它</w:t>
      </w:r>
      <w:r>
        <w:rPr>
          <w:rFonts w:hint="eastAsia" w:asciiTheme="minorEastAsia" w:hAnsiTheme="minorEastAsia" w:eastAsiaTheme="minorEastAsia" w:cstheme="minorEastAsia"/>
          <w:kern w:val="0"/>
          <w:sz w:val="19"/>
          <w:szCs w:val="19"/>
          <w:lang w:eastAsia="zh-CN"/>
        </w:rPr>
        <w:t>投标人</w:t>
      </w:r>
      <w:r>
        <w:rPr>
          <w:rFonts w:hint="eastAsia" w:asciiTheme="minorEastAsia" w:hAnsiTheme="minorEastAsia" w:eastAsiaTheme="minorEastAsia" w:cstheme="minorEastAsia"/>
          <w:kern w:val="0"/>
          <w:sz w:val="19"/>
          <w:szCs w:val="19"/>
          <w:lang w:val="en-US" w:eastAsia="zh-CN"/>
        </w:rPr>
        <w:t>转包或</w:t>
      </w:r>
      <w:r>
        <w:rPr>
          <w:rFonts w:hint="eastAsia" w:asciiTheme="minorEastAsia" w:hAnsiTheme="minorEastAsia" w:eastAsiaTheme="minorEastAsia" w:cstheme="minorEastAsia"/>
          <w:kern w:val="0"/>
          <w:sz w:val="19"/>
          <w:szCs w:val="19"/>
        </w:rPr>
        <w:t>分包</w:t>
      </w:r>
      <w:r>
        <w:rPr>
          <w:rFonts w:hint="eastAsia" w:asciiTheme="minorEastAsia" w:hAnsiTheme="minorEastAsia" w:eastAsiaTheme="minorEastAsia" w:cstheme="minorEastAsia"/>
          <w:kern w:val="0"/>
          <w:sz w:val="19"/>
          <w:szCs w:val="19"/>
          <w:lang w:val="en-US" w:eastAsia="zh-CN"/>
        </w:rPr>
        <w:t>本</w:t>
      </w:r>
      <w:r>
        <w:rPr>
          <w:rFonts w:hint="eastAsia" w:asciiTheme="minorEastAsia" w:hAnsiTheme="minorEastAsia" w:eastAsiaTheme="minorEastAsia" w:cstheme="minorEastAsia"/>
          <w:kern w:val="0"/>
          <w:sz w:val="19"/>
          <w:szCs w:val="19"/>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kern w:val="0"/>
          <w:sz w:val="19"/>
          <w:szCs w:val="19"/>
        </w:rPr>
      </w:pPr>
      <w:r>
        <w:rPr>
          <w:rFonts w:hint="eastAsia" w:asciiTheme="minorEastAsia" w:hAnsiTheme="minorEastAsia" w:eastAsiaTheme="minorEastAsia" w:cstheme="minorEastAsia"/>
          <w:kern w:val="0"/>
          <w:sz w:val="19"/>
          <w:szCs w:val="19"/>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380" w:firstLineChars="200"/>
        <w:textAlignment w:val="auto"/>
        <w:rPr>
          <w:rFonts w:hint="eastAsia" w:asciiTheme="minorEastAsia" w:hAnsiTheme="minorEastAsia" w:eastAsiaTheme="minorEastAsia" w:cstheme="minorEastAsia"/>
          <w:sz w:val="19"/>
          <w:szCs w:val="19"/>
        </w:rPr>
      </w:pPr>
    </w:p>
    <w:p w14:paraId="2A82E456">
      <w:pPr>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19"/>
          <w:szCs w:val="19"/>
        </w:rPr>
      </w:pPr>
      <w:r>
        <w:rPr>
          <w:rFonts w:hint="eastAsia" w:asciiTheme="minorEastAsia" w:hAnsiTheme="minorEastAsia" w:eastAsiaTheme="minorEastAsia" w:cstheme="minorEastAsia"/>
          <w:sz w:val="19"/>
          <w:szCs w:val="19"/>
        </w:rPr>
        <w:t>特此声明。</w:t>
      </w:r>
    </w:p>
    <w:p w14:paraId="0FEC22AC">
      <w:pPr>
        <w:keepLines w:val="0"/>
        <w:pageBreakBefore w:val="0"/>
        <w:kinsoku/>
        <w:wordWrap/>
        <w:overflowPunct/>
        <w:topLinePunct w:val="0"/>
        <w:autoSpaceDE/>
        <w:autoSpaceDN/>
        <w:bidi w:val="0"/>
        <w:adjustRightInd/>
        <w:snapToGrid/>
        <w:spacing w:line="480" w:lineRule="exact"/>
        <w:ind w:firstLine="380" w:firstLineChars="200"/>
        <w:textAlignment w:val="auto"/>
        <w:rPr>
          <w:rFonts w:hint="eastAsia" w:asciiTheme="minorEastAsia" w:hAnsiTheme="minorEastAsia" w:eastAsiaTheme="minorEastAsia" w:cstheme="minorEastAsia"/>
          <w:sz w:val="19"/>
          <w:szCs w:val="19"/>
        </w:rPr>
      </w:pPr>
    </w:p>
    <w:p w14:paraId="6A5B0462">
      <w:pPr>
        <w:keepLines w:val="0"/>
        <w:pageBreakBefore w:val="0"/>
        <w:kinsoku/>
        <w:wordWrap/>
        <w:overflowPunct/>
        <w:topLinePunct w:val="0"/>
        <w:autoSpaceDE/>
        <w:autoSpaceDN/>
        <w:bidi w:val="0"/>
        <w:adjustRightInd/>
        <w:snapToGrid/>
        <w:spacing w:line="480" w:lineRule="exact"/>
        <w:jc w:val="left"/>
        <w:textAlignment w:val="auto"/>
        <w:rPr>
          <w:rFonts w:hint="eastAsia" w:asciiTheme="minorEastAsia" w:hAnsiTheme="minorEastAsia" w:eastAsiaTheme="minorEastAsia" w:cstheme="minorEastAsia"/>
          <w:sz w:val="19"/>
          <w:szCs w:val="19"/>
          <w:highlight w:val="none"/>
          <w:lang w:val="en-US"/>
        </w:rPr>
      </w:pPr>
      <w:r>
        <w:rPr>
          <w:rFonts w:hint="eastAsia" w:asciiTheme="minorEastAsia" w:hAnsiTheme="minorEastAsia" w:eastAsiaTheme="minorEastAsia" w:cstheme="minorEastAsia"/>
          <w:color w:val="auto"/>
          <w:sz w:val="19"/>
          <w:szCs w:val="19"/>
          <w:lang w:eastAsia="zh-CN"/>
        </w:rPr>
        <w:t>投标人</w:t>
      </w:r>
      <w:r>
        <w:rPr>
          <w:rFonts w:hint="eastAsia" w:asciiTheme="minorEastAsia" w:hAnsiTheme="minorEastAsia" w:eastAsiaTheme="minorEastAsia" w:cstheme="minorEastAsia"/>
          <w:color w:val="auto"/>
          <w:sz w:val="19"/>
          <w:szCs w:val="19"/>
        </w:rPr>
        <w:t>名称（盖章）：</w:t>
      </w:r>
      <w:r>
        <w:rPr>
          <w:rFonts w:hint="eastAsia" w:asciiTheme="minorEastAsia" w:hAnsiTheme="minorEastAsia" w:eastAsiaTheme="minorEastAsia" w:cstheme="minorEastAsia"/>
          <w:sz w:val="19"/>
          <w:szCs w:val="19"/>
          <w:u w:val="single"/>
          <w:lang w:val="en-US" w:eastAsia="zh-CN"/>
        </w:rPr>
        <w:t xml:space="preserve">                             </w:t>
      </w:r>
    </w:p>
    <w:p w14:paraId="76979FAE">
      <w:pPr>
        <w:pStyle w:val="4"/>
        <w:keepLines w:val="0"/>
        <w:pageBreakBefore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color w:val="auto"/>
          <w:sz w:val="19"/>
          <w:szCs w:val="19"/>
        </w:rPr>
      </w:pPr>
      <w:r>
        <w:rPr>
          <w:rFonts w:hint="eastAsia" w:asciiTheme="minorEastAsia" w:hAnsiTheme="minorEastAsia" w:eastAsiaTheme="minorEastAsia" w:cstheme="minorEastAsia"/>
          <w:color w:val="auto"/>
          <w:sz w:val="19"/>
          <w:szCs w:val="19"/>
        </w:rPr>
        <w:t>法定代表人或其授权委托人（签字或盖章）：</w:t>
      </w:r>
      <w:r>
        <w:rPr>
          <w:rFonts w:hint="eastAsia" w:asciiTheme="minorEastAsia" w:hAnsiTheme="minorEastAsia" w:eastAsiaTheme="minorEastAsia" w:cstheme="minorEastAsia"/>
          <w:sz w:val="19"/>
          <w:szCs w:val="19"/>
        </w:rPr>
        <w:t>____________</w:t>
      </w:r>
    </w:p>
    <w:p w14:paraId="0562989F">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color w:val="auto"/>
          <w:sz w:val="19"/>
          <w:szCs w:val="19"/>
        </w:rPr>
        <w:t>日期：______年____月____日</w:t>
      </w:r>
    </w:p>
    <w:p w14:paraId="2A5EDB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00" w:lineRule="auto"/>
      </w:pPr>
      <w:r>
        <w:separator/>
      </w:r>
    </w:p>
  </w:footnote>
  <w:footnote w:type="continuationSeparator" w:id="1">
    <w:p>
      <w:pPr>
        <w:spacing w:before="0" w:after="0" w:line="30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3"/>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19351508"/>
    <w:rsid w:val="056737D1"/>
    <w:rsid w:val="19351508"/>
    <w:rsid w:val="293B26DA"/>
    <w:rsid w:val="3B9303B2"/>
    <w:rsid w:val="3F9D1D4A"/>
    <w:rsid w:val="476D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beforeLines="25" w:afterLines="25" w:line="300" w:lineRule="auto"/>
      <w:jc w:val="both"/>
    </w:pPr>
    <w:rPr>
      <w:rFonts w:ascii="Times New Roman" w:hAnsi="Times New Roman" w:eastAsia="宋体" w:cstheme="minorBidi"/>
      <w:kern w:val="2"/>
      <w:sz w:val="24"/>
      <w:szCs w:val="22"/>
      <w:lang w:val="en-US" w:eastAsia="zh-CN" w:bidi="ar-SA"/>
    </w:rPr>
  </w:style>
  <w:style w:type="paragraph" w:styleId="3">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0"/>
    <w:rPr>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1993</Words>
  <Characters>2175</Characters>
  <Lines>0</Lines>
  <Paragraphs>0</Paragraphs>
  <TotalTime>2</TotalTime>
  <ScaleCrop>false</ScaleCrop>
  <LinksUpToDate>false</LinksUpToDate>
  <CharactersWithSpaces>2539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2025-05-16T02:40:00Z</dcterms:created>
  <dc:creator>You fire¥no  fire</dc:creator>
  <cp:lastModifiedBy>You fire¥no  fire</cp:lastModifiedBy>
  <dcterms:modified xsi:type="dcterms:W3CDTF">2025-08-15T03:56:44Z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D73C44C4FC624473A31C62A48A6D3219_11</vt:lpwstr>
  </property>
</Properties>
</file>