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00EAE">
      <w:pPr>
        <w:pStyle w:val="2"/>
        <w:bidi w:val="0"/>
        <w:rPr>
          <w:rFonts w:hint="eastAsia" w:ascii="宋体" w:hAnsi="宋体" w:eastAsia="宋体" w:cs="宋体"/>
          <w:b/>
          <w:bCs/>
          <w:sz w:val="28"/>
          <w:szCs w:val="28"/>
        </w:rPr>
      </w:pPr>
      <w:r>
        <w:rPr>
          <w:rFonts w:hint="eastAsia" w:ascii="宋体" w:hAnsi="宋体" w:eastAsia="宋体" w:cs="宋体"/>
          <w:b/>
          <w:bCs/>
          <w:sz w:val="28"/>
          <w:szCs w:val="28"/>
        </w:rPr>
        <w:t>六、供应商资格证明文件</w:t>
      </w:r>
    </w:p>
    <w:p w14:paraId="63757507">
      <w:pPr>
        <w:pStyle w:val="10"/>
        <w:spacing w:line="520" w:lineRule="exact"/>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磋商供应商参加本次磋商必须提供以下资格证明文件：</w:t>
      </w:r>
    </w:p>
    <w:p w14:paraId="65BC188C">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1、磋商供应商基本情况表；</w:t>
      </w:r>
    </w:p>
    <w:p w14:paraId="69C0338D">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具有独立承担民事责任能力的法人、其他组织或自然人，并出具合法有效的营业执照或事业单位法人证书等国家规定的相关证明，自然人参与的提供其身份证明</w:t>
      </w:r>
    </w:p>
    <w:p w14:paraId="682ACA8D">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3、法定代表人授权书及被授权人身份证（法定代表人直接参与，只须提交其身份证明）</w:t>
      </w:r>
    </w:p>
    <w:p w14:paraId="190CBE76">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4、具备履行合同所必须的设备和专业技术能力的说明及承诺</w:t>
      </w:r>
    </w:p>
    <w:p w14:paraId="3CC30E4E">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5、供应商在近三年经营活动中没有重大违法记录的声明</w:t>
      </w:r>
    </w:p>
    <w:p w14:paraId="6C9168C8">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6、财务状况报告（二选一）：</w:t>
      </w:r>
      <w:r>
        <w:rPr>
          <w:rFonts w:hint="eastAsia" w:ascii="宋体" w:hAnsi="宋体" w:eastAsia="宋体" w:cs="宋体"/>
          <w:color w:val="auto"/>
          <w:sz w:val="24"/>
          <w:szCs w:val="24"/>
          <w:highlight w:val="none"/>
        </w:rPr>
        <w:t>①</w:t>
      </w:r>
      <w:r>
        <w:rPr>
          <w:rFonts w:hint="eastAsia" w:ascii="宋体" w:hAnsi="宋体" w:cs="宋体"/>
          <w:color w:val="auto"/>
          <w:sz w:val="24"/>
          <w:szCs w:val="24"/>
          <w:highlight w:val="none"/>
        </w:rPr>
        <w:t>供应商提供202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年度经</w:t>
      </w:r>
      <w:r>
        <w:rPr>
          <w:rFonts w:hint="eastAsia" w:ascii="宋体" w:hAnsi="宋体" w:cs="宋体"/>
          <w:color w:val="auto"/>
          <w:sz w:val="24"/>
          <w:szCs w:val="24"/>
          <w:highlight w:val="none"/>
          <w:lang w:eastAsia="zh-CN"/>
        </w:rPr>
        <w:t>会计师事务所</w:t>
      </w:r>
      <w:r>
        <w:rPr>
          <w:rFonts w:hint="eastAsia" w:ascii="宋体" w:hAnsi="宋体" w:cs="宋体"/>
          <w:color w:val="auto"/>
          <w:sz w:val="24"/>
          <w:szCs w:val="24"/>
          <w:highlight w:val="none"/>
        </w:rPr>
        <w:t>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55E433B5">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w:t>
      </w:r>
      <w:r>
        <w:rPr>
          <w:rFonts w:hint="eastAsia" w:ascii="宋体" w:hAnsi="宋体" w:cs="宋体"/>
          <w:color w:val="auto"/>
          <w:kern w:val="0"/>
          <w:sz w:val="24"/>
          <w:szCs w:val="24"/>
          <w:highlight w:val="none"/>
        </w:rPr>
        <w:t>税收缴纳证明：供应商提供已缴纳的202</w:t>
      </w:r>
      <w:r>
        <w:rPr>
          <w:rFonts w:hint="eastAsia" w:ascii="宋体" w:hAnsi="宋体" w:cs="宋体"/>
          <w:color w:val="auto"/>
          <w:kern w:val="0"/>
          <w:sz w:val="24"/>
          <w:szCs w:val="24"/>
          <w:highlight w:val="none"/>
          <w:lang w:val="en-US" w:eastAsia="zh-CN"/>
        </w:rPr>
        <w:t>5</w:t>
      </w:r>
      <w:r>
        <w:rPr>
          <w:rFonts w:hint="eastAsia" w:ascii="宋体" w:hAnsi="宋体" w:cs="宋体"/>
          <w:color w:val="auto"/>
          <w:kern w:val="0"/>
          <w:sz w:val="24"/>
          <w:szCs w:val="24"/>
          <w:highlight w:val="none"/>
        </w:rPr>
        <w:t>年</w:t>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月至今至少一个月的纳税证明或完税证明（任意税种</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时间以税款所属日期为准）</w:t>
      </w:r>
      <w:r>
        <w:rPr>
          <w:rFonts w:hint="eastAsia" w:ascii="宋体" w:hAnsi="宋体" w:cs="宋体"/>
          <w:color w:val="auto"/>
          <w:kern w:val="0"/>
          <w:sz w:val="24"/>
          <w:szCs w:val="24"/>
          <w:highlight w:val="none"/>
          <w:lang w:val="en-US" w:eastAsia="zh-CN"/>
        </w:rPr>
        <w:t>证明</w:t>
      </w:r>
      <w:r>
        <w:rPr>
          <w:rFonts w:hint="eastAsia" w:ascii="宋体" w:hAnsi="宋体" w:cs="宋体"/>
          <w:color w:val="auto"/>
          <w:kern w:val="0"/>
          <w:sz w:val="24"/>
          <w:szCs w:val="24"/>
          <w:highlight w:val="none"/>
        </w:rPr>
        <w:t>应有税务机关或代收机关的公章或业务专用章）；依法免税的单位应提供相关文件证明</w:t>
      </w:r>
    </w:p>
    <w:p w14:paraId="3C27E332">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8、社会保障资金缴纳证明：供应商提供已缴存的202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405FC8AE">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9、本项目不接受联合体</w:t>
      </w:r>
      <w:r>
        <w:rPr>
          <w:rFonts w:hint="eastAsia" w:ascii="宋体" w:hAnsi="宋体" w:cs="宋体"/>
          <w:color w:val="auto"/>
          <w:sz w:val="24"/>
          <w:szCs w:val="24"/>
          <w:highlight w:val="none"/>
          <w:lang w:eastAsia="zh-CN"/>
        </w:rPr>
        <w:t>磋商</w:t>
      </w:r>
      <w:r>
        <w:rPr>
          <w:rFonts w:hint="eastAsia" w:ascii="宋体" w:hAnsi="宋体" w:cs="宋体"/>
          <w:color w:val="auto"/>
          <w:sz w:val="24"/>
          <w:szCs w:val="24"/>
          <w:highlight w:val="none"/>
        </w:rPr>
        <w:t>（提供非联合体承诺书）</w:t>
      </w:r>
    </w:p>
    <w:p w14:paraId="637007F9">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、单位负责人为同一人或者存在控股、管理关系的不同单位不得同时磋商（提供供应商企业关系关联承诺书）</w:t>
      </w:r>
    </w:p>
    <w:p w14:paraId="71175039">
      <w:pPr>
        <w:spacing w:line="52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11、磋商保证金交纳凭证及开户许可证或基本账户存款信息</w:t>
      </w:r>
    </w:p>
    <w:p w14:paraId="6AFC7CC3">
      <w:pPr>
        <w:adjustRightInd w:val="0"/>
        <w:snapToGrid w:val="0"/>
        <w:spacing w:line="520" w:lineRule="exact"/>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（注：附复印件加盖公章。）</w:t>
      </w:r>
    </w:p>
    <w:p w14:paraId="64D081F8">
      <w:pPr>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1、磋商供应商基本情况表</w:t>
      </w:r>
    </w:p>
    <w:tbl>
      <w:tblPr>
        <w:tblStyle w:val="8"/>
        <w:tblpPr w:leftFromText="180" w:rightFromText="180" w:vertAnchor="page" w:horzAnchor="margin" w:tblpY="23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4A38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7A21F9E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w:t>
            </w:r>
          </w:p>
        </w:tc>
        <w:tc>
          <w:tcPr>
            <w:tcW w:w="7543" w:type="dxa"/>
            <w:gridSpan w:val="5"/>
            <w:noWrap w:val="0"/>
            <w:vAlign w:val="center"/>
          </w:tcPr>
          <w:p w14:paraId="6088691A">
            <w:pPr>
              <w:jc w:val="center"/>
              <w:rPr>
                <w:rFonts w:hint="eastAsia" w:ascii="宋体" w:hAnsi="宋体" w:cs="宋体"/>
                <w:color w:val="auto"/>
                <w:sz w:val="21"/>
                <w:szCs w:val="21"/>
                <w:highlight w:val="none"/>
              </w:rPr>
            </w:pPr>
          </w:p>
        </w:tc>
      </w:tr>
      <w:tr w14:paraId="423C5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1804301D">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969" w:type="dxa"/>
            <w:gridSpan w:val="3"/>
            <w:noWrap w:val="0"/>
            <w:vAlign w:val="center"/>
          </w:tcPr>
          <w:p w14:paraId="3ED796CB">
            <w:pPr>
              <w:jc w:val="center"/>
              <w:rPr>
                <w:rFonts w:hint="eastAsia" w:ascii="宋体" w:hAnsi="宋体" w:cs="宋体"/>
                <w:color w:val="auto"/>
                <w:sz w:val="21"/>
                <w:szCs w:val="21"/>
                <w:highlight w:val="none"/>
              </w:rPr>
            </w:pPr>
          </w:p>
        </w:tc>
        <w:tc>
          <w:tcPr>
            <w:tcW w:w="1134" w:type="dxa"/>
            <w:noWrap w:val="0"/>
            <w:vAlign w:val="center"/>
          </w:tcPr>
          <w:p w14:paraId="6490FB3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2440" w:type="dxa"/>
            <w:noWrap w:val="0"/>
            <w:vAlign w:val="center"/>
          </w:tcPr>
          <w:p w14:paraId="16B8F765">
            <w:pPr>
              <w:jc w:val="center"/>
              <w:rPr>
                <w:rFonts w:hint="eastAsia" w:ascii="宋体" w:hAnsi="宋体" w:cs="宋体"/>
                <w:color w:val="auto"/>
                <w:sz w:val="21"/>
                <w:szCs w:val="21"/>
                <w:highlight w:val="none"/>
              </w:rPr>
            </w:pPr>
          </w:p>
        </w:tc>
      </w:tr>
      <w:tr w14:paraId="3640E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13D3CC2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13E394C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933" w:type="dxa"/>
            <w:gridSpan w:val="2"/>
            <w:noWrap w:val="0"/>
            <w:vAlign w:val="center"/>
          </w:tcPr>
          <w:p w14:paraId="6C1A3003">
            <w:pPr>
              <w:jc w:val="center"/>
              <w:rPr>
                <w:rFonts w:hint="eastAsia" w:ascii="宋体" w:hAnsi="宋体" w:cs="宋体"/>
                <w:color w:val="auto"/>
                <w:sz w:val="21"/>
                <w:szCs w:val="21"/>
                <w:highlight w:val="none"/>
              </w:rPr>
            </w:pPr>
          </w:p>
        </w:tc>
        <w:tc>
          <w:tcPr>
            <w:tcW w:w="1134" w:type="dxa"/>
            <w:noWrap w:val="0"/>
            <w:vAlign w:val="center"/>
          </w:tcPr>
          <w:p w14:paraId="2E5A7A4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40" w:type="dxa"/>
            <w:noWrap w:val="0"/>
            <w:vAlign w:val="center"/>
          </w:tcPr>
          <w:p w14:paraId="155BAAF0">
            <w:pPr>
              <w:jc w:val="center"/>
              <w:rPr>
                <w:rFonts w:hint="eastAsia" w:ascii="宋体" w:hAnsi="宋体" w:cs="宋体"/>
                <w:color w:val="auto"/>
                <w:sz w:val="21"/>
                <w:szCs w:val="21"/>
                <w:highlight w:val="none"/>
              </w:rPr>
            </w:pPr>
          </w:p>
        </w:tc>
      </w:tr>
      <w:tr w14:paraId="3913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5A7C2CE1">
            <w:pPr>
              <w:jc w:val="center"/>
              <w:rPr>
                <w:rFonts w:hint="eastAsia" w:ascii="宋体" w:hAnsi="宋体" w:cs="宋体"/>
                <w:color w:val="auto"/>
                <w:sz w:val="21"/>
                <w:szCs w:val="21"/>
                <w:highlight w:val="none"/>
              </w:rPr>
            </w:pPr>
          </w:p>
        </w:tc>
        <w:tc>
          <w:tcPr>
            <w:tcW w:w="1036" w:type="dxa"/>
            <w:noWrap w:val="0"/>
            <w:vAlign w:val="center"/>
          </w:tcPr>
          <w:p w14:paraId="56FB41A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933" w:type="dxa"/>
            <w:gridSpan w:val="2"/>
            <w:noWrap w:val="0"/>
            <w:vAlign w:val="center"/>
          </w:tcPr>
          <w:p w14:paraId="0A999248">
            <w:pPr>
              <w:jc w:val="center"/>
              <w:rPr>
                <w:rFonts w:hint="eastAsia" w:ascii="宋体" w:hAnsi="宋体" w:cs="宋体"/>
                <w:color w:val="auto"/>
                <w:sz w:val="21"/>
                <w:szCs w:val="21"/>
                <w:highlight w:val="none"/>
              </w:rPr>
            </w:pPr>
          </w:p>
        </w:tc>
        <w:tc>
          <w:tcPr>
            <w:tcW w:w="1134" w:type="dxa"/>
            <w:noWrap w:val="0"/>
            <w:vAlign w:val="center"/>
          </w:tcPr>
          <w:p w14:paraId="7F9570E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40" w:type="dxa"/>
            <w:noWrap w:val="0"/>
            <w:vAlign w:val="center"/>
          </w:tcPr>
          <w:p w14:paraId="5E02DC62">
            <w:pPr>
              <w:jc w:val="center"/>
              <w:rPr>
                <w:rFonts w:hint="eastAsia" w:ascii="宋体" w:hAnsi="宋体" w:cs="宋体"/>
                <w:color w:val="auto"/>
                <w:sz w:val="21"/>
                <w:szCs w:val="21"/>
                <w:highlight w:val="none"/>
              </w:rPr>
            </w:pPr>
          </w:p>
        </w:tc>
      </w:tr>
      <w:tr w14:paraId="04FDB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26204BB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2835" w:type="dxa"/>
            <w:gridSpan w:val="2"/>
            <w:noWrap w:val="0"/>
            <w:vAlign w:val="center"/>
          </w:tcPr>
          <w:p w14:paraId="090DF635">
            <w:pPr>
              <w:jc w:val="center"/>
              <w:rPr>
                <w:rFonts w:hint="eastAsia" w:ascii="宋体" w:hAnsi="宋体" w:cs="宋体"/>
                <w:color w:val="auto"/>
                <w:sz w:val="21"/>
                <w:szCs w:val="21"/>
                <w:highlight w:val="none"/>
              </w:rPr>
            </w:pPr>
          </w:p>
        </w:tc>
        <w:tc>
          <w:tcPr>
            <w:tcW w:w="1134" w:type="dxa"/>
            <w:noWrap w:val="0"/>
            <w:vAlign w:val="center"/>
          </w:tcPr>
          <w:p w14:paraId="08691A8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3574" w:type="dxa"/>
            <w:gridSpan w:val="2"/>
            <w:noWrap w:val="0"/>
            <w:vAlign w:val="center"/>
          </w:tcPr>
          <w:p w14:paraId="2ADE0179">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13EC0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3FECFAC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75302F27">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799" w:type="dxa"/>
            <w:noWrap w:val="0"/>
            <w:vAlign w:val="center"/>
          </w:tcPr>
          <w:p w14:paraId="3224BE39">
            <w:pPr>
              <w:jc w:val="center"/>
              <w:rPr>
                <w:rFonts w:hint="eastAsia" w:ascii="宋体" w:hAnsi="宋体" w:cs="宋体"/>
                <w:color w:val="auto"/>
                <w:sz w:val="21"/>
                <w:szCs w:val="21"/>
                <w:highlight w:val="none"/>
              </w:rPr>
            </w:pPr>
          </w:p>
        </w:tc>
        <w:tc>
          <w:tcPr>
            <w:tcW w:w="1134" w:type="dxa"/>
            <w:noWrap w:val="0"/>
            <w:vAlign w:val="center"/>
          </w:tcPr>
          <w:p w14:paraId="428A5A1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3574" w:type="dxa"/>
            <w:gridSpan w:val="2"/>
            <w:noWrap w:val="0"/>
            <w:vAlign w:val="center"/>
          </w:tcPr>
          <w:p w14:paraId="4D7393A2">
            <w:pPr>
              <w:jc w:val="center"/>
              <w:rPr>
                <w:rFonts w:hint="eastAsia" w:ascii="宋体" w:hAnsi="宋体" w:cs="宋体"/>
                <w:color w:val="auto"/>
                <w:sz w:val="21"/>
                <w:szCs w:val="21"/>
                <w:highlight w:val="none"/>
              </w:rPr>
            </w:pPr>
          </w:p>
        </w:tc>
      </w:tr>
      <w:tr w14:paraId="51A19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5E1F106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835" w:type="dxa"/>
            <w:gridSpan w:val="2"/>
            <w:noWrap w:val="0"/>
            <w:vAlign w:val="center"/>
          </w:tcPr>
          <w:p w14:paraId="755329D4">
            <w:pPr>
              <w:jc w:val="right"/>
              <w:rPr>
                <w:rFonts w:hint="eastAsia" w:ascii="宋体" w:hAnsi="宋体" w:cs="宋体"/>
                <w:color w:val="auto"/>
                <w:sz w:val="21"/>
                <w:szCs w:val="21"/>
                <w:highlight w:val="none"/>
              </w:rPr>
            </w:pPr>
          </w:p>
        </w:tc>
        <w:tc>
          <w:tcPr>
            <w:tcW w:w="1134" w:type="dxa"/>
            <w:vMerge w:val="restart"/>
            <w:noWrap w:val="0"/>
            <w:vAlign w:val="center"/>
          </w:tcPr>
          <w:p w14:paraId="40D1086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人员情况</w:t>
            </w:r>
          </w:p>
        </w:tc>
        <w:tc>
          <w:tcPr>
            <w:tcW w:w="1134" w:type="dxa"/>
            <w:noWrap w:val="0"/>
            <w:vAlign w:val="center"/>
          </w:tcPr>
          <w:p w14:paraId="139E6F9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总人数</w:t>
            </w:r>
          </w:p>
        </w:tc>
        <w:tc>
          <w:tcPr>
            <w:tcW w:w="2440" w:type="dxa"/>
            <w:noWrap w:val="0"/>
            <w:vAlign w:val="center"/>
          </w:tcPr>
          <w:p w14:paraId="6BC12048">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41961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4262BAD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835" w:type="dxa"/>
            <w:gridSpan w:val="2"/>
            <w:noWrap w:val="0"/>
            <w:vAlign w:val="center"/>
          </w:tcPr>
          <w:p w14:paraId="06507DD0">
            <w:pPr>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134" w:type="dxa"/>
            <w:vMerge w:val="continue"/>
            <w:noWrap w:val="0"/>
            <w:vAlign w:val="center"/>
          </w:tcPr>
          <w:p w14:paraId="08502D84">
            <w:pPr>
              <w:jc w:val="center"/>
              <w:rPr>
                <w:rFonts w:hint="eastAsia" w:ascii="宋体" w:hAnsi="宋体" w:cs="宋体"/>
                <w:color w:val="auto"/>
                <w:sz w:val="21"/>
                <w:szCs w:val="21"/>
                <w:highlight w:val="none"/>
              </w:rPr>
            </w:pPr>
          </w:p>
        </w:tc>
        <w:tc>
          <w:tcPr>
            <w:tcW w:w="1134" w:type="dxa"/>
            <w:noWrap w:val="0"/>
            <w:vAlign w:val="center"/>
          </w:tcPr>
          <w:p w14:paraId="0560448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40" w:type="dxa"/>
            <w:noWrap w:val="0"/>
            <w:vAlign w:val="center"/>
          </w:tcPr>
          <w:p w14:paraId="19F2BC77">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485F0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7DD7694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5"/>
            <w:noWrap w:val="0"/>
            <w:vAlign w:val="center"/>
          </w:tcPr>
          <w:p w14:paraId="37FC22DC">
            <w:pPr>
              <w:jc w:val="center"/>
              <w:rPr>
                <w:rFonts w:hint="eastAsia" w:ascii="宋体" w:hAnsi="宋体" w:cs="宋体"/>
                <w:color w:val="auto"/>
                <w:sz w:val="21"/>
                <w:szCs w:val="21"/>
                <w:highlight w:val="none"/>
              </w:rPr>
            </w:pPr>
          </w:p>
        </w:tc>
      </w:tr>
      <w:tr w14:paraId="5CDA2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5A96AC67">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5"/>
            <w:noWrap w:val="0"/>
            <w:vAlign w:val="center"/>
          </w:tcPr>
          <w:p w14:paraId="6DC6A84A">
            <w:pPr>
              <w:jc w:val="center"/>
              <w:rPr>
                <w:rFonts w:hint="eastAsia" w:ascii="宋体" w:hAnsi="宋体" w:cs="宋体"/>
                <w:color w:val="auto"/>
                <w:sz w:val="21"/>
                <w:szCs w:val="21"/>
                <w:highlight w:val="none"/>
              </w:rPr>
            </w:pPr>
          </w:p>
        </w:tc>
      </w:tr>
    </w:tbl>
    <w:p w14:paraId="391C146B">
      <w:pPr>
        <w:adjustRightInd w:val="0"/>
        <w:spacing w:line="560" w:lineRule="exact"/>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36BDBD35">
      <w:pPr>
        <w:adjustRightInd w:val="0"/>
        <w:spacing w:line="600" w:lineRule="exact"/>
        <w:ind w:firstLine="480" w:firstLineChars="200"/>
        <w:jc w:val="lef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4F95AE0E">
      <w:pPr>
        <w:bidi w:val="0"/>
        <w:ind w:firstLine="480" w:firstLineChars="200"/>
        <w:rPr>
          <w:rFonts w:hint="eastAsia"/>
          <w:sz w:val="24"/>
          <w:szCs w:val="18"/>
        </w:rPr>
      </w:pPr>
      <w:r>
        <w:rPr>
          <w:rFonts w:hint="eastAsia"/>
          <w:sz w:val="24"/>
          <w:szCs w:val="18"/>
        </w:rPr>
        <w:t>日期:     年   月   日</w:t>
      </w:r>
    </w:p>
    <w:p w14:paraId="52862718">
      <w:pPr>
        <w:spacing w:before="100" w:beforeAutospacing="1"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val="en-US" w:eastAsia="zh-CN"/>
        </w:rPr>
        <w:t>供应商</w:t>
      </w:r>
      <w:r>
        <w:rPr>
          <w:rFonts w:hint="eastAsia" w:ascii="宋体" w:hAnsi="宋体" w:cs="宋体"/>
          <w:b/>
          <w:color w:val="auto"/>
          <w:sz w:val="24"/>
          <w:szCs w:val="24"/>
          <w:highlight w:val="none"/>
        </w:rPr>
        <w:t>具有独立承担民事责任能力的法人、其他组织或自然人，并出具合法有效的营业执照或事业单位法人证书等国家规定的相关证明，自然人参与的提供其身份证明；</w:t>
      </w:r>
    </w:p>
    <w:p w14:paraId="474F91A2">
      <w:pPr>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3、法定代表人授权书及被授权人身份证（法定代表人直接参与，只须提交其身份证明）</w:t>
      </w:r>
    </w:p>
    <w:p w14:paraId="51FD0F9F">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lang w:val="en-US" w:eastAsia="zh-CN"/>
        </w:rPr>
        <w:t>3.1、</w:t>
      </w:r>
      <w:r>
        <w:rPr>
          <w:rFonts w:hint="eastAsia" w:ascii="宋体" w:hAnsi="宋体" w:cs="宋体"/>
          <w:b/>
          <w:color w:val="auto"/>
          <w:sz w:val="24"/>
          <w:szCs w:val="24"/>
          <w:highlight w:val="none"/>
        </w:rPr>
        <w:t>法定代表人（单位负责人）身份证明</w:t>
      </w:r>
    </w:p>
    <w:p w14:paraId="7E04F60E">
      <w:pPr>
        <w:spacing w:line="500" w:lineRule="exact"/>
        <w:ind w:firstLine="480" w:firstLineChars="200"/>
        <w:rPr>
          <w:rFonts w:hint="eastAsia" w:ascii="宋体" w:hAnsi="宋体" w:cs="宋体"/>
          <w:color w:val="auto"/>
          <w:sz w:val="24"/>
          <w:highlight w:val="none"/>
        </w:rPr>
      </w:pPr>
    </w:p>
    <w:p w14:paraId="4F298C6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5940E47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6CC50291">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5A1A1D26">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3E28800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053E25C0">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3200B476">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附：法定代表人身份证复印件（正反面）</w:t>
      </w:r>
    </w:p>
    <w:p w14:paraId="41BDC841">
      <w:pPr>
        <w:snapToGrid w:val="0"/>
        <w:spacing w:line="480" w:lineRule="auto"/>
        <w:rPr>
          <w:rFonts w:hint="eastAsia" w:ascii="宋体" w:hAnsi="宋体" w:cs="宋体"/>
          <w:color w:val="auto"/>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A9CF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CC0902B">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4A774A64">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77E0B117">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4CFC32D4">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7E4129EC">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3D77FDA9">
      <w:pPr>
        <w:snapToGrid w:val="0"/>
        <w:spacing w:line="480" w:lineRule="auto"/>
        <w:rPr>
          <w:rFonts w:hint="eastAsia" w:ascii="宋体" w:hAnsi="宋体" w:cs="宋体"/>
          <w:color w:val="auto"/>
          <w:szCs w:val="21"/>
          <w:highlight w:val="none"/>
        </w:rPr>
      </w:pPr>
    </w:p>
    <w:p w14:paraId="02E44AD7">
      <w:pPr>
        <w:snapToGrid w:val="0"/>
        <w:rPr>
          <w:rFonts w:hint="eastAsia" w:ascii="宋体" w:hAnsi="宋体" w:cs="宋体"/>
          <w:color w:val="auto"/>
          <w:szCs w:val="21"/>
          <w:highlight w:val="none"/>
        </w:rPr>
      </w:pPr>
    </w:p>
    <w:p w14:paraId="353D91A0">
      <w:pPr>
        <w:snapToGrid w:val="0"/>
        <w:rPr>
          <w:rFonts w:hint="eastAsia" w:ascii="宋体" w:hAnsi="宋体" w:cs="宋体"/>
          <w:color w:val="auto"/>
          <w:szCs w:val="21"/>
          <w:highlight w:val="none"/>
        </w:rPr>
      </w:pPr>
    </w:p>
    <w:p w14:paraId="67BE4F67">
      <w:pPr>
        <w:snapToGrid w:val="0"/>
        <w:rPr>
          <w:rFonts w:hint="eastAsia" w:ascii="宋体" w:hAnsi="宋体" w:cs="宋体"/>
          <w:color w:val="auto"/>
          <w:szCs w:val="21"/>
          <w:highlight w:val="none"/>
        </w:rPr>
      </w:pPr>
    </w:p>
    <w:p w14:paraId="6962A0C6">
      <w:pPr>
        <w:snapToGrid w:val="0"/>
        <w:rPr>
          <w:rFonts w:hint="eastAsia" w:ascii="宋体" w:hAnsi="宋体" w:cs="宋体"/>
          <w:color w:val="auto"/>
          <w:szCs w:val="21"/>
          <w:highlight w:val="none"/>
        </w:rPr>
      </w:pPr>
    </w:p>
    <w:p w14:paraId="60E052E4">
      <w:pPr>
        <w:adjustRightInd w:val="0"/>
        <w:snapToGrid w:val="0"/>
        <w:spacing w:line="360" w:lineRule="auto"/>
        <w:rPr>
          <w:rFonts w:hint="eastAsia" w:ascii="宋体" w:hAnsi="宋体" w:cs="宋体"/>
          <w:color w:val="auto"/>
          <w:sz w:val="24"/>
          <w:highlight w:val="none"/>
        </w:rPr>
      </w:pPr>
    </w:p>
    <w:p w14:paraId="595B909F">
      <w:pPr>
        <w:adjustRightInd w:val="0"/>
        <w:snapToGrid w:val="0"/>
        <w:spacing w:line="360" w:lineRule="auto"/>
        <w:ind w:right="420"/>
        <w:rPr>
          <w:rFonts w:hint="eastAsia" w:ascii="宋体" w:hAnsi="宋体" w:cs="宋体"/>
          <w:color w:val="auto"/>
          <w:sz w:val="24"/>
          <w:highlight w:val="none"/>
        </w:rPr>
      </w:pPr>
    </w:p>
    <w:p w14:paraId="534EB845">
      <w:pPr>
        <w:adjustRightInd w:val="0"/>
        <w:snapToGrid w:val="0"/>
        <w:spacing w:line="360" w:lineRule="auto"/>
        <w:ind w:right="420"/>
        <w:rPr>
          <w:rFonts w:hint="eastAsia" w:ascii="宋体" w:hAnsi="宋体" w:cs="宋体"/>
          <w:color w:val="auto"/>
          <w:sz w:val="24"/>
          <w:highlight w:val="none"/>
        </w:rPr>
      </w:pPr>
    </w:p>
    <w:p w14:paraId="2994CAC7">
      <w:pPr>
        <w:adjustRightInd w:val="0"/>
        <w:snapToGrid w:val="0"/>
        <w:spacing w:line="360" w:lineRule="auto"/>
        <w:ind w:right="420"/>
        <w:rPr>
          <w:rFonts w:hint="eastAsia" w:ascii="宋体" w:hAnsi="宋体" w:cs="宋体"/>
          <w:color w:val="auto"/>
          <w:sz w:val="24"/>
          <w:highlight w:val="none"/>
        </w:rPr>
      </w:pPr>
    </w:p>
    <w:p w14:paraId="4DCA55CC">
      <w:pPr>
        <w:adjustRightInd w:val="0"/>
        <w:snapToGrid w:val="0"/>
        <w:spacing w:line="360" w:lineRule="auto"/>
        <w:ind w:right="420"/>
        <w:rPr>
          <w:rFonts w:hint="eastAsia" w:ascii="宋体" w:hAnsi="宋体" w:cs="宋体"/>
          <w:color w:val="auto"/>
          <w:sz w:val="24"/>
          <w:highlight w:val="none"/>
        </w:rPr>
      </w:pPr>
    </w:p>
    <w:p w14:paraId="4445EBF7">
      <w:pPr>
        <w:adjustRightInd w:val="0"/>
        <w:snapToGrid w:val="0"/>
        <w:spacing w:line="360" w:lineRule="auto"/>
        <w:ind w:right="420" w:firstLine="5280" w:firstLineChars="2200"/>
        <w:rPr>
          <w:rFonts w:hint="eastAsia" w:ascii="宋体" w:hAnsi="宋体" w:cs="宋体"/>
          <w:color w:val="auto"/>
          <w:sz w:val="24"/>
          <w:highlight w:val="none"/>
        </w:rPr>
      </w:pPr>
    </w:p>
    <w:p w14:paraId="508A7706">
      <w:pPr>
        <w:adjustRightInd w:val="0"/>
        <w:snapToGrid w:val="0"/>
        <w:spacing w:line="360" w:lineRule="auto"/>
        <w:ind w:right="420" w:firstLine="3600" w:firstLineChars="15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4D935DE9">
      <w:pPr>
        <w:adjustRightInd w:val="0"/>
        <w:snapToGrid w:val="0"/>
        <w:spacing w:line="360" w:lineRule="auto"/>
        <w:ind w:right="420" w:firstLine="5520" w:firstLineChars="2300"/>
        <w:jc w:val="left"/>
        <w:rPr>
          <w:rFonts w:hint="eastAsia" w:ascii="宋体" w:hAnsi="宋体" w:cs="宋体"/>
          <w:color w:val="auto"/>
          <w:sz w:val="24"/>
          <w:highlight w:val="none"/>
        </w:rPr>
      </w:pPr>
    </w:p>
    <w:p w14:paraId="5D145F4B">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353650B1">
      <w:pPr>
        <w:adjustRightInd w:val="0"/>
        <w:snapToGrid w:val="0"/>
        <w:spacing w:line="360" w:lineRule="auto"/>
        <w:ind w:right="420" w:firstLine="280" w:firstLineChars="100"/>
        <w:rPr>
          <w:rFonts w:hint="eastAsia" w:ascii="宋体" w:hAnsi="宋体" w:cs="宋体"/>
          <w:color w:val="auto"/>
          <w:szCs w:val="21"/>
          <w:highlight w:val="none"/>
        </w:rPr>
      </w:pPr>
    </w:p>
    <w:p w14:paraId="3C717CBF">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3E45024E">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、法定代表人授权书</w:t>
      </w:r>
    </w:p>
    <w:p w14:paraId="656BA487">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33CE5D9A">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cs="宋体"/>
          <w:b/>
          <w:bCs/>
          <w:color w:val="auto"/>
          <w:spacing w:val="-1"/>
          <w:position w:val="5"/>
          <w:sz w:val="24"/>
          <w:szCs w:val="24"/>
          <w:highlight w:val="none"/>
          <w:u w:val="single"/>
          <w:lang w:val="en-US" w:eastAsia="zh-CN"/>
        </w:rPr>
        <w:t xml:space="preserve">2025年度陕西省政务服务能力评估与效能监测服务 </w:t>
      </w:r>
      <w:r>
        <w:rPr>
          <w:rFonts w:hint="eastAsia" w:ascii="宋体" w:hAnsi="宋体" w:cs="宋体"/>
          <w:color w:val="auto"/>
          <w:sz w:val="24"/>
          <w:szCs w:val="24"/>
          <w:highlight w:val="none"/>
          <w:lang w:val="zh-CN"/>
        </w:rPr>
        <w:t>的磋商及合同的执行和完成，以本公司的名义全权处理一切与之有关的事宜。</w:t>
      </w:r>
    </w:p>
    <w:p w14:paraId="5ADAAFE1">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6B84EF4C">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28279B2D">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122BD094">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366A0540">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8"/>
        <w:tblW w:w="0" w:type="auto"/>
        <w:tblInd w:w="563" w:type="dxa"/>
        <w:tblLayout w:type="fixed"/>
        <w:tblCellMar>
          <w:top w:w="0" w:type="dxa"/>
          <w:left w:w="108" w:type="dxa"/>
          <w:bottom w:w="0" w:type="dxa"/>
          <w:right w:w="108" w:type="dxa"/>
        </w:tblCellMar>
      </w:tblPr>
      <w:tblGrid>
        <w:gridCol w:w="4049"/>
        <w:gridCol w:w="3885"/>
      </w:tblGrid>
      <w:tr w14:paraId="75B922D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EFA3F8A">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6053A57">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5788583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F647CC0">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C21F5A1">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29CAA03E">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04ABFA22">
      <w:pPr>
        <w:ind w:firstLine="480" w:firstLineChars="200"/>
        <w:rPr>
          <w:rFonts w:hint="eastAsia" w:ascii="宋体" w:hAnsi="宋体" w:cs="宋体"/>
          <w:color w:val="auto"/>
          <w:sz w:val="24"/>
          <w:szCs w:val="24"/>
          <w:highlight w:val="none"/>
        </w:rPr>
      </w:pPr>
    </w:p>
    <w:p w14:paraId="5F411830">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73D8760D">
      <w:pPr>
        <w:ind w:firstLine="480" w:firstLineChars="200"/>
        <w:rPr>
          <w:rFonts w:hint="eastAsia" w:ascii="宋体" w:hAnsi="宋体" w:cs="宋体"/>
          <w:color w:val="auto"/>
          <w:sz w:val="24"/>
          <w:szCs w:val="24"/>
          <w:highlight w:val="none"/>
          <w:lang w:val="zh-CN"/>
        </w:rPr>
      </w:pPr>
    </w:p>
    <w:p w14:paraId="4BF3E1C7">
      <w:pPr>
        <w:rPr>
          <w:rFonts w:hint="eastAsia" w:ascii="宋体" w:hAnsi="宋体" w:cs="宋体"/>
          <w:b/>
          <w:bCs/>
          <w:color w:val="auto"/>
          <w:sz w:val="24"/>
          <w:szCs w:val="24"/>
          <w:highlight w:val="none"/>
          <w:lang w:val="zh-CN"/>
        </w:rPr>
      </w:pPr>
    </w:p>
    <w:p w14:paraId="25580F8C">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3E210406">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5BA05A7B">
      <w:pPr>
        <w:pStyle w:val="4"/>
        <w:spacing w:line="336" w:lineRule="auto"/>
        <w:ind w:firstLine="420"/>
        <w:jc w:val="center"/>
        <w:rPr>
          <w:rFonts w:hint="eastAsia" w:hAnsi="宋体" w:cs="宋体"/>
          <w:b/>
          <w:bCs/>
          <w:color w:val="auto"/>
          <w:szCs w:val="32"/>
          <w:highlight w:val="none"/>
        </w:rPr>
      </w:pPr>
      <w:r>
        <w:rPr>
          <w:rFonts w:hint="eastAsia" w:hAnsi="宋体" w:cs="宋体"/>
          <w:color w:val="auto"/>
          <w:sz w:val="21"/>
          <w:szCs w:val="21"/>
          <w:highlight w:val="none"/>
        </w:rPr>
        <w:br w:type="page"/>
      </w:r>
      <w:r>
        <w:rPr>
          <w:rFonts w:hint="eastAsia" w:hAnsi="宋体" w:cs="宋体"/>
          <w:b/>
          <w:color w:val="auto"/>
          <w:sz w:val="24"/>
          <w:szCs w:val="24"/>
          <w:highlight w:val="none"/>
        </w:rPr>
        <w:t>3.3</w:t>
      </w:r>
      <w:r>
        <w:rPr>
          <w:rFonts w:hint="eastAsia" w:hAnsi="宋体" w:cs="宋体"/>
          <w:b/>
          <w:color w:val="auto"/>
          <w:sz w:val="24"/>
          <w:szCs w:val="24"/>
          <w:highlight w:val="none"/>
          <w:lang w:eastAsia="zh-CN"/>
        </w:rPr>
        <w:t>、</w:t>
      </w:r>
      <w:r>
        <w:rPr>
          <w:rFonts w:hint="eastAsia" w:hAnsi="宋体" w:cs="宋体"/>
          <w:b/>
          <w:color w:val="auto"/>
          <w:sz w:val="24"/>
          <w:szCs w:val="24"/>
          <w:highlight w:val="none"/>
        </w:rPr>
        <w:t>自然人授权委托书 (适用于自然人磋商)</w:t>
      </w:r>
    </w:p>
    <w:p w14:paraId="3D22163A">
      <w:pPr>
        <w:pStyle w:val="4"/>
        <w:spacing w:line="336" w:lineRule="auto"/>
        <w:ind w:firstLine="480" w:firstLineChars="200"/>
        <w:rPr>
          <w:rFonts w:hint="eastAsia" w:hAnsi="宋体" w:cs="宋体"/>
          <w:color w:val="auto"/>
          <w:sz w:val="24"/>
          <w:szCs w:val="24"/>
          <w:highlight w:val="none"/>
        </w:rPr>
      </w:pPr>
    </w:p>
    <w:p w14:paraId="11C7BAE5">
      <w:pPr>
        <w:pStyle w:val="4"/>
        <w:spacing w:line="336" w:lineRule="auto"/>
        <w:ind w:firstLine="420"/>
        <w:rPr>
          <w:rFonts w:hint="eastAsia" w:hAnsi="宋体" w:cs="宋体"/>
          <w:color w:val="auto"/>
          <w:sz w:val="24"/>
          <w:szCs w:val="24"/>
          <w:highlight w:val="none"/>
        </w:rPr>
      </w:pPr>
      <w:r>
        <w:rPr>
          <w:rFonts w:hint="eastAsia" w:hAnsi="宋体" w:cs="宋体"/>
          <w:color w:val="auto"/>
          <w:sz w:val="24"/>
          <w:szCs w:val="24"/>
          <w:highlight w:val="none"/>
        </w:rPr>
        <w:t>致：____________(采购代理机构)</w:t>
      </w:r>
    </w:p>
    <w:p w14:paraId="604F4A0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我________(姓名)系自然人，现授权委托____________(姓名)以本人名义参加</w:t>
      </w:r>
      <w:r>
        <w:rPr>
          <w:rFonts w:hint="eastAsia" w:hAnsi="宋体" w:cs="宋体"/>
          <w:color w:val="auto"/>
          <w:sz w:val="24"/>
          <w:szCs w:val="24"/>
          <w:highlight w:val="none"/>
          <w:u w:val="single"/>
        </w:rPr>
        <w:t>(项目名称)</w:t>
      </w:r>
      <w:r>
        <w:rPr>
          <w:rFonts w:hint="eastAsia" w:hAnsi="宋体" w:cs="宋体"/>
          <w:color w:val="auto"/>
          <w:sz w:val="24"/>
          <w:szCs w:val="24"/>
          <w:highlight w:val="none"/>
        </w:rPr>
        <w:t>的磋商活动，并代表本人全权办理针对上述项目的磋商、签约等具体事务和签署相关文件。</w:t>
      </w:r>
    </w:p>
    <w:p w14:paraId="6CEB57F4">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本人对被授权人的签字事项负全部责任，代理人无转委托权。</w:t>
      </w:r>
    </w:p>
    <w:p w14:paraId="0E8681B2">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授权委托代理期限：本授权书自磋商响应文件递交截止时间起有效期</w:t>
      </w:r>
      <w:r>
        <w:rPr>
          <w:rFonts w:hint="eastAsia" w:hAnsi="宋体" w:cs="宋体"/>
          <w:color w:val="auto"/>
          <w:sz w:val="24"/>
          <w:szCs w:val="24"/>
          <w:highlight w:val="none"/>
          <w:u w:val="single"/>
        </w:rPr>
        <w:t xml:space="preserve">   90  </w:t>
      </w:r>
      <w:r>
        <w:rPr>
          <w:rFonts w:hint="eastAsia" w:hAnsi="宋体" w:cs="宋体"/>
          <w:color w:val="auto"/>
          <w:sz w:val="24"/>
          <w:szCs w:val="24"/>
          <w:highlight w:val="none"/>
        </w:rPr>
        <w:t>天。</w:t>
      </w:r>
    </w:p>
    <w:p w14:paraId="49CC279F">
      <w:pPr>
        <w:pStyle w:val="4"/>
        <w:spacing w:line="336" w:lineRule="auto"/>
        <w:ind w:firstLine="480" w:firstLineChars="200"/>
        <w:rPr>
          <w:rFonts w:hint="eastAsia" w:hAnsi="宋体" w:cs="宋体"/>
          <w:color w:val="auto"/>
          <w:sz w:val="24"/>
          <w:szCs w:val="24"/>
          <w:highlight w:val="none"/>
        </w:rPr>
      </w:pPr>
    </w:p>
    <w:p w14:paraId="27BD0F32">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特此委托。</w:t>
      </w:r>
    </w:p>
    <w:p w14:paraId="54AD5606">
      <w:pPr>
        <w:pStyle w:val="4"/>
        <w:spacing w:line="336" w:lineRule="auto"/>
        <w:ind w:firstLine="480" w:firstLineChars="200"/>
        <w:rPr>
          <w:rFonts w:hint="eastAsia" w:hAnsi="宋体" w:cs="宋体"/>
          <w:color w:val="auto"/>
          <w:sz w:val="24"/>
          <w:szCs w:val="24"/>
          <w:highlight w:val="none"/>
        </w:rPr>
      </w:pPr>
    </w:p>
    <w:p w14:paraId="2AD2F8E9">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我已在下面签字，以资证明。</w:t>
      </w:r>
    </w:p>
    <w:p w14:paraId="6088A655">
      <w:pPr>
        <w:pStyle w:val="4"/>
        <w:spacing w:line="336" w:lineRule="auto"/>
        <w:ind w:firstLine="480" w:firstLineChars="200"/>
        <w:rPr>
          <w:rFonts w:hint="eastAsia" w:hAnsi="宋体" w:cs="宋体"/>
          <w:color w:val="auto"/>
          <w:sz w:val="24"/>
          <w:szCs w:val="24"/>
          <w:highlight w:val="none"/>
        </w:rPr>
      </w:pPr>
    </w:p>
    <w:p w14:paraId="686962E6">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自然人签字并在签名处加盖食指指印：</w:t>
      </w:r>
    </w:p>
    <w:p w14:paraId="74CA1B73">
      <w:pPr>
        <w:pStyle w:val="4"/>
        <w:spacing w:line="336" w:lineRule="auto"/>
        <w:ind w:firstLine="480" w:firstLineChars="200"/>
        <w:rPr>
          <w:rFonts w:hint="eastAsia" w:hAnsi="宋体" w:cs="宋体"/>
          <w:color w:val="auto"/>
          <w:sz w:val="24"/>
          <w:szCs w:val="24"/>
          <w:highlight w:val="none"/>
        </w:rPr>
      </w:pPr>
    </w:p>
    <w:p w14:paraId="3645155B">
      <w:pPr>
        <w:pStyle w:val="4"/>
        <w:spacing w:line="336" w:lineRule="auto"/>
        <w:ind w:firstLine="480" w:firstLineChars="200"/>
        <w:rPr>
          <w:rFonts w:hint="eastAsia" w:hAnsi="宋体" w:cs="宋体"/>
          <w:color w:val="auto"/>
          <w:sz w:val="24"/>
          <w:szCs w:val="24"/>
          <w:highlight w:val="none"/>
        </w:rPr>
      </w:pPr>
    </w:p>
    <w:p w14:paraId="4BA82655">
      <w:pPr>
        <w:pStyle w:val="4"/>
        <w:spacing w:line="336" w:lineRule="auto"/>
        <w:ind w:firstLine="480" w:firstLineChars="200"/>
        <w:rPr>
          <w:rFonts w:hint="eastAsia" w:hAnsi="宋体" w:cs="宋体"/>
          <w:color w:val="auto"/>
          <w:sz w:val="24"/>
          <w:szCs w:val="24"/>
          <w:highlight w:val="none"/>
        </w:rPr>
      </w:pPr>
    </w:p>
    <w:p w14:paraId="4ABFF45B">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p>
    <w:p w14:paraId="68AF03EF">
      <w:pPr>
        <w:spacing w:line="520" w:lineRule="exact"/>
        <w:ind w:firstLine="482" w:firstLineChars="200"/>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bCs/>
          <w:color w:val="auto"/>
          <w:sz w:val="24"/>
          <w:szCs w:val="24"/>
          <w:highlight w:val="none"/>
        </w:rPr>
        <w:t>4、具备履行合同所必须的设备和专业技术能力的说明及承诺</w:t>
      </w:r>
    </w:p>
    <w:p w14:paraId="21228E5D">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3AF1687C">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33DCD1FE">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我方作为（</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val="en-US" w:eastAsia="zh-CN"/>
        </w:rPr>
        <w:t xml:space="preserve">2025年度陕西省政务服务能力评估与效能监测服务 </w:t>
      </w:r>
      <w:r>
        <w:rPr>
          <w:rFonts w:hint="eastAsia" w:ascii="宋体" w:hAnsi="宋体" w:eastAsia="宋体" w:cs="宋体"/>
          <w:color w:val="auto"/>
          <w:spacing w:val="-1"/>
          <w:position w:val="5"/>
          <w:sz w:val="24"/>
          <w:szCs w:val="24"/>
          <w:highlight w:val="none"/>
          <w:u w:val="single"/>
        </w:rPr>
        <w:t>项目编号：</w:t>
      </w:r>
      <w:r>
        <w:rPr>
          <w:rFonts w:hint="eastAsia" w:ascii="宋体" w:hAnsi="宋体" w:eastAsia="宋体" w:cs="宋体"/>
          <w:b/>
          <w:bCs/>
          <w:color w:val="auto"/>
          <w:spacing w:val="-1"/>
          <w:position w:val="5"/>
          <w:sz w:val="24"/>
          <w:szCs w:val="24"/>
          <w:highlight w:val="none"/>
          <w:u w:val="single"/>
          <w:lang w:eastAsia="zh-CN"/>
        </w:rPr>
        <w:t>TWZB2025-143</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)的申请供应商，在此郑重声明：</w:t>
      </w:r>
    </w:p>
    <w:p w14:paraId="626780DE">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1、我方具备履行</w:t>
      </w:r>
      <w:r>
        <w:rPr>
          <w:rFonts w:hint="eastAsia" w:ascii="宋体" w:hAnsi="宋体" w:eastAsia="宋体" w:cs="宋体"/>
          <w:color w:val="auto"/>
          <w:spacing w:val="-1"/>
          <w:position w:val="5"/>
          <w:sz w:val="24"/>
          <w:szCs w:val="24"/>
          <w:highlight w:val="none"/>
          <w:lang w:eastAsia="zh-CN"/>
        </w:rPr>
        <w:t>合同</w:t>
      </w:r>
      <w:r>
        <w:rPr>
          <w:rFonts w:hint="eastAsia" w:ascii="宋体" w:hAnsi="宋体" w:eastAsia="宋体" w:cs="宋体"/>
          <w:color w:val="auto"/>
          <w:spacing w:val="-1"/>
          <w:position w:val="5"/>
          <w:sz w:val="24"/>
          <w:szCs w:val="24"/>
          <w:highlight w:val="none"/>
        </w:rPr>
        <w:t>所必须的设备和专业技术服务能力。</w:t>
      </w:r>
    </w:p>
    <w:p w14:paraId="381EECB4">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2、我方未为本项目提供整体设计、规范编制或者项目管理、监理、检测等服务。</w:t>
      </w:r>
    </w:p>
    <w:p w14:paraId="2E67ECAD">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如有不实，我方将无条件地退出本项目的采购活动，并遵照《</w:t>
      </w:r>
      <w:r>
        <w:rPr>
          <w:rFonts w:hint="eastAsia" w:ascii="宋体" w:hAnsi="宋体" w:cs="宋体"/>
          <w:color w:val="auto"/>
          <w:spacing w:val="-1"/>
          <w:position w:val="5"/>
          <w:sz w:val="24"/>
          <w:szCs w:val="24"/>
          <w:highlight w:val="none"/>
          <w:lang w:eastAsia="zh-CN"/>
        </w:rPr>
        <w:t>中华人民共和国</w:t>
      </w:r>
      <w:r>
        <w:rPr>
          <w:rFonts w:hint="eastAsia" w:ascii="宋体" w:hAnsi="宋体" w:eastAsia="宋体" w:cs="宋体"/>
          <w:color w:val="auto"/>
          <w:spacing w:val="-1"/>
          <w:position w:val="5"/>
          <w:sz w:val="24"/>
          <w:szCs w:val="24"/>
          <w:highlight w:val="none"/>
        </w:rPr>
        <w:t>政府采购法》有关“提供虚假材料的规定”接受处罚。</w:t>
      </w:r>
    </w:p>
    <w:p w14:paraId="77607532">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特此声明。</w:t>
      </w:r>
    </w:p>
    <w:p w14:paraId="05E9D8DF">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24713CCC">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3F3CC97B">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31A029B4">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7309AC43">
      <w:pPr>
        <w:pageBreakBefore w:val="0"/>
        <w:kinsoku/>
        <w:wordWrap w:val="0"/>
        <w:overflowPunct/>
        <w:topLinePunct w:val="0"/>
        <w:bidi w:val="0"/>
        <w:spacing w:before="66"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64206780">
      <w:pPr>
        <w:pageBreakBefore w:val="0"/>
        <w:kinsoku/>
        <w:wordWrap w:val="0"/>
        <w:overflowPunct/>
        <w:topLinePunct w:val="0"/>
        <w:bidi w:val="0"/>
        <w:spacing w:before="66"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pacing w:val="-1"/>
          <w:position w:val="5"/>
          <w:sz w:val="24"/>
          <w:szCs w:val="24"/>
          <w:highlight w:val="none"/>
        </w:rPr>
        <w:t>日期：  年  月  日</w:t>
      </w:r>
    </w:p>
    <w:p w14:paraId="670E73E3">
      <w:pPr>
        <w:numPr>
          <w:ilvl w:val="0"/>
          <w:numId w:val="0"/>
        </w:numPr>
        <w:spacing w:line="520" w:lineRule="exact"/>
        <w:ind w:left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供应商在近三年经营活动中没有重大违法记录的声明</w:t>
      </w:r>
    </w:p>
    <w:p w14:paraId="3E75D4A1">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5F98CBFD">
      <w:pPr>
        <w:pageBreakBefore w:val="0"/>
        <w:kinsoku/>
        <w:wordWrap w:val="0"/>
        <w:overflowPunct/>
        <w:topLinePunct w:val="0"/>
        <w:bidi w:val="0"/>
        <w:spacing w:line="360" w:lineRule="auto"/>
        <w:rPr>
          <w:rFonts w:hint="eastAsia" w:ascii="宋体" w:hAnsi="宋体" w:eastAsia="宋体" w:cs="宋体"/>
          <w:color w:val="auto"/>
          <w:sz w:val="28"/>
          <w:szCs w:val="28"/>
          <w:highlight w:val="none"/>
        </w:rPr>
      </w:pPr>
    </w:p>
    <w:p w14:paraId="082A934F">
      <w:pPr>
        <w:pageBreakBefore w:val="0"/>
        <w:kinsoku/>
        <w:wordWrap w:val="0"/>
        <w:overflowPunct/>
        <w:topLinePunct w:val="0"/>
        <w:bidi w:val="0"/>
        <w:spacing w:line="360" w:lineRule="auto"/>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eastAsia="zh-CN"/>
        </w:rPr>
        <w:t>陕西天沃工程项目管理有限公司</w:t>
      </w:r>
      <w:r>
        <w:rPr>
          <w:rFonts w:hint="eastAsia" w:ascii="宋体" w:hAnsi="宋体" w:eastAsia="宋体" w:cs="宋体"/>
          <w:color w:val="auto"/>
          <w:sz w:val="24"/>
          <w:szCs w:val="24"/>
          <w:highlight w:val="none"/>
        </w:rPr>
        <w:t>：</w:t>
      </w:r>
    </w:p>
    <w:p w14:paraId="7DEA9A85">
      <w:pPr>
        <w:pageBreakBefore w:val="0"/>
        <w:kinsoku/>
        <w:wordWrap w:val="0"/>
        <w:overflowPunct/>
        <w:topLinePunct w:val="0"/>
        <w:bidi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为在中华人民共和国境内合法注册并经营的机构。在此郑重声明，我公司在参与本次政府采购活动前3年内在经营活动中没有重大违法记录。</w:t>
      </w:r>
    </w:p>
    <w:p w14:paraId="6DF4338F">
      <w:pPr>
        <w:pageBreakBefore w:val="0"/>
        <w:kinsoku/>
        <w:wordWrap w:val="0"/>
        <w:overflowPunct/>
        <w:topLinePunct w:val="0"/>
        <w:bidi w:val="0"/>
        <w:spacing w:line="360" w:lineRule="auto"/>
        <w:jc w:val="center"/>
        <w:rPr>
          <w:rFonts w:hint="eastAsia" w:ascii="宋体" w:hAnsi="宋体" w:eastAsia="宋体" w:cs="宋体"/>
          <w:color w:val="auto"/>
          <w:sz w:val="24"/>
          <w:szCs w:val="24"/>
          <w:highlight w:val="none"/>
        </w:rPr>
      </w:pPr>
    </w:p>
    <w:p w14:paraId="398BBF7C">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27C918BC">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3B4F07F6">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 xml:space="preserve">                   </w:t>
      </w:r>
    </w:p>
    <w:p w14:paraId="01489D74">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4B115447">
      <w:pPr>
        <w:pageBreakBefore w:val="0"/>
        <w:kinsoku/>
        <w:wordWrap w:val="0"/>
        <w:overflowPunct/>
        <w:topLinePunct w:val="0"/>
        <w:bidi w:val="0"/>
        <w:spacing w:line="360" w:lineRule="auto"/>
        <w:ind w:firstLine="960" w:firstLineChars="400"/>
        <w:jc w:val="both"/>
        <w:rPr>
          <w:rFonts w:hint="eastAsia" w:ascii="宋体" w:hAnsi="宋体" w:cs="宋体"/>
          <w:b/>
          <w:bCs/>
          <w:color w:val="auto"/>
          <w:sz w:val="24"/>
          <w:szCs w:val="24"/>
          <w:highlight w:val="none"/>
        </w:rPr>
      </w:pPr>
      <w:r>
        <w:rPr>
          <w:rFonts w:hint="eastAsia" w:ascii="宋体" w:hAnsi="宋体" w:eastAsia="宋体" w:cs="宋体"/>
          <w:color w:val="auto"/>
          <w:sz w:val="24"/>
          <w:szCs w:val="24"/>
          <w:highlight w:val="none"/>
        </w:rPr>
        <w:t>年    月    日</w:t>
      </w:r>
    </w:p>
    <w:p w14:paraId="6D50590D">
      <w:pPr>
        <w:numPr>
          <w:ilvl w:val="0"/>
          <w:numId w:val="0"/>
        </w:numPr>
        <w:spacing w:line="520" w:lineRule="exac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6、财务状况报告（二选一）：</w:t>
      </w:r>
      <w:r>
        <w:rPr>
          <w:rFonts w:hint="eastAsia" w:ascii="宋体" w:hAnsi="宋体" w:eastAsia="宋体" w:cs="宋体"/>
          <w:b/>
          <w:bCs/>
          <w:color w:val="auto"/>
          <w:sz w:val="24"/>
          <w:szCs w:val="24"/>
          <w:highlight w:val="none"/>
        </w:rPr>
        <w:t>①</w:t>
      </w:r>
      <w:r>
        <w:rPr>
          <w:rFonts w:hint="eastAsia" w:ascii="宋体" w:hAnsi="宋体" w:cs="宋体"/>
          <w:b/>
          <w:bCs/>
          <w:color w:val="auto"/>
          <w:sz w:val="24"/>
          <w:szCs w:val="24"/>
          <w:highlight w:val="none"/>
        </w:rPr>
        <w:t>供应商提供</w:t>
      </w:r>
      <w:r>
        <w:rPr>
          <w:rFonts w:hint="eastAsia" w:ascii="宋体" w:hAnsi="宋体" w:cs="宋体"/>
          <w:b/>
          <w:bCs/>
          <w:color w:val="auto"/>
          <w:sz w:val="24"/>
          <w:szCs w:val="24"/>
          <w:highlight w:val="none"/>
          <w:lang w:eastAsia="zh-CN"/>
        </w:rPr>
        <w:t>2025</w:t>
      </w:r>
      <w:r>
        <w:rPr>
          <w:rFonts w:hint="eastAsia" w:ascii="宋体" w:hAnsi="宋体" w:cs="宋体"/>
          <w:b/>
          <w:bCs/>
          <w:color w:val="auto"/>
          <w:sz w:val="24"/>
          <w:szCs w:val="24"/>
          <w:highlight w:val="none"/>
        </w:rPr>
        <w:t>年度经</w:t>
      </w:r>
      <w:r>
        <w:rPr>
          <w:rFonts w:hint="eastAsia" w:ascii="宋体" w:hAnsi="宋体" w:cs="宋体"/>
          <w:b/>
          <w:bCs/>
          <w:color w:val="auto"/>
          <w:sz w:val="24"/>
          <w:szCs w:val="24"/>
          <w:highlight w:val="none"/>
          <w:lang w:eastAsia="zh-CN"/>
        </w:rPr>
        <w:t>会计师事务所</w:t>
      </w:r>
      <w:r>
        <w:rPr>
          <w:rFonts w:hint="eastAsia" w:ascii="宋体" w:hAnsi="宋体" w:cs="宋体"/>
          <w:b/>
          <w:bCs/>
          <w:color w:val="auto"/>
          <w:sz w:val="24"/>
          <w:szCs w:val="24"/>
          <w:highlight w:val="none"/>
        </w:rPr>
        <w:t>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7852716B">
      <w:pPr>
        <w:pStyle w:val="7"/>
        <w:ind w:firstLine="249"/>
        <w:rPr>
          <w:rFonts w:hint="eastAsia" w:ascii="宋体" w:hAnsi="宋体" w:cs="宋体"/>
          <w:color w:val="auto"/>
          <w:sz w:val="24"/>
          <w:szCs w:val="24"/>
          <w:highlight w:val="none"/>
        </w:rPr>
      </w:pPr>
    </w:p>
    <w:p w14:paraId="608A7252">
      <w:pPr>
        <w:pStyle w:val="7"/>
        <w:ind w:firstLine="249"/>
        <w:rPr>
          <w:rFonts w:hint="eastAsia" w:ascii="宋体" w:hAnsi="宋体" w:cs="宋体"/>
          <w:color w:val="auto"/>
          <w:sz w:val="24"/>
          <w:szCs w:val="24"/>
          <w:highlight w:val="none"/>
        </w:rPr>
      </w:pPr>
    </w:p>
    <w:p w14:paraId="02A90026">
      <w:pPr>
        <w:pStyle w:val="7"/>
        <w:ind w:firstLine="249"/>
        <w:rPr>
          <w:rFonts w:hint="eastAsia" w:ascii="宋体" w:hAnsi="宋体" w:cs="宋体"/>
          <w:color w:val="auto"/>
          <w:sz w:val="24"/>
          <w:szCs w:val="24"/>
          <w:highlight w:val="none"/>
        </w:rPr>
      </w:pPr>
    </w:p>
    <w:p w14:paraId="3AC7C81D">
      <w:pPr>
        <w:pStyle w:val="7"/>
        <w:ind w:firstLine="249"/>
        <w:rPr>
          <w:rFonts w:hint="eastAsia" w:ascii="宋体" w:hAnsi="宋体" w:cs="宋体"/>
          <w:color w:val="auto"/>
          <w:sz w:val="24"/>
          <w:szCs w:val="24"/>
          <w:highlight w:val="none"/>
        </w:rPr>
      </w:pPr>
    </w:p>
    <w:p w14:paraId="0DE01866">
      <w:pPr>
        <w:pStyle w:val="7"/>
        <w:ind w:firstLine="249"/>
        <w:rPr>
          <w:rFonts w:hint="eastAsia" w:ascii="宋体" w:hAnsi="宋体" w:cs="宋体"/>
          <w:color w:val="auto"/>
          <w:sz w:val="24"/>
          <w:szCs w:val="24"/>
          <w:highlight w:val="none"/>
        </w:rPr>
      </w:pPr>
    </w:p>
    <w:p w14:paraId="2E185838">
      <w:pPr>
        <w:pStyle w:val="7"/>
        <w:ind w:firstLine="249"/>
        <w:rPr>
          <w:rFonts w:hint="eastAsia" w:ascii="宋体" w:hAnsi="宋体" w:cs="宋体"/>
          <w:color w:val="auto"/>
          <w:sz w:val="24"/>
          <w:szCs w:val="24"/>
          <w:highlight w:val="none"/>
        </w:rPr>
      </w:pPr>
    </w:p>
    <w:p w14:paraId="43456C09">
      <w:pPr>
        <w:pStyle w:val="7"/>
        <w:ind w:firstLine="249"/>
        <w:rPr>
          <w:color w:val="auto"/>
          <w:highlight w:val="none"/>
        </w:rPr>
      </w:pPr>
      <w:r>
        <w:rPr>
          <w:rFonts w:hint="eastAsia" w:ascii="宋体" w:hAnsi="宋体" w:cs="宋体"/>
          <w:color w:val="auto"/>
          <w:sz w:val="24"/>
          <w:szCs w:val="24"/>
          <w:highlight w:val="none"/>
        </w:rPr>
        <w:br w:type="page"/>
      </w:r>
      <w:r>
        <w:rPr>
          <w:rFonts w:hint="eastAsia" w:ascii="宋体" w:hAnsi="宋体" w:cs="宋体"/>
          <w:color w:val="auto"/>
          <w:sz w:val="24"/>
          <w:szCs w:val="24"/>
          <w:highlight w:val="none"/>
        </w:rPr>
        <w:t>7、</w:t>
      </w:r>
      <w:r>
        <w:rPr>
          <w:rFonts w:hint="eastAsia" w:ascii="宋体" w:hAnsi="宋体" w:cs="宋体"/>
          <w:color w:val="auto"/>
          <w:kern w:val="0"/>
          <w:sz w:val="24"/>
          <w:szCs w:val="24"/>
          <w:highlight w:val="none"/>
        </w:rPr>
        <w:t>税收缴纳证明：供应商提供已缴纳的202</w:t>
      </w:r>
      <w:r>
        <w:rPr>
          <w:rFonts w:hint="eastAsia" w:ascii="宋体" w:hAnsi="宋体" w:cs="宋体"/>
          <w:color w:val="auto"/>
          <w:kern w:val="0"/>
          <w:sz w:val="24"/>
          <w:szCs w:val="24"/>
          <w:highlight w:val="none"/>
          <w:lang w:val="en-US" w:eastAsia="zh-CN"/>
        </w:rPr>
        <w:t>5</w:t>
      </w:r>
      <w:r>
        <w:rPr>
          <w:rFonts w:hint="eastAsia" w:ascii="宋体" w:hAnsi="宋体" w:cs="宋体"/>
          <w:color w:val="auto"/>
          <w:kern w:val="0"/>
          <w:sz w:val="24"/>
          <w:szCs w:val="24"/>
          <w:highlight w:val="none"/>
        </w:rPr>
        <w:t>年</w:t>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月至今至少一个月的纳税证明或完税证明（任意税种</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时间以税款所属日期为准）</w:t>
      </w:r>
      <w:r>
        <w:rPr>
          <w:rFonts w:hint="eastAsia" w:ascii="宋体" w:hAnsi="宋体" w:cs="宋体"/>
          <w:color w:val="auto"/>
          <w:kern w:val="0"/>
          <w:sz w:val="24"/>
          <w:szCs w:val="24"/>
          <w:highlight w:val="none"/>
          <w:lang w:val="en-US" w:eastAsia="zh-CN"/>
        </w:rPr>
        <w:t>证明</w:t>
      </w:r>
      <w:r>
        <w:rPr>
          <w:rFonts w:hint="eastAsia" w:ascii="宋体" w:hAnsi="宋体" w:cs="宋体"/>
          <w:color w:val="auto"/>
          <w:kern w:val="0"/>
          <w:sz w:val="24"/>
          <w:szCs w:val="24"/>
          <w:highlight w:val="none"/>
        </w:rPr>
        <w:t>应有税务机关或代收机关的公章或业务专用章）；依法免税的单位应提供相关文件证明</w:t>
      </w:r>
    </w:p>
    <w:p w14:paraId="2E0BF0D9">
      <w:pPr>
        <w:spacing w:line="520" w:lineRule="exact"/>
        <w:ind w:firstLine="482" w:firstLineChars="200"/>
        <w:jc w:val="center"/>
        <w:rPr>
          <w:rFonts w:hint="eastAsia" w:ascii="宋体" w:hAnsi="宋体" w:cs="宋体"/>
          <w:b/>
          <w:bCs/>
          <w:color w:val="auto"/>
          <w:sz w:val="24"/>
          <w:szCs w:val="24"/>
          <w:highlight w:val="none"/>
        </w:rPr>
      </w:pPr>
    </w:p>
    <w:p w14:paraId="3E38C820">
      <w:pPr>
        <w:spacing w:line="520" w:lineRule="exact"/>
        <w:ind w:firstLine="482" w:firstLineChars="200"/>
        <w:jc w:val="center"/>
        <w:rPr>
          <w:rFonts w:hint="eastAsia" w:ascii="宋体" w:hAnsi="宋体" w:cs="宋体"/>
          <w:b/>
          <w:bCs/>
          <w:color w:val="auto"/>
          <w:sz w:val="24"/>
          <w:szCs w:val="24"/>
          <w:highlight w:val="none"/>
        </w:rPr>
      </w:pPr>
    </w:p>
    <w:p w14:paraId="6D805CC0">
      <w:pPr>
        <w:spacing w:line="520" w:lineRule="exact"/>
        <w:ind w:firstLine="482" w:firstLineChars="200"/>
        <w:jc w:val="center"/>
        <w:rPr>
          <w:rFonts w:hint="eastAsia" w:ascii="宋体" w:hAnsi="宋体" w:cs="宋体"/>
          <w:b/>
          <w:bCs/>
          <w:color w:val="auto"/>
          <w:sz w:val="24"/>
          <w:szCs w:val="24"/>
          <w:highlight w:val="none"/>
        </w:rPr>
      </w:pPr>
    </w:p>
    <w:p w14:paraId="537C6A05">
      <w:pPr>
        <w:numPr>
          <w:ilvl w:val="0"/>
          <w:numId w:val="1"/>
        </w:numPr>
        <w:spacing w:line="520" w:lineRule="exact"/>
        <w:ind w:firstLine="482" w:firstLineChars="200"/>
        <w:jc w:val="center"/>
        <w:rPr>
          <w:rFonts w:hint="eastAsia" w:ascii="宋体" w:hAnsi="宋体" w:cs="宋体"/>
          <w:b/>
          <w:color w:val="auto"/>
          <w:sz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社会保障资金缴纳证明：供应商提供已缴存的202</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1</w:t>
      </w:r>
      <w:r>
        <w:rPr>
          <w:rFonts w:hint="eastAsia" w:ascii="宋体" w:hAnsi="宋体" w:cs="宋体"/>
          <w:b/>
          <w:bCs/>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0136C5ED">
      <w:pPr>
        <w:widowControl/>
        <w:spacing w:line="360" w:lineRule="auto"/>
        <w:jc w:val="left"/>
        <w:rPr>
          <w:rFonts w:hint="eastAsia" w:ascii="宋体" w:hAnsi="宋体" w:cs="宋体"/>
          <w:b/>
          <w:color w:val="auto"/>
          <w:sz w:val="24"/>
          <w:highlight w:val="none"/>
        </w:rPr>
      </w:pPr>
    </w:p>
    <w:p w14:paraId="12AAAFBA">
      <w:pPr>
        <w:widowControl/>
        <w:spacing w:line="360" w:lineRule="auto"/>
        <w:jc w:val="left"/>
        <w:rPr>
          <w:rFonts w:hint="eastAsia" w:ascii="宋体" w:hAnsi="宋体" w:cs="宋体"/>
          <w:b/>
          <w:color w:val="auto"/>
          <w:sz w:val="24"/>
          <w:highlight w:val="none"/>
        </w:rPr>
      </w:pPr>
    </w:p>
    <w:p w14:paraId="2B6BFF3B">
      <w:pPr>
        <w:widowControl/>
        <w:spacing w:line="360" w:lineRule="auto"/>
        <w:jc w:val="left"/>
        <w:rPr>
          <w:rFonts w:hint="eastAsia" w:ascii="宋体" w:hAnsi="宋体" w:cs="宋体"/>
          <w:b/>
          <w:color w:val="auto"/>
          <w:sz w:val="24"/>
          <w:highlight w:val="none"/>
        </w:rPr>
      </w:pPr>
    </w:p>
    <w:p w14:paraId="74C8F759">
      <w:pPr>
        <w:widowControl/>
        <w:spacing w:line="360" w:lineRule="auto"/>
        <w:jc w:val="left"/>
        <w:rPr>
          <w:rFonts w:hint="eastAsia" w:ascii="宋体" w:hAnsi="宋体" w:cs="宋体"/>
          <w:b/>
          <w:color w:val="auto"/>
          <w:sz w:val="24"/>
          <w:highlight w:val="none"/>
        </w:rPr>
      </w:pPr>
    </w:p>
    <w:p w14:paraId="2673EE1C">
      <w:pPr>
        <w:widowControl/>
        <w:spacing w:line="360" w:lineRule="auto"/>
        <w:jc w:val="left"/>
        <w:rPr>
          <w:rFonts w:hint="eastAsia" w:ascii="宋体" w:hAnsi="宋体" w:cs="宋体"/>
          <w:b/>
          <w:color w:val="auto"/>
          <w:sz w:val="24"/>
          <w:highlight w:val="none"/>
        </w:rPr>
      </w:pPr>
    </w:p>
    <w:p w14:paraId="4A400EE0">
      <w:pPr>
        <w:spacing w:line="520" w:lineRule="exact"/>
        <w:jc w:val="center"/>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9、本项目不接受联合体</w:t>
      </w:r>
      <w:r>
        <w:rPr>
          <w:rFonts w:hint="eastAsia" w:ascii="宋体" w:hAnsi="宋体" w:cs="宋体"/>
          <w:b/>
          <w:color w:val="auto"/>
          <w:sz w:val="24"/>
          <w:highlight w:val="none"/>
          <w:lang w:eastAsia="zh-CN"/>
        </w:rPr>
        <w:t>磋商</w:t>
      </w:r>
      <w:r>
        <w:rPr>
          <w:rFonts w:hint="eastAsia" w:ascii="宋体" w:hAnsi="宋体" w:cs="宋体"/>
          <w:b/>
          <w:color w:val="auto"/>
          <w:sz w:val="24"/>
          <w:highlight w:val="none"/>
        </w:rPr>
        <w:t>（提供非联合体承诺书）</w:t>
      </w:r>
    </w:p>
    <w:p w14:paraId="27666322">
      <w:pPr>
        <w:pageBreakBefore w:val="0"/>
        <w:kinsoku/>
        <w:wordWrap w:val="0"/>
        <w:overflowPunct/>
        <w:topLinePunct w:val="0"/>
        <w:bidi w:val="0"/>
        <w:spacing w:line="360" w:lineRule="auto"/>
        <w:ind w:left="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(格式)</w:t>
      </w:r>
    </w:p>
    <w:p w14:paraId="013C18E3">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496A461C">
      <w:pPr>
        <w:pageBreakBefore w:val="0"/>
        <w:kinsoku/>
        <w:wordWrap w:val="0"/>
        <w:overflowPunct/>
        <w:topLinePunct w:val="0"/>
        <w:bidi w:val="0"/>
        <w:spacing w:before="66" w:line="360" w:lineRule="auto"/>
        <w:ind w:left="372" w:leftChars="133"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本单位郑重声明，参加</w:t>
      </w: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组织的（</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2025年度陕西省政务服务能力评估与效能监测服务</w:t>
      </w:r>
      <w:r>
        <w:rPr>
          <w:rFonts w:hint="eastAsia" w:ascii="宋体" w:hAnsi="宋体" w:eastAsia="宋体" w:cs="宋体"/>
          <w:color w:val="auto"/>
          <w:spacing w:val="-1"/>
          <w:position w:val="5"/>
          <w:sz w:val="24"/>
          <w:szCs w:val="24"/>
          <w:highlight w:val="none"/>
          <w:u w:val="single"/>
        </w:rPr>
        <w:t>项目编号：</w:t>
      </w:r>
      <w:r>
        <w:rPr>
          <w:rFonts w:hint="eastAsia" w:ascii="宋体" w:hAnsi="宋体" w:eastAsia="宋体" w:cs="宋体"/>
          <w:b/>
          <w:bCs/>
          <w:color w:val="auto"/>
          <w:spacing w:val="-1"/>
          <w:position w:val="5"/>
          <w:sz w:val="24"/>
          <w:szCs w:val="24"/>
          <w:highlight w:val="none"/>
          <w:u w:val="single"/>
          <w:lang w:eastAsia="zh-CN"/>
        </w:rPr>
        <w:t>TWZB2025-143</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)采购活动，为非联合体申请，本项目实施过程由本单位独立承担。本单位对上述声明的真实性负责。如有虚假，将依法承担相应责任。</w:t>
      </w:r>
    </w:p>
    <w:p w14:paraId="3D2E29F4">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p>
    <w:p w14:paraId="3937A426">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54270012">
      <w:pPr>
        <w:pageBreakBefore w:val="0"/>
        <w:kinsoku/>
        <w:wordWrap w:val="0"/>
        <w:overflowPunct/>
        <w:topLinePunct w:val="0"/>
        <w:bidi w:val="0"/>
        <w:spacing w:before="66"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53B09EC5">
      <w:pPr>
        <w:pageBreakBefore w:val="0"/>
        <w:kinsoku/>
        <w:wordWrap w:val="0"/>
        <w:overflowPunct/>
        <w:topLinePunct w:val="0"/>
        <w:bidi w:val="0"/>
        <w:spacing w:before="66" w:line="360" w:lineRule="auto"/>
        <w:ind w:firstLine="476" w:firstLineChars="200"/>
        <w:rPr>
          <w:rFonts w:hint="eastAsia" w:ascii="宋体" w:hAnsi="宋体" w:cs="宋体"/>
          <w:b/>
          <w:color w:val="auto"/>
          <w:sz w:val="24"/>
          <w:highlight w:val="none"/>
        </w:rPr>
      </w:pPr>
      <w:r>
        <w:rPr>
          <w:rFonts w:hint="eastAsia" w:ascii="宋体" w:hAnsi="宋体" w:eastAsia="宋体" w:cs="宋体"/>
          <w:color w:val="auto"/>
          <w:spacing w:val="-1"/>
          <w:position w:val="5"/>
          <w:sz w:val="24"/>
          <w:szCs w:val="24"/>
          <w:highlight w:val="none"/>
        </w:rPr>
        <w:t>日期： 年  月  日</w:t>
      </w:r>
    </w:p>
    <w:p w14:paraId="3D732A80">
      <w:pPr>
        <w:pStyle w:val="7"/>
        <w:ind w:firstLine="0" w:firstLineChars="0"/>
        <w:rPr>
          <w:rFonts w:hint="eastAsia" w:ascii="宋体" w:hAnsi="宋体" w:cs="宋体"/>
          <w:color w:val="auto"/>
          <w:sz w:val="24"/>
          <w:szCs w:val="20"/>
          <w:highlight w:val="none"/>
        </w:rPr>
      </w:pPr>
    </w:p>
    <w:p w14:paraId="56F69E11">
      <w:pPr>
        <w:pStyle w:val="7"/>
        <w:numPr>
          <w:ilvl w:val="0"/>
          <w:numId w:val="0"/>
        </w:numPr>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lang w:val="en-US" w:eastAsia="zh-CN"/>
        </w:rPr>
        <w:t>10、</w:t>
      </w:r>
      <w:r>
        <w:rPr>
          <w:rFonts w:hint="eastAsia" w:ascii="宋体" w:hAnsi="宋体" w:cs="宋体"/>
          <w:color w:val="auto"/>
          <w:sz w:val="24"/>
          <w:szCs w:val="20"/>
          <w:highlight w:val="none"/>
        </w:rPr>
        <w:t>单位负责人为同一人或者存在控股、管理关系的不同单位不得同时磋商（提供供应商企业关系关联承诺书）</w:t>
      </w:r>
    </w:p>
    <w:p w14:paraId="7329554B">
      <w:pPr>
        <w:pStyle w:val="6"/>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zh-CN" w:eastAsia="zh-CN" w:bidi="ar-SA"/>
        </w:rPr>
        <w:t>供应商企业关系关联承诺书（</w:t>
      </w:r>
      <w:r>
        <w:rPr>
          <w:rFonts w:hint="eastAsia" w:ascii="宋体" w:hAnsi="宋体" w:eastAsia="宋体" w:cs="宋体"/>
          <w:b/>
          <w:bCs/>
          <w:color w:val="auto"/>
          <w:kern w:val="2"/>
          <w:sz w:val="24"/>
          <w:szCs w:val="24"/>
          <w:highlight w:val="none"/>
          <w:lang w:val="en-US" w:eastAsia="zh-CN" w:bidi="ar-SA"/>
        </w:rPr>
        <w:t>格式</w:t>
      </w:r>
      <w:r>
        <w:rPr>
          <w:rFonts w:hint="eastAsia" w:ascii="宋体" w:hAnsi="宋体" w:eastAsia="宋体" w:cs="宋体"/>
          <w:b/>
          <w:bCs/>
          <w:color w:val="auto"/>
          <w:kern w:val="2"/>
          <w:sz w:val="24"/>
          <w:szCs w:val="24"/>
          <w:highlight w:val="none"/>
          <w:lang w:val="zh-CN" w:eastAsia="zh-CN" w:bidi="ar-SA"/>
        </w:rPr>
        <w:t>）</w:t>
      </w:r>
    </w:p>
    <w:p w14:paraId="6551E62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一</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在本项目</w:t>
      </w:r>
      <w:r>
        <w:rPr>
          <w:rFonts w:hint="eastAsia" w:ascii="宋体" w:hAnsi="宋体" w:eastAsia="宋体" w:cs="宋体"/>
          <w:color w:val="auto"/>
          <w:sz w:val="24"/>
          <w:szCs w:val="28"/>
          <w:highlight w:val="none"/>
          <w:lang w:eastAsia="zh-CN"/>
        </w:rPr>
        <w:t>磋商</w:t>
      </w:r>
      <w:r>
        <w:rPr>
          <w:rFonts w:hint="eastAsia" w:ascii="宋体" w:hAnsi="宋体" w:eastAsia="宋体" w:cs="宋体"/>
          <w:color w:val="auto"/>
          <w:sz w:val="24"/>
          <w:szCs w:val="28"/>
          <w:highlight w:val="none"/>
        </w:rPr>
        <w:t>中，不存在与其它</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负责人为同一人，有控股、管理等关联关系承诺。</w:t>
      </w:r>
    </w:p>
    <w:p w14:paraId="2EC41DD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管理关系说明：</w:t>
      </w:r>
    </w:p>
    <w:p w14:paraId="33D6A2D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我单位管理的具有独立法人的下属单位有：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1F4E041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我单位的上级管理单位有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46933EE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股权关系说明：</w:t>
      </w:r>
    </w:p>
    <w:p w14:paraId="3B06C89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我单位控股的单位有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672B14C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我单位被</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单位控股。</w:t>
      </w:r>
    </w:p>
    <w:p w14:paraId="050BAE5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单位负责人：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2E020FA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二</w:t>
      </w:r>
      <w:r>
        <w:rPr>
          <w:rFonts w:hint="eastAsia" w:ascii="宋体" w:hAnsi="宋体" w:eastAsia="宋体" w:cs="宋体"/>
          <w:color w:val="auto"/>
          <w:sz w:val="24"/>
          <w:szCs w:val="28"/>
          <w:highlight w:val="none"/>
        </w:rPr>
        <w:t>、我单位</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（是或否）为采购项目提供过整体设计、规范编制或者项目管理、监理、检测等服务的供应商。</w:t>
      </w:r>
    </w:p>
    <w:p w14:paraId="4B96678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三</w:t>
      </w:r>
      <w:r>
        <w:rPr>
          <w:rFonts w:hint="eastAsia" w:ascii="宋体" w:hAnsi="宋体" w:eastAsia="宋体" w:cs="宋体"/>
          <w:color w:val="auto"/>
          <w:sz w:val="24"/>
          <w:szCs w:val="28"/>
          <w:highlight w:val="none"/>
        </w:rPr>
        <w:t>、其他与本项目有关的利害关系说明</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p>
    <w:p w14:paraId="148E820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我单位承诺以上说明真实有效，无虚假内容或隐瞒。</w:t>
      </w:r>
    </w:p>
    <w:p w14:paraId="6948107A">
      <w:pPr>
        <w:spacing w:line="720" w:lineRule="auto"/>
        <w:rPr>
          <w:rFonts w:hint="eastAsia" w:ascii="宋体" w:hAnsi="宋体" w:eastAsia="宋体" w:cs="宋体"/>
          <w:color w:val="auto"/>
          <w:sz w:val="24"/>
          <w:szCs w:val="28"/>
          <w:highlight w:val="none"/>
        </w:rPr>
      </w:pPr>
    </w:p>
    <w:p w14:paraId="33FF24F4">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全称并盖章</w:t>
      </w:r>
      <w:r>
        <w:rPr>
          <w:rFonts w:hint="eastAsia" w:ascii="宋体" w:hAnsi="宋体" w:eastAsia="宋体" w:cs="宋体"/>
          <w:color w:val="auto"/>
          <w:sz w:val="24"/>
          <w:szCs w:val="28"/>
          <w:highlight w:val="none"/>
        </w:rPr>
        <w:t>）</w:t>
      </w:r>
    </w:p>
    <w:p w14:paraId="2046FE46">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（签字或盖章）</w:t>
      </w:r>
    </w:p>
    <w:p w14:paraId="6D85C675">
      <w:pPr>
        <w:spacing w:line="720" w:lineRule="auto"/>
        <w:jc w:val="left"/>
        <w:rPr>
          <w:rFonts w:hint="eastAsia" w:ascii="宋体" w:hAnsi="宋体" w:cs="宋体"/>
          <w:color w:val="auto"/>
          <w:sz w:val="24"/>
          <w:szCs w:val="20"/>
          <w:highlight w:val="none"/>
        </w:rPr>
      </w:pPr>
      <w:r>
        <w:rPr>
          <w:rFonts w:hint="eastAsia" w:ascii="宋体" w:hAnsi="宋体" w:eastAsia="宋体" w:cs="宋体"/>
          <w:color w:val="auto"/>
          <w:sz w:val="24"/>
          <w:szCs w:val="28"/>
          <w:highlight w:val="none"/>
        </w:rPr>
        <w:t>日    期：</w:t>
      </w:r>
      <w:r>
        <w:rPr>
          <w:rFonts w:hint="eastAsia" w:ascii="宋体" w:hAnsi="宋体" w:eastAsia="宋体" w:cs="宋体"/>
          <w:color w:val="auto"/>
          <w:sz w:val="24"/>
          <w:szCs w:val="28"/>
          <w:highlight w:val="none"/>
          <w:u w:val="single"/>
          <w:lang w:val="en-US" w:eastAsia="zh-CN"/>
        </w:rPr>
        <w:t xml:space="preserve">                   </w:t>
      </w:r>
    </w:p>
    <w:p w14:paraId="46B62FF7">
      <w:pPr>
        <w:pStyle w:val="7"/>
        <w:ind w:firstLine="0" w:firstLineChars="0"/>
        <w:jc w:val="center"/>
        <w:rPr>
          <w:rFonts w:hint="eastAsia" w:ascii="宋体" w:hAnsi="宋体" w:eastAsia="宋体" w:cs="宋体"/>
          <w:color w:val="auto"/>
          <w:sz w:val="24"/>
          <w:szCs w:val="20"/>
          <w:highlight w:val="none"/>
          <w:lang w:eastAsia="zh-CN"/>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1</w:t>
      </w:r>
      <w:r>
        <w:rPr>
          <w:rFonts w:hint="eastAsia" w:ascii="宋体" w:hAnsi="宋体" w:cs="宋体"/>
          <w:color w:val="auto"/>
          <w:sz w:val="24"/>
          <w:szCs w:val="20"/>
          <w:highlight w:val="none"/>
          <w:lang w:val="en-US" w:eastAsia="zh-CN"/>
        </w:rPr>
        <w:t>1</w:t>
      </w:r>
      <w:r>
        <w:rPr>
          <w:rFonts w:hint="eastAsia" w:ascii="宋体" w:hAnsi="宋体" w:cs="宋体"/>
          <w:color w:val="auto"/>
          <w:sz w:val="24"/>
          <w:szCs w:val="20"/>
          <w:highlight w:val="none"/>
        </w:rPr>
        <w:t>、</w:t>
      </w:r>
      <w:r>
        <w:rPr>
          <w:rFonts w:hint="eastAsia" w:ascii="宋体" w:hAnsi="宋体" w:cs="宋体"/>
          <w:color w:val="auto"/>
          <w:sz w:val="24"/>
          <w:szCs w:val="20"/>
          <w:highlight w:val="none"/>
          <w:lang w:eastAsia="zh-CN"/>
        </w:rPr>
        <w:t>磋商保证金交纳凭证及开户许可证或基本账户存款信息</w:t>
      </w:r>
    </w:p>
    <w:p w14:paraId="0985313B">
      <w:pPr>
        <w:widowControl/>
        <w:tabs>
          <w:tab w:val="left" w:pos="993"/>
        </w:tabs>
        <w:snapToGrid w:val="0"/>
        <w:spacing w:line="52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1、若采用银行转账形式的，供应商须在此附交纳保证金的转账凭证及开户许可证</w:t>
      </w:r>
      <w:r>
        <w:rPr>
          <w:rFonts w:hint="eastAsia" w:ascii="宋体" w:hAnsi="宋体" w:cs="宋体"/>
          <w:bCs/>
          <w:color w:val="auto"/>
          <w:sz w:val="24"/>
          <w:szCs w:val="24"/>
          <w:highlight w:val="none"/>
          <w:lang w:eastAsia="zh-CN"/>
        </w:rPr>
        <w:t>或基本账户存款信息</w:t>
      </w:r>
      <w:r>
        <w:rPr>
          <w:rFonts w:hint="eastAsia" w:ascii="宋体" w:hAnsi="宋体" w:eastAsia="宋体" w:cs="宋体"/>
          <w:bCs/>
          <w:color w:val="auto"/>
          <w:sz w:val="24"/>
          <w:szCs w:val="24"/>
          <w:highlight w:val="none"/>
        </w:rPr>
        <w:t>扫描件（加盖公章）</w:t>
      </w:r>
    </w:p>
    <w:p w14:paraId="0C9A6BA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2、若采用</w:t>
      </w:r>
      <w:r>
        <w:rPr>
          <w:rFonts w:hint="eastAsia" w:ascii="宋体" w:hAnsi="宋体" w:eastAsia="宋体" w:cs="宋体"/>
          <w:bCs/>
          <w:color w:val="auto"/>
          <w:sz w:val="24"/>
          <w:highlight w:val="none"/>
          <w:lang w:val="en-US" w:eastAsia="zh-CN"/>
        </w:rPr>
        <w:t>电子</w:t>
      </w:r>
      <w:r>
        <w:rPr>
          <w:rFonts w:hint="eastAsia" w:ascii="宋体" w:hAnsi="宋体" w:eastAsia="宋体" w:cs="宋体"/>
          <w:bCs/>
          <w:color w:val="auto"/>
          <w:sz w:val="24"/>
          <w:highlight w:val="none"/>
        </w:rPr>
        <w:t>保函形式的，供应商须在此附</w:t>
      </w:r>
      <w:r>
        <w:rPr>
          <w:rFonts w:hint="eastAsia" w:ascii="宋体" w:hAnsi="宋体" w:eastAsia="宋体" w:cs="宋体"/>
          <w:bCs/>
          <w:color w:val="auto"/>
          <w:sz w:val="24"/>
          <w:highlight w:val="none"/>
          <w:lang w:val="en-US" w:eastAsia="zh-CN"/>
        </w:rPr>
        <w:t>电子</w:t>
      </w:r>
      <w:r>
        <w:rPr>
          <w:rFonts w:hint="eastAsia" w:ascii="宋体" w:hAnsi="宋体" w:eastAsia="宋体" w:cs="宋体"/>
          <w:bCs/>
          <w:color w:val="auto"/>
          <w:sz w:val="24"/>
          <w:highlight w:val="none"/>
        </w:rPr>
        <w:t>保函扫描件及开户许可证扫描件或基本账户存款信息（加盖公章）</w:t>
      </w:r>
    </w:p>
    <w:p w14:paraId="30184CCC">
      <w:r>
        <w:rPr>
          <w:rFonts w:hint="eastAsia" w:ascii="宋体" w:hAnsi="宋体" w:eastAsia="宋体" w:cs="宋体"/>
          <w:bCs/>
          <w:color w:val="auto"/>
          <w:sz w:val="24"/>
          <w:highlight w:val="none"/>
        </w:rPr>
        <w:t>3、若采用信用担保形式的，须将信用担保函扫描件装订在磋商响应文件中</w:t>
      </w:r>
      <w:r>
        <w:rPr>
          <w:rFonts w:hint="eastAsia" w:ascii="宋体" w:hAnsi="宋体" w:cs="宋体"/>
          <w:bCs/>
          <w:color w:val="auto"/>
          <w:sz w:val="24"/>
          <w:highlight w:val="none"/>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145B0A"/>
    <w:rsid w:val="11145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widowControl/>
      <w:jc w:val="center"/>
      <w:outlineLvl w:val="0"/>
    </w:pPr>
    <w:rPr>
      <w:rFonts w:ascii="黑体" w:eastAsia="黑体"/>
      <w:kern w:val="0"/>
      <w:sz w:val="5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rPr>
      <w:b/>
      <w:spacing w:val="4"/>
      <w:sz w:val="84"/>
    </w:rPr>
  </w:style>
  <w:style w:type="paragraph" w:styleId="4">
    <w:name w:val="Plain Text"/>
    <w:basedOn w:val="1"/>
    <w:next w:val="5"/>
    <w:qFormat/>
    <w:uiPriority w:val="0"/>
    <w:rPr>
      <w:rFonts w:ascii="宋体" w:hAnsi="Courier New"/>
      <w:kern w:val="0"/>
      <w:sz w:val="20"/>
    </w:rPr>
  </w:style>
  <w:style w:type="paragraph" w:customStyle="1" w:styleId="5">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6">
    <w:name w:val="Body Text Indent 2"/>
    <w:basedOn w:val="1"/>
    <w:qFormat/>
    <w:uiPriority w:val="0"/>
    <w:pPr>
      <w:spacing w:line="440" w:lineRule="exact"/>
      <w:ind w:left="420"/>
    </w:pPr>
    <w:rPr>
      <w:rFonts w:ascii="宋体"/>
    </w:rPr>
  </w:style>
  <w:style w:type="paragraph" w:styleId="7">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0">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2025-08-18T12:45:00Z</dcterms:created>
  <dc:creator>宋璟雯</dc:creator>
  <cp:lastModifiedBy>宋璟雯</cp:lastModifiedBy>
  <dcterms:modified xsi:type="dcterms:W3CDTF">2025-08-18T12:45:19Z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CC621741BECA4E10897E97DDC616D07B_11</vt:lpwstr>
  </property>
  <property fmtid="{D5CDD505-2E9C-101B-9397-08002B2CF9AE}" pid="4" name="KSOTemplateDocerSaveRecord">
    <vt:lpwstr>eyJoZGlkIjoiYzY3YWNkOWRmMzdkMWY0ODgxYzQ3M2FiOTAxMTEzOTYiLCJ1c2VySWQiOiIxNDUxODIyODU0In0=</vt:lpwstr>
  </property>
</Properties>
</file>