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A2160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both"/>
        <w:textAlignment w:val="auto"/>
        <w:rPr>
          <w:rFonts w:hint="eastAsia" w:ascii="宋体" w:hAnsi="宋体" w:eastAsia="宋体" w:cs="宋体"/>
          <w:color w:val="0A82E5"/>
          <w:highlight w:val="none"/>
          <w:shd w:val="clear" w:color="auto" w:fill="FFFFFF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采购项目名称：{请填写采购项目名称}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采购项目编号：{请填写采购项目编号}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br w:type="textWrapping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采购包号：{请填写采购包编号}</w:t>
      </w:r>
    </w:p>
    <w:p w14:paraId="6923BC52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</w:p>
    <w:p w14:paraId="54C152CD">
      <w:pPr>
        <w:pStyle w:val="4"/>
        <w:widowControl/>
        <w:snapToGrid w:val="0"/>
        <w:spacing w:beforeAutospacing="0" w:afterAutospacing="0" w:line="360" w:lineRule="auto"/>
        <w:jc w:val="center"/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宋体" w:hAnsi="宋体"/>
          <w:b/>
          <w:bCs/>
          <w:color w:val="000000" w:themeColor="text1"/>
          <w:highlight w:val="none"/>
          <w14:textFill>
            <w14:solidFill>
              <w14:schemeClr w14:val="tx1"/>
            </w14:solidFill>
          </w14:textFill>
        </w:rPr>
        <w:t>技术条款响应偏离表</w:t>
      </w:r>
    </w:p>
    <w:tbl>
      <w:tblPr>
        <w:tblStyle w:val="2"/>
        <w:tblW w:w="1103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3"/>
        <w:gridCol w:w="1345"/>
        <w:gridCol w:w="1951"/>
        <w:gridCol w:w="1200"/>
        <w:gridCol w:w="916"/>
        <w:gridCol w:w="1050"/>
        <w:gridCol w:w="1117"/>
        <w:gridCol w:w="811"/>
        <w:gridCol w:w="1189"/>
        <w:gridCol w:w="841"/>
      </w:tblGrid>
      <w:tr w14:paraId="1CE271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  <w:jc w:val="center"/>
        </w:trPr>
        <w:tc>
          <w:tcPr>
            <w:tcW w:w="613" w:type="dxa"/>
            <w:vMerge w:val="restart"/>
            <w:vAlign w:val="center"/>
          </w:tcPr>
          <w:p w14:paraId="519964E5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345" w:type="dxa"/>
            <w:vMerge w:val="restart"/>
            <w:vAlign w:val="center"/>
          </w:tcPr>
          <w:p w14:paraId="43E310D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品目</w:t>
            </w:r>
          </w:p>
          <w:p w14:paraId="4006119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名称</w:t>
            </w:r>
          </w:p>
        </w:tc>
        <w:tc>
          <w:tcPr>
            <w:tcW w:w="1951" w:type="dxa"/>
            <w:vMerge w:val="restart"/>
            <w:vAlign w:val="center"/>
          </w:tcPr>
          <w:p w14:paraId="4C26C34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  <w:t>招标文件要求的技术参数</w:t>
            </w:r>
          </w:p>
        </w:tc>
        <w:tc>
          <w:tcPr>
            <w:tcW w:w="5094" w:type="dxa"/>
            <w:gridSpan w:val="5"/>
            <w:vAlign w:val="center"/>
          </w:tcPr>
          <w:p w14:paraId="71AA0CF9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投标人拟投产品技术参数响应情况</w:t>
            </w:r>
          </w:p>
        </w:tc>
        <w:tc>
          <w:tcPr>
            <w:tcW w:w="1189" w:type="dxa"/>
            <w:vAlign w:val="center"/>
          </w:tcPr>
          <w:p w14:paraId="56E8E1B8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  <w:tc>
          <w:tcPr>
            <w:tcW w:w="841" w:type="dxa"/>
            <w:vMerge w:val="restart"/>
            <w:vAlign w:val="center"/>
          </w:tcPr>
          <w:p w14:paraId="6EC35C9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证明材料页码</w:t>
            </w:r>
          </w:p>
        </w:tc>
      </w:tr>
      <w:tr w14:paraId="4D571D4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Merge w:val="continue"/>
            <w:vAlign w:val="center"/>
          </w:tcPr>
          <w:p w14:paraId="5755C54F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345" w:type="dxa"/>
            <w:vMerge w:val="continue"/>
            <w:vAlign w:val="center"/>
          </w:tcPr>
          <w:p w14:paraId="49825480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951" w:type="dxa"/>
            <w:vMerge w:val="continue"/>
            <w:vAlign w:val="center"/>
          </w:tcPr>
          <w:p w14:paraId="339CA13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2E3DB6D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品牌</w:t>
            </w:r>
          </w:p>
        </w:tc>
        <w:tc>
          <w:tcPr>
            <w:tcW w:w="916" w:type="dxa"/>
            <w:vAlign w:val="center"/>
          </w:tcPr>
          <w:p w14:paraId="2E000DD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型号和规格</w:t>
            </w:r>
          </w:p>
        </w:tc>
        <w:tc>
          <w:tcPr>
            <w:tcW w:w="1050" w:type="dxa"/>
            <w:vAlign w:val="center"/>
          </w:tcPr>
          <w:p w14:paraId="3CEACBF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拟投产品技术参数</w:t>
            </w:r>
          </w:p>
        </w:tc>
        <w:tc>
          <w:tcPr>
            <w:tcW w:w="1117" w:type="dxa"/>
            <w:vAlign w:val="center"/>
          </w:tcPr>
          <w:p w14:paraId="7DD3E74B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原产地及制造厂名</w:t>
            </w:r>
          </w:p>
        </w:tc>
        <w:tc>
          <w:tcPr>
            <w:tcW w:w="811" w:type="dxa"/>
            <w:vAlign w:val="center"/>
          </w:tcPr>
          <w:p w14:paraId="5B7DA992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质保</w:t>
            </w:r>
          </w:p>
          <w:p w14:paraId="237278CE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期限</w:t>
            </w:r>
          </w:p>
        </w:tc>
        <w:tc>
          <w:tcPr>
            <w:tcW w:w="1189" w:type="dxa"/>
            <w:vAlign w:val="center"/>
          </w:tcPr>
          <w:p w14:paraId="2F714BD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  <w:t>（正偏离/响应/负偏离）</w:t>
            </w:r>
          </w:p>
        </w:tc>
        <w:tc>
          <w:tcPr>
            <w:tcW w:w="841" w:type="dxa"/>
            <w:vMerge w:val="continue"/>
            <w:vAlign w:val="center"/>
          </w:tcPr>
          <w:p w14:paraId="66E4865C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A7FB3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13" w:type="dxa"/>
            <w:vAlign w:val="center"/>
          </w:tcPr>
          <w:p w14:paraId="41817053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 w:eastAsia="宋体"/>
                <w:b/>
                <w:bCs/>
                <w:color w:val="000000" w:themeColor="text1"/>
                <w:kern w:val="0"/>
                <w:sz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val="en-US" w:eastAsia="zh-CN" w:bidi="ar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345" w:type="dxa"/>
            <w:vAlign w:val="center"/>
          </w:tcPr>
          <w:p w14:paraId="21674A57">
            <w:pPr>
              <w:widowControl/>
              <w:snapToGrid w:val="0"/>
              <w:spacing w:line="360" w:lineRule="auto"/>
              <w:jc w:val="center"/>
              <w:rPr>
                <w:rFonts w:hint="eastAsia" w:ascii="宋体" w:hAnsi="宋体"/>
                <w:b/>
                <w:bCs/>
                <w:color w:val="000000" w:themeColor="text1"/>
                <w:kern w:val="0"/>
                <w:sz w:val="24"/>
                <w:highlight w:val="none"/>
                <w:lang w:bidi="ar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可变脉宽高能纳秒激光冲击系统</w:t>
            </w:r>
          </w:p>
        </w:tc>
        <w:tc>
          <w:tcPr>
            <w:tcW w:w="1951" w:type="dxa"/>
            <w:vAlign w:val="center"/>
          </w:tcPr>
          <w:p w14:paraId="3CA1D888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00" w:type="dxa"/>
            <w:vAlign w:val="center"/>
          </w:tcPr>
          <w:p w14:paraId="269314A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6" w:type="dxa"/>
            <w:vAlign w:val="center"/>
          </w:tcPr>
          <w:p w14:paraId="39FD10CF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50" w:type="dxa"/>
            <w:vAlign w:val="center"/>
          </w:tcPr>
          <w:p w14:paraId="7B668F30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17" w:type="dxa"/>
            <w:vAlign w:val="center"/>
          </w:tcPr>
          <w:p w14:paraId="1A4589CA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11" w:type="dxa"/>
            <w:vAlign w:val="center"/>
          </w:tcPr>
          <w:p w14:paraId="42126D1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89" w:type="dxa"/>
            <w:vAlign w:val="center"/>
          </w:tcPr>
          <w:p w14:paraId="020384B3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41" w:type="dxa"/>
            <w:vAlign w:val="center"/>
          </w:tcPr>
          <w:p w14:paraId="2F43CB12">
            <w:pPr>
              <w:widowControl/>
              <w:snapToGrid w:val="0"/>
              <w:spacing w:line="360" w:lineRule="auto"/>
              <w:jc w:val="left"/>
              <w:rPr>
                <w:rFonts w:hint="eastAsia" w:ascii="宋体" w:hAnsi="宋体"/>
                <w:color w:val="000000" w:themeColor="text1"/>
                <w:sz w:val="24"/>
                <w:highlight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52B62040">
      <w:pPr>
        <w:pStyle w:val="5"/>
        <w:snapToGrid w:val="0"/>
        <w:spacing w:line="360" w:lineRule="auto"/>
        <w:ind w:firstLine="500" w:firstLineChars="200"/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注：1.以上表格格式行、列可增减。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2.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投标人根据采购项目的全部技术参数逐条填写此表，并按招标文件要求提供相应的证明材料。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:lang w:val="en-US" w:bidi="ar-SA"/>
          <w14:textFill>
            <w14:solidFill>
              <w14:schemeClr w14:val="tx1"/>
            </w14:solidFill>
          </w14:textFill>
        </w:rPr>
        <w:t>3.投标</w:t>
      </w:r>
      <w:r>
        <w:rPr>
          <w:rFonts w:hint="eastAsia"/>
          <w:color w:val="000000" w:themeColor="text1"/>
          <w:sz w:val="25"/>
          <w:szCs w:val="25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人响应产品的制造商家、规格型号进行在此表中明确响应，否则视为未实质性响应本项目。</w:t>
      </w:r>
    </w:p>
    <w:p w14:paraId="4B3299F0">
      <w:pP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</w:p>
    <w:p w14:paraId="244D72DF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投标人盖章：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   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（加盖公章）</w:t>
      </w:r>
    </w:p>
    <w:p w14:paraId="0CA4F1A0">
      <w:pPr>
        <w:pStyle w:val="4"/>
        <w:widowControl/>
        <w:snapToGrid w:val="0"/>
        <w:spacing w:beforeAutospacing="0" w:afterAutospacing="0" w:line="360" w:lineRule="auto"/>
        <w:ind w:firstLine="840"/>
        <w:jc w:val="right"/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年 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 xml:space="preserve">月 </w:t>
      </w:r>
      <w:r>
        <w:rPr>
          <w:rFonts w:hint="eastAsia" w:ascii="宋体" w:hAnsi="宋体"/>
          <w:color w:val="000000" w:themeColor="text1"/>
          <w:highlight w:val="none"/>
          <w:u w:val="single"/>
          <w:shd w:val="clear" w:color="auto" w:fill="FFFFFF"/>
          <w14:textFill>
            <w14:solidFill>
              <w14:schemeClr w14:val="tx1"/>
            </w14:solidFill>
          </w14:textFill>
        </w:rPr>
        <w:t xml:space="preserve">     </w:t>
      </w:r>
      <w:r>
        <w:rPr>
          <w:rFonts w:hint="eastAsia" w:ascii="宋体" w:hAnsi="宋体"/>
          <w:color w:val="000000" w:themeColor="text1"/>
          <w:highlight w:val="none"/>
          <w:shd w:val="clear" w:color="auto" w:fill="FFFFFF"/>
          <w14:textFill>
            <w14:solidFill>
              <w14:schemeClr w14:val="tx1"/>
            </w14:solidFill>
          </w14:textFill>
        </w:rPr>
        <w:t>日</w:t>
      </w:r>
    </w:p>
    <w:p w14:paraId="181C0552">
      <w:pPr>
        <w:rPr>
          <w:rFonts w:hint="eastAsia" w:ascii="宋体" w:hAnsi="宋体"/>
          <w:color w:val="0A82E5"/>
          <w:highlight w:val="none"/>
          <w:shd w:val="clear" w:color="auto" w:fill="FFFFFF"/>
        </w:rPr>
      </w:pPr>
    </w:p>
    <w:p w14:paraId="41E08FFE">
      <w:pPr>
        <w:pStyle w:val="4"/>
        <w:widowControl/>
        <w:snapToGrid w:val="0"/>
        <w:spacing w:beforeAutospacing="0" w:afterAutospacing="0" w:line="360" w:lineRule="auto"/>
        <w:rPr>
          <w:rFonts w:hint="eastAsia" w:ascii="宋体" w:hAnsi="宋体"/>
          <w:b/>
          <w:bCs/>
          <w:color w:val="0A82E5"/>
          <w:highlight w:val="none"/>
          <w:shd w:val="clear" w:color="auto" w:fill="FFFFFF"/>
        </w:rPr>
      </w:pPr>
    </w:p>
    <w:p w14:paraId="5BA228E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2C80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普通(网站)1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customStyle="1" w:styleId="5">
    <w:name w:val="正文文本1"/>
    <w:basedOn w:val="1"/>
    <w:qFormat/>
    <w:uiPriority w:val="0"/>
    <w:rPr>
      <w:rFonts w:ascii="宋体" w:hAnsi="宋体"/>
      <w:sz w:val="24"/>
      <w:lang w:val="zh-CN" w:bidi="zh-CN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2025-08-20T11:07:04Z</dcterms:created>
  <dc:creator>Administrator</dc:creator>
  <cp:lastModifiedBy>开瑞</cp:lastModifiedBy>
  <dcterms:modified xsi:type="dcterms:W3CDTF">2025-08-20T11:07:30Z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eyJoZGlkIjoiNWJlY2JiMDE3MzA4NGFmMWNlMTU4MDg4OGY3M2QxZTQiLCJ1c2VySWQiOiIzODU0NDc2MTYifQ==</vt:lpwstr>
  </property>
  <property fmtid="{D5CDD505-2E9C-101B-9397-08002B2CF9AE}" pid="4" name="ICV">
    <vt:lpwstr>25FBD3BEEC364BB686E976F160FF3F9D_12</vt:lpwstr>
  </property>
</Properties>
</file>