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版本号：SZT2025-SN-SC-ZC-HW-082320250821001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药物制剂生产系统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SZT2025-SN-SC-ZC-HW-0823</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药物制剂生产系统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药物制剂生产系统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药物制剂生产系统采购包含实验室多功能制粒机、压片机、快速整粒机、配液罐等设备。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采购包1（药物制剂生产系统）：属于专门面向中小企业采购。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说明：合同签订前缴纳，验收合格后一次性无息退还。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代理服务费收费标准：采购代理服务费的收取参照国家计委颁布的《招标代理服务费收费管理暂行办法》（计价格[2002]1980号）中货物的收费标准，按照中标金额差额定率累进法下浮20％计算收取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 2、验收标准为招标文件、投标文件、澄清表（函）；2、本合同及附件文本；3、国家相应的标准、规范。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药物制剂生产系统采购包含实验室多功能制粒机、压片机、快速整粒机、配液罐等设备。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药物制剂生产系统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标的名称：药物制剂生产系统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3"/>
              <w:gridCol w:w="2058"/>
              <w:gridCol w:w="206"/>
            </w:tblGrid>
            <w:tr>
              <w:tc>
                <w:tcPr>
                  <w:tcW w:type="dxa" w:w="283"/>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仪器设备名称</w:t>
                  </w:r>
                </w:p>
              </w:tc>
              <w:tc>
                <w:tcPr>
                  <w:tcW w:type="dxa" w:w="2058"/>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技术指标要求</w:t>
                  </w:r>
                </w:p>
              </w:tc>
              <w:tc>
                <w:tcPr>
                  <w:tcW w:type="dxa" w:w="206"/>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w:t>
                  </w:r>
                  <w:r>
                    <w:rPr>
                      <w:rFonts w:ascii="仿宋_GB2312" w:hAnsi="仿宋_GB2312" w:cs="仿宋_GB2312" w:eastAsia="仿宋_GB2312"/>
                      <w:sz w:val="21"/>
                      <w:color w:val="000000"/>
                    </w:rPr>
                    <w:t>1.</w:t>
                  </w:r>
                  <w:r>
                    <w:rPr>
                      <w:rFonts w:ascii="仿宋_GB2312" w:hAnsi="仿宋_GB2312" w:cs="仿宋_GB2312" w:eastAsia="仿宋_GB2312"/>
                      <w:sz w:val="21"/>
                      <w:color w:val="000000"/>
                    </w:rPr>
                    <w:t>实验室多功能制粒机</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核心设备</w:t>
                  </w:r>
                  <w:r>
                    <w:rPr>
                      <w:rFonts w:ascii="仿宋_GB2312" w:hAnsi="仿宋_GB2312" w:cs="仿宋_GB2312" w:eastAsia="仿宋_GB2312"/>
                      <w:sz w:val="21"/>
                      <w:color w:val="000000"/>
                    </w:rPr>
                    <w:t>）</w:t>
                  </w:r>
                </w:p>
              </w:tc>
              <w:tc>
                <w:tcPr>
                  <w:tcW w:type="dxa" w:w="2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用途：</w:t>
                  </w:r>
                  <w:r>
                    <w:rPr>
                      <w:rFonts w:ascii="仿宋_GB2312" w:hAnsi="仿宋_GB2312" w:cs="仿宋_GB2312" w:eastAsia="仿宋_GB2312"/>
                      <w:sz w:val="21"/>
                    </w:rPr>
                    <w:t>能够制备颗粒，用于小量生产及教学。</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参数：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容器直径：</w:t>
                  </w:r>
                  <w:r>
                    <w:rPr>
                      <w:rFonts w:ascii="仿宋_GB2312" w:hAnsi="仿宋_GB2312" w:cs="仿宋_GB2312" w:eastAsia="仿宋_GB2312"/>
                      <w:sz w:val="21"/>
                    </w:rPr>
                    <w:t>≤</w:t>
                  </w:r>
                  <w:r>
                    <w:rPr>
                      <w:rFonts w:ascii="仿宋_GB2312" w:hAnsi="仿宋_GB2312" w:cs="仿宋_GB2312" w:eastAsia="仿宋_GB2312"/>
                      <w:sz w:val="21"/>
                    </w:rPr>
                    <w:t>400mm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制粒容器体积</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制粒能力：</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功率：风机功率：</w:t>
                  </w:r>
                  <w:r>
                    <w:rPr>
                      <w:rFonts w:ascii="仿宋_GB2312" w:hAnsi="仿宋_GB2312" w:cs="仿宋_GB2312" w:eastAsia="仿宋_GB2312"/>
                      <w:sz w:val="21"/>
                    </w:rPr>
                    <w:t>≥5.5kW</w:t>
                  </w:r>
                  <w:r>
                    <w:rPr>
                      <w:rFonts w:ascii="仿宋_GB2312" w:hAnsi="仿宋_GB2312" w:cs="仿宋_GB2312" w:eastAsia="仿宋_GB2312"/>
                      <w:sz w:val="32"/>
                    </w:rPr>
                    <w:t xml:space="preserve"> </w:t>
                  </w:r>
                  <w:r>
                    <w:rPr>
                      <w:rFonts w:ascii="仿宋_GB2312" w:hAnsi="仿宋_GB2312" w:cs="仿宋_GB2312" w:eastAsia="仿宋_GB2312"/>
                      <w:sz w:val="21"/>
                    </w:rPr>
                    <w:t>电加热功率</w:t>
                  </w:r>
                  <w:r>
                    <w:rPr>
                      <w:rFonts w:ascii="仿宋_GB2312" w:hAnsi="仿宋_GB2312" w:cs="仿宋_GB2312" w:eastAsia="仿宋_GB2312"/>
                      <w:sz w:val="21"/>
                    </w:rPr>
                    <w:t>：</w:t>
                  </w:r>
                  <w:r>
                    <w:rPr>
                      <w:rFonts w:ascii="仿宋_GB2312" w:hAnsi="仿宋_GB2312" w:cs="仿宋_GB2312" w:eastAsia="仿宋_GB2312"/>
                      <w:sz w:val="21"/>
                    </w:rPr>
                    <w:t>≥18k</w:t>
                  </w:r>
                  <w:r>
                    <w:rPr>
                      <w:rFonts w:ascii="仿宋_GB2312" w:hAnsi="仿宋_GB2312" w:cs="仿宋_GB2312" w:eastAsia="仿宋_GB2312"/>
                      <w:sz w:val="21"/>
                    </w:rPr>
                    <w:t xml:space="preserve">W </w:t>
                  </w:r>
                  <w:r>
                    <w:rPr>
                      <w:rFonts w:ascii="仿宋_GB2312" w:hAnsi="仿宋_GB2312" w:cs="仿宋_GB2312" w:eastAsia="仿宋_GB2312"/>
                      <w:sz w:val="21"/>
                    </w:rPr>
                    <w:t>三相供电；</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制粒室加热范围</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控制精度</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配</w:t>
                  </w:r>
                  <w:r>
                    <w:rPr>
                      <w:rFonts w:ascii="仿宋_GB2312" w:hAnsi="仿宋_GB2312" w:cs="仿宋_GB2312" w:eastAsia="仿宋_GB2312"/>
                      <w:sz w:val="21"/>
                    </w:rPr>
                    <w:t>有风速仪，实时显示进风风量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过滤室采用双室结构，抖袋气缸与排风蝶阀分时工作，</w:t>
                  </w:r>
                  <w:r>
                    <w:rPr>
                      <w:rFonts w:ascii="仿宋_GB2312" w:hAnsi="仿宋_GB2312" w:cs="仿宋_GB2312" w:eastAsia="仿宋_GB2312"/>
                      <w:sz w:val="21"/>
                    </w:rPr>
                    <w:t>可</w:t>
                  </w:r>
                  <w:r>
                    <w:rPr>
                      <w:rFonts w:ascii="仿宋_GB2312" w:hAnsi="仿宋_GB2312" w:cs="仿宋_GB2312" w:eastAsia="仿宋_GB2312"/>
                      <w:sz w:val="21"/>
                    </w:rPr>
                    <w:t>交替抖袋清灰，时间、频率可调节，抖袋气缸停机断气后</w:t>
                  </w:r>
                  <w:r>
                    <w:rPr>
                      <w:rFonts w:ascii="仿宋_GB2312" w:hAnsi="仿宋_GB2312" w:cs="仿宋_GB2312" w:eastAsia="仿宋_GB2312"/>
                      <w:sz w:val="21"/>
                    </w:rPr>
                    <w:t>≥8h</w:t>
                  </w:r>
                  <w:r>
                    <w:rPr>
                      <w:rFonts w:ascii="仿宋_GB2312" w:hAnsi="仿宋_GB2312" w:cs="仿宋_GB2312" w:eastAsia="仿宋_GB2312"/>
                      <w:sz w:val="21"/>
                    </w:rPr>
                    <w:t>内可保持在工作位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滤袋采用撑圈式密封，无漏粉问题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设备上嵌有</w:t>
                  </w:r>
                  <w:r>
                    <w:rPr>
                      <w:rFonts w:ascii="仿宋_GB2312" w:hAnsi="仿宋_GB2312" w:cs="仿宋_GB2312" w:eastAsia="仿宋_GB2312"/>
                      <w:sz w:val="21"/>
                    </w:rPr>
                    <w:t>≥19</w:t>
                  </w:r>
                  <w:r>
                    <w:rPr>
                      <w:rFonts w:ascii="仿宋_GB2312" w:hAnsi="仿宋_GB2312" w:cs="仿宋_GB2312" w:eastAsia="仿宋_GB2312"/>
                      <w:sz w:val="21"/>
                    </w:rPr>
                    <w:t>英</w:t>
                  </w:r>
                  <w:r>
                    <w:rPr>
                      <w:rFonts w:ascii="仿宋_GB2312" w:hAnsi="仿宋_GB2312" w:cs="仿宋_GB2312" w:eastAsia="仿宋_GB2312"/>
                      <w:sz w:val="21"/>
                    </w:rPr>
                    <w:t>寸</w:t>
                  </w:r>
                  <w:r>
                    <w:rPr>
                      <w:rFonts w:ascii="仿宋_GB2312" w:hAnsi="仿宋_GB2312" w:cs="仿宋_GB2312" w:eastAsia="仿宋_GB2312"/>
                      <w:sz w:val="21"/>
                    </w:rPr>
                    <w:t>交互式触摸</w:t>
                  </w:r>
                  <w:r>
                    <w:rPr>
                      <w:rFonts w:ascii="仿宋_GB2312" w:hAnsi="仿宋_GB2312" w:cs="仿宋_GB2312" w:eastAsia="仿宋_GB2312"/>
                      <w:sz w:val="21"/>
                    </w:rPr>
                    <w:t>平</w:t>
                  </w:r>
                  <w:r>
                    <w:rPr>
                      <w:rFonts w:ascii="仿宋_GB2312" w:hAnsi="仿宋_GB2312" w:cs="仿宋_GB2312" w:eastAsia="仿宋_GB2312"/>
                      <w:sz w:val="21"/>
                    </w:rPr>
                    <w:t>板；</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具备</w:t>
                  </w:r>
                  <w:r>
                    <w:rPr>
                      <w:rFonts w:ascii="仿宋_GB2312" w:hAnsi="仿宋_GB2312" w:cs="仿宋_GB2312" w:eastAsia="仿宋_GB2312"/>
                      <w:sz w:val="21"/>
                    </w:rPr>
                    <w:t>批次管理、记录和报表功能，可追溯已生产料次的详细信息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具备</w:t>
                  </w:r>
                  <w:r>
                    <w:rPr>
                      <w:rFonts w:ascii="仿宋_GB2312" w:hAnsi="仿宋_GB2312" w:cs="仿宋_GB2312" w:eastAsia="仿宋_GB2312"/>
                      <w:sz w:val="21"/>
                    </w:rPr>
                    <w:t>多料次数据组合分析和趋势曲线对比分析功能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具备</w:t>
                  </w:r>
                  <w:r>
                    <w:rPr>
                      <w:rFonts w:ascii="仿宋_GB2312" w:hAnsi="仿宋_GB2312" w:cs="仿宋_GB2312" w:eastAsia="仿宋_GB2312"/>
                      <w:sz w:val="21"/>
                    </w:rPr>
                    <w:t>电子记录电子签名功能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具备</w:t>
                  </w:r>
                  <w:r>
                    <w:rPr>
                      <w:rFonts w:ascii="仿宋_GB2312" w:hAnsi="仿宋_GB2312" w:cs="仿宋_GB2312" w:eastAsia="仿宋_GB2312"/>
                      <w:sz w:val="21"/>
                    </w:rPr>
                    <w:t>周期维护计划功能，可通过系统提示提前做好设备维护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设备尺寸：</w:t>
                  </w:r>
                  <w:r>
                    <w:rPr>
                      <w:rFonts w:ascii="仿宋_GB2312" w:hAnsi="仿宋_GB2312" w:cs="仿宋_GB2312" w:eastAsia="仿宋_GB2312"/>
                      <w:sz w:val="21"/>
                    </w:rPr>
                    <w:t>1800×1400×2</w:t>
                  </w:r>
                  <w:r>
                    <w:rPr>
                      <w:rFonts w:ascii="仿宋_GB2312" w:hAnsi="仿宋_GB2312" w:cs="仿宋_GB2312" w:eastAsia="仿宋_GB2312"/>
                      <w:sz w:val="21"/>
                    </w:rPr>
                    <w:t>40</w:t>
                  </w:r>
                  <w:r>
                    <w:rPr>
                      <w:rFonts w:ascii="仿宋_GB2312" w:hAnsi="仿宋_GB2312" w:cs="仿宋_GB2312" w:eastAsia="仿宋_GB2312"/>
                      <w:sz w:val="21"/>
                    </w:rPr>
                    <w:t>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2.15</w:t>
                  </w:r>
                  <w:r>
                    <w:rPr>
                      <w:rFonts w:ascii="仿宋_GB2312" w:hAnsi="仿宋_GB2312" w:cs="仿宋_GB2312" w:eastAsia="仿宋_GB2312"/>
                      <w:sz w:val="21"/>
                    </w:rPr>
                    <w:t>压缩空气压力：</w:t>
                  </w:r>
                  <w:r>
                    <w:rPr>
                      <w:rFonts w:ascii="仿宋_GB2312" w:hAnsi="仿宋_GB2312" w:cs="仿宋_GB2312" w:eastAsia="仿宋_GB2312"/>
                      <w:sz w:val="21"/>
                    </w:rPr>
                    <w:t>0.4</w:t>
                  </w:r>
                  <w:r>
                    <w:rPr>
                      <w:rFonts w:ascii="仿宋_GB2312" w:hAnsi="仿宋_GB2312" w:cs="仿宋_GB2312" w:eastAsia="仿宋_GB2312"/>
                      <w:sz w:val="21"/>
                    </w:rPr>
                    <w:t>～</w:t>
                  </w:r>
                  <w:r>
                    <w:rPr>
                      <w:rFonts w:ascii="仿宋_GB2312" w:hAnsi="仿宋_GB2312" w:cs="仿宋_GB2312" w:eastAsia="仿宋_GB2312"/>
                      <w:sz w:val="21"/>
                    </w:rPr>
                    <w:t>0.6Pa/min</w:t>
                  </w:r>
                  <w:r>
                    <w:rPr>
                      <w:rFonts w:ascii="仿宋_GB2312" w:hAnsi="仿宋_GB2312" w:cs="仿宋_GB2312" w:eastAsia="仿宋_GB2312"/>
                      <w:sz w:val="32"/>
                    </w:rPr>
                    <w:t xml:space="preserve"> </w:t>
                  </w:r>
                  <w:r>
                    <w:rPr>
                      <w:rFonts w:ascii="仿宋_GB2312" w:hAnsi="仿宋_GB2312" w:cs="仿宋_GB2312" w:eastAsia="仿宋_GB2312"/>
                      <w:sz w:val="21"/>
                    </w:rPr>
                    <w:t>压缩空气耗量：</w:t>
                  </w:r>
                  <w:r>
                    <w:rPr>
                      <w:rFonts w:ascii="仿宋_GB2312" w:hAnsi="仿宋_GB2312" w:cs="仿宋_GB2312" w:eastAsia="仿宋_GB2312"/>
                      <w:sz w:val="21"/>
                    </w:rPr>
                    <w:t>≤</w:t>
                  </w:r>
                  <w:r>
                    <w:rPr>
                      <w:rFonts w:ascii="仿宋_GB2312" w:hAnsi="仿宋_GB2312" w:cs="仿宋_GB2312" w:eastAsia="仿宋_GB2312"/>
                      <w:sz w:val="21"/>
                    </w:rPr>
                    <w:t>0.6m³/min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配置：</w:t>
                  </w:r>
                  <w:r>
                    <w:rPr>
                      <w:rFonts w:ascii="仿宋_GB2312" w:hAnsi="仿宋_GB2312" w:cs="仿宋_GB2312" w:eastAsia="仿宋_GB2312"/>
                      <w:sz w:val="21"/>
                    </w:rPr>
                    <w:t>实验室多功能制粒机</w:t>
                  </w:r>
                  <w:r>
                    <w:rPr>
                      <w:rFonts w:ascii="仿宋_GB2312" w:hAnsi="仿宋_GB2312" w:cs="仿宋_GB2312" w:eastAsia="仿宋_GB2312"/>
                      <w:sz w:val="21"/>
                    </w:rPr>
                    <w:t>2</w:t>
                  </w:r>
                  <w:r>
                    <w:rPr>
                      <w:rFonts w:ascii="仿宋_GB2312" w:hAnsi="仿宋_GB2312" w:cs="仿宋_GB2312" w:eastAsia="仿宋_GB2312"/>
                      <w:sz w:val="21"/>
                    </w:rPr>
                    <w:t>台，无油静音空压机</w:t>
                  </w:r>
                  <w:r>
                    <w:rPr>
                      <w:rFonts w:ascii="仿宋_GB2312" w:hAnsi="仿宋_GB2312" w:cs="仿宋_GB2312" w:eastAsia="仿宋_GB2312"/>
                      <w:sz w:val="21"/>
                    </w:rPr>
                    <w:t>2</w:t>
                  </w:r>
                  <w:r>
                    <w:rPr>
                      <w:rFonts w:ascii="仿宋_GB2312" w:hAnsi="仿宋_GB2312" w:cs="仿宋_GB2312" w:eastAsia="仿宋_GB2312"/>
                      <w:sz w:val="21"/>
                    </w:rPr>
                    <w:t>台，小推车</w:t>
                  </w:r>
                  <w:r>
                    <w:rPr>
                      <w:rFonts w:ascii="仿宋_GB2312" w:hAnsi="仿宋_GB2312" w:cs="仿宋_GB2312" w:eastAsia="仿宋_GB2312"/>
                      <w:sz w:val="21"/>
                    </w:rPr>
                    <w:t>2</w:t>
                  </w:r>
                  <w:r>
                    <w:rPr>
                      <w:rFonts w:ascii="仿宋_GB2312" w:hAnsi="仿宋_GB2312" w:cs="仿宋_GB2312" w:eastAsia="仿宋_GB2312"/>
                      <w:sz w:val="21"/>
                    </w:rPr>
                    <w:t>台，微型槽型混合机</w:t>
                  </w:r>
                  <w:r>
                    <w:rPr>
                      <w:rFonts w:ascii="仿宋_GB2312" w:hAnsi="仿宋_GB2312" w:cs="仿宋_GB2312" w:eastAsia="仿宋_GB2312"/>
                      <w:sz w:val="21"/>
                    </w:rPr>
                    <w:t>1</w:t>
                  </w:r>
                  <w:r>
                    <w:rPr>
                      <w:rFonts w:ascii="仿宋_GB2312" w:hAnsi="仿宋_GB2312" w:cs="仿宋_GB2312" w:eastAsia="仿宋_GB2312"/>
                      <w:sz w:val="21"/>
                    </w:rPr>
                    <w:t>台，旋转式制粒机</w:t>
                  </w: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0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w:t>
                  </w:r>
                  <w:r>
                    <w:rPr>
                      <w:rFonts w:ascii="仿宋_GB2312" w:hAnsi="仿宋_GB2312" w:cs="仿宋_GB2312" w:eastAsia="仿宋_GB2312"/>
                      <w:sz w:val="21"/>
                      <w:color w:val="000000"/>
                    </w:rPr>
                    <w:t>2.</w:t>
                  </w:r>
                  <w:r>
                    <w:rPr>
                      <w:rFonts w:ascii="仿宋_GB2312" w:hAnsi="仿宋_GB2312" w:cs="仿宋_GB2312" w:eastAsia="仿宋_GB2312"/>
                      <w:sz w:val="21"/>
                      <w:color w:val="000000"/>
                    </w:rPr>
                    <w:t>旋转式压片机</w:t>
                  </w:r>
                </w:p>
              </w:tc>
              <w:tc>
                <w:tcPr>
                  <w:tcW w:type="dxa" w:w="2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用途：</w:t>
                  </w:r>
                  <w:r>
                    <w:rPr>
                      <w:rFonts w:ascii="仿宋_GB2312" w:hAnsi="仿宋_GB2312" w:cs="仿宋_GB2312" w:eastAsia="仿宋_GB2312"/>
                      <w:sz w:val="21"/>
                    </w:rPr>
                    <w:t>用于片剂的压制，能够进行小量生产以及教学。</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参数：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冲头数量：</w:t>
                  </w:r>
                  <w:r>
                    <w:rPr>
                      <w:rFonts w:ascii="仿宋_GB2312" w:hAnsi="仿宋_GB2312" w:cs="仿宋_GB2312" w:eastAsia="仿宋_GB2312"/>
                      <w:sz w:val="21"/>
                    </w:rPr>
                    <w:t>≥17</w:t>
                  </w:r>
                  <w:r>
                    <w:rPr>
                      <w:rFonts w:ascii="仿宋_GB2312" w:hAnsi="仿宋_GB2312" w:cs="仿宋_GB2312" w:eastAsia="仿宋_GB2312"/>
                      <w:sz w:val="21"/>
                    </w:rPr>
                    <w:t>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压片最大直径：</w:t>
                  </w:r>
                  <w:r>
                    <w:rPr>
                      <w:rFonts w:ascii="仿宋_GB2312" w:hAnsi="仿宋_GB2312" w:cs="仿宋_GB2312" w:eastAsia="仿宋_GB2312"/>
                      <w:sz w:val="21"/>
                    </w:rPr>
                    <w:t>≥20mm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最高转台转速：</w:t>
                  </w:r>
                  <w:r>
                    <w:rPr>
                      <w:rFonts w:ascii="仿宋_GB2312" w:hAnsi="仿宋_GB2312" w:cs="仿宋_GB2312" w:eastAsia="仿宋_GB2312"/>
                      <w:sz w:val="21"/>
                    </w:rPr>
                    <w:t>≥40r/min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最大主压力：</w:t>
                  </w:r>
                  <w:r>
                    <w:rPr>
                      <w:rFonts w:ascii="仿宋_GB2312" w:hAnsi="仿宋_GB2312" w:cs="仿宋_GB2312" w:eastAsia="仿宋_GB2312"/>
                      <w:sz w:val="21"/>
                    </w:rPr>
                    <w:t>≥60kN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最大产量：</w:t>
                  </w:r>
                  <w:r>
                    <w:rPr>
                      <w:rFonts w:ascii="仿宋_GB2312" w:hAnsi="仿宋_GB2312" w:cs="仿宋_GB2312" w:eastAsia="仿宋_GB2312"/>
                      <w:sz w:val="21"/>
                    </w:rPr>
                    <w:t>≥40000pcs/h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配</w:t>
                  </w:r>
                  <w:r>
                    <w:rPr>
                      <w:rFonts w:ascii="仿宋_GB2312" w:hAnsi="仿宋_GB2312" w:cs="仿宋_GB2312" w:eastAsia="仿宋_GB2312"/>
                      <w:sz w:val="21"/>
                    </w:rPr>
                    <w:t>备</w:t>
                  </w:r>
                  <w:r>
                    <w:rPr>
                      <w:rFonts w:ascii="仿宋_GB2312" w:hAnsi="仿宋_GB2312" w:cs="仿宋_GB2312" w:eastAsia="仿宋_GB2312"/>
                      <w:sz w:val="21"/>
                    </w:rPr>
                    <w:t>预压装置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配备强制上料功能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配备触摸显示屏</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英寸</w:t>
                  </w:r>
                  <w:r>
                    <w:rPr>
                      <w:rFonts w:ascii="仿宋_GB2312" w:hAnsi="仿宋_GB2312" w:cs="仿宋_GB2312" w:eastAsia="仿宋_GB2312"/>
                      <w:sz w:val="21"/>
                    </w:rPr>
                    <w:t>，屏幕显示主机速度、压片产能等</w:t>
                  </w:r>
                  <w:r>
                    <w:rPr>
                      <w:rFonts w:ascii="仿宋_GB2312" w:hAnsi="仿宋_GB2312" w:cs="仿宋_GB2312" w:eastAsia="仿宋_GB2312"/>
                      <w:sz w:val="21"/>
                    </w:rPr>
                    <w:t>数据；</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外形尺寸：</w:t>
                  </w:r>
                  <w:r>
                    <w:rPr>
                      <w:rFonts w:ascii="仿宋_GB2312" w:hAnsi="仿宋_GB2312" w:cs="仿宋_GB2312" w:eastAsia="仿宋_GB2312"/>
                      <w:sz w:val="21"/>
                    </w:rPr>
                    <w:t>9</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80</w:t>
                  </w:r>
                  <w:r>
                    <w:rPr>
                      <w:rFonts w:ascii="仿宋_GB2312" w:hAnsi="仿宋_GB2312" w:cs="仿宋_GB2312" w:eastAsia="仿宋_GB2312"/>
                      <w:sz w:val="21"/>
                    </w:rPr>
                    <w:t>0×1</w:t>
                  </w:r>
                  <w:r>
                    <w:rPr>
                      <w:rFonts w:ascii="仿宋_GB2312" w:hAnsi="仿宋_GB2312" w:cs="仿宋_GB2312" w:eastAsia="仿宋_GB2312"/>
                      <w:sz w:val="21"/>
                    </w:rPr>
                    <w:t>80</w:t>
                  </w:r>
                  <w:r>
                    <w:rPr>
                      <w:rFonts w:ascii="仿宋_GB2312" w:hAnsi="仿宋_GB2312" w:cs="仿宋_GB2312" w:eastAsia="仿宋_GB2312"/>
                      <w:sz w:val="21"/>
                    </w:rPr>
                    <w:t>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配套旋转式压片机软件实训系统：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）系统概述</w:t>
                  </w:r>
                </w:p>
                <w:p>
                  <w:pPr>
                    <w:pStyle w:val="null3"/>
                    <w:jc w:val="both"/>
                  </w:pPr>
                  <w:r>
                    <w:rPr>
                      <w:rFonts w:ascii="仿宋_GB2312" w:hAnsi="仿宋_GB2312" w:cs="仿宋_GB2312" w:eastAsia="仿宋_GB2312"/>
                      <w:sz w:val="21"/>
                    </w:rPr>
                    <w:t>能</w:t>
                  </w:r>
                  <w:r>
                    <w:rPr>
                      <w:rFonts w:ascii="仿宋_GB2312" w:hAnsi="仿宋_GB2312" w:cs="仿宋_GB2312" w:eastAsia="仿宋_GB2312"/>
                      <w:sz w:val="21"/>
                    </w:rPr>
                    <w:t>通过滚轮放大和缩小模型，按住鼠标左键可以实现</w:t>
                  </w:r>
                  <w:r>
                    <w:rPr>
                      <w:rFonts w:ascii="仿宋_GB2312" w:hAnsi="仿宋_GB2312" w:cs="仿宋_GB2312" w:eastAsia="仿宋_GB2312"/>
                      <w:sz w:val="21"/>
                    </w:rPr>
                    <w:t>360°</w:t>
                  </w:r>
                  <w:r>
                    <w:rPr>
                      <w:rFonts w:ascii="仿宋_GB2312" w:hAnsi="仿宋_GB2312" w:cs="仿宋_GB2312" w:eastAsia="仿宋_GB2312"/>
                      <w:sz w:val="21"/>
                    </w:rPr>
                    <w:t>旋转</w:t>
                  </w:r>
                  <w:r>
                    <w:rPr>
                      <w:rFonts w:ascii="仿宋_GB2312" w:hAnsi="仿宋_GB2312" w:cs="仿宋_GB2312" w:eastAsia="仿宋_GB2312"/>
                      <w:sz w:val="21"/>
                    </w:rPr>
                    <w:t>，</w:t>
                  </w:r>
                  <w:r>
                    <w:rPr>
                      <w:rFonts w:ascii="仿宋_GB2312" w:hAnsi="仿宋_GB2312" w:cs="仿宋_GB2312" w:eastAsia="仿宋_GB2312"/>
                      <w:sz w:val="21"/>
                    </w:rPr>
                    <w:t>能利用</w:t>
                  </w:r>
                  <w:r>
                    <w:rPr>
                      <w:rFonts w:ascii="仿宋_GB2312" w:hAnsi="仿宋_GB2312" w:cs="仿宋_GB2312" w:eastAsia="仿宋_GB2312"/>
                      <w:sz w:val="21"/>
                    </w:rPr>
                    <w:t>3D</w:t>
                  </w:r>
                  <w:r>
                    <w:rPr>
                      <w:rFonts w:ascii="仿宋_GB2312" w:hAnsi="仿宋_GB2312" w:cs="仿宋_GB2312" w:eastAsia="仿宋_GB2312"/>
                      <w:sz w:val="21"/>
                    </w:rPr>
                    <w:t>虚拟技术建立复杂设备整体与单个零件的模型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）软件功能</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分组零件说明</w:t>
                  </w:r>
                  <w:r>
                    <w:rPr>
                      <w:rFonts w:ascii="仿宋_GB2312" w:hAnsi="仿宋_GB2312" w:cs="仿宋_GB2312" w:eastAsia="仿宋_GB2312"/>
                      <w:sz w:val="21"/>
                    </w:rPr>
                    <w:t>功能</w:t>
                  </w:r>
                  <w:r>
                    <w:rPr>
                      <w:rFonts w:ascii="仿宋_GB2312" w:hAnsi="仿宋_GB2312" w:cs="仿宋_GB2312" w:eastAsia="仿宋_GB2312"/>
                      <w:sz w:val="21"/>
                    </w:rPr>
                    <w:t>：采用</w:t>
                  </w:r>
                  <w:r>
                    <w:rPr>
                      <w:rFonts w:ascii="仿宋_GB2312" w:hAnsi="仿宋_GB2312" w:cs="仿宋_GB2312" w:eastAsia="仿宋_GB2312"/>
                      <w:sz w:val="21"/>
                    </w:rPr>
                    <w:t>3D</w:t>
                  </w:r>
                  <w:r>
                    <w:rPr>
                      <w:rFonts w:ascii="仿宋_GB2312" w:hAnsi="仿宋_GB2312" w:cs="仿宋_GB2312" w:eastAsia="仿宋_GB2312"/>
                      <w:sz w:val="21"/>
                    </w:rPr>
                    <w:t>建模技术</w:t>
                  </w:r>
                  <w:r>
                    <w:rPr>
                      <w:rFonts w:ascii="仿宋_GB2312" w:hAnsi="仿宋_GB2312" w:cs="仿宋_GB2312" w:eastAsia="仿宋_GB2312"/>
                      <w:sz w:val="21"/>
                    </w:rPr>
                    <w:t>将</w:t>
                  </w:r>
                  <w:r>
                    <w:rPr>
                      <w:rFonts w:ascii="仿宋_GB2312" w:hAnsi="仿宋_GB2312" w:cs="仿宋_GB2312" w:eastAsia="仿宋_GB2312"/>
                      <w:sz w:val="21"/>
                    </w:rPr>
                    <w:t>设备</w:t>
                  </w:r>
                  <w:r>
                    <w:rPr>
                      <w:rFonts w:ascii="仿宋_GB2312" w:hAnsi="仿宋_GB2312" w:cs="仿宋_GB2312" w:eastAsia="仿宋_GB2312"/>
                      <w:sz w:val="21"/>
                    </w:rPr>
                    <w:t>≥6</w:t>
                  </w:r>
                  <w:r>
                    <w:rPr>
                      <w:rFonts w:ascii="仿宋_GB2312" w:hAnsi="仿宋_GB2312" w:cs="仿宋_GB2312" w:eastAsia="仿宋_GB2312"/>
                      <w:sz w:val="21"/>
                    </w:rPr>
                    <w:t>个重要部件分组列出，主要有：工具箱、外罩部件、控制面板、工作台组件、压力充填组件、内部组件，每个部件可以点击扩展打开，各个组成的零件在设备上高亮展示，设备主体模型呈透视状态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设备介绍</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能</w:t>
                  </w:r>
                  <w:r>
                    <w:rPr>
                      <w:rFonts w:ascii="仿宋_GB2312" w:hAnsi="仿宋_GB2312" w:cs="仿宋_GB2312" w:eastAsia="仿宋_GB2312"/>
                      <w:sz w:val="21"/>
                    </w:rPr>
                    <w:t>采用语音同步讲解设备的工作原理，设备模型</w:t>
                  </w:r>
                  <w:r>
                    <w:rPr>
                      <w:rFonts w:ascii="仿宋_GB2312" w:hAnsi="仿宋_GB2312" w:cs="仿宋_GB2312" w:eastAsia="仿宋_GB2312"/>
                      <w:sz w:val="21"/>
                    </w:rPr>
                    <w:t>360°</w:t>
                  </w:r>
                  <w:r>
                    <w:rPr>
                      <w:rFonts w:ascii="仿宋_GB2312" w:hAnsi="仿宋_GB2312" w:cs="仿宋_GB2312" w:eastAsia="仿宋_GB2312"/>
                      <w:sz w:val="21"/>
                    </w:rPr>
                    <w:t>旋转，关键部件高亮显示，设备主体模型关键部位呈透视状态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生产流程示意</w:t>
                  </w:r>
                  <w:r>
                    <w:rPr>
                      <w:rFonts w:ascii="仿宋_GB2312" w:hAnsi="仿宋_GB2312" w:cs="仿宋_GB2312" w:eastAsia="仿宋_GB2312"/>
                      <w:sz w:val="21"/>
                    </w:rPr>
                    <w:t>功能</w:t>
                  </w:r>
                  <w:r>
                    <w:rPr>
                      <w:rFonts w:ascii="仿宋_GB2312" w:hAnsi="仿宋_GB2312" w:cs="仿宋_GB2312" w:eastAsia="仿宋_GB2312"/>
                      <w:sz w:val="21"/>
                    </w:rPr>
                    <w:t>：分步骤语音讲解设备使用流程、操作时的具体事项，通过特效技术模拟生产状态，关键部件高亮显示，设备主体模型关键部位呈透视状态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操作教考</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有</w:t>
                  </w:r>
                  <w:r>
                    <w:rPr>
                      <w:rFonts w:ascii="仿宋_GB2312" w:hAnsi="仿宋_GB2312" w:cs="仿宋_GB2312" w:eastAsia="仿宋_GB2312"/>
                      <w:sz w:val="21"/>
                    </w:rPr>
                    <w:t>“</w:t>
                  </w:r>
                  <w:r>
                    <w:rPr>
                      <w:rFonts w:ascii="仿宋_GB2312" w:hAnsi="仿宋_GB2312" w:cs="仿宋_GB2312" w:eastAsia="仿宋_GB2312"/>
                      <w:sz w:val="21"/>
                    </w:rPr>
                    <w:t>学习</w:t>
                  </w:r>
                  <w:r>
                    <w:rPr>
                      <w:rFonts w:ascii="仿宋_GB2312" w:hAnsi="仿宋_GB2312" w:cs="仿宋_GB2312" w:eastAsia="仿宋_GB2312"/>
                      <w:sz w:val="21"/>
                    </w:rPr>
                    <w:t>”</w:t>
                  </w:r>
                  <w:r>
                    <w:rPr>
                      <w:rFonts w:ascii="仿宋_GB2312" w:hAnsi="仿宋_GB2312" w:cs="仿宋_GB2312" w:eastAsia="仿宋_GB2312"/>
                      <w:sz w:val="21"/>
                    </w:rPr>
                    <w:t>和</w:t>
                  </w:r>
                  <w:r>
                    <w:rPr>
                      <w:rFonts w:ascii="仿宋_GB2312" w:hAnsi="仿宋_GB2312" w:cs="仿宋_GB2312" w:eastAsia="仿宋_GB2312"/>
                      <w:sz w:val="21"/>
                    </w:rPr>
                    <w:t>“</w:t>
                  </w:r>
                  <w:r>
                    <w:rPr>
                      <w:rFonts w:ascii="仿宋_GB2312" w:hAnsi="仿宋_GB2312" w:cs="仿宋_GB2312" w:eastAsia="仿宋_GB2312"/>
                      <w:sz w:val="21"/>
                    </w:rPr>
                    <w:t>考核</w:t>
                  </w:r>
                  <w:r>
                    <w:rPr>
                      <w:rFonts w:ascii="仿宋_GB2312" w:hAnsi="仿宋_GB2312" w:cs="仿宋_GB2312" w:eastAsia="仿宋_GB2312"/>
                      <w:sz w:val="21"/>
                    </w:rPr>
                    <w:t>”</w:t>
                  </w:r>
                  <w:r>
                    <w:rPr>
                      <w:rFonts w:ascii="仿宋_GB2312" w:hAnsi="仿宋_GB2312" w:cs="仿宋_GB2312" w:eastAsia="仿宋_GB2312"/>
                      <w:sz w:val="21"/>
                    </w:rPr>
                    <w:t>两大模块，采用</w:t>
                  </w:r>
                  <w:r>
                    <w:rPr>
                      <w:rFonts w:ascii="仿宋_GB2312" w:hAnsi="仿宋_GB2312" w:cs="仿宋_GB2312" w:eastAsia="仿宋_GB2312"/>
                      <w:sz w:val="21"/>
                    </w:rPr>
                    <w:t>3D</w:t>
                  </w:r>
                  <w:r>
                    <w:rPr>
                      <w:rFonts w:ascii="仿宋_GB2312" w:hAnsi="仿宋_GB2312" w:cs="仿宋_GB2312" w:eastAsia="仿宋_GB2312"/>
                      <w:sz w:val="21"/>
                    </w:rPr>
                    <w:t>建模技术</w:t>
                  </w:r>
                  <w:r>
                    <w:rPr>
                      <w:rFonts w:ascii="仿宋_GB2312" w:hAnsi="仿宋_GB2312" w:cs="仿宋_GB2312" w:eastAsia="仿宋_GB2312"/>
                      <w:sz w:val="21"/>
                    </w:rPr>
                    <w:t>设置</w:t>
                  </w:r>
                  <w:r>
                    <w:rPr>
                      <w:rFonts w:ascii="仿宋_GB2312" w:hAnsi="仿宋_GB2312" w:cs="仿宋_GB2312" w:eastAsia="仿宋_GB2312"/>
                      <w:sz w:val="21"/>
                    </w:rPr>
                    <w:t>≥4</w:t>
                  </w:r>
                  <w:r>
                    <w:rPr>
                      <w:rFonts w:ascii="仿宋_GB2312" w:hAnsi="仿宋_GB2312" w:cs="仿宋_GB2312" w:eastAsia="仿宋_GB2312"/>
                      <w:sz w:val="21"/>
                    </w:rPr>
                    <w:t>个任务点：生产前检查、配件安装、生产操作、生产结束；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）软件内容</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3D</w:t>
                  </w:r>
                  <w:r>
                    <w:rPr>
                      <w:rFonts w:ascii="仿宋_GB2312" w:hAnsi="仿宋_GB2312" w:cs="仿宋_GB2312" w:eastAsia="仿宋_GB2312"/>
                      <w:sz w:val="21"/>
                    </w:rPr>
                    <w:t>设备操作列表应</w:t>
                  </w:r>
                  <w:r>
                    <w:rPr>
                      <w:rFonts w:ascii="仿宋_GB2312" w:hAnsi="仿宋_GB2312" w:cs="仿宋_GB2312" w:eastAsia="仿宋_GB2312"/>
                      <w:sz w:val="21"/>
                    </w:rPr>
                    <w:t>≥4</w:t>
                  </w:r>
                  <w:r>
                    <w:rPr>
                      <w:rFonts w:ascii="仿宋_GB2312" w:hAnsi="仿宋_GB2312" w:cs="仿宋_GB2312" w:eastAsia="仿宋_GB2312"/>
                      <w:sz w:val="21"/>
                    </w:rPr>
                    <w:t>个，主要有：工艺流程、设备调节、故障解决、维护保养；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工艺流程</w:t>
                  </w:r>
                  <w:r>
                    <w:rPr>
                      <w:rFonts w:ascii="仿宋_GB2312" w:hAnsi="仿宋_GB2312" w:cs="仿宋_GB2312" w:eastAsia="仿宋_GB2312"/>
                      <w:sz w:val="21"/>
                    </w:rPr>
                    <w:t>”</w:t>
                  </w:r>
                  <w:r>
                    <w:rPr>
                      <w:rFonts w:ascii="仿宋_GB2312" w:hAnsi="仿宋_GB2312" w:cs="仿宋_GB2312" w:eastAsia="仿宋_GB2312"/>
                      <w:sz w:val="21"/>
                    </w:rPr>
                    <w:t>即生产流程，</w:t>
                  </w:r>
                  <w:r>
                    <w:rPr>
                      <w:rFonts w:ascii="仿宋_GB2312" w:hAnsi="仿宋_GB2312" w:cs="仿宋_GB2312" w:eastAsia="仿宋_GB2312"/>
                      <w:sz w:val="21"/>
                    </w:rPr>
                    <w:t>已在软件功能中阐述；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设备调节</w:t>
                  </w:r>
                  <w:r>
                    <w:rPr>
                      <w:rFonts w:ascii="仿宋_GB2312" w:hAnsi="仿宋_GB2312" w:cs="仿宋_GB2312" w:eastAsia="仿宋_GB2312"/>
                      <w:sz w:val="21"/>
                    </w:rPr>
                    <w:t>”</w:t>
                  </w:r>
                  <w:r>
                    <w:rPr>
                      <w:rFonts w:ascii="仿宋_GB2312" w:hAnsi="仿宋_GB2312" w:cs="仿宋_GB2312" w:eastAsia="仿宋_GB2312"/>
                      <w:sz w:val="21"/>
                    </w:rPr>
                    <w:t>采用语音分步讲解，采用</w:t>
                  </w:r>
                  <w:r>
                    <w:rPr>
                      <w:rFonts w:ascii="仿宋_GB2312" w:hAnsi="仿宋_GB2312" w:cs="仿宋_GB2312" w:eastAsia="仿宋_GB2312"/>
                      <w:sz w:val="21"/>
                    </w:rPr>
                    <w:t>3D</w:t>
                  </w:r>
                  <w:r>
                    <w:rPr>
                      <w:rFonts w:ascii="仿宋_GB2312" w:hAnsi="仿宋_GB2312" w:cs="仿宋_GB2312" w:eastAsia="仿宋_GB2312"/>
                      <w:sz w:val="21"/>
                    </w:rPr>
                    <w:t>建模技术，用</w:t>
                  </w:r>
                  <w:r>
                    <w:rPr>
                      <w:rFonts w:ascii="仿宋_GB2312" w:hAnsi="仿宋_GB2312" w:cs="仿宋_GB2312" w:eastAsia="仿宋_GB2312"/>
                      <w:sz w:val="21"/>
                    </w:rPr>
                    <w:t>≥9</w:t>
                  </w:r>
                  <w:r>
                    <w:rPr>
                      <w:rFonts w:ascii="仿宋_GB2312" w:hAnsi="仿宋_GB2312" w:cs="仿宋_GB2312" w:eastAsia="仿宋_GB2312"/>
                      <w:sz w:val="21"/>
                    </w:rPr>
                    <w:t>种情况进行展示，主要有：手动试运行、加料器的安装与调整、充填量的调节、片剂厚度（压力）调节、输粉量的调整、正式生产、注意事项、冲模安装、冲模拆卸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故障解决</w:t>
                  </w:r>
                  <w:r>
                    <w:rPr>
                      <w:rFonts w:ascii="仿宋_GB2312" w:hAnsi="仿宋_GB2312" w:cs="仿宋_GB2312" w:eastAsia="仿宋_GB2312"/>
                      <w:sz w:val="21"/>
                    </w:rPr>
                    <w:t>”</w:t>
                  </w:r>
                  <w:r>
                    <w:rPr>
                      <w:rFonts w:ascii="仿宋_GB2312" w:hAnsi="仿宋_GB2312" w:cs="仿宋_GB2312" w:eastAsia="仿宋_GB2312"/>
                      <w:sz w:val="21"/>
                    </w:rPr>
                    <w:t>采用语音分步讲解，采用</w:t>
                  </w:r>
                  <w:r>
                    <w:rPr>
                      <w:rFonts w:ascii="仿宋_GB2312" w:hAnsi="仿宋_GB2312" w:cs="仿宋_GB2312" w:eastAsia="仿宋_GB2312"/>
                      <w:sz w:val="21"/>
                    </w:rPr>
                    <w:t>3D</w:t>
                  </w:r>
                  <w:r>
                    <w:rPr>
                      <w:rFonts w:ascii="仿宋_GB2312" w:hAnsi="仿宋_GB2312" w:cs="仿宋_GB2312" w:eastAsia="仿宋_GB2312"/>
                      <w:sz w:val="21"/>
                    </w:rPr>
                    <w:t>建模技术，将设备在生产过程中所出现的运行故障，用</w:t>
                  </w:r>
                  <w:r>
                    <w:rPr>
                      <w:rFonts w:ascii="仿宋_GB2312" w:hAnsi="仿宋_GB2312" w:cs="仿宋_GB2312" w:eastAsia="仿宋_GB2312"/>
                      <w:sz w:val="21"/>
                    </w:rPr>
                    <w:t>≥3</w:t>
                  </w:r>
                  <w:r>
                    <w:rPr>
                      <w:rFonts w:ascii="仿宋_GB2312" w:hAnsi="仿宋_GB2312" w:cs="仿宋_GB2312" w:eastAsia="仿宋_GB2312"/>
                      <w:sz w:val="21"/>
                    </w:rPr>
                    <w:t>种情况进行展示，主要有：上下压轮轴相窜动、上轨道磨损异响、片重差异增加；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维护保养</w:t>
                  </w:r>
                  <w:r>
                    <w:rPr>
                      <w:rFonts w:ascii="仿宋_GB2312" w:hAnsi="仿宋_GB2312" w:cs="仿宋_GB2312" w:eastAsia="仿宋_GB2312"/>
                      <w:sz w:val="21"/>
                    </w:rPr>
                    <w:t>”</w:t>
                  </w:r>
                  <w:r>
                    <w:rPr>
                      <w:rFonts w:ascii="仿宋_GB2312" w:hAnsi="仿宋_GB2312" w:cs="仿宋_GB2312" w:eastAsia="仿宋_GB2312"/>
                      <w:sz w:val="21"/>
                    </w:rPr>
                    <w:t>采用语音分步讲解，采用</w:t>
                  </w:r>
                  <w:r>
                    <w:rPr>
                      <w:rFonts w:ascii="仿宋_GB2312" w:hAnsi="仿宋_GB2312" w:cs="仿宋_GB2312" w:eastAsia="仿宋_GB2312"/>
                      <w:sz w:val="21"/>
                    </w:rPr>
                    <w:t>3D</w:t>
                  </w:r>
                  <w:r>
                    <w:rPr>
                      <w:rFonts w:ascii="仿宋_GB2312" w:hAnsi="仿宋_GB2312" w:cs="仿宋_GB2312" w:eastAsia="仿宋_GB2312"/>
                      <w:sz w:val="21"/>
                    </w:rPr>
                    <w:t>建模技术，设备工作完成后的工作，用</w:t>
                  </w:r>
                  <w:r>
                    <w:rPr>
                      <w:rFonts w:ascii="仿宋_GB2312" w:hAnsi="仿宋_GB2312" w:cs="仿宋_GB2312" w:eastAsia="仿宋_GB2312"/>
                      <w:sz w:val="21"/>
                    </w:rPr>
                    <w:t>≥12</w:t>
                  </w:r>
                  <w:r>
                    <w:rPr>
                      <w:rFonts w:ascii="仿宋_GB2312" w:hAnsi="仿宋_GB2312" w:cs="仿宋_GB2312" w:eastAsia="仿宋_GB2312"/>
                      <w:sz w:val="21"/>
                    </w:rPr>
                    <w:t>个</w:t>
                  </w:r>
                  <w:r>
                    <w:rPr>
                      <w:rFonts w:ascii="仿宋_GB2312" w:hAnsi="仿宋_GB2312" w:cs="仿宋_GB2312" w:eastAsia="仿宋_GB2312"/>
                      <w:sz w:val="21"/>
                    </w:rPr>
                    <w:t>步骤进行展示，主要有：机件润滑、蜗轮箱内加机械油、上轨道盘的润滑、冲杆和轨道保养、定期检查机件、完毕或停工时、冲模保养、打扫清洁、电气元件保养、电气元件工作环境、电气元件的维修、绝缘测试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需提供仿真软件著作权证书；</w:t>
                  </w:r>
                </w:p>
                <w:p>
                  <w:pPr>
                    <w:pStyle w:val="null3"/>
                    <w:jc w:val="both"/>
                  </w:pPr>
                  <w:r>
                    <w:rPr>
                      <w:rFonts w:ascii="仿宋_GB2312" w:hAnsi="仿宋_GB2312" w:cs="仿宋_GB2312" w:eastAsia="仿宋_GB2312"/>
                      <w:sz w:val="21"/>
                      <w:b/>
                    </w:rPr>
                    <w:t>2.12</w:t>
                  </w:r>
                  <w:r>
                    <w:rPr>
                      <w:rFonts w:ascii="仿宋_GB2312" w:hAnsi="仿宋_GB2312" w:cs="仿宋_GB2312" w:eastAsia="仿宋_GB2312"/>
                      <w:sz w:val="21"/>
                      <w:b/>
                    </w:rPr>
                    <w:t>现场进行</w:t>
                  </w:r>
                  <w:r>
                    <w:rPr>
                      <w:rFonts w:ascii="仿宋_GB2312" w:hAnsi="仿宋_GB2312" w:cs="仿宋_GB2312" w:eastAsia="仿宋_GB2312"/>
                      <w:sz w:val="21"/>
                      <w:b/>
                    </w:rPr>
                    <w:t>软件</w:t>
                  </w:r>
                  <w:r>
                    <w:rPr>
                      <w:rFonts w:ascii="仿宋_GB2312" w:hAnsi="仿宋_GB2312" w:cs="仿宋_GB2312" w:eastAsia="仿宋_GB2312"/>
                      <w:sz w:val="21"/>
                      <w:b/>
                    </w:rPr>
                    <w:t>演示。</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配置：</w:t>
                  </w:r>
                  <w:r>
                    <w:rPr>
                      <w:rFonts w:ascii="仿宋_GB2312" w:hAnsi="仿宋_GB2312" w:cs="仿宋_GB2312" w:eastAsia="仿宋_GB2312"/>
                      <w:sz w:val="21"/>
                    </w:rPr>
                    <w:t>旋转式压片机软件实训系统</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冲旋转压片机</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小推车</w:t>
                  </w:r>
                  <w:r>
                    <w:rPr>
                      <w:rFonts w:ascii="仿宋_GB2312" w:hAnsi="仿宋_GB2312" w:cs="仿宋_GB2312" w:eastAsia="仿宋_GB2312"/>
                      <w:sz w:val="21"/>
                    </w:rPr>
                    <w:t>2</w:t>
                  </w:r>
                  <w:r>
                    <w:rPr>
                      <w:rFonts w:ascii="仿宋_GB2312" w:hAnsi="仿宋_GB2312" w:cs="仿宋_GB2312" w:eastAsia="仿宋_GB2312"/>
                      <w:sz w:val="21"/>
                    </w:rPr>
                    <w:t>台，工业吸尘器</w:t>
                  </w:r>
                  <w:r>
                    <w:rPr>
                      <w:rFonts w:ascii="仿宋_GB2312" w:hAnsi="仿宋_GB2312" w:cs="仿宋_GB2312" w:eastAsia="仿宋_GB2312"/>
                      <w:sz w:val="21"/>
                    </w:rPr>
                    <w:t>2</w:t>
                  </w:r>
                  <w:r>
                    <w:rPr>
                      <w:rFonts w:ascii="仿宋_GB2312" w:hAnsi="仿宋_GB2312" w:cs="仿宋_GB2312" w:eastAsia="仿宋_GB2312"/>
                      <w:sz w:val="21"/>
                    </w:rPr>
                    <w:t>台，不同规格</w:t>
                  </w:r>
                  <w:r>
                    <w:rPr>
                      <w:rFonts w:ascii="仿宋_GB2312" w:hAnsi="仿宋_GB2312" w:cs="仿宋_GB2312" w:eastAsia="仿宋_GB2312"/>
                      <w:sz w:val="21"/>
                    </w:rPr>
                    <w:t>圆形常规冲模</w:t>
                  </w:r>
                  <w:r>
                    <w:rPr>
                      <w:rFonts w:ascii="仿宋_GB2312" w:hAnsi="仿宋_GB2312" w:cs="仿宋_GB2312" w:eastAsia="仿宋_GB2312"/>
                      <w:sz w:val="21"/>
                    </w:rPr>
                    <w:t>17</w:t>
                  </w:r>
                  <w:r>
                    <w:rPr>
                      <w:rFonts w:ascii="仿宋_GB2312" w:hAnsi="仿宋_GB2312" w:cs="仿宋_GB2312" w:eastAsia="仿宋_GB2312"/>
                      <w:sz w:val="21"/>
                    </w:rPr>
                    <w:t>付</w:t>
                  </w:r>
                  <w:r>
                    <w:rPr>
                      <w:rFonts w:ascii="仿宋_GB2312" w:hAnsi="仿宋_GB2312" w:cs="仿宋_GB2312" w:eastAsia="仿宋_GB2312"/>
                      <w:sz w:val="21"/>
                    </w:rPr>
                    <w:t>2</w:t>
                  </w:r>
                  <w:r>
                    <w:rPr>
                      <w:rFonts w:ascii="仿宋_GB2312" w:hAnsi="仿宋_GB2312" w:cs="仿宋_GB2312" w:eastAsia="仿宋_GB2312"/>
                      <w:sz w:val="21"/>
                    </w:rPr>
                    <w:t>套，异</w:t>
                  </w:r>
                  <w:r>
                    <w:rPr>
                      <w:rFonts w:ascii="仿宋_GB2312" w:hAnsi="仿宋_GB2312" w:cs="仿宋_GB2312" w:eastAsia="仿宋_GB2312"/>
                      <w:sz w:val="21"/>
                    </w:rPr>
                    <w:t>形冲模</w:t>
                  </w:r>
                  <w:r>
                    <w:rPr>
                      <w:rFonts w:ascii="仿宋_GB2312" w:hAnsi="仿宋_GB2312" w:cs="仿宋_GB2312" w:eastAsia="仿宋_GB2312"/>
                      <w:sz w:val="21"/>
                    </w:rPr>
                    <w:t>17</w:t>
                  </w:r>
                  <w:r>
                    <w:rPr>
                      <w:rFonts w:ascii="仿宋_GB2312" w:hAnsi="仿宋_GB2312" w:cs="仿宋_GB2312" w:eastAsia="仿宋_GB2312"/>
                      <w:sz w:val="21"/>
                    </w:rPr>
                    <w:t>付</w:t>
                  </w:r>
                  <w:r>
                    <w:rPr>
                      <w:rFonts w:ascii="仿宋_GB2312" w:hAnsi="仿宋_GB2312" w:cs="仿宋_GB2312" w:eastAsia="仿宋_GB2312"/>
                      <w:sz w:val="21"/>
                    </w:rPr>
                    <w:t>1</w:t>
                  </w:r>
                  <w:r>
                    <w:rPr>
                      <w:rFonts w:ascii="仿宋_GB2312" w:hAnsi="仿宋_GB2312" w:cs="仿宋_GB2312" w:eastAsia="仿宋_GB2312"/>
                      <w:sz w:val="21"/>
                    </w:rPr>
                    <w:t>套，洁净区专用不锈钢桶</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小型单冲压片机</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圆形常规冲模</w:t>
                  </w:r>
                  <w:r>
                    <w:rPr>
                      <w:rFonts w:ascii="仿宋_GB2312" w:hAnsi="仿宋_GB2312" w:cs="仿宋_GB2312" w:eastAsia="仿宋_GB2312"/>
                      <w:sz w:val="21"/>
                    </w:rPr>
                    <w:t>2</w:t>
                  </w:r>
                  <w:r>
                    <w:rPr>
                      <w:rFonts w:ascii="仿宋_GB2312" w:hAnsi="仿宋_GB2312" w:cs="仿宋_GB2312" w:eastAsia="仿宋_GB2312"/>
                      <w:sz w:val="21"/>
                    </w:rPr>
                    <w:t>付（</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异形冲模</w:t>
                  </w:r>
                  <w:r>
                    <w:rPr>
                      <w:rFonts w:ascii="仿宋_GB2312" w:hAnsi="仿宋_GB2312" w:cs="仿宋_GB2312" w:eastAsia="仿宋_GB2312"/>
                      <w:sz w:val="21"/>
                    </w:rPr>
                    <w:t>1</w:t>
                  </w:r>
                  <w:r>
                    <w:rPr>
                      <w:rFonts w:ascii="仿宋_GB2312" w:hAnsi="仿宋_GB2312" w:cs="仿宋_GB2312" w:eastAsia="仿宋_GB2312"/>
                      <w:sz w:val="21"/>
                    </w:rPr>
                    <w:t>付，小型包衣机</w:t>
                  </w:r>
                  <w:r>
                    <w:rPr>
                      <w:rFonts w:ascii="仿宋_GB2312" w:hAnsi="仿宋_GB2312" w:cs="仿宋_GB2312" w:eastAsia="仿宋_GB2312"/>
                      <w:sz w:val="21"/>
                    </w:rPr>
                    <w:t>1</w:t>
                  </w:r>
                  <w:r>
                    <w:rPr>
                      <w:rFonts w:ascii="仿宋_GB2312" w:hAnsi="仿宋_GB2312" w:cs="仿宋_GB2312" w:eastAsia="仿宋_GB2312"/>
                      <w:sz w:val="21"/>
                    </w:rPr>
                    <w:t>台（配备</w:t>
                  </w:r>
                  <w:r>
                    <w:rPr>
                      <w:rFonts w:ascii="仿宋_GB2312" w:hAnsi="仿宋_GB2312" w:cs="仿宋_GB2312" w:eastAsia="仿宋_GB2312"/>
                      <w:sz w:val="21"/>
                    </w:rPr>
                    <w:t>Φ300mm</w:t>
                  </w:r>
                  <w:r>
                    <w:rPr>
                      <w:rFonts w:ascii="仿宋_GB2312" w:hAnsi="仿宋_GB2312" w:cs="仿宋_GB2312" w:eastAsia="仿宋_GB2312"/>
                      <w:sz w:val="21"/>
                    </w:rPr>
                    <w:t>，不锈钢；</w:t>
                  </w:r>
                  <w:r>
                    <w:rPr>
                      <w:rFonts w:ascii="仿宋_GB2312" w:hAnsi="仿宋_GB2312" w:cs="仿宋_GB2312" w:eastAsia="仿宋_GB2312"/>
                      <w:sz w:val="21"/>
                    </w:rPr>
                    <w:t>Φ200mm</w:t>
                  </w:r>
                  <w:r>
                    <w:rPr>
                      <w:rFonts w:ascii="仿宋_GB2312" w:hAnsi="仿宋_GB2312" w:cs="仿宋_GB2312" w:eastAsia="仿宋_GB2312"/>
                      <w:sz w:val="21"/>
                    </w:rPr>
                    <w:t>，不锈钢；</w:t>
                  </w:r>
                  <w:r>
                    <w:rPr>
                      <w:rFonts w:ascii="仿宋_GB2312" w:hAnsi="仿宋_GB2312" w:cs="仿宋_GB2312" w:eastAsia="仿宋_GB2312"/>
                      <w:sz w:val="21"/>
                    </w:rPr>
                    <w:t>Φ100mm</w:t>
                  </w:r>
                  <w:r>
                    <w:rPr>
                      <w:rFonts w:ascii="仿宋_GB2312" w:hAnsi="仿宋_GB2312" w:cs="仿宋_GB2312" w:eastAsia="仿宋_GB2312"/>
                      <w:sz w:val="21"/>
                    </w:rPr>
                    <w:t>，高硼硅玻璃</w:t>
                  </w:r>
                  <w:r>
                    <w:rPr>
                      <w:rFonts w:ascii="仿宋_GB2312" w:hAnsi="仿宋_GB2312" w:cs="仿宋_GB2312" w:eastAsia="仿宋_GB2312"/>
                      <w:sz w:val="21"/>
                    </w:rPr>
                    <w:t>3</w:t>
                  </w:r>
                  <w:r>
                    <w:rPr>
                      <w:rFonts w:ascii="仿宋_GB2312" w:hAnsi="仿宋_GB2312" w:cs="仿宋_GB2312" w:eastAsia="仿宋_GB2312"/>
                      <w:sz w:val="21"/>
                    </w:rPr>
                    <w:t>种包衣锅）。</w:t>
                  </w:r>
                </w:p>
              </w:tc>
              <w:tc>
                <w:tcPr>
                  <w:tcW w:type="dxa" w:w="20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w:t>
                  </w:r>
                  <w:r>
                    <w:rPr>
                      <w:rFonts w:ascii="仿宋_GB2312" w:hAnsi="仿宋_GB2312" w:cs="仿宋_GB2312" w:eastAsia="仿宋_GB2312"/>
                      <w:sz w:val="21"/>
                      <w:color w:val="000000"/>
                    </w:rPr>
                    <w:t>3.</w:t>
                  </w:r>
                  <w:r>
                    <w:rPr>
                      <w:rFonts w:ascii="仿宋_GB2312" w:hAnsi="仿宋_GB2312" w:cs="仿宋_GB2312" w:eastAsia="仿宋_GB2312"/>
                      <w:sz w:val="21"/>
                      <w:color w:val="000000"/>
                    </w:rPr>
                    <w:t>快速整粒机</w:t>
                  </w:r>
                </w:p>
              </w:tc>
              <w:tc>
                <w:tcPr>
                  <w:tcW w:type="dxa" w:w="2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用途：</w:t>
                  </w:r>
                  <w:r>
                    <w:rPr>
                      <w:rFonts w:ascii="仿宋_GB2312" w:hAnsi="仿宋_GB2312" w:cs="仿宋_GB2312" w:eastAsia="仿宋_GB2312"/>
                      <w:sz w:val="21"/>
                    </w:rPr>
                    <w:t>用于干燥后颗粒进行整粒的操作及教学展示。</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参数：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滤孔直径：</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8mm</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3</w:t>
                  </w:r>
                  <w:r>
                    <w:rPr>
                      <w:rFonts w:ascii="仿宋_GB2312" w:hAnsi="仿宋_GB2312" w:cs="仿宋_GB2312" w:eastAsia="仿宋_GB2312"/>
                      <w:sz w:val="21"/>
                    </w:rPr>
                    <w:t>个不同滤孔直径的可更换滤网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旋筒长度：</w:t>
                  </w:r>
                  <w:r>
                    <w:rPr>
                      <w:rFonts w:ascii="仿宋_GB2312" w:hAnsi="仿宋_GB2312" w:cs="仿宋_GB2312" w:eastAsia="仿宋_GB2312"/>
                      <w:sz w:val="21"/>
                    </w:rPr>
                    <w:t>≥130mm</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调速范围：可任意调节</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电机功率：</w:t>
                  </w:r>
                  <w:r>
                    <w:rPr>
                      <w:rFonts w:ascii="仿宋_GB2312" w:hAnsi="仿宋_GB2312" w:cs="仿宋_GB2312" w:eastAsia="仿宋_GB2312"/>
                      <w:sz w:val="21"/>
                    </w:rPr>
                    <w:t>≥0.75</w:t>
                  </w:r>
                  <w:r>
                    <w:rPr>
                      <w:rFonts w:ascii="仿宋_GB2312" w:hAnsi="仿宋_GB2312" w:cs="仿宋_GB2312" w:eastAsia="仿宋_GB2312"/>
                      <w:sz w:val="21"/>
                    </w:rPr>
                    <w:t>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生产能力：</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80kg/h</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外形尺寸：</w:t>
                  </w:r>
                  <w:r>
                    <w:rPr>
                      <w:rFonts w:ascii="仿宋_GB2312" w:hAnsi="仿宋_GB2312" w:cs="仿宋_GB2312" w:eastAsia="仿宋_GB2312"/>
                      <w:sz w:val="21"/>
                    </w:rPr>
                    <w:t>700×600×11</w:t>
                  </w:r>
                  <w:r>
                    <w:rPr>
                      <w:rFonts w:ascii="仿宋_GB2312" w:hAnsi="仿宋_GB2312" w:cs="仿宋_GB2312" w:eastAsia="仿宋_GB2312"/>
                      <w:sz w:val="21"/>
                    </w:rPr>
                    <w:t>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配套快速整粒机软件实训系统：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）系统概述</w:t>
                  </w:r>
                </w:p>
                <w:p>
                  <w:pPr>
                    <w:pStyle w:val="null3"/>
                    <w:jc w:val="both"/>
                  </w:pPr>
                  <w:r>
                    <w:rPr>
                      <w:rFonts w:ascii="仿宋_GB2312" w:hAnsi="仿宋_GB2312" w:cs="仿宋_GB2312" w:eastAsia="仿宋_GB2312"/>
                      <w:sz w:val="21"/>
                    </w:rPr>
                    <w:t>能</w:t>
                  </w:r>
                  <w:r>
                    <w:rPr>
                      <w:rFonts w:ascii="仿宋_GB2312" w:hAnsi="仿宋_GB2312" w:cs="仿宋_GB2312" w:eastAsia="仿宋_GB2312"/>
                      <w:sz w:val="21"/>
                    </w:rPr>
                    <w:t>放大和缩小模型，可实现</w:t>
                  </w:r>
                  <w:r>
                    <w:rPr>
                      <w:rFonts w:ascii="仿宋_GB2312" w:hAnsi="仿宋_GB2312" w:cs="仿宋_GB2312" w:eastAsia="仿宋_GB2312"/>
                      <w:sz w:val="21"/>
                    </w:rPr>
                    <w:t>360°</w:t>
                  </w:r>
                  <w:r>
                    <w:rPr>
                      <w:rFonts w:ascii="仿宋_GB2312" w:hAnsi="仿宋_GB2312" w:cs="仿宋_GB2312" w:eastAsia="仿宋_GB2312"/>
                      <w:sz w:val="21"/>
                    </w:rPr>
                    <w:t>旋转</w:t>
                  </w:r>
                  <w:r>
                    <w:rPr>
                      <w:rFonts w:ascii="仿宋_GB2312" w:hAnsi="仿宋_GB2312" w:cs="仿宋_GB2312" w:eastAsia="仿宋_GB2312"/>
                      <w:sz w:val="21"/>
                    </w:rPr>
                    <w:t>，</w:t>
                  </w:r>
                  <w:r>
                    <w:rPr>
                      <w:rFonts w:ascii="仿宋_GB2312" w:hAnsi="仿宋_GB2312" w:cs="仿宋_GB2312" w:eastAsia="仿宋_GB2312"/>
                      <w:sz w:val="21"/>
                    </w:rPr>
                    <w:t>能利用</w:t>
                  </w:r>
                  <w:r>
                    <w:rPr>
                      <w:rFonts w:ascii="仿宋_GB2312" w:hAnsi="仿宋_GB2312" w:cs="仿宋_GB2312" w:eastAsia="仿宋_GB2312"/>
                      <w:sz w:val="21"/>
                    </w:rPr>
                    <w:t>3D</w:t>
                  </w:r>
                  <w:r>
                    <w:rPr>
                      <w:rFonts w:ascii="仿宋_GB2312" w:hAnsi="仿宋_GB2312" w:cs="仿宋_GB2312" w:eastAsia="仿宋_GB2312"/>
                      <w:sz w:val="21"/>
                    </w:rPr>
                    <w:t>虚拟技术建立复杂设备整体与单个零件的模型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）软件功能</w:t>
                  </w:r>
                </w:p>
                <w:p>
                  <w:pPr>
                    <w:pStyle w:val="null3"/>
                    <w:jc w:val="both"/>
                  </w:pPr>
                  <w:r>
                    <w:rPr>
                      <w:rFonts w:ascii="仿宋_GB2312" w:hAnsi="仿宋_GB2312" w:cs="仿宋_GB2312" w:eastAsia="仿宋_GB2312"/>
                      <w:sz w:val="21"/>
                    </w:rPr>
                    <w:t>设备信息：该功能是将设备的工作原理进行阐述，将设备</w:t>
                  </w:r>
                  <w:r>
                    <w:rPr>
                      <w:rFonts w:ascii="仿宋_GB2312" w:hAnsi="仿宋_GB2312" w:cs="仿宋_GB2312" w:eastAsia="仿宋_GB2312"/>
                      <w:sz w:val="21"/>
                    </w:rPr>
                    <w:t>≥5</w:t>
                  </w:r>
                  <w:r>
                    <w:rPr>
                      <w:rFonts w:ascii="仿宋_GB2312" w:hAnsi="仿宋_GB2312" w:cs="仿宋_GB2312" w:eastAsia="仿宋_GB2312"/>
                      <w:sz w:val="21"/>
                    </w:rPr>
                    <w:t>个重要部件高亮展示，并列出部件指示位置和名称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操作流程：分步骤讲解设备使用流程、操作时的具体事项，通过特效技术模拟生产状态，</w:t>
                  </w:r>
                  <w:r>
                    <w:rPr>
                      <w:rFonts w:ascii="仿宋_GB2312" w:hAnsi="仿宋_GB2312" w:cs="仿宋_GB2312" w:eastAsia="仿宋_GB2312"/>
                      <w:sz w:val="21"/>
                    </w:rPr>
                    <w:t>介绍设</w:t>
                  </w:r>
                  <w:r>
                    <w:rPr>
                      <w:rFonts w:ascii="仿宋_GB2312" w:hAnsi="仿宋_GB2312" w:cs="仿宋_GB2312" w:eastAsia="仿宋_GB2312"/>
                      <w:sz w:val="21"/>
                    </w:rPr>
                    <w:t>备工作原理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理论知识点：包含文字介绍</w:t>
                  </w:r>
                  <w:r>
                    <w:rPr>
                      <w:rFonts w:ascii="仿宋_GB2312" w:hAnsi="仿宋_GB2312" w:cs="仿宋_GB2312" w:eastAsia="仿宋_GB2312"/>
                      <w:sz w:val="21"/>
                    </w:rPr>
                    <w:t>的</w:t>
                  </w:r>
                  <w:r>
                    <w:rPr>
                      <w:rFonts w:ascii="仿宋_GB2312" w:hAnsi="仿宋_GB2312" w:cs="仿宋_GB2312" w:eastAsia="仿宋_GB2312"/>
                      <w:sz w:val="21"/>
                    </w:rPr>
                    <w:t>设备信息、操作流程等功能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部件显示：支持设备主要部件的位置和名称显示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）软件操作流程</w:t>
                  </w:r>
                </w:p>
                <w:p>
                  <w:pPr>
                    <w:pStyle w:val="null3"/>
                    <w:jc w:val="both"/>
                  </w:pPr>
                  <w:r>
                    <w:rPr>
                      <w:rFonts w:ascii="仿宋_GB2312" w:hAnsi="仿宋_GB2312" w:cs="仿宋_GB2312" w:eastAsia="仿宋_GB2312"/>
                      <w:sz w:val="21"/>
                    </w:rPr>
                    <w:t>内容包括：开机前检查部件</w:t>
                  </w:r>
                  <w:r>
                    <w:rPr>
                      <w:rFonts w:ascii="仿宋_GB2312" w:hAnsi="仿宋_GB2312" w:cs="仿宋_GB2312" w:eastAsia="仿宋_GB2312"/>
                      <w:sz w:val="21"/>
                    </w:rPr>
                    <w:t>、</w:t>
                  </w:r>
                  <w:r>
                    <w:rPr>
                      <w:rFonts w:ascii="仿宋_GB2312" w:hAnsi="仿宋_GB2312" w:cs="仿宋_GB2312" w:eastAsia="仿宋_GB2312"/>
                      <w:sz w:val="21"/>
                    </w:rPr>
                    <w:t>启动设置运行速度并启动</w:t>
                  </w:r>
                  <w:r>
                    <w:rPr>
                      <w:rFonts w:ascii="仿宋_GB2312" w:hAnsi="仿宋_GB2312" w:cs="仿宋_GB2312" w:eastAsia="仿宋_GB2312"/>
                      <w:sz w:val="21"/>
                    </w:rPr>
                    <w:t>、</w:t>
                  </w:r>
                  <w:r>
                    <w:rPr>
                      <w:rFonts w:ascii="仿宋_GB2312" w:hAnsi="仿宋_GB2312" w:cs="仿宋_GB2312" w:eastAsia="仿宋_GB2312"/>
                      <w:sz w:val="21"/>
                    </w:rPr>
                    <w:t>检查后投入物料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具有操作</w:t>
                  </w:r>
                  <w:r>
                    <w:rPr>
                      <w:rFonts w:ascii="仿宋_GB2312" w:hAnsi="仿宋_GB2312" w:cs="仿宋_GB2312" w:eastAsia="仿宋_GB2312"/>
                      <w:sz w:val="21"/>
                    </w:rPr>
                    <w:t>3D</w:t>
                  </w:r>
                  <w:r>
                    <w:rPr>
                      <w:rFonts w:ascii="仿宋_GB2312" w:hAnsi="仿宋_GB2312" w:cs="仿宋_GB2312" w:eastAsia="仿宋_GB2312"/>
                      <w:sz w:val="21"/>
                    </w:rPr>
                    <w:t>设备展示列表应</w:t>
                  </w:r>
                  <w:r>
                    <w:rPr>
                      <w:rFonts w:ascii="仿宋_GB2312" w:hAnsi="仿宋_GB2312" w:cs="仿宋_GB2312" w:eastAsia="仿宋_GB2312"/>
                      <w:sz w:val="21"/>
                    </w:rPr>
                    <w:t>≥5</w:t>
                  </w:r>
                  <w:r>
                    <w:rPr>
                      <w:rFonts w:ascii="仿宋_GB2312" w:hAnsi="仿宋_GB2312" w:cs="仿宋_GB2312" w:eastAsia="仿宋_GB2312"/>
                      <w:sz w:val="21"/>
                    </w:rPr>
                    <w:t>个，主要有：控制面板、投料口、整粒仓内旋刀、整粒仓内筛筒、整粒仓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需提供仿真软件</w:t>
                  </w:r>
                  <w:r>
                    <w:rPr>
                      <w:rFonts w:ascii="仿宋_GB2312" w:hAnsi="仿宋_GB2312" w:cs="仿宋_GB2312" w:eastAsia="仿宋_GB2312"/>
                      <w:sz w:val="21"/>
                    </w:rPr>
                    <w:t>著作权证书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2.9</w:t>
                  </w:r>
                  <w:r>
                    <w:rPr>
                      <w:rFonts w:ascii="仿宋_GB2312" w:hAnsi="仿宋_GB2312" w:cs="仿宋_GB2312" w:eastAsia="仿宋_GB2312"/>
                      <w:sz w:val="21"/>
                      <w:b/>
                    </w:rPr>
                    <w:t>现场进行</w:t>
                  </w:r>
                  <w:r>
                    <w:rPr>
                      <w:rFonts w:ascii="仿宋_GB2312" w:hAnsi="仿宋_GB2312" w:cs="仿宋_GB2312" w:eastAsia="仿宋_GB2312"/>
                      <w:sz w:val="21"/>
                      <w:b/>
                    </w:rPr>
                    <w:t>软件</w:t>
                  </w:r>
                  <w:r>
                    <w:rPr>
                      <w:rFonts w:ascii="仿宋_GB2312" w:hAnsi="仿宋_GB2312" w:cs="仿宋_GB2312" w:eastAsia="仿宋_GB2312"/>
                      <w:sz w:val="21"/>
                      <w:b/>
                    </w:rPr>
                    <w:t>演示。</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配置：</w:t>
                  </w:r>
                  <w:r>
                    <w:rPr>
                      <w:rFonts w:ascii="仿宋_GB2312" w:hAnsi="仿宋_GB2312" w:cs="仿宋_GB2312" w:eastAsia="仿宋_GB2312"/>
                      <w:sz w:val="21"/>
                    </w:rPr>
                    <w:t>快速整粒机软件实训系统</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快速整粒机</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个不同滤孔直径的可更换筛筒。</w:t>
                  </w:r>
                </w:p>
              </w:tc>
              <w:tc>
                <w:tcPr>
                  <w:tcW w:type="dxa" w:w="20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w:t>
                  </w:r>
                  <w:r>
                    <w:rPr>
                      <w:rFonts w:ascii="仿宋_GB2312" w:hAnsi="仿宋_GB2312" w:cs="仿宋_GB2312" w:eastAsia="仿宋_GB2312"/>
                      <w:sz w:val="21"/>
                      <w:color w:val="000000"/>
                    </w:rPr>
                    <w:t>4.</w:t>
                  </w:r>
                  <w:r>
                    <w:rPr>
                      <w:rFonts w:ascii="仿宋_GB2312" w:hAnsi="仿宋_GB2312" w:cs="仿宋_GB2312" w:eastAsia="仿宋_GB2312"/>
                      <w:sz w:val="21"/>
                      <w:color w:val="000000"/>
                    </w:rPr>
                    <w:t>配</w:t>
                  </w:r>
                  <w:r>
                    <w:rPr>
                      <w:rFonts w:ascii="仿宋_GB2312" w:hAnsi="仿宋_GB2312" w:cs="仿宋_GB2312" w:eastAsia="仿宋_GB2312"/>
                      <w:sz w:val="21"/>
                      <w:color w:val="000000"/>
                    </w:rPr>
                    <w:t>液</w:t>
                  </w:r>
                  <w:r>
                    <w:rPr>
                      <w:rFonts w:ascii="仿宋_GB2312" w:hAnsi="仿宋_GB2312" w:cs="仿宋_GB2312" w:eastAsia="仿宋_GB2312"/>
                      <w:sz w:val="21"/>
                      <w:color w:val="000000"/>
                    </w:rPr>
                    <w:t>罐</w:t>
                  </w:r>
                </w:p>
              </w:tc>
              <w:tc>
                <w:tcPr>
                  <w:tcW w:type="dxa" w:w="2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用途：</w:t>
                  </w:r>
                  <w:r>
                    <w:rPr>
                      <w:rFonts w:ascii="仿宋_GB2312" w:hAnsi="仿宋_GB2312" w:cs="仿宋_GB2312" w:eastAsia="仿宋_GB2312"/>
                      <w:sz w:val="21"/>
                    </w:rPr>
                    <w:t>用于药液的配置及教学演示。</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参数：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有效容积：</w:t>
                  </w:r>
                  <w:r>
                    <w:rPr>
                      <w:rFonts w:ascii="仿宋_GB2312" w:hAnsi="仿宋_GB2312" w:cs="仿宋_GB2312" w:eastAsia="仿宋_GB2312"/>
                      <w:sz w:val="21"/>
                    </w:rPr>
                    <w:t>≥20L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内胆工作压力：</w:t>
                  </w:r>
                  <w:r>
                    <w:rPr>
                      <w:rFonts w:ascii="仿宋_GB2312" w:hAnsi="仿宋_GB2312" w:cs="仿宋_GB2312" w:eastAsia="仿宋_GB2312"/>
                      <w:sz w:val="21"/>
                    </w:rPr>
                    <w:t>≤</w:t>
                  </w:r>
                  <w:r>
                    <w:rPr>
                      <w:rFonts w:ascii="仿宋_GB2312" w:hAnsi="仿宋_GB2312" w:cs="仿宋_GB2312" w:eastAsia="仿宋_GB2312"/>
                      <w:sz w:val="21"/>
                    </w:rPr>
                    <w:t>0.1MPa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夹套工作压力：</w:t>
                  </w:r>
                  <w:r>
                    <w:rPr>
                      <w:rFonts w:ascii="仿宋_GB2312" w:hAnsi="仿宋_GB2312" w:cs="仿宋_GB2312" w:eastAsia="仿宋_GB2312"/>
                      <w:sz w:val="21"/>
                    </w:rPr>
                    <w:t>≤</w:t>
                  </w:r>
                  <w:r>
                    <w:rPr>
                      <w:rFonts w:ascii="仿宋_GB2312" w:hAnsi="仿宋_GB2312" w:cs="仿宋_GB2312" w:eastAsia="仿宋_GB2312"/>
                      <w:sz w:val="21"/>
                    </w:rPr>
                    <w:t>0.1MPa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电机功率：防爆</w:t>
                  </w:r>
                  <w:r>
                    <w:rPr>
                      <w:rFonts w:ascii="仿宋_GB2312" w:hAnsi="仿宋_GB2312" w:cs="仿宋_GB2312" w:eastAsia="仿宋_GB2312"/>
                      <w:sz w:val="21"/>
                    </w:rPr>
                    <w:t>≥0.3</w:t>
                  </w:r>
                  <w:r>
                    <w:rPr>
                      <w:rFonts w:ascii="仿宋_GB2312" w:hAnsi="仿宋_GB2312" w:cs="仿宋_GB2312" w:eastAsia="仿宋_GB2312"/>
                      <w:sz w:val="21"/>
                    </w:rPr>
                    <w:t>5kW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搅拌转速：</w:t>
                  </w:r>
                  <w:r>
                    <w:rPr>
                      <w:rFonts w:ascii="仿宋_GB2312" w:hAnsi="仿宋_GB2312" w:cs="仿宋_GB2312" w:eastAsia="仿宋_GB2312"/>
                      <w:sz w:val="21"/>
                    </w:rPr>
                    <w:t>≥60rpm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结构：立式三层，全密封直筒上封头，下部</w:t>
                  </w:r>
                  <w:r>
                    <w:rPr>
                      <w:rFonts w:ascii="仿宋_GB2312" w:hAnsi="仿宋_GB2312" w:cs="仿宋_GB2312" w:eastAsia="仿宋_GB2312"/>
                      <w:sz w:val="21"/>
                    </w:rPr>
                    <w:t>90°</w:t>
                  </w:r>
                  <w:r>
                    <w:rPr>
                      <w:rFonts w:ascii="仿宋_GB2312" w:hAnsi="仿宋_GB2312" w:cs="仿宋_GB2312" w:eastAsia="仿宋_GB2312"/>
                      <w:sz w:val="21"/>
                    </w:rPr>
                    <w:t>锥体结构</w:t>
                  </w:r>
                  <w:r>
                    <w:rPr>
                      <w:rFonts w:ascii="仿宋_GB2312" w:hAnsi="仿宋_GB2312" w:cs="仿宋_GB2312" w:eastAsia="仿宋_GB2312"/>
                      <w:sz w:val="21"/>
                    </w:rPr>
                    <w:t>，</w:t>
                  </w:r>
                  <w:r>
                    <w:rPr>
                      <w:rFonts w:ascii="仿宋_GB2312" w:hAnsi="仿宋_GB2312" w:cs="仿宋_GB2312" w:eastAsia="仿宋_GB2312"/>
                      <w:sz w:val="21"/>
                    </w:rPr>
                    <w:t>罐顶机械搅拌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表面处理：设备内表面抛光，外表面全部抛光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厚度及</w:t>
                  </w:r>
                  <w:r>
                    <w:rPr>
                      <w:rFonts w:ascii="仿宋_GB2312" w:hAnsi="仿宋_GB2312" w:cs="仿宋_GB2312" w:eastAsia="仿宋_GB2312"/>
                      <w:sz w:val="21"/>
                    </w:rPr>
                    <w:t>材质：罐内胆</w:t>
                  </w:r>
                  <w:r>
                    <w:rPr>
                      <w:rFonts w:ascii="仿宋_GB2312" w:hAnsi="仿宋_GB2312" w:cs="仿宋_GB2312" w:eastAsia="仿宋_GB2312"/>
                      <w:sz w:val="21"/>
                    </w:rPr>
                    <w:t>≥4mm/304</w:t>
                  </w:r>
                  <w:r>
                    <w:rPr>
                      <w:rFonts w:ascii="仿宋_GB2312" w:hAnsi="仿宋_GB2312" w:cs="仿宋_GB2312" w:eastAsia="仿宋_GB2312"/>
                      <w:sz w:val="21"/>
                    </w:rPr>
                    <w:t>；夹套</w:t>
                  </w:r>
                  <w:r>
                    <w:rPr>
                      <w:rFonts w:ascii="仿宋_GB2312" w:hAnsi="仿宋_GB2312" w:cs="仿宋_GB2312" w:eastAsia="仿宋_GB2312"/>
                      <w:sz w:val="21"/>
                    </w:rPr>
                    <w:t>≥4mm/304</w:t>
                  </w:r>
                  <w:r>
                    <w:rPr>
                      <w:rFonts w:ascii="仿宋_GB2312" w:hAnsi="仿宋_GB2312" w:cs="仿宋_GB2312" w:eastAsia="仿宋_GB2312"/>
                      <w:sz w:val="21"/>
                    </w:rPr>
                    <w:t>；保冷</w:t>
                  </w:r>
                  <w:r>
                    <w:rPr>
                      <w:rFonts w:ascii="仿宋_GB2312" w:hAnsi="仿宋_GB2312" w:cs="仿宋_GB2312" w:eastAsia="仿宋_GB2312"/>
                      <w:sz w:val="21"/>
                    </w:rPr>
                    <w:t>≥2mm/304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搅拌系统：采用电机，机械密封，桨式搅拌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罐上配置：卫生人孔，阻火器，清洗器，视镜灯，温度计，旋转出液口，若干进出口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配置：</w:t>
                  </w:r>
                  <w:r>
                    <w:rPr>
                      <w:rFonts w:ascii="仿宋_GB2312" w:hAnsi="仿宋_GB2312" w:cs="仿宋_GB2312" w:eastAsia="仿宋_GB2312"/>
                      <w:sz w:val="21"/>
                    </w:rPr>
                    <w:t>配液罐</w:t>
                  </w:r>
                  <w:r>
                    <w:rPr>
                      <w:rFonts w:ascii="仿宋_GB2312" w:hAnsi="仿宋_GB2312" w:cs="仿宋_GB2312" w:eastAsia="仿宋_GB2312"/>
                      <w:sz w:val="21"/>
                    </w:rPr>
                    <w:t>1</w:t>
                  </w:r>
                  <w:r>
                    <w:rPr>
                      <w:rFonts w:ascii="仿宋_GB2312" w:hAnsi="仿宋_GB2312" w:cs="仿宋_GB2312" w:eastAsia="仿宋_GB2312"/>
                      <w:sz w:val="21"/>
                    </w:rPr>
                    <w:t>个，醇沉罐</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完成相应的水路改造及设备安装调试，确保设备正常使用。</w:t>
                  </w:r>
                </w:p>
              </w:tc>
              <w:tc>
                <w:tcPr>
                  <w:tcW w:type="dxa" w:w="20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w:t>
                  </w:r>
                  <w:r>
                    <w:rPr>
                      <w:rFonts w:ascii="仿宋_GB2312" w:hAnsi="仿宋_GB2312" w:cs="仿宋_GB2312" w:eastAsia="仿宋_GB2312"/>
                      <w:sz w:val="21"/>
                      <w:color w:val="000000"/>
                    </w:rPr>
                    <w:t>5.</w:t>
                  </w:r>
                  <w:r>
                    <w:rPr>
                      <w:rFonts w:ascii="仿宋_GB2312" w:hAnsi="仿宋_GB2312" w:cs="仿宋_GB2312" w:eastAsia="仿宋_GB2312"/>
                      <w:sz w:val="21"/>
                      <w:color w:val="000000"/>
                    </w:rPr>
                    <w:t>提取浓缩装置</w:t>
                  </w:r>
                </w:p>
              </w:tc>
              <w:tc>
                <w:tcPr>
                  <w:tcW w:type="dxa" w:w="2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用途：</w:t>
                  </w:r>
                  <w:r>
                    <w:rPr>
                      <w:rFonts w:ascii="仿宋_GB2312" w:hAnsi="仿宋_GB2312" w:cs="仿宋_GB2312" w:eastAsia="仿宋_GB2312"/>
                      <w:sz w:val="21"/>
                    </w:rPr>
                    <w:t>用于中药成分提取及浓缩。</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参数：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提取部分：</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1</w:t>
                  </w:r>
                  <w:r>
                    <w:rPr>
                      <w:rFonts w:ascii="仿宋_GB2312" w:hAnsi="仿宋_GB2312" w:cs="仿宋_GB2312" w:eastAsia="仿宋_GB2312"/>
                      <w:sz w:val="21"/>
                    </w:rPr>
                    <w:t>提取罐容积：</w:t>
                  </w:r>
                  <w:r>
                    <w:rPr>
                      <w:rFonts w:ascii="仿宋_GB2312" w:hAnsi="仿宋_GB2312" w:cs="仿宋_GB2312" w:eastAsia="仿宋_GB2312"/>
                      <w:sz w:val="21"/>
                    </w:rPr>
                    <w:t>≥20L</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2</w:t>
                  </w:r>
                  <w:r>
                    <w:rPr>
                      <w:rFonts w:ascii="仿宋_GB2312" w:hAnsi="仿宋_GB2312" w:cs="仿宋_GB2312" w:eastAsia="仿宋_GB2312"/>
                      <w:sz w:val="21"/>
                    </w:rPr>
                    <w:t>投料量：</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3</w:t>
                  </w:r>
                  <w:r>
                    <w:rPr>
                      <w:rFonts w:ascii="仿宋_GB2312" w:hAnsi="仿宋_GB2312" w:cs="仿宋_GB2312" w:eastAsia="仿宋_GB2312"/>
                      <w:sz w:val="21"/>
                    </w:rPr>
                    <w:t>加热面积：</w:t>
                  </w:r>
                  <w:r>
                    <w:rPr>
                      <w:rFonts w:ascii="仿宋_GB2312" w:hAnsi="仿宋_GB2312" w:cs="仿宋_GB2312" w:eastAsia="仿宋_GB2312"/>
                      <w:sz w:val="21"/>
                    </w:rPr>
                    <w:t>≥0.35</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4</w:t>
                  </w:r>
                  <w:r>
                    <w:rPr>
                      <w:rFonts w:ascii="仿宋_GB2312" w:hAnsi="仿宋_GB2312" w:cs="仿宋_GB2312" w:eastAsia="仿宋_GB2312"/>
                      <w:sz w:val="21"/>
                    </w:rPr>
                    <w:t>夹套工作压力：</w:t>
                  </w:r>
                  <w:r>
                    <w:rPr>
                      <w:rFonts w:ascii="仿宋_GB2312" w:hAnsi="仿宋_GB2312" w:cs="仿宋_GB2312" w:eastAsia="仿宋_GB2312"/>
                      <w:sz w:val="21"/>
                    </w:rPr>
                    <w:t>≤</w:t>
                  </w:r>
                  <w:r>
                    <w:rPr>
                      <w:rFonts w:ascii="仿宋_GB2312" w:hAnsi="仿宋_GB2312" w:cs="仿宋_GB2312" w:eastAsia="仿宋_GB2312"/>
                      <w:sz w:val="21"/>
                    </w:rPr>
                    <w:t>0.1MPa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5</w:t>
                  </w:r>
                  <w:r>
                    <w:rPr>
                      <w:rFonts w:ascii="仿宋_GB2312" w:hAnsi="仿宋_GB2312" w:cs="仿宋_GB2312" w:eastAsia="仿宋_GB2312"/>
                      <w:sz w:val="21"/>
                    </w:rPr>
                    <w:t>内胆工作压力：</w:t>
                  </w:r>
                  <w:r>
                    <w:rPr>
                      <w:rFonts w:ascii="仿宋_GB2312" w:hAnsi="仿宋_GB2312" w:cs="仿宋_GB2312" w:eastAsia="仿宋_GB2312"/>
                      <w:sz w:val="21"/>
                    </w:rPr>
                    <w:t>≥-0.09Mpa</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6</w:t>
                  </w:r>
                  <w:r>
                    <w:rPr>
                      <w:rFonts w:ascii="仿宋_GB2312" w:hAnsi="仿宋_GB2312" w:cs="仿宋_GB2312" w:eastAsia="仿宋_GB2312"/>
                      <w:sz w:val="21"/>
                    </w:rPr>
                    <w:t>电加热总功率：</w:t>
                  </w:r>
                  <w:r>
                    <w:rPr>
                      <w:rFonts w:ascii="仿宋_GB2312" w:hAnsi="仿宋_GB2312" w:cs="仿宋_GB2312" w:eastAsia="仿宋_GB2312"/>
                      <w:sz w:val="21"/>
                    </w:rPr>
                    <w:t>≥6</w:t>
                  </w:r>
                  <w:r>
                    <w:rPr>
                      <w:rFonts w:ascii="仿宋_GB2312" w:hAnsi="仿宋_GB2312" w:cs="仿宋_GB2312" w:eastAsia="仿宋_GB2312"/>
                      <w:sz w:val="21"/>
                    </w:rPr>
                    <w:t>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7</w:t>
                  </w:r>
                  <w:r>
                    <w:rPr>
                      <w:rFonts w:ascii="仿宋_GB2312" w:hAnsi="仿宋_GB2312" w:cs="仿宋_GB2312" w:eastAsia="仿宋_GB2312"/>
                      <w:sz w:val="21"/>
                    </w:rPr>
                    <w:t>电加热组：</w:t>
                  </w:r>
                  <w:r>
                    <w:rPr>
                      <w:rFonts w:ascii="仿宋_GB2312" w:hAnsi="仿宋_GB2312" w:cs="仿宋_GB2312" w:eastAsia="仿宋_GB2312"/>
                      <w:sz w:val="21"/>
                    </w:rPr>
                    <w:t>≥2</w:t>
                  </w:r>
                  <w:r>
                    <w:rPr>
                      <w:rFonts w:ascii="仿宋_GB2312" w:hAnsi="仿宋_GB2312" w:cs="仿宋_GB2312" w:eastAsia="仿宋_GB2312"/>
                      <w:sz w:val="21"/>
                    </w:rPr>
                    <w:t>组</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8</w:t>
                  </w:r>
                  <w:r>
                    <w:rPr>
                      <w:rFonts w:ascii="仿宋_GB2312" w:hAnsi="仿宋_GB2312" w:cs="仿宋_GB2312" w:eastAsia="仿宋_GB2312"/>
                      <w:sz w:val="21"/>
                    </w:rPr>
                    <w:t>电加热介质：水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9</w:t>
                  </w:r>
                  <w:r>
                    <w:rPr>
                      <w:rFonts w:ascii="仿宋_GB2312" w:hAnsi="仿宋_GB2312" w:cs="仿宋_GB2312" w:eastAsia="仿宋_GB2312"/>
                      <w:sz w:val="21"/>
                    </w:rPr>
                    <w:t>夹套工作温度：</w:t>
                  </w:r>
                  <w:r>
                    <w:rPr>
                      <w:rFonts w:ascii="仿宋_GB2312" w:hAnsi="仿宋_GB2312" w:cs="仿宋_GB2312" w:eastAsia="仿宋_GB2312"/>
                      <w:sz w:val="21"/>
                    </w:rPr>
                    <w:t>≥105℃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浓缩部分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1</w:t>
                  </w:r>
                  <w:r>
                    <w:rPr>
                      <w:rFonts w:ascii="仿宋_GB2312" w:hAnsi="仿宋_GB2312" w:cs="仿宋_GB2312" w:eastAsia="仿宋_GB2312"/>
                      <w:sz w:val="21"/>
                    </w:rPr>
                    <w:t>浓缩罐容积：</w:t>
                  </w:r>
                  <w:r>
                    <w:rPr>
                      <w:rFonts w:ascii="仿宋_GB2312" w:hAnsi="仿宋_GB2312" w:cs="仿宋_GB2312" w:eastAsia="仿宋_GB2312"/>
                      <w:sz w:val="21"/>
                    </w:rPr>
                    <w:t>≥20L</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2</w:t>
                  </w:r>
                  <w:r>
                    <w:rPr>
                      <w:rFonts w:ascii="仿宋_GB2312" w:hAnsi="仿宋_GB2312" w:cs="仿宋_GB2312" w:eastAsia="仿宋_GB2312"/>
                      <w:sz w:val="21"/>
                    </w:rPr>
                    <w:t>加热面积：</w:t>
                  </w:r>
                  <w:r>
                    <w:rPr>
                      <w:rFonts w:ascii="仿宋_GB2312" w:hAnsi="仿宋_GB2312" w:cs="仿宋_GB2312" w:eastAsia="仿宋_GB2312"/>
                      <w:sz w:val="21"/>
                    </w:rPr>
                    <w:t>≥0.35</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3</w:t>
                  </w:r>
                  <w:r>
                    <w:rPr>
                      <w:rFonts w:ascii="仿宋_GB2312" w:hAnsi="仿宋_GB2312" w:cs="仿宋_GB2312" w:eastAsia="仿宋_GB2312"/>
                      <w:sz w:val="21"/>
                    </w:rPr>
                    <w:t>收液槽容积：</w:t>
                  </w:r>
                  <w:r>
                    <w:rPr>
                      <w:rFonts w:ascii="仿宋_GB2312" w:hAnsi="仿宋_GB2312" w:cs="仿宋_GB2312" w:eastAsia="仿宋_GB2312"/>
                      <w:sz w:val="21"/>
                    </w:rPr>
                    <w:t>≥20L</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4</w:t>
                  </w:r>
                  <w:r>
                    <w:rPr>
                      <w:rFonts w:ascii="仿宋_GB2312" w:hAnsi="仿宋_GB2312" w:cs="仿宋_GB2312" w:eastAsia="仿宋_GB2312"/>
                      <w:sz w:val="21"/>
                    </w:rPr>
                    <w:t>浓缩比重：</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5</w:t>
                  </w:r>
                  <w:r>
                    <w:rPr>
                      <w:rFonts w:ascii="仿宋_GB2312" w:hAnsi="仿宋_GB2312" w:cs="仿宋_GB2312" w:eastAsia="仿宋_GB2312"/>
                      <w:sz w:val="21"/>
                    </w:rPr>
                    <w:t>电加热总功率：</w:t>
                  </w:r>
                  <w:r>
                    <w:rPr>
                      <w:rFonts w:ascii="仿宋_GB2312" w:hAnsi="仿宋_GB2312" w:cs="仿宋_GB2312" w:eastAsia="仿宋_GB2312"/>
                      <w:sz w:val="21"/>
                    </w:rPr>
                    <w:t>≥6</w:t>
                  </w:r>
                  <w:r>
                    <w:rPr>
                      <w:rFonts w:ascii="仿宋_GB2312" w:hAnsi="仿宋_GB2312" w:cs="仿宋_GB2312" w:eastAsia="仿宋_GB2312"/>
                      <w:sz w:val="21"/>
                    </w:rPr>
                    <w:t>kW</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6</w:t>
                  </w:r>
                  <w:r>
                    <w:rPr>
                      <w:rFonts w:ascii="仿宋_GB2312" w:hAnsi="仿宋_GB2312" w:cs="仿宋_GB2312" w:eastAsia="仿宋_GB2312"/>
                      <w:sz w:val="21"/>
                    </w:rPr>
                    <w:t>电加热组：</w:t>
                  </w:r>
                  <w:r>
                    <w:rPr>
                      <w:rFonts w:ascii="仿宋_GB2312" w:hAnsi="仿宋_GB2312" w:cs="仿宋_GB2312" w:eastAsia="仿宋_GB2312"/>
                      <w:sz w:val="21"/>
                    </w:rPr>
                    <w:t>≥2</w:t>
                  </w:r>
                  <w:r>
                    <w:rPr>
                      <w:rFonts w:ascii="仿宋_GB2312" w:hAnsi="仿宋_GB2312" w:cs="仿宋_GB2312" w:eastAsia="仿宋_GB2312"/>
                      <w:sz w:val="21"/>
                    </w:rPr>
                    <w:t>组</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7</w:t>
                  </w:r>
                  <w:r>
                    <w:rPr>
                      <w:rFonts w:ascii="仿宋_GB2312" w:hAnsi="仿宋_GB2312" w:cs="仿宋_GB2312" w:eastAsia="仿宋_GB2312"/>
                      <w:sz w:val="21"/>
                    </w:rPr>
                    <w:t>电加热介质：水</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8</w:t>
                  </w:r>
                  <w:r>
                    <w:rPr>
                      <w:rFonts w:ascii="仿宋_GB2312" w:hAnsi="仿宋_GB2312" w:cs="仿宋_GB2312" w:eastAsia="仿宋_GB2312"/>
                      <w:sz w:val="21"/>
                    </w:rPr>
                    <w:t>夹套工作温度：</w:t>
                  </w:r>
                  <w:r>
                    <w:rPr>
                      <w:rFonts w:ascii="仿宋_GB2312" w:hAnsi="仿宋_GB2312" w:cs="仿宋_GB2312" w:eastAsia="仿宋_GB2312"/>
                      <w:sz w:val="21"/>
                    </w:rPr>
                    <w:t>≥105℃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过滤装置：</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目管道过滤器，直径</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250mm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共同参数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1</w:t>
                  </w:r>
                  <w:r>
                    <w:rPr>
                      <w:rFonts w:ascii="仿宋_GB2312" w:hAnsi="仿宋_GB2312" w:cs="仿宋_GB2312" w:eastAsia="仿宋_GB2312"/>
                      <w:sz w:val="21"/>
                    </w:rPr>
                    <w:t>浓缩或提取温度：</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2</w:t>
                  </w:r>
                  <w:r>
                    <w:rPr>
                      <w:rFonts w:ascii="仿宋_GB2312" w:hAnsi="仿宋_GB2312" w:cs="仿宋_GB2312" w:eastAsia="仿宋_GB2312"/>
                      <w:sz w:val="21"/>
                    </w:rPr>
                    <w:t>加热介质：水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3</w:t>
                  </w:r>
                  <w:r>
                    <w:rPr>
                      <w:rFonts w:ascii="仿宋_GB2312" w:hAnsi="仿宋_GB2312" w:cs="仿宋_GB2312" w:eastAsia="仿宋_GB2312"/>
                      <w:sz w:val="21"/>
                    </w:rPr>
                    <w:t>温度显示范围：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4</w:t>
                  </w:r>
                  <w:r>
                    <w:rPr>
                      <w:rFonts w:ascii="仿宋_GB2312" w:hAnsi="仿宋_GB2312" w:cs="仿宋_GB2312" w:eastAsia="仿宋_GB2312"/>
                      <w:sz w:val="21"/>
                    </w:rPr>
                    <w:t>循环耗水量：</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T</w:t>
                  </w:r>
                  <w:r>
                    <w:rPr>
                      <w:rFonts w:ascii="仿宋_GB2312" w:hAnsi="仿宋_GB2312" w:cs="仿宋_GB2312" w:eastAsia="仿宋_GB2312"/>
                      <w:sz w:val="21"/>
                    </w:rPr>
                    <w:t>/h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5</w:t>
                  </w:r>
                  <w:r>
                    <w:rPr>
                      <w:rFonts w:ascii="仿宋_GB2312" w:hAnsi="仿宋_GB2312" w:cs="仿宋_GB2312" w:eastAsia="仿宋_GB2312"/>
                      <w:sz w:val="21"/>
                    </w:rPr>
                    <w:t>外形尺寸：</w:t>
                  </w:r>
                  <w:r>
                    <w:rPr>
                      <w:rFonts w:ascii="仿宋_GB2312" w:hAnsi="仿宋_GB2312" w:cs="仿宋_GB2312" w:eastAsia="仿宋_GB2312"/>
                      <w:sz w:val="21"/>
                    </w:rPr>
                    <w:t>1900×650×2000mm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配套提取浓缩机组软件实训系统：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）系统概述</w:t>
                  </w:r>
                </w:p>
                <w:p>
                  <w:pPr>
                    <w:pStyle w:val="null3"/>
                    <w:jc w:val="both"/>
                  </w:pPr>
                  <w:r>
                    <w:rPr>
                      <w:rFonts w:ascii="仿宋_GB2312" w:hAnsi="仿宋_GB2312" w:cs="仿宋_GB2312" w:eastAsia="仿宋_GB2312"/>
                      <w:sz w:val="21"/>
                    </w:rPr>
                    <w:t>利用虚拟技术建立复杂设备整体与单个零件的模型，可以放大和缩小模型，</w:t>
                  </w:r>
                  <w:r>
                    <w:rPr>
                      <w:rFonts w:ascii="仿宋_GB2312" w:hAnsi="仿宋_GB2312" w:cs="仿宋_GB2312" w:eastAsia="仿宋_GB2312"/>
                      <w:sz w:val="21"/>
                    </w:rPr>
                    <w:t>可</w:t>
                  </w:r>
                  <w:r>
                    <w:rPr>
                      <w:rFonts w:ascii="仿宋_GB2312" w:hAnsi="仿宋_GB2312" w:cs="仿宋_GB2312" w:eastAsia="仿宋_GB2312"/>
                      <w:sz w:val="21"/>
                    </w:rPr>
                    <w:t>进行左右移动</w:t>
                  </w:r>
                  <w:r>
                    <w:rPr>
                      <w:rFonts w:ascii="仿宋_GB2312" w:hAnsi="仿宋_GB2312" w:cs="仿宋_GB2312" w:eastAsia="仿宋_GB2312"/>
                      <w:sz w:val="21"/>
                    </w:rPr>
                    <w:t>，</w:t>
                  </w:r>
                  <w:r>
                    <w:rPr>
                      <w:rFonts w:ascii="仿宋_GB2312" w:hAnsi="仿宋_GB2312" w:cs="仿宋_GB2312" w:eastAsia="仿宋_GB2312"/>
                      <w:sz w:val="21"/>
                    </w:rPr>
                    <w:t>可以实现</w:t>
                  </w:r>
                  <w:r>
                    <w:rPr>
                      <w:rFonts w:ascii="仿宋_GB2312" w:hAnsi="仿宋_GB2312" w:cs="仿宋_GB2312" w:eastAsia="仿宋_GB2312"/>
                      <w:sz w:val="21"/>
                    </w:rPr>
                    <w:t>360°</w:t>
                  </w:r>
                  <w:r>
                    <w:rPr>
                      <w:rFonts w:ascii="仿宋_GB2312" w:hAnsi="仿宋_GB2312" w:cs="仿宋_GB2312" w:eastAsia="仿宋_GB2312"/>
                      <w:sz w:val="21"/>
                    </w:rPr>
                    <w:t>旋转</w:t>
                  </w:r>
                  <w:r>
                    <w:rPr>
                      <w:rFonts w:ascii="仿宋_GB2312" w:hAnsi="仿宋_GB2312" w:cs="仿宋_GB2312" w:eastAsia="仿宋_GB2312"/>
                      <w:sz w:val="21"/>
                    </w:rPr>
                    <w:t>；</w:t>
                  </w:r>
                  <w:r>
                    <w:rPr>
                      <w:rFonts w:ascii="仿宋_GB2312" w:hAnsi="仿宋_GB2312" w:cs="仿宋_GB2312" w:eastAsia="仿宋_GB2312"/>
                      <w:sz w:val="21"/>
                    </w:rPr>
                    <w:t>点击单个部件可高亮展示，可显示部件图片及文字描述；可观看描述的部件</w:t>
                  </w:r>
                  <w:r>
                    <w:rPr>
                      <w:rFonts w:ascii="仿宋_GB2312" w:hAnsi="仿宋_GB2312" w:cs="仿宋_GB2312" w:eastAsia="仿宋_GB2312"/>
                      <w:sz w:val="21"/>
                    </w:rPr>
                    <w:t>不少于</w:t>
                  </w:r>
                  <w:r>
                    <w:rPr>
                      <w:rFonts w:ascii="仿宋_GB2312" w:hAnsi="仿宋_GB2312" w:cs="仿宋_GB2312" w:eastAsia="仿宋_GB2312"/>
                      <w:sz w:val="21"/>
                    </w:rPr>
                    <w:t>控制柜、提取罐、消泡器、冷凝器</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）软件内容</w:t>
                  </w:r>
                </w:p>
                <w:p>
                  <w:pPr>
                    <w:pStyle w:val="null3"/>
                    <w:jc w:val="both"/>
                  </w:pPr>
                  <w:r>
                    <w:rPr>
                      <w:rFonts w:ascii="仿宋_GB2312" w:hAnsi="仿宋_GB2312" w:cs="仿宋_GB2312" w:eastAsia="仿宋_GB2312"/>
                      <w:sz w:val="21"/>
                    </w:rPr>
                    <w:t>使用前的准备工作：点击</w:t>
                  </w:r>
                  <w:r>
                    <w:rPr>
                      <w:rFonts w:ascii="仿宋_GB2312" w:hAnsi="仿宋_GB2312" w:cs="仿宋_GB2312" w:eastAsia="仿宋_GB2312"/>
                      <w:sz w:val="21"/>
                    </w:rPr>
                    <w:t>“</w:t>
                  </w:r>
                  <w:r>
                    <w:rPr>
                      <w:rFonts w:ascii="仿宋_GB2312" w:hAnsi="仿宋_GB2312" w:cs="仿宋_GB2312" w:eastAsia="仿宋_GB2312"/>
                      <w:sz w:val="21"/>
                    </w:rPr>
                    <w:t>使用前的准备工作</w:t>
                  </w:r>
                  <w:r>
                    <w:rPr>
                      <w:rFonts w:ascii="仿宋_GB2312" w:hAnsi="仿宋_GB2312" w:cs="仿宋_GB2312" w:eastAsia="仿宋_GB2312"/>
                      <w:sz w:val="21"/>
                    </w:rPr>
                    <w:t>”</w:t>
                  </w:r>
                  <w:r>
                    <w:rPr>
                      <w:rFonts w:ascii="仿宋_GB2312" w:hAnsi="仿宋_GB2312" w:cs="仿宋_GB2312" w:eastAsia="仿宋_GB2312"/>
                      <w:sz w:val="21"/>
                    </w:rPr>
                    <w:t>按钮，默认进入</w:t>
                  </w:r>
                  <w:r>
                    <w:rPr>
                      <w:rFonts w:ascii="仿宋_GB2312" w:hAnsi="仿宋_GB2312" w:cs="仿宋_GB2312" w:eastAsia="仿宋_GB2312"/>
                      <w:sz w:val="21"/>
                    </w:rPr>
                    <w:t>“</w:t>
                  </w:r>
                  <w:r>
                    <w:rPr>
                      <w:rFonts w:ascii="仿宋_GB2312" w:hAnsi="仿宋_GB2312" w:cs="仿宋_GB2312" w:eastAsia="仿宋_GB2312"/>
                      <w:sz w:val="21"/>
                    </w:rPr>
                    <w:t>使用前的准备工作</w:t>
                  </w:r>
                  <w:r>
                    <w:rPr>
                      <w:rFonts w:ascii="仿宋_GB2312" w:hAnsi="仿宋_GB2312" w:cs="仿宋_GB2312" w:eastAsia="仿宋_GB2312"/>
                      <w:sz w:val="21"/>
                    </w:rPr>
                    <w:t>”</w:t>
                  </w:r>
                  <w:r>
                    <w:rPr>
                      <w:rFonts w:ascii="仿宋_GB2312" w:hAnsi="仿宋_GB2312" w:cs="仿宋_GB2312" w:eastAsia="仿宋_GB2312"/>
                      <w:sz w:val="21"/>
                    </w:rPr>
                    <w:t>状态，并显示使用前的准备工作文字描述；屏幕显示流程文字描述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常温提取低温浓缩：演示设备整个提取过程的使用步骤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）软件特点</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运用</w:t>
                  </w:r>
                  <w:r>
                    <w:rPr>
                      <w:rFonts w:ascii="仿宋_GB2312" w:hAnsi="仿宋_GB2312" w:cs="仿宋_GB2312" w:eastAsia="仿宋_GB2312"/>
                      <w:sz w:val="21"/>
                    </w:rPr>
                    <w:t>2D</w:t>
                  </w:r>
                  <w:r>
                    <w:rPr>
                      <w:rFonts w:ascii="仿宋_GB2312" w:hAnsi="仿宋_GB2312" w:cs="仿宋_GB2312" w:eastAsia="仿宋_GB2312"/>
                      <w:sz w:val="21"/>
                    </w:rPr>
                    <w:t>立体建模和文字说明相结合的方式，演示设备的组件构成，生产流程等重要环节</w:t>
                  </w:r>
                  <w:r>
                    <w:rPr>
                      <w:rFonts w:ascii="仿宋_GB2312" w:hAnsi="仿宋_GB2312" w:cs="仿宋_GB2312" w:eastAsia="仿宋_GB2312"/>
                      <w:sz w:val="21"/>
                    </w:rPr>
                    <w:t>，</w:t>
                  </w:r>
                  <w:r>
                    <w:rPr>
                      <w:rFonts w:ascii="仿宋_GB2312" w:hAnsi="仿宋_GB2312" w:cs="仿宋_GB2312" w:eastAsia="仿宋_GB2312"/>
                      <w:sz w:val="21"/>
                    </w:rPr>
                    <w:t>主要有：使用前的准备工作、常温提取低温浓缩；</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观看视场可拉远推近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演示不同的设备组件或教学步骤时，其对应的立体模型及文字说明可单独发亮</w:t>
                  </w:r>
                  <w:r>
                    <w:rPr>
                      <w:rFonts w:ascii="仿宋_GB2312" w:hAnsi="仿宋_GB2312" w:cs="仿宋_GB2312" w:eastAsia="仿宋_GB2312"/>
                      <w:sz w:val="21"/>
                    </w:rPr>
                    <w:t>；</w:t>
                  </w:r>
                  <w:r>
                    <w:rPr>
                      <w:rFonts w:ascii="仿宋_GB2312" w:hAnsi="仿宋_GB2312" w:cs="仿宋_GB2312" w:eastAsia="仿宋_GB2312"/>
                      <w:sz w:val="21"/>
                    </w:rPr>
                    <w:t>每个教学模块都可快进、重复演示；主要部件可单独点击发亮观察及文字介绍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需</w:t>
                  </w:r>
                  <w:r>
                    <w:rPr>
                      <w:rFonts w:ascii="仿宋_GB2312" w:hAnsi="仿宋_GB2312" w:cs="仿宋_GB2312" w:eastAsia="仿宋_GB2312"/>
                      <w:sz w:val="21"/>
                    </w:rPr>
                    <w:t>提供仿真</w:t>
                  </w:r>
                  <w:r>
                    <w:rPr>
                      <w:rFonts w:ascii="仿宋_GB2312" w:hAnsi="仿宋_GB2312" w:cs="仿宋_GB2312" w:eastAsia="仿宋_GB2312"/>
                      <w:sz w:val="21"/>
                    </w:rPr>
                    <w:t>软件</w:t>
                  </w:r>
                  <w:r>
                    <w:rPr>
                      <w:rFonts w:ascii="仿宋_GB2312" w:hAnsi="仿宋_GB2312" w:cs="仿宋_GB2312" w:eastAsia="仿宋_GB2312"/>
                      <w:sz w:val="21"/>
                    </w:rPr>
                    <w:t>著作权证书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7</w:t>
                  </w:r>
                  <w:r>
                    <w:rPr>
                      <w:rFonts w:ascii="仿宋_GB2312" w:hAnsi="仿宋_GB2312" w:cs="仿宋_GB2312" w:eastAsia="仿宋_GB2312"/>
                      <w:sz w:val="21"/>
                      <w:b/>
                    </w:rPr>
                    <w:t>现场进行</w:t>
                  </w:r>
                  <w:r>
                    <w:rPr>
                      <w:rFonts w:ascii="仿宋_GB2312" w:hAnsi="仿宋_GB2312" w:cs="仿宋_GB2312" w:eastAsia="仿宋_GB2312"/>
                      <w:sz w:val="21"/>
                      <w:b/>
                    </w:rPr>
                    <w:t>软件</w:t>
                  </w:r>
                  <w:r>
                    <w:rPr>
                      <w:rFonts w:ascii="仿宋_GB2312" w:hAnsi="仿宋_GB2312" w:cs="仿宋_GB2312" w:eastAsia="仿宋_GB2312"/>
                      <w:sz w:val="21"/>
                      <w:b/>
                    </w:rPr>
                    <w:t>演示。</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配置：</w:t>
                  </w:r>
                  <w:r>
                    <w:rPr>
                      <w:rFonts w:ascii="仿宋_GB2312" w:hAnsi="仿宋_GB2312" w:cs="仿宋_GB2312" w:eastAsia="仿宋_GB2312"/>
                      <w:sz w:val="21"/>
                    </w:rPr>
                    <w:t>浓缩机组软件实训系统</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提取浓缩机组</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完成相应的水路改造及设备安装调试，确保设备正常使用。</w:t>
                  </w:r>
                </w:p>
              </w:tc>
              <w:tc>
                <w:tcPr>
                  <w:tcW w:type="dxa" w:w="20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w:t>
                  </w:r>
                  <w:r>
                    <w:rPr>
                      <w:rFonts w:ascii="仿宋_GB2312" w:hAnsi="仿宋_GB2312" w:cs="仿宋_GB2312" w:eastAsia="仿宋_GB2312"/>
                      <w:sz w:val="21"/>
                      <w:color w:val="000000"/>
                    </w:rPr>
                    <w:t>6.</w:t>
                  </w:r>
                  <w:r>
                    <w:rPr>
                      <w:rFonts w:ascii="仿宋_GB2312" w:hAnsi="仿宋_GB2312" w:cs="仿宋_GB2312" w:eastAsia="仿宋_GB2312"/>
                      <w:sz w:val="21"/>
                    </w:rPr>
                    <w:t>超声波洗瓶机</w:t>
                  </w:r>
                </w:p>
              </w:tc>
              <w:tc>
                <w:tcPr>
                  <w:tcW w:type="dxa" w:w="2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用途：</w:t>
                  </w:r>
                  <w:r>
                    <w:rPr>
                      <w:rFonts w:ascii="仿宋_GB2312" w:hAnsi="仿宋_GB2312" w:cs="仿宋_GB2312" w:eastAsia="仿宋_GB2312"/>
                      <w:sz w:val="21"/>
                    </w:rPr>
                    <w:t>用于口服液瓶子的清洗。</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参数：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生产能力：</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瓶</w:t>
                  </w:r>
                  <w:r>
                    <w:rPr>
                      <w:rFonts w:ascii="仿宋_GB2312" w:hAnsi="仿宋_GB2312" w:cs="仿宋_GB2312" w:eastAsia="仿宋_GB2312"/>
                      <w:sz w:val="21"/>
                    </w:rPr>
                    <w:t>/</w:t>
                  </w:r>
                  <w:r>
                    <w:rPr>
                      <w:rFonts w:ascii="仿宋_GB2312" w:hAnsi="仿宋_GB2312" w:cs="仿宋_GB2312" w:eastAsia="仿宋_GB2312"/>
                      <w:sz w:val="21"/>
                    </w:rPr>
                    <w:t>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适用瓶子：</w:t>
                  </w:r>
                  <w:r>
                    <w:rPr>
                      <w:rFonts w:ascii="仿宋_GB2312" w:hAnsi="仿宋_GB2312" w:cs="仿宋_GB2312" w:eastAsia="仿宋_GB2312"/>
                      <w:sz w:val="21"/>
                    </w:rPr>
                    <w:t>10ml</w:t>
                  </w:r>
                  <w:r>
                    <w:rPr>
                      <w:rFonts w:ascii="仿宋_GB2312" w:hAnsi="仿宋_GB2312" w:cs="仿宋_GB2312" w:eastAsia="仿宋_GB2312"/>
                      <w:sz w:val="21"/>
                    </w:rPr>
                    <w:t>直管瓶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回用水流量：</w:t>
                  </w:r>
                  <w:r>
                    <w:rPr>
                      <w:rFonts w:ascii="仿宋_GB2312" w:hAnsi="仿宋_GB2312" w:cs="仿宋_GB2312" w:eastAsia="仿宋_GB2312"/>
                      <w:sz w:val="21"/>
                    </w:rPr>
                    <w:t>≤</w:t>
                  </w:r>
                  <w:r>
                    <w:rPr>
                      <w:rFonts w:ascii="仿宋_GB2312" w:hAnsi="仿宋_GB2312" w:cs="仿宋_GB2312" w:eastAsia="仿宋_GB2312"/>
                      <w:sz w:val="21"/>
                    </w:rPr>
                    <w:t>0.5m³/h</w:t>
                  </w:r>
                  <w:r>
                    <w:rPr>
                      <w:rFonts w:ascii="仿宋_GB2312" w:hAnsi="仿宋_GB2312" w:cs="仿宋_GB2312" w:eastAsia="仿宋_GB2312"/>
                      <w:sz w:val="32"/>
                    </w:rPr>
                    <w:t xml:space="preserve"> </w:t>
                  </w:r>
                  <w:r>
                    <w:rPr>
                      <w:rFonts w:ascii="仿宋_GB2312" w:hAnsi="仿宋_GB2312" w:cs="仿宋_GB2312" w:eastAsia="仿宋_GB2312"/>
                      <w:sz w:val="21"/>
                    </w:rPr>
                    <w:t>压力：</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0.3MPa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注射用水流量：</w:t>
                  </w:r>
                  <w:r>
                    <w:rPr>
                      <w:rFonts w:ascii="仿宋_GB2312" w:hAnsi="仿宋_GB2312" w:cs="仿宋_GB2312" w:eastAsia="仿宋_GB2312"/>
                      <w:sz w:val="21"/>
                    </w:rPr>
                    <w:t>≤</w:t>
                  </w:r>
                  <w:r>
                    <w:rPr>
                      <w:rFonts w:ascii="仿宋_GB2312" w:hAnsi="仿宋_GB2312" w:cs="仿宋_GB2312" w:eastAsia="仿宋_GB2312"/>
                      <w:sz w:val="21"/>
                    </w:rPr>
                    <w:t>0.3m³/h</w:t>
                  </w:r>
                  <w:r>
                    <w:rPr>
                      <w:rFonts w:ascii="仿宋_GB2312" w:hAnsi="仿宋_GB2312" w:cs="仿宋_GB2312" w:eastAsia="仿宋_GB2312"/>
                      <w:sz w:val="32"/>
                    </w:rPr>
                    <w:t xml:space="preserve"> </w:t>
                  </w:r>
                  <w:r>
                    <w:rPr>
                      <w:rFonts w:ascii="仿宋_GB2312" w:hAnsi="仿宋_GB2312" w:cs="仿宋_GB2312" w:eastAsia="仿宋_GB2312"/>
                      <w:sz w:val="21"/>
                    </w:rPr>
                    <w:t>压力：</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0.3MPa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净化压缩空气耗量：</w:t>
                  </w:r>
                  <w:r>
                    <w:rPr>
                      <w:rFonts w:ascii="仿宋_GB2312" w:hAnsi="仿宋_GB2312" w:cs="仿宋_GB2312" w:eastAsia="仿宋_GB2312"/>
                      <w:sz w:val="21"/>
                    </w:rPr>
                    <w:t>≤</w:t>
                  </w:r>
                  <w:r>
                    <w:rPr>
                      <w:rFonts w:ascii="仿宋_GB2312" w:hAnsi="仿宋_GB2312" w:cs="仿宋_GB2312" w:eastAsia="仿宋_GB2312"/>
                      <w:sz w:val="21"/>
                    </w:rPr>
                    <w:t>20m³/h</w:t>
                  </w:r>
                  <w:r>
                    <w:rPr>
                      <w:rFonts w:ascii="仿宋_GB2312" w:hAnsi="仿宋_GB2312" w:cs="仿宋_GB2312" w:eastAsia="仿宋_GB2312"/>
                      <w:sz w:val="32"/>
                    </w:rPr>
                    <w:t xml:space="preserve"> </w:t>
                  </w:r>
                  <w:r>
                    <w:rPr>
                      <w:rFonts w:ascii="仿宋_GB2312" w:hAnsi="仿宋_GB2312" w:cs="仿宋_GB2312" w:eastAsia="仿宋_GB2312"/>
                      <w:sz w:val="21"/>
                    </w:rPr>
                    <w:t>压力：</w:t>
                  </w:r>
                  <w:r>
                    <w:rPr>
                      <w:rFonts w:ascii="仿宋_GB2312" w:hAnsi="仿宋_GB2312" w:cs="仿宋_GB2312" w:eastAsia="仿宋_GB2312"/>
                      <w:sz w:val="21"/>
                    </w:rPr>
                    <w:t>0.3</w:t>
                  </w:r>
                  <w:r>
                    <w:rPr>
                      <w:rFonts w:ascii="仿宋_GB2312" w:hAnsi="仿宋_GB2312" w:cs="仿宋_GB2312" w:eastAsia="仿宋_GB2312"/>
                      <w:sz w:val="21"/>
                    </w:rPr>
                    <w:t>～</w:t>
                  </w:r>
                  <w:r>
                    <w:rPr>
                      <w:rFonts w:ascii="仿宋_GB2312" w:hAnsi="仿宋_GB2312" w:cs="仿宋_GB2312" w:eastAsia="仿宋_GB2312"/>
                      <w:sz w:val="21"/>
                    </w:rPr>
                    <w:t>0.4MPa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设备功率：</w:t>
                  </w:r>
                  <w:r>
                    <w:rPr>
                      <w:rFonts w:ascii="仿宋_GB2312" w:hAnsi="仿宋_GB2312" w:cs="仿宋_GB2312" w:eastAsia="仿宋_GB2312"/>
                      <w:sz w:val="21"/>
                    </w:rPr>
                    <w:t>≥3</w:t>
                  </w:r>
                  <w:r>
                    <w:rPr>
                      <w:rFonts w:ascii="仿宋_GB2312" w:hAnsi="仿宋_GB2312" w:cs="仿宋_GB2312" w:eastAsia="仿宋_GB2312"/>
                      <w:sz w:val="21"/>
                    </w:rPr>
                    <w:t>kW</w:t>
                  </w:r>
                  <w:r>
                    <w:rPr>
                      <w:rFonts w:ascii="仿宋_GB2312" w:hAnsi="仿宋_GB2312" w:cs="仿宋_GB2312" w:eastAsia="仿宋_GB2312"/>
                      <w:sz w:val="21"/>
                    </w:rPr>
                    <w:t xml:space="preserve"> </w:t>
                  </w:r>
                  <w:r>
                    <w:rPr>
                      <w:rFonts w:ascii="仿宋_GB2312" w:hAnsi="仿宋_GB2312" w:cs="仿宋_GB2312" w:eastAsia="仿宋_GB2312"/>
                      <w:sz w:val="21"/>
                    </w:rPr>
                    <w:t>超声波功率：</w:t>
                  </w:r>
                  <w:r>
                    <w:rPr>
                      <w:rFonts w:ascii="仿宋_GB2312" w:hAnsi="仿宋_GB2312" w:cs="仿宋_GB2312" w:eastAsia="仿宋_GB2312"/>
                      <w:sz w:val="21"/>
                    </w:rPr>
                    <w:t>≥1</w:t>
                  </w:r>
                  <w:r>
                    <w:rPr>
                      <w:rFonts w:ascii="仿宋_GB2312" w:hAnsi="仿宋_GB2312" w:cs="仿宋_GB2312" w:eastAsia="仿宋_GB2312"/>
                      <w:sz w:val="21"/>
                    </w:rPr>
                    <w:t>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外形尺寸：</w:t>
                  </w:r>
                  <w:r>
                    <w:rPr>
                      <w:rFonts w:ascii="仿宋_GB2312" w:hAnsi="仿宋_GB2312" w:cs="仿宋_GB2312" w:eastAsia="仿宋_GB2312"/>
                      <w:sz w:val="21"/>
                    </w:rPr>
                    <w:t>1700×1300×1500mm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配套</w:t>
                  </w:r>
                  <w:r>
                    <w:rPr>
                      <w:rFonts w:ascii="仿宋_GB2312" w:hAnsi="仿宋_GB2312" w:cs="仿宋_GB2312" w:eastAsia="仿宋_GB2312"/>
                      <w:sz w:val="21"/>
                    </w:rPr>
                    <w:t>超声波洗瓶机</w:t>
                  </w:r>
                  <w:r>
                    <w:rPr>
                      <w:rFonts w:ascii="仿宋_GB2312" w:hAnsi="仿宋_GB2312" w:cs="仿宋_GB2312" w:eastAsia="仿宋_GB2312"/>
                      <w:sz w:val="21"/>
                    </w:rPr>
                    <w:t>软件实训系统：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）系统概述</w:t>
                  </w:r>
                </w:p>
                <w:p>
                  <w:pPr>
                    <w:pStyle w:val="null3"/>
                    <w:jc w:val="both"/>
                  </w:pPr>
                  <w:r>
                    <w:rPr>
                      <w:rFonts w:ascii="仿宋_GB2312" w:hAnsi="仿宋_GB2312" w:cs="仿宋_GB2312" w:eastAsia="仿宋_GB2312"/>
                      <w:sz w:val="21"/>
                    </w:rPr>
                    <w:t>利用</w:t>
                  </w:r>
                  <w:r>
                    <w:rPr>
                      <w:rFonts w:ascii="仿宋_GB2312" w:hAnsi="仿宋_GB2312" w:cs="仿宋_GB2312" w:eastAsia="仿宋_GB2312"/>
                      <w:sz w:val="21"/>
                    </w:rPr>
                    <w:t>3D</w:t>
                  </w:r>
                  <w:r>
                    <w:rPr>
                      <w:rFonts w:ascii="仿宋_GB2312" w:hAnsi="仿宋_GB2312" w:cs="仿宋_GB2312" w:eastAsia="仿宋_GB2312"/>
                      <w:sz w:val="21"/>
                    </w:rPr>
                    <w:t>虚拟技术建立复杂设备整体与单个零件的模型，可以放大、缩小、</w:t>
                  </w:r>
                  <w:r>
                    <w:rPr>
                      <w:rFonts w:ascii="仿宋_GB2312" w:hAnsi="仿宋_GB2312" w:cs="仿宋_GB2312" w:eastAsia="仿宋_GB2312"/>
                      <w:sz w:val="21"/>
                    </w:rPr>
                    <w:t>360°</w:t>
                  </w:r>
                  <w:r>
                    <w:rPr>
                      <w:rFonts w:ascii="仿宋_GB2312" w:hAnsi="仿宋_GB2312" w:cs="仿宋_GB2312" w:eastAsia="仿宋_GB2312"/>
                      <w:sz w:val="21"/>
                    </w:rPr>
                    <w:t>旋转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）软件功能</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种</w:t>
                  </w:r>
                  <w:r>
                    <w:rPr>
                      <w:rFonts w:ascii="仿宋_GB2312" w:hAnsi="仿宋_GB2312" w:cs="仿宋_GB2312" w:eastAsia="仿宋_GB2312"/>
                      <w:sz w:val="21"/>
                    </w:rPr>
                    <w:t>3D</w:t>
                  </w:r>
                  <w:r>
                    <w:rPr>
                      <w:rFonts w:ascii="仿宋_GB2312" w:hAnsi="仿宋_GB2312" w:cs="仿宋_GB2312" w:eastAsia="仿宋_GB2312"/>
                      <w:sz w:val="21"/>
                    </w:rPr>
                    <w:t>交互操作功能：</w:t>
                  </w:r>
                </w:p>
                <w:p>
                  <w:pPr>
                    <w:pStyle w:val="null3"/>
                    <w:jc w:val="both"/>
                  </w:pPr>
                  <w:r>
                    <w:rPr>
                      <w:rFonts w:ascii="仿宋_GB2312" w:hAnsi="仿宋_GB2312" w:cs="仿宋_GB2312" w:eastAsia="仿宋_GB2312"/>
                      <w:sz w:val="21"/>
                    </w:rPr>
                    <w:t>工艺流程：开机检查设备列出</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点注意事项、分组零件说明</w:t>
                  </w:r>
                  <w:r>
                    <w:rPr>
                      <w:rFonts w:ascii="仿宋_GB2312" w:hAnsi="仿宋_GB2312" w:cs="仿宋_GB2312" w:eastAsia="仿宋_GB2312"/>
                      <w:sz w:val="21"/>
                    </w:rPr>
                    <w:t>能够</w:t>
                  </w:r>
                  <w:r>
                    <w:rPr>
                      <w:rFonts w:ascii="仿宋_GB2312" w:hAnsi="仿宋_GB2312" w:cs="仿宋_GB2312" w:eastAsia="仿宋_GB2312"/>
                      <w:sz w:val="21"/>
                    </w:rPr>
                    <w:t>透视展示</w:t>
                  </w:r>
                  <w:r>
                    <w:rPr>
                      <w:rFonts w:ascii="仿宋_GB2312" w:hAnsi="仿宋_GB2312" w:cs="仿宋_GB2312" w:eastAsia="仿宋_GB2312"/>
                      <w:sz w:val="21"/>
                    </w:rPr>
                    <w:t>7</w:t>
                  </w:r>
                  <w:r>
                    <w:rPr>
                      <w:rFonts w:ascii="仿宋_GB2312" w:hAnsi="仿宋_GB2312" w:cs="仿宋_GB2312" w:eastAsia="仿宋_GB2312"/>
                      <w:sz w:val="21"/>
                    </w:rPr>
                    <w:t>大部件，点击</w:t>
                  </w:r>
                  <w:r>
                    <w:rPr>
                      <w:rFonts w:ascii="仿宋_GB2312" w:hAnsi="仿宋_GB2312" w:cs="仿宋_GB2312" w:eastAsia="仿宋_GB2312"/>
                      <w:sz w:val="21"/>
                    </w:rPr>
                    <w:t>后能够</w:t>
                  </w:r>
                  <w:r>
                    <w:rPr>
                      <w:rFonts w:ascii="仿宋_GB2312" w:hAnsi="仿宋_GB2312" w:cs="仿宋_GB2312" w:eastAsia="仿宋_GB2312"/>
                      <w:sz w:val="21"/>
                    </w:rPr>
                    <w:t>高亮零件细节</w:t>
                  </w:r>
                  <w:r>
                    <w:rPr>
                      <w:rFonts w:ascii="仿宋_GB2312" w:hAnsi="仿宋_GB2312" w:cs="仿宋_GB2312" w:eastAsia="仿宋_GB2312"/>
                      <w:sz w:val="21"/>
                    </w:rPr>
                    <w:t>，</w:t>
                  </w:r>
                  <w:r>
                    <w:rPr>
                      <w:rFonts w:ascii="仿宋_GB2312" w:hAnsi="仿宋_GB2312" w:cs="仿宋_GB2312" w:eastAsia="仿宋_GB2312"/>
                      <w:sz w:val="21"/>
                    </w:rPr>
                    <w:t>能够</w:t>
                  </w:r>
                  <w:r>
                    <w:rPr>
                      <w:rFonts w:ascii="仿宋_GB2312" w:hAnsi="仿宋_GB2312" w:cs="仿宋_GB2312" w:eastAsia="仿宋_GB2312"/>
                      <w:sz w:val="21"/>
                    </w:rPr>
                    <w:t>分步骤讲解生产流程示意，通过特效技术模拟生产状态，</w:t>
                  </w:r>
                  <w:r>
                    <w:rPr>
                      <w:rFonts w:ascii="仿宋_GB2312" w:hAnsi="仿宋_GB2312" w:cs="仿宋_GB2312" w:eastAsia="仿宋_GB2312"/>
                      <w:sz w:val="21"/>
                    </w:rPr>
                    <w:t>生产模拟中能</w:t>
                  </w:r>
                  <w:r>
                    <w:rPr>
                      <w:rFonts w:ascii="仿宋_GB2312" w:hAnsi="仿宋_GB2312" w:cs="仿宋_GB2312" w:eastAsia="仿宋_GB2312"/>
                      <w:sz w:val="21"/>
                    </w:rPr>
                    <w:t>高亮显示关键部件，设备主体模型关键部位呈透视状态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设备调节：采用</w:t>
                  </w:r>
                  <w:r>
                    <w:rPr>
                      <w:rFonts w:ascii="仿宋_GB2312" w:hAnsi="仿宋_GB2312" w:cs="仿宋_GB2312" w:eastAsia="仿宋_GB2312"/>
                      <w:sz w:val="21"/>
                    </w:rPr>
                    <w:t>3D</w:t>
                  </w:r>
                  <w:r>
                    <w:rPr>
                      <w:rFonts w:ascii="仿宋_GB2312" w:hAnsi="仿宋_GB2312" w:cs="仿宋_GB2312" w:eastAsia="仿宋_GB2312"/>
                      <w:sz w:val="21"/>
                    </w:rPr>
                    <w:t>建模技术，分步讲解设备在运行、安装与调整</w:t>
                  </w:r>
                  <w:r>
                    <w:rPr>
                      <w:rFonts w:ascii="仿宋_GB2312" w:hAnsi="仿宋_GB2312" w:cs="仿宋_GB2312" w:eastAsia="仿宋_GB2312"/>
                      <w:sz w:val="21"/>
                    </w:rPr>
                    <w:t>的过程</w:t>
                  </w:r>
                  <w:r>
                    <w:rPr>
                      <w:rFonts w:ascii="仿宋_GB2312" w:hAnsi="仿宋_GB2312" w:cs="仿宋_GB2312" w:eastAsia="仿宋_GB2312"/>
                      <w:sz w:val="21"/>
                    </w:rPr>
                    <w:t>，用</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种情况进行展示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故障解决：采用</w:t>
                  </w:r>
                  <w:r>
                    <w:rPr>
                      <w:rFonts w:ascii="仿宋_GB2312" w:hAnsi="仿宋_GB2312" w:cs="仿宋_GB2312" w:eastAsia="仿宋_GB2312"/>
                      <w:sz w:val="21"/>
                    </w:rPr>
                    <w:t>3D</w:t>
                  </w:r>
                  <w:r>
                    <w:rPr>
                      <w:rFonts w:ascii="仿宋_GB2312" w:hAnsi="仿宋_GB2312" w:cs="仿宋_GB2312" w:eastAsia="仿宋_GB2312"/>
                      <w:sz w:val="21"/>
                    </w:rPr>
                    <w:t>建模技术，分步讲解设备在生产过程中所出现的运行故障，用</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种情况进行展示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维护保养：分步讲解，采用</w:t>
                  </w:r>
                  <w:r>
                    <w:rPr>
                      <w:rFonts w:ascii="仿宋_GB2312" w:hAnsi="仿宋_GB2312" w:cs="仿宋_GB2312" w:eastAsia="仿宋_GB2312"/>
                      <w:sz w:val="21"/>
                    </w:rPr>
                    <w:t>3D</w:t>
                  </w:r>
                  <w:r>
                    <w:rPr>
                      <w:rFonts w:ascii="仿宋_GB2312" w:hAnsi="仿宋_GB2312" w:cs="仿宋_GB2312" w:eastAsia="仿宋_GB2312"/>
                      <w:sz w:val="21"/>
                    </w:rPr>
                    <w:t>建模技术，设备工作完成后的工作，用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步骤进行展示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需</w:t>
                  </w:r>
                  <w:r>
                    <w:rPr>
                      <w:rFonts w:ascii="仿宋_GB2312" w:hAnsi="仿宋_GB2312" w:cs="仿宋_GB2312" w:eastAsia="仿宋_GB2312"/>
                      <w:sz w:val="21"/>
                    </w:rPr>
                    <w:t>提供仿真</w:t>
                  </w:r>
                  <w:r>
                    <w:rPr>
                      <w:rFonts w:ascii="仿宋_GB2312" w:hAnsi="仿宋_GB2312" w:cs="仿宋_GB2312" w:eastAsia="仿宋_GB2312"/>
                      <w:sz w:val="21"/>
                    </w:rPr>
                    <w:t>软件</w:t>
                  </w:r>
                  <w:r>
                    <w:rPr>
                      <w:rFonts w:ascii="仿宋_GB2312" w:hAnsi="仿宋_GB2312" w:cs="仿宋_GB2312" w:eastAsia="仿宋_GB2312"/>
                      <w:sz w:val="21"/>
                    </w:rPr>
                    <w:t>著作权证书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2.10</w:t>
                  </w:r>
                  <w:r>
                    <w:rPr>
                      <w:rFonts w:ascii="仿宋_GB2312" w:hAnsi="仿宋_GB2312" w:cs="仿宋_GB2312" w:eastAsia="仿宋_GB2312"/>
                      <w:sz w:val="21"/>
                      <w:b/>
                    </w:rPr>
                    <w:t>现场进行</w:t>
                  </w:r>
                  <w:r>
                    <w:rPr>
                      <w:rFonts w:ascii="仿宋_GB2312" w:hAnsi="仿宋_GB2312" w:cs="仿宋_GB2312" w:eastAsia="仿宋_GB2312"/>
                      <w:sz w:val="21"/>
                      <w:b/>
                    </w:rPr>
                    <w:t>软件</w:t>
                  </w:r>
                  <w:r>
                    <w:rPr>
                      <w:rFonts w:ascii="仿宋_GB2312" w:hAnsi="仿宋_GB2312" w:cs="仿宋_GB2312" w:eastAsia="仿宋_GB2312"/>
                      <w:sz w:val="21"/>
                      <w:b/>
                    </w:rPr>
                    <w:t>演示。</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配置：</w:t>
                  </w:r>
                  <w:r>
                    <w:rPr>
                      <w:rFonts w:ascii="仿宋_GB2312" w:hAnsi="仿宋_GB2312" w:cs="仿宋_GB2312" w:eastAsia="仿宋_GB2312"/>
                      <w:sz w:val="21"/>
                    </w:rPr>
                    <w:t>超声波洗瓶机软件实训系统</w:t>
                  </w:r>
                  <w:r>
                    <w:rPr>
                      <w:rFonts w:ascii="仿宋_GB2312" w:hAnsi="仿宋_GB2312" w:cs="仿宋_GB2312" w:eastAsia="仿宋_GB2312"/>
                      <w:sz w:val="21"/>
                    </w:rPr>
                    <w:t>1</w:t>
                  </w:r>
                  <w:r>
                    <w:rPr>
                      <w:rFonts w:ascii="仿宋_GB2312" w:hAnsi="仿宋_GB2312" w:cs="仿宋_GB2312" w:eastAsia="仿宋_GB2312"/>
                      <w:sz w:val="21"/>
                    </w:rPr>
                    <w:t>套，超声波洗瓶机</w:t>
                  </w:r>
                  <w:r>
                    <w:rPr>
                      <w:rFonts w:ascii="仿宋_GB2312" w:hAnsi="仿宋_GB2312" w:cs="仿宋_GB2312" w:eastAsia="仿宋_GB2312"/>
                      <w:sz w:val="21"/>
                    </w:rPr>
                    <w:t>1</w:t>
                  </w:r>
                  <w:r>
                    <w:rPr>
                      <w:rFonts w:ascii="仿宋_GB2312" w:hAnsi="仿宋_GB2312" w:cs="仿宋_GB2312" w:eastAsia="仿宋_GB2312"/>
                      <w:sz w:val="21"/>
                    </w:rPr>
                    <w:t>台，无油静压空压机</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10ml</w:t>
                  </w:r>
                  <w:r>
                    <w:rPr>
                      <w:rFonts w:ascii="仿宋_GB2312" w:hAnsi="仿宋_GB2312" w:cs="仿宋_GB2312" w:eastAsia="仿宋_GB2312"/>
                      <w:sz w:val="21"/>
                    </w:rPr>
                    <w:t>口服液国标</w:t>
                  </w:r>
                  <w:r>
                    <w:rPr>
                      <w:rFonts w:ascii="仿宋_GB2312" w:hAnsi="仿宋_GB2312" w:cs="仿宋_GB2312" w:eastAsia="仿宋_GB2312"/>
                      <w:sz w:val="21"/>
                    </w:rPr>
                    <w:t>A</w:t>
                  </w:r>
                  <w:r>
                    <w:rPr>
                      <w:rFonts w:ascii="仿宋_GB2312" w:hAnsi="仿宋_GB2312" w:cs="仿宋_GB2312" w:eastAsia="仿宋_GB2312"/>
                      <w:sz w:val="21"/>
                    </w:rPr>
                    <w:t>型玻璃瓶</w:t>
                  </w:r>
                  <w:r>
                    <w:rPr>
                      <w:rFonts w:ascii="仿宋_GB2312" w:hAnsi="仿宋_GB2312" w:cs="仿宋_GB2312" w:eastAsia="仿宋_GB2312"/>
                      <w:sz w:val="21"/>
                    </w:rPr>
                    <w:t>500</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完成相应的水路改造及设备安装调试，确保设备正常使用。</w:t>
                  </w:r>
                </w:p>
              </w:tc>
              <w:tc>
                <w:tcPr>
                  <w:tcW w:type="dxa" w:w="20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口服液灌轧一体机</w:t>
                  </w:r>
                </w:p>
              </w:tc>
              <w:tc>
                <w:tcPr>
                  <w:tcW w:type="dxa" w:w="2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用途：</w:t>
                  </w:r>
                  <w:r>
                    <w:rPr>
                      <w:rFonts w:ascii="仿宋_GB2312" w:hAnsi="仿宋_GB2312" w:cs="仿宋_GB2312" w:eastAsia="仿宋_GB2312"/>
                      <w:sz w:val="21"/>
                    </w:rPr>
                    <w:t>用于口服液的灌装及封口，能够进行教学演示。</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参数：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产量：</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瓶</w:t>
                  </w:r>
                  <w:r>
                    <w:rPr>
                      <w:rFonts w:ascii="仿宋_GB2312" w:hAnsi="仿宋_GB2312" w:cs="仿宋_GB2312" w:eastAsia="仿宋_GB2312"/>
                      <w:sz w:val="21"/>
                    </w:rPr>
                    <w:t>/min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适用瓶子：</w:t>
                  </w:r>
                  <w:r>
                    <w:rPr>
                      <w:rFonts w:ascii="仿宋_GB2312" w:hAnsi="仿宋_GB2312" w:cs="仿宋_GB2312" w:eastAsia="仿宋_GB2312"/>
                      <w:sz w:val="21"/>
                    </w:rPr>
                    <w:t>10ml</w:t>
                  </w:r>
                  <w:r>
                    <w:rPr>
                      <w:rFonts w:ascii="仿宋_GB2312" w:hAnsi="仿宋_GB2312" w:cs="仿宋_GB2312" w:eastAsia="仿宋_GB2312"/>
                      <w:sz w:val="21"/>
                    </w:rPr>
                    <w:t>直管瓶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灌装头数：</w:t>
                  </w:r>
                  <w:r>
                    <w:rPr>
                      <w:rFonts w:ascii="仿宋_GB2312" w:hAnsi="仿宋_GB2312" w:cs="仿宋_GB2312" w:eastAsia="仿宋_GB2312"/>
                      <w:sz w:val="21"/>
                    </w:rPr>
                    <w:t>≥4</w:t>
                  </w:r>
                  <w:r>
                    <w:rPr>
                      <w:rFonts w:ascii="仿宋_GB2312" w:hAnsi="仿宋_GB2312" w:cs="仿宋_GB2312" w:eastAsia="仿宋_GB2312"/>
                      <w:sz w:val="21"/>
                    </w:rPr>
                    <w:t>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封口头数：</w:t>
                  </w:r>
                  <w:r>
                    <w:rPr>
                      <w:rFonts w:ascii="仿宋_GB2312" w:hAnsi="仿宋_GB2312" w:cs="仿宋_GB2312" w:eastAsia="仿宋_GB2312"/>
                      <w:sz w:val="21"/>
                    </w:rPr>
                    <w:t>≥</w:t>
                  </w:r>
                  <w:r>
                    <w:rPr>
                      <w:rFonts w:ascii="仿宋_GB2312" w:hAnsi="仿宋_GB2312" w:cs="仿宋_GB2312" w:eastAsia="仿宋_GB2312"/>
                      <w:sz w:val="21"/>
                    </w:rPr>
                    <w:t>单头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装量精度：</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封口率：</w:t>
                  </w:r>
                  <w:r>
                    <w:rPr>
                      <w:rFonts w:ascii="仿宋_GB2312" w:hAnsi="仿宋_GB2312" w:cs="仿宋_GB2312" w:eastAsia="仿宋_GB2312"/>
                      <w:sz w:val="21"/>
                    </w:rPr>
                    <w:t>≥99%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设备功率：</w:t>
                  </w:r>
                  <w:r>
                    <w:rPr>
                      <w:rFonts w:ascii="仿宋_GB2312" w:hAnsi="仿宋_GB2312" w:cs="仿宋_GB2312" w:eastAsia="仿宋_GB2312"/>
                      <w:sz w:val="21"/>
                    </w:rPr>
                    <w:t>≥1.5kW</w:t>
                  </w:r>
                  <w:r>
                    <w:rPr>
                      <w:rFonts w:ascii="仿宋_GB2312" w:hAnsi="仿宋_GB2312" w:cs="仿宋_GB2312" w:eastAsia="仿宋_GB2312"/>
                      <w:sz w:val="21"/>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外形尺寸：</w:t>
                  </w:r>
                  <w:r>
                    <w:rPr>
                      <w:rFonts w:ascii="仿宋_GB2312" w:hAnsi="仿宋_GB2312" w:cs="仿宋_GB2312" w:eastAsia="仿宋_GB2312"/>
                      <w:sz w:val="21"/>
                    </w:rPr>
                    <w:t>1350×1200×1600mm</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配套口服液灌轧一体机软件实训系统：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）系统概述</w:t>
                  </w:r>
                </w:p>
                <w:p>
                  <w:pPr>
                    <w:pStyle w:val="null3"/>
                    <w:jc w:val="both"/>
                  </w:pPr>
                  <w:r>
                    <w:rPr>
                      <w:rFonts w:ascii="仿宋_GB2312" w:hAnsi="仿宋_GB2312" w:cs="仿宋_GB2312" w:eastAsia="仿宋_GB2312"/>
                      <w:sz w:val="21"/>
                    </w:rPr>
                    <w:t>利用</w:t>
                  </w:r>
                  <w:r>
                    <w:rPr>
                      <w:rFonts w:ascii="仿宋_GB2312" w:hAnsi="仿宋_GB2312" w:cs="仿宋_GB2312" w:eastAsia="仿宋_GB2312"/>
                      <w:sz w:val="21"/>
                    </w:rPr>
                    <w:t>3D</w:t>
                  </w:r>
                  <w:r>
                    <w:rPr>
                      <w:rFonts w:ascii="仿宋_GB2312" w:hAnsi="仿宋_GB2312" w:cs="仿宋_GB2312" w:eastAsia="仿宋_GB2312"/>
                      <w:sz w:val="21"/>
                    </w:rPr>
                    <w:t>虚拟技术建立复杂设备整体与单个零件的模型，可以放大和缩小模型，</w:t>
                  </w:r>
                  <w:r>
                    <w:rPr>
                      <w:rFonts w:ascii="仿宋_GB2312" w:hAnsi="仿宋_GB2312" w:cs="仿宋_GB2312" w:eastAsia="仿宋_GB2312"/>
                      <w:sz w:val="21"/>
                    </w:rPr>
                    <w:t>360°</w:t>
                  </w:r>
                  <w:r>
                    <w:rPr>
                      <w:rFonts w:ascii="仿宋_GB2312" w:hAnsi="仿宋_GB2312" w:cs="仿宋_GB2312" w:eastAsia="仿宋_GB2312"/>
                      <w:sz w:val="21"/>
                    </w:rPr>
                    <w:t>旋转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）软件功能</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种</w:t>
                  </w:r>
                  <w:r>
                    <w:rPr>
                      <w:rFonts w:ascii="仿宋_GB2312" w:hAnsi="仿宋_GB2312" w:cs="仿宋_GB2312" w:eastAsia="仿宋_GB2312"/>
                      <w:sz w:val="21"/>
                    </w:rPr>
                    <w:t>3D</w:t>
                  </w:r>
                  <w:r>
                    <w:rPr>
                      <w:rFonts w:ascii="仿宋_GB2312" w:hAnsi="仿宋_GB2312" w:cs="仿宋_GB2312" w:eastAsia="仿宋_GB2312"/>
                      <w:sz w:val="21"/>
                    </w:rPr>
                    <w:t>交互操作功能：</w:t>
                  </w:r>
                </w:p>
                <w:p>
                  <w:pPr>
                    <w:pStyle w:val="null3"/>
                    <w:jc w:val="both"/>
                  </w:pPr>
                  <w:r>
                    <w:rPr>
                      <w:rFonts w:ascii="仿宋_GB2312" w:hAnsi="仿宋_GB2312" w:cs="仿宋_GB2312" w:eastAsia="仿宋_GB2312"/>
                      <w:sz w:val="21"/>
                    </w:rPr>
                    <w:t>工艺流程：开机检查设备列出</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点注意事项、分组零件说明</w:t>
                  </w:r>
                  <w:r>
                    <w:rPr>
                      <w:rFonts w:ascii="仿宋_GB2312" w:hAnsi="仿宋_GB2312" w:cs="仿宋_GB2312" w:eastAsia="仿宋_GB2312"/>
                      <w:sz w:val="21"/>
                    </w:rPr>
                    <w:t>能够</w:t>
                  </w:r>
                  <w:r>
                    <w:rPr>
                      <w:rFonts w:ascii="仿宋_GB2312" w:hAnsi="仿宋_GB2312" w:cs="仿宋_GB2312" w:eastAsia="仿宋_GB2312"/>
                      <w:sz w:val="21"/>
                    </w:rPr>
                    <w:t>透视展示</w:t>
                  </w:r>
                  <w:r>
                    <w:rPr>
                      <w:rFonts w:ascii="仿宋_GB2312" w:hAnsi="仿宋_GB2312" w:cs="仿宋_GB2312" w:eastAsia="仿宋_GB2312"/>
                      <w:sz w:val="21"/>
                    </w:rPr>
                    <w:t>7</w:t>
                  </w:r>
                  <w:r>
                    <w:rPr>
                      <w:rFonts w:ascii="仿宋_GB2312" w:hAnsi="仿宋_GB2312" w:cs="仿宋_GB2312" w:eastAsia="仿宋_GB2312"/>
                      <w:sz w:val="21"/>
                    </w:rPr>
                    <w:t>大部件，点击</w:t>
                  </w:r>
                  <w:r>
                    <w:rPr>
                      <w:rFonts w:ascii="仿宋_GB2312" w:hAnsi="仿宋_GB2312" w:cs="仿宋_GB2312" w:eastAsia="仿宋_GB2312"/>
                      <w:sz w:val="21"/>
                    </w:rPr>
                    <w:t>后能够</w:t>
                  </w:r>
                  <w:r>
                    <w:rPr>
                      <w:rFonts w:ascii="仿宋_GB2312" w:hAnsi="仿宋_GB2312" w:cs="仿宋_GB2312" w:eastAsia="仿宋_GB2312"/>
                      <w:sz w:val="21"/>
                    </w:rPr>
                    <w:t>高亮零件细节、</w:t>
                  </w:r>
                  <w:r>
                    <w:rPr>
                      <w:rFonts w:ascii="仿宋_GB2312" w:hAnsi="仿宋_GB2312" w:cs="仿宋_GB2312" w:eastAsia="仿宋_GB2312"/>
                      <w:sz w:val="21"/>
                    </w:rPr>
                    <w:t>能够</w:t>
                  </w:r>
                  <w:r>
                    <w:rPr>
                      <w:rFonts w:ascii="仿宋_GB2312" w:hAnsi="仿宋_GB2312" w:cs="仿宋_GB2312" w:eastAsia="仿宋_GB2312"/>
                      <w:sz w:val="21"/>
                    </w:rPr>
                    <w:t>分步骤讲解生产流程示意，通过特效技术模拟生产状态，</w:t>
                  </w:r>
                  <w:r>
                    <w:rPr>
                      <w:rFonts w:ascii="仿宋_GB2312" w:hAnsi="仿宋_GB2312" w:cs="仿宋_GB2312" w:eastAsia="仿宋_GB2312"/>
                      <w:sz w:val="21"/>
                    </w:rPr>
                    <w:t>生产模拟中能</w:t>
                  </w:r>
                  <w:r>
                    <w:rPr>
                      <w:rFonts w:ascii="仿宋_GB2312" w:hAnsi="仿宋_GB2312" w:cs="仿宋_GB2312" w:eastAsia="仿宋_GB2312"/>
                      <w:sz w:val="21"/>
                    </w:rPr>
                    <w:t>高亮显示关键部件，设备主体模型关键部位呈透视状态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设备调节：分步讲解，采用</w:t>
                  </w:r>
                  <w:r>
                    <w:rPr>
                      <w:rFonts w:ascii="仿宋_GB2312" w:hAnsi="仿宋_GB2312" w:cs="仿宋_GB2312" w:eastAsia="仿宋_GB2312"/>
                      <w:sz w:val="21"/>
                    </w:rPr>
                    <w:t>3D</w:t>
                  </w:r>
                  <w:r>
                    <w:rPr>
                      <w:rFonts w:ascii="仿宋_GB2312" w:hAnsi="仿宋_GB2312" w:cs="仿宋_GB2312" w:eastAsia="仿宋_GB2312"/>
                      <w:sz w:val="21"/>
                    </w:rPr>
                    <w:t>建模技术，设备在运行、安装与调整、填充量调节等方面，用</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种情况进行展示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故障解决：分步讲解，采用</w:t>
                  </w:r>
                  <w:r>
                    <w:rPr>
                      <w:rFonts w:ascii="仿宋_GB2312" w:hAnsi="仿宋_GB2312" w:cs="仿宋_GB2312" w:eastAsia="仿宋_GB2312"/>
                      <w:sz w:val="21"/>
                    </w:rPr>
                    <w:t>3D</w:t>
                  </w:r>
                  <w:r>
                    <w:rPr>
                      <w:rFonts w:ascii="仿宋_GB2312" w:hAnsi="仿宋_GB2312" w:cs="仿宋_GB2312" w:eastAsia="仿宋_GB2312"/>
                      <w:sz w:val="21"/>
                    </w:rPr>
                    <w:t>建模技术，设备在生产过程中所出现的运行故障，用</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种情况进行展示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维护保养：分步讲解，采用</w:t>
                  </w:r>
                  <w:r>
                    <w:rPr>
                      <w:rFonts w:ascii="仿宋_GB2312" w:hAnsi="仿宋_GB2312" w:cs="仿宋_GB2312" w:eastAsia="仿宋_GB2312"/>
                      <w:sz w:val="21"/>
                    </w:rPr>
                    <w:t>3D</w:t>
                  </w:r>
                  <w:r>
                    <w:rPr>
                      <w:rFonts w:ascii="仿宋_GB2312" w:hAnsi="仿宋_GB2312" w:cs="仿宋_GB2312" w:eastAsia="仿宋_GB2312"/>
                      <w:sz w:val="21"/>
                    </w:rPr>
                    <w:t>建模技术，设备工作完成后的工作，用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步骤进行展示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0</w:t>
                  </w:r>
                  <w:r>
                    <w:rPr>
                      <w:rFonts w:ascii="仿宋_GB2312" w:hAnsi="仿宋_GB2312" w:cs="仿宋_GB2312" w:eastAsia="仿宋_GB2312"/>
                      <w:sz w:val="21"/>
                    </w:rPr>
                    <w:t>需提供</w:t>
                  </w:r>
                  <w:r>
                    <w:rPr>
                      <w:rFonts w:ascii="仿宋_GB2312" w:hAnsi="仿宋_GB2312" w:cs="仿宋_GB2312" w:eastAsia="仿宋_GB2312"/>
                      <w:sz w:val="21"/>
                    </w:rPr>
                    <w:t>仿真软件</w:t>
                  </w:r>
                  <w:r>
                    <w:rPr>
                      <w:rFonts w:ascii="仿宋_GB2312" w:hAnsi="仿宋_GB2312" w:cs="仿宋_GB2312" w:eastAsia="仿宋_GB2312"/>
                      <w:sz w:val="21"/>
                    </w:rPr>
                    <w:t>著作权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2.11</w:t>
                  </w:r>
                  <w:r>
                    <w:rPr>
                      <w:rFonts w:ascii="仿宋_GB2312" w:hAnsi="仿宋_GB2312" w:cs="仿宋_GB2312" w:eastAsia="仿宋_GB2312"/>
                      <w:sz w:val="21"/>
                      <w:b/>
                    </w:rPr>
                    <w:t>现场进行</w:t>
                  </w:r>
                  <w:r>
                    <w:rPr>
                      <w:rFonts w:ascii="仿宋_GB2312" w:hAnsi="仿宋_GB2312" w:cs="仿宋_GB2312" w:eastAsia="仿宋_GB2312"/>
                      <w:sz w:val="21"/>
                      <w:b/>
                    </w:rPr>
                    <w:t>软件</w:t>
                  </w:r>
                  <w:r>
                    <w:rPr>
                      <w:rFonts w:ascii="仿宋_GB2312" w:hAnsi="仿宋_GB2312" w:cs="仿宋_GB2312" w:eastAsia="仿宋_GB2312"/>
                      <w:sz w:val="21"/>
                      <w:b/>
                    </w:rPr>
                    <w:t>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配置：</w:t>
                  </w:r>
                  <w:r>
                    <w:rPr>
                      <w:rFonts w:ascii="仿宋_GB2312" w:hAnsi="仿宋_GB2312" w:cs="仿宋_GB2312" w:eastAsia="仿宋_GB2312"/>
                      <w:sz w:val="21"/>
                    </w:rPr>
                    <w:t>口服液灌轧一体机软件实训系统</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10ml</w:t>
                  </w:r>
                  <w:r>
                    <w:rPr>
                      <w:rFonts w:ascii="仿宋_GB2312" w:hAnsi="仿宋_GB2312" w:cs="仿宋_GB2312" w:eastAsia="仿宋_GB2312"/>
                      <w:sz w:val="21"/>
                    </w:rPr>
                    <w:t>口服液国标</w:t>
                  </w:r>
                  <w:r>
                    <w:rPr>
                      <w:rFonts w:ascii="仿宋_GB2312" w:hAnsi="仿宋_GB2312" w:cs="仿宋_GB2312" w:eastAsia="仿宋_GB2312"/>
                      <w:sz w:val="21"/>
                    </w:rPr>
                    <w:t>A</w:t>
                  </w:r>
                  <w:r>
                    <w:rPr>
                      <w:rFonts w:ascii="仿宋_GB2312" w:hAnsi="仿宋_GB2312" w:cs="仿宋_GB2312" w:eastAsia="仿宋_GB2312"/>
                      <w:sz w:val="21"/>
                    </w:rPr>
                    <w:t>型玻璃瓶</w:t>
                  </w:r>
                  <w:r>
                    <w:rPr>
                      <w:rFonts w:ascii="仿宋_GB2312" w:hAnsi="仿宋_GB2312" w:cs="仿宋_GB2312" w:eastAsia="仿宋_GB2312"/>
                      <w:sz w:val="21"/>
                    </w:rPr>
                    <w:t>500</w:t>
                  </w:r>
                  <w:r>
                    <w:rPr>
                      <w:rFonts w:ascii="仿宋_GB2312" w:hAnsi="仿宋_GB2312" w:cs="仿宋_GB2312" w:eastAsia="仿宋_GB2312"/>
                      <w:sz w:val="21"/>
                    </w:rPr>
                    <w:t>个，安瓿拉丝灌封机</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2ml</w:t>
                  </w:r>
                  <w:r>
                    <w:rPr>
                      <w:rFonts w:ascii="仿宋_GB2312" w:hAnsi="仿宋_GB2312" w:cs="仿宋_GB2312" w:eastAsia="仿宋_GB2312"/>
                      <w:sz w:val="21"/>
                    </w:rPr>
                    <w:t>安瓿瓶</w:t>
                  </w:r>
                  <w:r>
                    <w:rPr>
                      <w:rFonts w:ascii="仿宋_GB2312" w:hAnsi="仿宋_GB2312" w:cs="仿宋_GB2312" w:eastAsia="仿宋_GB2312"/>
                      <w:sz w:val="21"/>
                    </w:rPr>
                    <w:t>300</w:t>
                  </w:r>
                  <w:r>
                    <w:rPr>
                      <w:rFonts w:ascii="仿宋_GB2312" w:hAnsi="仿宋_GB2312" w:cs="仿宋_GB2312" w:eastAsia="仿宋_GB2312"/>
                      <w:sz w:val="21"/>
                    </w:rPr>
                    <w:t>个</w:t>
                  </w:r>
                  <w:r>
                    <w:rPr>
                      <w:rFonts w:ascii="仿宋_GB2312" w:hAnsi="仿宋_GB2312" w:cs="仿宋_GB2312" w:eastAsia="仿宋_GB2312"/>
                      <w:sz w:val="21"/>
                    </w:rPr>
                    <w:t>。</w:t>
                  </w:r>
                </w:p>
              </w:tc>
              <w:tc>
                <w:tcPr>
                  <w:tcW w:type="dxa" w:w="20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3"/>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2058"/>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p>
              </w:tc>
              <w:tc>
                <w:tcPr>
                  <w:tcW w:type="dxa" w:w="206"/>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  8</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合同签订后45日内交货，送达后5个工作日内完成安装调试并提交报告。</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设备验收合格之日起，整机质保2年，质保期内更换零部件、维修等费用全免。质保期内提供不少于3次，每次不少于12学时的免费培训。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单位需线下提交投标文件正本壹份、副本壹份。若系统电子投标文件与纸质投标文件不一致的，以系统电子投标文件为准。 2、定标环节采购人有权对投标文件承诺响应的内容进行复核，如有虚假响应，一经发现，取消成交资格并上报财政主管部门，列入政府采购黑名单。 3、付款方式以和甲方商定为准。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合同签订后45日内交货，送达后5个工作日内完成安装调试并提交报告。</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设备验收合格之日起，整机质保2年，质保期内更换零部件、维修等费用全免。质保期内提供不少于3次，每次不少于12学时的免费培训。</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产品技术参数和配置满足招标文件要求的,得35分（除演示项）。其中标注▲项参数不满足招标文件要求的1条扣2分，一般参数不满足招标文件要求的1条扣1分，扣完为止；评审依据：根据投标文件中所附技术资料进行评审（包括但不限产品彩页、产品技术参数及功能介绍的官网截图、检测报告等。）非“▲”参数以技术偏离表为准，供应商需逐项响应。</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在投标现场对采购需求中要求演示的内容进行演示，需在真实软件系统环境进行，不接受PPT或静态页面形式，演示时间不超过15分钟。 现场只提供投影，演示设备自备。 完全满足要求得2分。有不满足项不得分，满分10分。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 以上4项内容，每项2.5分，满分10分。 1、方案各项内容全面详细、阐述条理清晰、能有效保障本项目实施得2.5分； 2、方案内容全面、阐述条理较清晰、能基本保障本项目实施得1.5分； 3、方案内容粗略0.5分；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实验室多功能制粒机、旋转式压片机、快速整粒机、配液罐、提取滚缩装置、超声波洗瓶机、口服液灌轧--体机)）来源渠道证明资料（包括但不限于产品授权书、代理协议、代理经销证明等）。1、质量控制方法和措施、流程，控制重点思路清晰明确，产品来源渠道证明材料齐全得3分；2、质量控制方法和措施、流程，控制重点存在优化空间，产品来源渠道证明材料齐全得2分；3、质量控制措施内容无针对性，有多处缺陷或产品来源渠道证明材料不全得1分（缺陷是指内容不合理、虽有内容但不完善、内容表述前后不一致、套用其他项目方案或与项目需求不匹配及其他不利于项目实施的等任意一种情形）；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以上3项内容，每项1分，满分3分。 1、方案各项内容全面详细、阐述条理清晰、能有效保障本项目实施得1分； 2、方案内容全面、阐述条理较清晰、能基本保障本项目实施得0.5分； 3、方案内容粗略0.1分；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根据各供应商提供针对本项目的培训方案，至少包含：1、提供详尽的培训方案包含培训计划、列出培训的具体内容及方式；2、确保使用人员能够独立熟练操作、维护和正常使用的承诺函等。 以上2项内容，每项2分，满分4分。 1、方案各项内容全面详细、阐述条理清晰、能有效保障本项目实施得2分； 2、方案内容全面、阐述条理较清晰、能基本保障本项目实施得1分； 3、方案内容粗略0.5分；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提供供应商2022年1月1日至今同类项目合同（业绩内容需包含核心产品、以合同签订日期为准），每提供1个得1分，满分5分。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