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1FF99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157" w:afterLines="50" w:line="460" w:lineRule="exact"/>
        <w:ind w:left="0" w:leftChars="0" w:right="0" w:rightChars="0" w:firstLine="0" w:firstLineChars="0"/>
        <w:jc w:val="center"/>
        <w:textAlignment w:val="baseline"/>
        <w:outlineLvl w:val="4"/>
        <w:rPr>
          <w:rFonts w:hint="default" w:ascii="Arial" w:hAnsi="Arial" w:eastAsia="Arial" w:cs="Arial"/>
          <w:b/>
          <w:bCs/>
          <w:snapToGrid w:val="0"/>
          <w:color w:val="000000"/>
          <w:kern w:val="2"/>
          <w:sz w:val="28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投标产品技术参数明细表</w:t>
      </w:r>
    </w:p>
    <w:tbl>
      <w:tblPr>
        <w:tblStyle w:val="5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1567"/>
        <w:gridCol w:w="983"/>
        <w:gridCol w:w="884"/>
        <w:gridCol w:w="1233"/>
        <w:gridCol w:w="4494"/>
      </w:tblGrid>
      <w:tr w14:paraId="7054F78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480" w:type="pct"/>
            <w:tcBorders>
              <w:tl2br w:val="nil"/>
              <w:tr2bl w:val="nil"/>
            </w:tcBorders>
            <w:vAlign w:val="center"/>
          </w:tcPr>
          <w:p w14:paraId="158CDB3A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序号</w:t>
            </w:r>
          </w:p>
        </w:tc>
        <w:tc>
          <w:tcPr>
            <w:tcW w:w="773" w:type="pct"/>
            <w:tcBorders>
              <w:tl2br w:val="nil"/>
              <w:tr2bl w:val="nil"/>
            </w:tcBorders>
            <w:vAlign w:val="center"/>
          </w:tcPr>
          <w:p w14:paraId="498AE9E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  <w:t>产品名称</w:t>
            </w:r>
          </w:p>
        </w:tc>
        <w:tc>
          <w:tcPr>
            <w:tcW w:w="485" w:type="pct"/>
            <w:tcBorders>
              <w:tl2br w:val="nil"/>
              <w:tr2bl w:val="nil"/>
            </w:tcBorders>
            <w:vAlign w:val="center"/>
          </w:tcPr>
          <w:p w14:paraId="422095BB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规格</w:t>
            </w:r>
          </w:p>
          <w:p w14:paraId="4FA486D0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型号</w:t>
            </w:r>
          </w:p>
        </w:tc>
        <w:tc>
          <w:tcPr>
            <w:tcW w:w="436" w:type="pct"/>
            <w:tcBorders>
              <w:tl2br w:val="nil"/>
              <w:tr2bl w:val="nil"/>
            </w:tcBorders>
            <w:vAlign w:val="center"/>
          </w:tcPr>
          <w:p w14:paraId="21D5183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  <w:t>品牌</w:t>
            </w: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517DBEF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制造商</w:t>
            </w:r>
          </w:p>
        </w:tc>
        <w:tc>
          <w:tcPr>
            <w:tcW w:w="2216" w:type="pct"/>
            <w:tcBorders>
              <w:tl2br w:val="nil"/>
              <w:tr2bl w:val="nil"/>
            </w:tcBorders>
            <w:vAlign w:val="center"/>
          </w:tcPr>
          <w:p w14:paraId="2CA15E9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产品参数</w:t>
            </w:r>
          </w:p>
        </w:tc>
      </w:tr>
      <w:tr w14:paraId="5C517D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480" w:type="pct"/>
            <w:tcBorders>
              <w:tl2br w:val="nil"/>
              <w:tr2bl w:val="nil"/>
            </w:tcBorders>
            <w:vAlign w:val="center"/>
          </w:tcPr>
          <w:p w14:paraId="73848D0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73" w:type="pct"/>
            <w:tcBorders>
              <w:tl2br w:val="nil"/>
              <w:tr2bl w:val="nil"/>
            </w:tcBorders>
            <w:vAlign w:val="center"/>
          </w:tcPr>
          <w:p w14:paraId="26766C0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485" w:type="pct"/>
            <w:tcBorders>
              <w:tl2br w:val="nil"/>
              <w:tr2bl w:val="nil"/>
            </w:tcBorders>
            <w:vAlign w:val="center"/>
          </w:tcPr>
          <w:p w14:paraId="3724A4C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  <w:vAlign w:val="center"/>
          </w:tcPr>
          <w:p w14:paraId="51B1B99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4306409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2216" w:type="pct"/>
            <w:tcBorders>
              <w:tl2br w:val="nil"/>
              <w:tr2bl w:val="nil"/>
            </w:tcBorders>
            <w:vAlign w:val="center"/>
          </w:tcPr>
          <w:p w14:paraId="0BFB956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  <w:tr w14:paraId="51354B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480" w:type="pct"/>
            <w:tcBorders>
              <w:tl2br w:val="nil"/>
              <w:tr2bl w:val="nil"/>
            </w:tcBorders>
            <w:vAlign w:val="center"/>
          </w:tcPr>
          <w:p w14:paraId="5D63921E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73" w:type="pct"/>
            <w:tcBorders>
              <w:tl2br w:val="nil"/>
              <w:tr2bl w:val="nil"/>
            </w:tcBorders>
            <w:vAlign w:val="center"/>
          </w:tcPr>
          <w:p w14:paraId="16BA6820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485" w:type="pct"/>
            <w:tcBorders>
              <w:tl2br w:val="nil"/>
              <w:tr2bl w:val="nil"/>
            </w:tcBorders>
            <w:vAlign w:val="center"/>
          </w:tcPr>
          <w:p w14:paraId="62CA925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  <w:vAlign w:val="center"/>
          </w:tcPr>
          <w:p w14:paraId="0E3092EB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2870654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2216" w:type="pct"/>
            <w:tcBorders>
              <w:tl2br w:val="nil"/>
              <w:tr2bl w:val="nil"/>
            </w:tcBorders>
            <w:vAlign w:val="center"/>
          </w:tcPr>
          <w:p w14:paraId="2B6F334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  <w:tr w14:paraId="642144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480" w:type="pct"/>
            <w:tcBorders>
              <w:tl2br w:val="nil"/>
              <w:tr2bl w:val="nil"/>
            </w:tcBorders>
            <w:vAlign w:val="center"/>
          </w:tcPr>
          <w:p w14:paraId="759BCB83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73" w:type="pct"/>
            <w:tcBorders>
              <w:tl2br w:val="nil"/>
              <w:tr2bl w:val="nil"/>
            </w:tcBorders>
            <w:vAlign w:val="center"/>
          </w:tcPr>
          <w:p w14:paraId="4D3F353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485" w:type="pct"/>
            <w:tcBorders>
              <w:tl2br w:val="nil"/>
              <w:tr2bl w:val="nil"/>
            </w:tcBorders>
            <w:vAlign w:val="center"/>
          </w:tcPr>
          <w:p w14:paraId="4C81FEA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  <w:vAlign w:val="center"/>
          </w:tcPr>
          <w:p w14:paraId="1B6B69E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5347636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2216" w:type="pct"/>
            <w:tcBorders>
              <w:tl2br w:val="nil"/>
              <w:tr2bl w:val="nil"/>
            </w:tcBorders>
            <w:vAlign w:val="center"/>
          </w:tcPr>
          <w:p w14:paraId="3B88F4EA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  <w:tr w14:paraId="755ED0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480" w:type="pct"/>
            <w:tcBorders>
              <w:tl2br w:val="nil"/>
              <w:tr2bl w:val="nil"/>
            </w:tcBorders>
            <w:vAlign w:val="center"/>
          </w:tcPr>
          <w:p w14:paraId="1A3A608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73" w:type="pct"/>
            <w:tcBorders>
              <w:tl2br w:val="nil"/>
              <w:tr2bl w:val="nil"/>
            </w:tcBorders>
            <w:vAlign w:val="center"/>
          </w:tcPr>
          <w:p w14:paraId="37ABCE8B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485" w:type="pct"/>
            <w:tcBorders>
              <w:tl2br w:val="nil"/>
              <w:tr2bl w:val="nil"/>
            </w:tcBorders>
            <w:vAlign w:val="center"/>
          </w:tcPr>
          <w:p w14:paraId="40C22FA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  <w:vAlign w:val="center"/>
          </w:tcPr>
          <w:p w14:paraId="521A7CF0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0387611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2216" w:type="pct"/>
            <w:tcBorders>
              <w:tl2br w:val="nil"/>
              <w:tr2bl w:val="nil"/>
            </w:tcBorders>
            <w:vAlign w:val="center"/>
          </w:tcPr>
          <w:p w14:paraId="235129F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</w:tbl>
    <w:p w14:paraId="5C83EFCE"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Arial" w:cs="Arial"/>
          <w:color w:val="000000"/>
          <w:kern w:val="0"/>
          <w:sz w:val="21"/>
          <w:szCs w:val="21"/>
          <w:lang w:eastAsia="en-US"/>
        </w:rPr>
      </w:pPr>
    </w:p>
    <w:p w14:paraId="7924A92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660" w:leftChars="0" w:hanging="660" w:hangingChars="300"/>
        <w:jc w:val="left"/>
        <w:textAlignment w:val="auto"/>
        <w:rPr>
          <w:rFonts w:hint="default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注：</w:t>
      </w:r>
      <w:r>
        <w:rPr>
          <w:rFonts w:hint="eastAsia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  <w:t>1.按照第三章3.3技术要求中采购清单的产品逐个填写。</w:t>
      </w:r>
    </w:p>
    <w:p w14:paraId="52A52D8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firstLine="440" w:firstLineChars="200"/>
        <w:jc w:val="left"/>
        <w:textAlignment w:val="auto"/>
        <w:rPr>
          <w:rFonts w:hint="eastAsia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  <w:t>2.本表可横置填写。</w:t>
      </w:r>
    </w:p>
    <w:p w14:paraId="15649F3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850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DBD437A"/>
    <w:rsid w:val="20410B66"/>
    <w:rsid w:val="21A03609"/>
    <w:rsid w:val="254E7977"/>
    <w:rsid w:val="2CC75CBE"/>
    <w:rsid w:val="2D055F73"/>
    <w:rsid w:val="3FF30959"/>
    <w:rsid w:val="3FF9428E"/>
    <w:rsid w:val="44AE1BDD"/>
    <w:rsid w:val="4C057C08"/>
    <w:rsid w:val="5481728A"/>
    <w:rsid w:val="5F57611C"/>
    <w:rsid w:val="5F5A2448"/>
    <w:rsid w:val="68E71BBC"/>
    <w:rsid w:val="691B6E9E"/>
    <w:rsid w:val="76B6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67</Characters>
  <Lines>0</Lines>
  <Paragraphs>0</Paragraphs>
  <TotalTime>8</TotalTime>
  <ScaleCrop>false</ScaleCrop>
  <LinksUpToDate>false</LinksUpToDate>
  <CharactersWithSpaces>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哈登使出一招死亡缠绕</cp:lastModifiedBy>
  <dcterms:modified xsi:type="dcterms:W3CDTF">2025-08-19T08:51:53Z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eyJoZGlkIjoiZmY0ZWM1OTcyYTE2ZjA3ODQzNTRhNWVjOTBjODI5M2YiLCJ1c2VySWQiOiIyNzk2NDAyNzQifQ==</vt:lpwstr>
  </property>
</Properties>
</file>