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C29F2">
      <w:pPr>
        <w:spacing w:line="360" w:lineRule="auto"/>
        <w:jc w:val="center"/>
        <w:rPr>
          <w:rFonts w:hint="eastAsia" w:ascii="宋体" w:hAnsi="宋体" w:cs="宋体"/>
          <w:b/>
          <w:sz w:val="36"/>
          <w:szCs w:val="36"/>
        </w:rPr>
      </w:pPr>
    </w:p>
    <w:p w14:paraId="45872E52">
      <w:pPr>
        <w:spacing w:line="360" w:lineRule="auto"/>
        <w:jc w:val="center"/>
        <w:rPr>
          <w:rFonts w:hint="eastAsia" w:ascii="宋体" w:hAnsi="宋体" w:cs="宋体"/>
          <w:b/>
          <w:sz w:val="44"/>
          <w:szCs w:val="44"/>
        </w:rPr>
      </w:pPr>
    </w:p>
    <w:p w14:paraId="7E98E6A1">
      <w:pPr>
        <w:spacing w:line="360" w:lineRule="auto"/>
        <w:jc w:val="center"/>
        <w:rPr>
          <w:rFonts w:hint="eastAsia" w:ascii="宋体" w:hAnsi="宋体" w:cs="宋体"/>
          <w:b/>
          <w:sz w:val="36"/>
          <w:szCs w:val="36"/>
        </w:rPr>
      </w:pPr>
    </w:p>
    <w:p w14:paraId="50E83923">
      <w:pPr>
        <w:spacing w:line="360" w:lineRule="auto"/>
        <w:jc w:val="center"/>
        <w:rPr>
          <w:rFonts w:hint="eastAsia" w:ascii="宋体" w:hAnsi="宋体" w:cs="宋体"/>
          <w:b/>
          <w:sz w:val="72"/>
          <w:szCs w:val="72"/>
        </w:rPr>
      </w:pPr>
      <w:r>
        <w:rPr>
          <w:rFonts w:hint="eastAsia" w:ascii="宋体" w:hAnsi="宋体" w:cs="宋体"/>
          <w:b/>
          <w:sz w:val="72"/>
          <w:szCs w:val="72"/>
        </w:rPr>
        <w:t>磋商响应文件</w:t>
      </w:r>
    </w:p>
    <w:p w14:paraId="46BD37D3">
      <w:pPr>
        <w:pStyle w:val="3"/>
        <w:rPr>
          <w:rFonts w:hint="eastAsia"/>
        </w:rPr>
      </w:pPr>
    </w:p>
    <w:p w14:paraId="0194EBF7">
      <w:pPr>
        <w:spacing w:line="360" w:lineRule="auto"/>
        <w:jc w:val="center"/>
        <w:rPr>
          <w:rFonts w:hint="eastAsia" w:ascii="宋体" w:hAnsi="宋体" w:cs="宋体"/>
          <w:b/>
          <w:sz w:val="32"/>
          <w:szCs w:val="32"/>
        </w:rPr>
      </w:pPr>
      <w:r>
        <w:rPr>
          <w:rFonts w:hint="eastAsia" w:ascii="宋体" w:hAnsi="宋体" w:cs="宋体"/>
          <w:b/>
          <w:sz w:val="32"/>
          <w:szCs w:val="32"/>
        </w:rPr>
        <w:t>（资格部分）</w:t>
      </w:r>
    </w:p>
    <w:p w14:paraId="1B26A587">
      <w:pPr>
        <w:spacing w:line="360" w:lineRule="auto"/>
        <w:jc w:val="center"/>
        <w:rPr>
          <w:rFonts w:hint="eastAsia" w:ascii="宋体" w:hAnsi="宋体" w:cs="宋体"/>
          <w:b/>
          <w:sz w:val="36"/>
          <w:szCs w:val="36"/>
        </w:rPr>
      </w:pPr>
    </w:p>
    <w:p w14:paraId="48C78719">
      <w:pPr>
        <w:spacing w:line="360" w:lineRule="auto"/>
        <w:jc w:val="center"/>
        <w:rPr>
          <w:rFonts w:hint="eastAsia" w:ascii="宋体" w:hAnsi="宋体" w:cs="宋体"/>
          <w:b/>
          <w:sz w:val="36"/>
          <w:szCs w:val="36"/>
        </w:rPr>
      </w:pPr>
    </w:p>
    <w:p w14:paraId="5B2B74C4">
      <w:pPr>
        <w:spacing w:line="360" w:lineRule="auto"/>
        <w:jc w:val="center"/>
        <w:rPr>
          <w:rFonts w:hint="eastAsia" w:ascii="宋体" w:hAnsi="宋体" w:cs="宋体"/>
          <w:sz w:val="32"/>
          <w:szCs w:val="32"/>
        </w:rPr>
      </w:pPr>
    </w:p>
    <w:p w14:paraId="38BC3E4D">
      <w:pPr>
        <w:tabs>
          <w:tab w:val="left" w:pos="2628"/>
        </w:tabs>
        <w:spacing w:line="360" w:lineRule="auto"/>
        <w:ind w:left="2602" w:leftChars="401" w:hanging="1760" w:hangingChars="550"/>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项目名称：</w:t>
      </w:r>
      <w:r>
        <w:rPr>
          <w:rFonts w:hint="eastAsia" w:ascii="宋体" w:hAnsi="宋体" w:cs="宋体"/>
          <w:sz w:val="32"/>
          <w:szCs w:val="32"/>
        </w:rPr>
        <w:tab/>
      </w:r>
    </w:p>
    <w:p w14:paraId="43C23B94">
      <w:pPr>
        <w:tabs>
          <w:tab w:val="left" w:pos="2628"/>
        </w:tabs>
        <w:spacing w:line="360" w:lineRule="auto"/>
        <w:ind w:left="843"/>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项目编号：</w:t>
      </w:r>
    </w:p>
    <w:p w14:paraId="69CF5EF3">
      <w:pPr>
        <w:tabs>
          <w:tab w:val="left" w:pos="2628"/>
        </w:tabs>
        <w:spacing w:line="360" w:lineRule="auto"/>
        <w:ind w:left="843"/>
        <w:jc w:val="left"/>
        <w:rPr>
          <w:rFonts w:hint="eastAsia" w:ascii="宋体" w:hAnsi="宋体" w:cs="宋体"/>
          <w:sz w:val="32"/>
          <w:szCs w:val="32"/>
          <w:lang w:eastAsia="zh-CN"/>
        </w:rPr>
      </w:pPr>
      <w:r>
        <w:rPr>
          <w:rFonts w:hint="eastAsia" w:ascii="宋体" w:hAnsi="宋体" w:cs="宋体"/>
          <w:sz w:val="32"/>
          <w:szCs w:val="32"/>
          <w:lang w:eastAsia="zh-CN"/>
        </w:rPr>
        <w:t>采购包号：</w:t>
      </w:r>
    </w:p>
    <w:p w14:paraId="0E5BF64B">
      <w:pPr>
        <w:spacing w:line="360" w:lineRule="auto"/>
        <w:ind w:left="1080"/>
        <w:rPr>
          <w:rFonts w:hint="eastAsia" w:ascii="宋体" w:hAnsi="宋体" w:cs="宋体"/>
          <w:b/>
          <w:bCs/>
          <w:sz w:val="28"/>
          <w:szCs w:val="28"/>
        </w:rPr>
      </w:pPr>
      <w:r>
        <w:rPr>
          <w:rFonts w:hint="eastAsia" w:ascii="宋体" w:hAnsi="宋体" w:cs="宋体"/>
          <w:sz w:val="28"/>
          <w:szCs w:val="28"/>
        </w:rPr>
        <w:t xml:space="preserve">    </w:t>
      </w:r>
    </w:p>
    <w:p w14:paraId="4EFE73D3">
      <w:pPr>
        <w:spacing w:line="360" w:lineRule="auto"/>
        <w:jc w:val="center"/>
        <w:rPr>
          <w:rFonts w:hint="eastAsia" w:ascii="宋体" w:hAnsi="宋体" w:cs="宋体"/>
          <w:sz w:val="44"/>
          <w:szCs w:val="44"/>
        </w:rPr>
      </w:pPr>
    </w:p>
    <w:p w14:paraId="74314531">
      <w:pPr>
        <w:spacing w:line="360" w:lineRule="auto"/>
        <w:jc w:val="center"/>
        <w:rPr>
          <w:rFonts w:hint="eastAsia" w:ascii="宋体" w:hAnsi="宋体" w:cs="宋体"/>
          <w:sz w:val="44"/>
          <w:szCs w:val="44"/>
        </w:rPr>
      </w:pPr>
    </w:p>
    <w:p w14:paraId="1A8739AF">
      <w:pPr>
        <w:spacing w:line="360" w:lineRule="auto"/>
        <w:jc w:val="center"/>
        <w:rPr>
          <w:rFonts w:hint="eastAsia" w:ascii="宋体" w:hAnsi="宋体" w:cs="宋体"/>
          <w:b/>
          <w:sz w:val="32"/>
          <w:szCs w:val="32"/>
        </w:rPr>
      </w:pPr>
      <w:r>
        <w:rPr>
          <w:rFonts w:hint="eastAsia" w:ascii="宋体" w:hAnsi="宋体" w:cs="宋体"/>
          <w:b/>
          <w:sz w:val="32"/>
          <w:szCs w:val="32"/>
        </w:rPr>
        <w:t>供应商名称：</w:t>
      </w:r>
      <w:r>
        <w:rPr>
          <w:rFonts w:hint="eastAsia" w:ascii="宋体" w:hAnsi="宋体" w:cs="宋体"/>
          <w:b/>
          <w:sz w:val="32"/>
          <w:szCs w:val="32"/>
          <w:u w:val="single"/>
        </w:rPr>
        <w:t xml:space="preserve">                   </w:t>
      </w:r>
      <w:r>
        <w:rPr>
          <w:rFonts w:hint="eastAsia" w:ascii="宋体" w:hAnsi="宋体" w:cs="宋体"/>
          <w:b/>
          <w:sz w:val="32"/>
          <w:szCs w:val="32"/>
        </w:rPr>
        <w:t>（公章）</w:t>
      </w:r>
    </w:p>
    <w:p w14:paraId="7EBAFCC8">
      <w:pPr>
        <w:spacing w:line="360" w:lineRule="auto"/>
        <w:rPr>
          <w:rFonts w:hint="eastAsia" w:ascii="宋体" w:hAnsi="宋体" w:cs="宋体"/>
          <w:b/>
          <w:sz w:val="32"/>
          <w:szCs w:val="32"/>
        </w:rPr>
      </w:pPr>
    </w:p>
    <w:p w14:paraId="2BF148CB">
      <w:pPr>
        <w:spacing w:line="360" w:lineRule="auto"/>
        <w:ind w:firstLine="1593" w:firstLineChars="496"/>
        <w:rPr>
          <w:rFonts w:hint="eastAsia" w:ascii="宋体" w:hAnsi="宋体" w:cs="宋体"/>
          <w:b/>
          <w:sz w:val="32"/>
          <w:szCs w:val="32"/>
        </w:rPr>
      </w:pPr>
      <w:r>
        <w:rPr>
          <w:rFonts w:hint="eastAsia" w:ascii="宋体" w:hAnsi="宋体" w:cs="宋体"/>
          <w:b/>
          <w:sz w:val="32"/>
          <w:szCs w:val="32"/>
        </w:rPr>
        <w:t>日期：</w:t>
      </w:r>
      <w:r>
        <w:rPr>
          <w:rFonts w:hint="eastAsia" w:ascii="宋体" w:hAnsi="宋体" w:cs="宋体"/>
          <w:b/>
          <w:sz w:val="32"/>
          <w:szCs w:val="32"/>
          <w:u w:val="single"/>
        </w:rPr>
        <w:t xml:space="preserve">        </w:t>
      </w:r>
      <w:r>
        <w:rPr>
          <w:rFonts w:hint="eastAsia" w:ascii="宋体" w:hAnsi="宋体" w:cs="宋体"/>
          <w:b/>
          <w:sz w:val="32"/>
          <w:szCs w:val="32"/>
        </w:rPr>
        <w:t>年</w:t>
      </w:r>
      <w:r>
        <w:rPr>
          <w:rFonts w:hint="eastAsia" w:ascii="宋体" w:hAnsi="宋体" w:cs="宋体"/>
          <w:b/>
          <w:sz w:val="32"/>
          <w:szCs w:val="32"/>
          <w:u w:val="single"/>
        </w:rPr>
        <w:t xml:space="preserve">    </w:t>
      </w:r>
      <w:r>
        <w:rPr>
          <w:rFonts w:hint="eastAsia" w:ascii="宋体" w:hAnsi="宋体" w:cs="宋体"/>
          <w:b/>
          <w:sz w:val="32"/>
          <w:szCs w:val="32"/>
        </w:rPr>
        <w:t>月</w:t>
      </w:r>
      <w:r>
        <w:rPr>
          <w:rFonts w:hint="eastAsia" w:ascii="宋体" w:hAnsi="宋体" w:cs="宋体"/>
          <w:b/>
          <w:sz w:val="32"/>
          <w:szCs w:val="32"/>
          <w:u w:val="single"/>
        </w:rPr>
        <w:t xml:space="preserve">    </w:t>
      </w:r>
      <w:r>
        <w:rPr>
          <w:rFonts w:hint="eastAsia" w:ascii="宋体" w:hAnsi="宋体" w:cs="宋体"/>
          <w:b/>
          <w:sz w:val="32"/>
          <w:szCs w:val="32"/>
        </w:rPr>
        <w:t>日</w:t>
      </w:r>
    </w:p>
    <w:p w14:paraId="4CF1EC39">
      <w:pPr>
        <w:spacing w:line="360" w:lineRule="auto"/>
        <w:ind w:left="1524"/>
        <w:rPr>
          <w:rFonts w:hint="eastAsia" w:ascii="宋体" w:hAnsi="宋体" w:cs="宋体"/>
          <w:sz w:val="24"/>
          <w:szCs w:val="24"/>
        </w:rPr>
      </w:pPr>
    </w:p>
    <w:p w14:paraId="16DB5125">
      <w:pPr>
        <w:spacing w:line="360" w:lineRule="auto"/>
        <w:jc w:val="center"/>
        <w:rPr>
          <w:rFonts w:hint="eastAsia" w:ascii="宋体" w:hAnsi="宋体" w:cs="宋体"/>
          <w:b/>
          <w:bCs/>
          <w:spacing w:val="4"/>
          <w:sz w:val="30"/>
          <w:szCs w:val="30"/>
        </w:rPr>
      </w:pPr>
    </w:p>
    <w:p w14:paraId="4478FF7F">
      <w:pPr>
        <w:spacing w:line="360" w:lineRule="auto"/>
        <w:jc w:val="center"/>
        <w:rPr>
          <w:rFonts w:hint="eastAsia" w:ascii="宋体" w:hAnsi="宋体" w:cs="宋体"/>
          <w:b/>
          <w:bCs/>
          <w:spacing w:val="4"/>
          <w:sz w:val="36"/>
          <w:szCs w:val="36"/>
        </w:rPr>
      </w:pPr>
    </w:p>
    <w:p w14:paraId="685CE372">
      <w:pPr>
        <w:spacing w:line="360" w:lineRule="auto"/>
        <w:jc w:val="center"/>
        <w:rPr>
          <w:rFonts w:hint="eastAsia" w:ascii="宋体" w:hAnsi="宋体" w:cs="宋体"/>
          <w:b/>
          <w:bCs/>
          <w:spacing w:val="4"/>
          <w:sz w:val="32"/>
          <w:szCs w:val="32"/>
        </w:rPr>
      </w:pPr>
    </w:p>
    <w:p w14:paraId="1A3BDF23">
      <w:pPr>
        <w:spacing w:line="360" w:lineRule="auto"/>
        <w:jc w:val="center"/>
        <w:rPr>
          <w:rFonts w:hint="eastAsia" w:ascii="宋体" w:hAnsi="宋体" w:cs="宋体"/>
          <w:b/>
          <w:bCs/>
          <w:spacing w:val="4"/>
          <w:sz w:val="32"/>
          <w:szCs w:val="32"/>
        </w:rPr>
      </w:pPr>
      <w:r>
        <w:rPr>
          <w:rFonts w:hint="eastAsia" w:ascii="宋体" w:hAnsi="宋体" w:cs="宋体"/>
          <w:b/>
          <w:bCs/>
          <w:spacing w:val="4"/>
          <w:sz w:val="32"/>
          <w:szCs w:val="32"/>
        </w:rPr>
        <w:t>目 录</w:t>
      </w:r>
    </w:p>
    <w:p w14:paraId="333F577D">
      <w:pPr>
        <w:spacing w:line="360" w:lineRule="auto"/>
        <w:jc w:val="center"/>
        <w:rPr>
          <w:rFonts w:hint="eastAsia" w:ascii="宋体" w:hAnsi="宋体" w:cs="宋体"/>
          <w:b/>
          <w:bCs/>
          <w:spacing w:val="4"/>
          <w:sz w:val="30"/>
          <w:szCs w:val="30"/>
        </w:rPr>
      </w:pPr>
    </w:p>
    <w:p w14:paraId="2FBA0CD2">
      <w:pPr>
        <w:spacing w:line="360" w:lineRule="auto"/>
        <w:ind w:firstLine="1240" w:firstLineChars="500"/>
        <w:rPr>
          <w:rFonts w:hint="eastAsia" w:ascii="宋体" w:hAnsi="宋体" w:cs="宋体"/>
          <w:spacing w:val="4"/>
          <w:sz w:val="24"/>
          <w:szCs w:val="24"/>
        </w:rPr>
      </w:pPr>
      <w:r>
        <w:rPr>
          <w:rFonts w:hint="eastAsia" w:ascii="宋体" w:hAnsi="宋体" w:cs="宋体"/>
          <w:spacing w:val="4"/>
          <w:sz w:val="24"/>
          <w:szCs w:val="24"/>
        </w:rPr>
        <w:t>（一）法定代表人（或单位负责人）</w:t>
      </w:r>
      <w:r>
        <w:rPr>
          <w:rFonts w:hint="eastAsia" w:ascii="宋体" w:hAnsi="宋体" w:cs="宋体"/>
          <w:spacing w:val="4"/>
          <w:sz w:val="24"/>
          <w:szCs w:val="24"/>
          <w:lang w:eastAsia="zh-CN"/>
        </w:rPr>
        <w:t>身份证明、</w:t>
      </w:r>
      <w:r>
        <w:rPr>
          <w:rFonts w:hint="eastAsia" w:ascii="宋体" w:hAnsi="宋体" w:cs="宋体"/>
          <w:spacing w:val="4"/>
          <w:sz w:val="24"/>
          <w:szCs w:val="24"/>
        </w:rPr>
        <w:t>法定代表人（或单位负责人）授权书</w:t>
      </w:r>
    </w:p>
    <w:p w14:paraId="27CBE83C">
      <w:pPr>
        <w:spacing w:line="480" w:lineRule="auto"/>
        <w:ind w:firstLine="1240" w:firstLineChars="500"/>
        <w:rPr>
          <w:rFonts w:hint="eastAsia" w:ascii="宋体" w:hAnsi="宋体"/>
          <w:spacing w:val="4"/>
          <w:sz w:val="24"/>
          <w:szCs w:val="24"/>
        </w:rPr>
      </w:pPr>
      <w:r>
        <w:rPr>
          <w:rFonts w:hint="eastAsia" w:ascii="宋体" w:hAnsi="宋体"/>
          <w:spacing w:val="4"/>
          <w:sz w:val="24"/>
          <w:szCs w:val="24"/>
        </w:rPr>
        <w:t>（二）陕西省政府采购供应商拒绝政府采购领域商业贿赂承诺书</w:t>
      </w:r>
    </w:p>
    <w:p w14:paraId="13ABDF4C">
      <w:pPr>
        <w:spacing w:line="480" w:lineRule="auto"/>
        <w:ind w:firstLine="1240" w:firstLineChars="500"/>
        <w:rPr>
          <w:rFonts w:hint="eastAsia" w:ascii="宋体" w:hAnsi="宋体"/>
          <w:spacing w:val="4"/>
          <w:sz w:val="24"/>
          <w:szCs w:val="24"/>
        </w:rPr>
      </w:pPr>
      <w:r>
        <w:rPr>
          <w:rFonts w:hint="eastAsia" w:ascii="宋体" w:hAnsi="宋体"/>
          <w:spacing w:val="4"/>
          <w:sz w:val="24"/>
          <w:szCs w:val="24"/>
        </w:rPr>
        <w:t>（三）证明文件</w:t>
      </w:r>
    </w:p>
    <w:p w14:paraId="3915045E">
      <w:pPr>
        <w:spacing w:line="360" w:lineRule="auto"/>
        <w:rPr>
          <w:rFonts w:ascii="宋体" w:hAnsi="宋体" w:cs="宋体"/>
          <w:spacing w:val="4"/>
          <w:sz w:val="24"/>
        </w:rPr>
      </w:pPr>
      <w:r>
        <w:rPr>
          <w:rFonts w:ascii="宋体" w:hAnsi="宋体" w:cs="宋体"/>
          <w:spacing w:val="4"/>
          <w:sz w:val="24"/>
        </w:rPr>
        <w:t xml:space="preserve"> </w:t>
      </w:r>
    </w:p>
    <w:p w14:paraId="5EC8A653">
      <w:pPr>
        <w:spacing w:line="360" w:lineRule="auto"/>
        <w:rPr>
          <w:rFonts w:hint="eastAsia" w:ascii="宋体" w:hAnsi="宋体" w:cs="宋体"/>
          <w:spacing w:val="4"/>
          <w:sz w:val="24"/>
        </w:rPr>
      </w:pPr>
    </w:p>
    <w:p w14:paraId="261C8027">
      <w:pPr>
        <w:pStyle w:val="3"/>
        <w:rPr>
          <w:rFonts w:hint="eastAsia"/>
        </w:rPr>
      </w:pPr>
    </w:p>
    <w:p w14:paraId="6009CD74">
      <w:pPr>
        <w:tabs>
          <w:tab w:val="left" w:pos="420"/>
        </w:tabs>
        <w:spacing w:line="360" w:lineRule="auto"/>
        <w:jc w:val="center"/>
        <w:rPr>
          <w:rFonts w:hint="eastAsia" w:ascii="宋体" w:hAnsi="宋体" w:eastAsia="宋体" w:cs="宋体"/>
          <w:b/>
          <w:spacing w:val="4"/>
          <w:sz w:val="32"/>
          <w:szCs w:val="32"/>
          <w:lang w:eastAsia="zh-CN"/>
        </w:rPr>
      </w:pPr>
      <w:r>
        <w:rPr>
          <w:rFonts w:hint="eastAsia" w:ascii="宋体" w:hAnsi="宋体" w:cs="宋体"/>
          <w:b/>
          <w:sz w:val="28"/>
        </w:rPr>
        <w:br w:type="page"/>
      </w:r>
      <w:r>
        <w:rPr>
          <w:rFonts w:hint="eastAsia" w:ascii="宋体" w:hAnsi="宋体" w:cs="宋体"/>
          <w:b/>
          <w:sz w:val="24"/>
          <w:szCs w:val="24"/>
        </w:rPr>
        <w:t>一、</w:t>
      </w:r>
      <w:r>
        <w:rPr>
          <w:rFonts w:hint="eastAsia" w:ascii="宋体" w:hAnsi="宋体" w:cs="宋体"/>
          <w:b/>
          <w:spacing w:val="4"/>
          <w:sz w:val="24"/>
          <w:szCs w:val="24"/>
        </w:rPr>
        <w:t>法定代表人（或单位负责人）</w:t>
      </w:r>
      <w:r>
        <w:rPr>
          <w:rFonts w:hint="eastAsia" w:ascii="宋体" w:hAnsi="宋体" w:cs="宋体"/>
          <w:b/>
          <w:spacing w:val="4"/>
          <w:sz w:val="24"/>
          <w:szCs w:val="24"/>
          <w:lang w:eastAsia="zh-CN"/>
        </w:rPr>
        <w:t>身份证明</w:t>
      </w:r>
    </w:p>
    <w:p w14:paraId="667B572A">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8ED663">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lang w:eastAsia="zh-CN"/>
        </w:rPr>
        <w:t>供应商名称</w:t>
      </w:r>
      <w:r>
        <w:rPr>
          <w:rFonts w:hint="eastAsia" w:ascii="宋体" w:hAnsi="宋体" w:cs="宋体"/>
          <w:color w:val="auto"/>
          <w:sz w:val="24"/>
          <w:szCs w:val="24"/>
          <w:highlight w:val="none"/>
          <w:u w:val="non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rPr>
        <w:t xml:space="preserve"> </w:t>
      </w:r>
      <w:r>
        <w:rPr>
          <w:rFonts w:hint="eastAsia" w:ascii="宋体" w:hAnsi="宋体" w:eastAsia="宋体" w:cs="宋体"/>
          <w:color w:val="auto"/>
          <w:sz w:val="24"/>
          <w:szCs w:val="24"/>
          <w:highlight w:val="none"/>
          <w:u w:val="none"/>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single"/>
        </w:rPr>
        <w:t xml:space="preserve">              </w:t>
      </w:r>
    </w:p>
    <w:p w14:paraId="4A161E0D">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04EAF4C4">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名称）的法定代表人（单位负责人）。</w:t>
      </w:r>
    </w:p>
    <w:p w14:paraId="7751376B">
      <w:pPr>
        <w:spacing w:line="360" w:lineRule="auto"/>
        <w:ind w:firstLine="720" w:firstLineChars="300"/>
        <w:rPr>
          <w:rFonts w:ascii="宋体" w:hAnsi="宋体" w:cs="宋体"/>
          <w:color w:val="auto"/>
          <w:sz w:val="24"/>
          <w:szCs w:val="24"/>
          <w:highlight w:val="none"/>
        </w:rPr>
      </w:pPr>
    </w:p>
    <w:p w14:paraId="06EFDCA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特此证明。</w:t>
      </w:r>
    </w:p>
    <w:p w14:paraId="065D5DFC">
      <w:pPr>
        <w:spacing w:line="440" w:lineRule="exact"/>
        <w:rPr>
          <w:rFonts w:ascii="宋体" w:hAnsi="宋体" w:cs="宋体"/>
          <w:color w:val="auto"/>
          <w:sz w:val="24"/>
          <w:szCs w:val="24"/>
          <w:highlight w:val="none"/>
        </w:rPr>
      </w:pPr>
    </w:p>
    <w:p w14:paraId="1D86C1F7">
      <w:pPr>
        <w:spacing w:line="44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545E4120">
      <w:pPr>
        <w:spacing w:line="440" w:lineRule="exact"/>
        <w:rPr>
          <w:rFonts w:ascii="宋体" w:hAnsi="宋体" w:cs="宋体"/>
          <w:color w:val="auto"/>
          <w:sz w:val="24"/>
          <w:szCs w:val="24"/>
          <w:highlight w:val="none"/>
        </w:rPr>
      </w:pPr>
    </w:p>
    <w:p w14:paraId="5EE11227">
      <w:pPr>
        <w:spacing w:line="440" w:lineRule="exact"/>
        <w:ind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注：本身份证明需由</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加盖单位公章。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1"/>
        <w:gridCol w:w="4161"/>
      </w:tblGrid>
      <w:tr w14:paraId="72F9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jc w:val="center"/>
        </w:trPr>
        <w:tc>
          <w:tcPr>
            <w:tcW w:w="4522" w:type="dxa"/>
          </w:tcPr>
          <w:p w14:paraId="333EA0E2">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c>
          <w:tcPr>
            <w:tcW w:w="4314" w:type="dxa"/>
          </w:tcPr>
          <w:p w14:paraId="01CF3135">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r>
    </w:tbl>
    <w:p w14:paraId="6068BEEC">
      <w:pPr>
        <w:spacing w:line="440" w:lineRule="exact"/>
        <w:rPr>
          <w:rFonts w:hint="eastAsia" w:ascii="宋体" w:hAnsi="宋体" w:eastAsia="宋体" w:cs="宋体"/>
          <w:color w:val="auto"/>
          <w:highlight w:val="none"/>
        </w:rPr>
      </w:pPr>
    </w:p>
    <w:p w14:paraId="576E0AC4">
      <w:pPr>
        <w:spacing w:line="440" w:lineRule="exact"/>
        <w:rPr>
          <w:rFonts w:hint="eastAsia" w:ascii="宋体" w:hAnsi="宋体" w:eastAsia="宋体" w:cs="宋体"/>
          <w:color w:val="auto"/>
          <w:highlight w:val="none"/>
        </w:rPr>
      </w:pPr>
    </w:p>
    <w:p w14:paraId="04DCA8C2">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C94FADB">
      <w:pPr>
        <w:widowControl/>
        <w:jc w:val="left"/>
        <w:rPr>
          <w:rFonts w:hint="eastAsia" w:ascii="宋体" w:hAnsi="宋体" w:cs="宋体"/>
          <w:color w:val="auto"/>
          <w:sz w:val="24"/>
          <w:szCs w:val="24"/>
          <w:highlight w:val="none"/>
          <w:u w:val="none"/>
          <w:lang w:eastAsia="zh-CN"/>
        </w:rPr>
      </w:pPr>
    </w:p>
    <w:p w14:paraId="5E17964A">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8AE03D0">
      <w:pPr>
        <w:rPr>
          <w:rFonts w:hint="eastAsia" w:ascii="宋体" w:hAnsi="宋体" w:cs="宋体"/>
          <w:b/>
          <w:sz w:val="28"/>
        </w:rPr>
      </w:pPr>
    </w:p>
    <w:p w14:paraId="7ECA02EB">
      <w:pPr>
        <w:rPr>
          <w:rFonts w:hint="eastAsia" w:ascii="宋体" w:hAnsi="宋体" w:cs="宋体"/>
          <w:b/>
          <w:sz w:val="28"/>
        </w:rPr>
      </w:pPr>
      <w:r>
        <w:rPr>
          <w:rFonts w:hint="eastAsia" w:ascii="宋体" w:hAnsi="宋体" w:cs="宋体"/>
          <w:b/>
          <w:sz w:val="28"/>
        </w:rPr>
        <w:br w:type="page"/>
      </w:r>
    </w:p>
    <w:p w14:paraId="6551EB91">
      <w:pPr>
        <w:tabs>
          <w:tab w:val="left" w:pos="420"/>
        </w:tabs>
        <w:spacing w:line="360" w:lineRule="auto"/>
        <w:jc w:val="center"/>
        <w:rPr>
          <w:rFonts w:hint="eastAsia" w:ascii="宋体" w:hAnsi="宋体" w:cs="宋体"/>
          <w:b/>
          <w:spacing w:val="4"/>
          <w:sz w:val="24"/>
          <w:szCs w:val="24"/>
        </w:rPr>
      </w:pPr>
      <w:r>
        <w:rPr>
          <w:rFonts w:hint="eastAsia" w:ascii="宋体" w:hAnsi="宋体" w:cs="宋体"/>
          <w:b/>
          <w:sz w:val="24"/>
          <w:szCs w:val="24"/>
        </w:rPr>
        <w:t>一、</w:t>
      </w:r>
      <w:r>
        <w:rPr>
          <w:rFonts w:hint="eastAsia" w:ascii="宋体" w:hAnsi="宋体" w:cs="宋体"/>
          <w:b/>
          <w:spacing w:val="4"/>
          <w:sz w:val="24"/>
          <w:szCs w:val="24"/>
        </w:rPr>
        <w:t>法定代表人（或单位负责人）授权书</w:t>
      </w:r>
    </w:p>
    <w:p w14:paraId="65B7A049">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0661C5A8">
      <w:pPr>
        <w:spacing w:line="360" w:lineRule="auto"/>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64F5933">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 xml:space="preserve">成立。      </w:t>
      </w:r>
      <w:r>
        <w:rPr>
          <w:rFonts w:hint="eastAsia" w:ascii="宋体" w:hAnsi="宋体" w:cs="宋体"/>
          <w:spacing w:val="4"/>
          <w:sz w:val="24"/>
          <w:szCs w:val="30"/>
          <w:u w:val="single"/>
        </w:rPr>
        <w:t xml:space="preserve">     (</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（被授权人姓名）</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（磋商项目名称和项目编号</w:t>
      </w:r>
      <w:r>
        <w:rPr>
          <w:rFonts w:hint="eastAsia" w:ascii="宋体" w:hAnsi="宋体" w:cs="宋体"/>
          <w:spacing w:val="4"/>
          <w:sz w:val="24"/>
          <w:szCs w:val="30"/>
          <w:u w:val="single"/>
          <w:lang w:val="en-US" w:eastAsia="zh-CN"/>
        </w:rPr>
        <w:t>/包号1</w:t>
      </w:r>
      <w:r>
        <w:rPr>
          <w:rFonts w:hint="eastAsia" w:ascii="宋体" w:hAnsi="宋体" w:cs="宋体"/>
          <w:spacing w:val="4"/>
          <w:sz w:val="24"/>
          <w:szCs w:val="30"/>
          <w:u w:val="single"/>
        </w:rPr>
        <w:t>）</w:t>
      </w:r>
      <w:r>
        <w:rPr>
          <w:rFonts w:hint="eastAsia" w:ascii="宋体" w:hAnsi="宋体" w:cs="宋体"/>
          <w:spacing w:val="4"/>
          <w:sz w:val="24"/>
          <w:szCs w:val="30"/>
        </w:rPr>
        <w:t>项目的磋商、签约等具体工作，并签署全部有关的文件、协议及合同。</w:t>
      </w:r>
    </w:p>
    <w:p w14:paraId="7AA3C144">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6E4889A">
      <w:pPr>
        <w:spacing w:line="360" w:lineRule="auto"/>
        <w:ind w:firstLine="496" w:firstLineChars="200"/>
        <w:jc w:val="left"/>
        <w:rPr>
          <w:rFonts w:hint="eastAsia" w:ascii="宋体" w:hAnsi="宋体" w:cs="宋体"/>
          <w:spacing w:val="4"/>
          <w:sz w:val="24"/>
          <w:szCs w:val="30"/>
        </w:rPr>
      </w:pPr>
      <w:r>
        <w:rPr>
          <w:rFonts w:hint="eastAsia" w:ascii="宋体" w:hAnsi="宋体"/>
          <w:spacing w:val="4"/>
          <w:sz w:val="24"/>
          <w:szCs w:val="30"/>
        </w:rPr>
        <w:t>本授权书在磋商报价有效期内对我方具有约束力。</w:t>
      </w:r>
    </w:p>
    <w:p w14:paraId="776485A1">
      <w:pPr>
        <w:spacing w:line="360" w:lineRule="auto"/>
        <w:ind w:firstLine="496" w:firstLineChars="200"/>
        <w:jc w:val="left"/>
        <w:rPr>
          <w:rFonts w:hint="eastAsia" w:ascii="宋体" w:hAnsi="宋体" w:cs="宋体"/>
          <w:spacing w:val="4"/>
          <w:sz w:val="24"/>
          <w:szCs w:val="30"/>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178F5F46">
        <w:tblPrEx>
          <w:tblCellMar>
            <w:top w:w="0" w:type="dxa"/>
            <w:left w:w="108" w:type="dxa"/>
            <w:bottom w:w="0" w:type="dxa"/>
            <w:right w:w="108" w:type="dxa"/>
          </w:tblCellMar>
        </w:tblPrEx>
        <w:trPr>
          <w:trHeight w:val="600" w:hRule="atLeast"/>
        </w:trPr>
        <w:tc>
          <w:tcPr>
            <w:tcW w:w="4045" w:type="dxa"/>
            <w:noWrap w:val="0"/>
            <w:vAlign w:val="top"/>
          </w:tcPr>
          <w:p w14:paraId="1541EF69">
            <w:pPr>
              <w:spacing w:line="360" w:lineRule="auto"/>
              <w:jc w:val="left"/>
              <w:rPr>
                <w:rFonts w:hint="eastAsia"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noWrap w:val="0"/>
            <w:vAlign w:val="top"/>
          </w:tcPr>
          <w:p w14:paraId="179AAE44">
            <w:pPr>
              <w:spacing w:line="360" w:lineRule="auto"/>
              <w:jc w:val="left"/>
              <w:rPr>
                <w:rFonts w:hint="eastAsia"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14:paraId="52F80A2B">
        <w:tblPrEx>
          <w:tblCellMar>
            <w:top w:w="0" w:type="dxa"/>
            <w:left w:w="108" w:type="dxa"/>
            <w:bottom w:w="0" w:type="dxa"/>
            <w:right w:w="108" w:type="dxa"/>
          </w:tblCellMar>
        </w:tblPrEx>
        <w:trPr>
          <w:trHeight w:val="600" w:hRule="atLeast"/>
        </w:trPr>
        <w:tc>
          <w:tcPr>
            <w:tcW w:w="4045" w:type="dxa"/>
            <w:noWrap w:val="0"/>
            <w:vAlign w:val="top"/>
          </w:tcPr>
          <w:p w14:paraId="78082260">
            <w:pPr>
              <w:spacing w:line="360" w:lineRule="auto"/>
              <w:jc w:val="left"/>
              <w:rPr>
                <w:rFonts w:hint="eastAsia" w:ascii="宋体" w:hAnsi="宋体" w:cs="宋体"/>
                <w:spacing w:val="4"/>
                <w:sz w:val="24"/>
              </w:rPr>
            </w:pPr>
            <w:r>
              <w:rPr>
                <w:rFonts w:hint="eastAsia" w:ascii="宋体" w:hAnsi="宋体" w:cs="宋体"/>
                <w:spacing w:val="4"/>
                <w:sz w:val="24"/>
              </w:rPr>
              <w:t>职务：</w:t>
            </w:r>
          </w:p>
        </w:tc>
        <w:tc>
          <w:tcPr>
            <w:tcW w:w="3844" w:type="dxa"/>
            <w:noWrap w:val="0"/>
            <w:vAlign w:val="top"/>
          </w:tcPr>
          <w:p w14:paraId="1AC918FB">
            <w:pPr>
              <w:spacing w:line="360" w:lineRule="auto"/>
              <w:jc w:val="left"/>
              <w:rPr>
                <w:rFonts w:hint="eastAsia" w:ascii="宋体" w:hAnsi="宋体" w:cs="宋体"/>
                <w:spacing w:val="4"/>
                <w:sz w:val="24"/>
              </w:rPr>
            </w:pPr>
            <w:r>
              <w:rPr>
                <w:rFonts w:hint="eastAsia" w:ascii="宋体" w:hAnsi="宋体" w:cs="宋体"/>
                <w:spacing w:val="4"/>
                <w:sz w:val="24"/>
              </w:rPr>
              <w:t>职务：</w:t>
            </w:r>
          </w:p>
        </w:tc>
      </w:tr>
      <w:tr w14:paraId="5B0FC04F">
        <w:tblPrEx>
          <w:tblCellMar>
            <w:top w:w="0" w:type="dxa"/>
            <w:left w:w="108" w:type="dxa"/>
            <w:bottom w:w="0" w:type="dxa"/>
            <w:right w:w="108" w:type="dxa"/>
          </w:tblCellMar>
        </w:tblPrEx>
        <w:trPr>
          <w:trHeight w:val="600" w:hRule="atLeast"/>
        </w:trPr>
        <w:tc>
          <w:tcPr>
            <w:tcW w:w="4045" w:type="dxa"/>
            <w:noWrap w:val="0"/>
            <w:vAlign w:val="top"/>
          </w:tcPr>
          <w:p w14:paraId="3D7D2BD8">
            <w:pPr>
              <w:spacing w:line="360" w:lineRule="auto"/>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083FF1E9">
            <w:pPr>
              <w:spacing w:line="360" w:lineRule="auto"/>
              <w:jc w:val="left"/>
              <w:rPr>
                <w:rFonts w:hint="eastAsia" w:ascii="宋体" w:hAnsi="宋体" w:cs="宋体"/>
                <w:spacing w:val="4"/>
                <w:sz w:val="24"/>
              </w:rPr>
            </w:pPr>
          </w:p>
        </w:tc>
      </w:tr>
    </w:tbl>
    <w:p w14:paraId="6FE8390F">
      <w:pPr>
        <w:spacing w:line="360" w:lineRule="auto"/>
        <w:ind w:firstLine="496" w:firstLineChars="200"/>
        <w:jc w:val="left"/>
        <w:rPr>
          <w:rFonts w:hint="eastAsia" w:ascii="宋体" w:hAnsi="宋体" w:cs="宋体"/>
          <w:spacing w:val="4"/>
          <w:sz w:val="24"/>
        </w:rPr>
      </w:pPr>
    </w:p>
    <w:p w14:paraId="21DDB49B">
      <w:pPr>
        <w:spacing w:line="360" w:lineRule="auto"/>
        <w:ind w:firstLine="510"/>
        <w:rPr>
          <w:rFonts w:hint="eastAsia" w:ascii="宋体" w:hAnsi="宋体" w:cs="宋体"/>
          <w:spacing w:val="4"/>
          <w:sz w:val="24"/>
          <w:szCs w:val="24"/>
        </w:rPr>
      </w:pPr>
      <w:r>
        <w:rPr>
          <w:rFonts w:hint="eastAsia" w:ascii="宋体" w:hAnsi="宋体" w:cs="宋体"/>
          <w:spacing w:val="4"/>
          <w:sz w:val="24"/>
          <w:szCs w:val="30"/>
        </w:rPr>
        <w:t>附：</w:t>
      </w:r>
      <w:r>
        <w:rPr>
          <w:rFonts w:hint="eastAsia" w:ascii="宋体" w:hAnsi="宋体" w:cs="宋体"/>
          <w:sz w:val="24"/>
          <w:szCs w:val="24"/>
        </w:rPr>
        <w:t>法定代表人（单位负责人）</w:t>
      </w:r>
      <w:r>
        <w:rPr>
          <w:rFonts w:hint="eastAsia" w:ascii="宋体" w:hAnsi="宋体" w:cs="宋体"/>
          <w:spacing w:val="4"/>
          <w:sz w:val="24"/>
          <w:szCs w:val="24"/>
        </w:rPr>
        <w:t>、被授权人身份证（正、反面）复印件</w:t>
      </w:r>
    </w:p>
    <w:p w14:paraId="59B8656B">
      <w:pPr>
        <w:pStyle w:val="3"/>
        <w:spacing w:line="360" w:lineRule="auto"/>
        <w:rPr>
          <w:rFonts w:hint="eastAsia" w:ascii="宋体" w:hAnsi="宋体" w:cs="宋体"/>
          <w:spacing w:val="4"/>
          <w:sz w:val="24"/>
          <w:szCs w:val="30"/>
        </w:rPr>
      </w:pPr>
      <w:r>
        <w:rPr>
          <w:rFonts w:hint="eastAsia" w:ascii="宋体" w:hAnsi="宋体" w:cs="宋体"/>
          <w:b/>
          <w:bCs/>
          <w:spacing w:val="4"/>
          <w:sz w:val="24"/>
          <w:szCs w:val="24"/>
          <w:lang w:eastAsia="zh-CN"/>
        </w:rPr>
        <w:t>建议：</w:t>
      </w:r>
      <w:r>
        <w:rPr>
          <w:rFonts w:hint="eastAsia" w:ascii="宋体" w:hAnsi="宋体"/>
          <w:sz w:val="24"/>
          <w:szCs w:val="24"/>
          <w:lang w:eastAsia="zh-CN"/>
        </w:rPr>
        <w:t>提供被授权人</w:t>
      </w:r>
      <w:r>
        <w:rPr>
          <w:rFonts w:hint="eastAsia" w:ascii="宋体" w:hAnsi="宋体"/>
          <w:sz w:val="24"/>
          <w:szCs w:val="24"/>
          <w:lang w:val="en-US" w:eastAsia="zh-CN"/>
        </w:rPr>
        <w:t>2025</w:t>
      </w:r>
      <w:r>
        <w:rPr>
          <w:rFonts w:hint="eastAsia" w:ascii="宋体" w:hAnsi="宋体"/>
          <w:sz w:val="24"/>
          <w:szCs w:val="24"/>
          <w:lang w:eastAsia="zh-CN"/>
        </w:rPr>
        <w:t>年度任意一个月在本单位缴纳社保的证明，如存在按规定不需缴纳社保的情况，可提供劳动合同或公司工资转账（凭证）复印件。</w:t>
      </w:r>
    </w:p>
    <w:p w14:paraId="4914A2E6">
      <w:pPr>
        <w:spacing w:line="360" w:lineRule="auto"/>
        <w:rPr>
          <w:rFonts w:hint="eastAsia" w:ascii="宋体" w:hAnsi="宋体" w:cs="宋体"/>
          <w:spacing w:val="4"/>
          <w:sz w:val="24"/>
          <w:szCs w:val="30"/>
        </w:rPr>
      </w:pPr>
    </w:p>
    <w:p w14:paraId="290DBE21">
      <w:pPr>
        <w:spacing w:line="360" w:lineRule="auto"/>
        <w:ind w:firstLine="510"/>
        <w:rPr>
          <w:rFonts w:hint="eastAsia" w:ascii="宋体" w:hAnsi="宋体" w:cs="宋体"/>
          <w:spacing w:val="4"/>
          <w:sz w:val="24"/>
          <w:szCs w:val="30"/>
        </w:rPr>
      </w:pPr>
    </w:p>
    <w:p w14:paraId="5890FA96">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64B88BD8">
      <w:pPr>
        <w:widowControl/>
        <w:jc w:val="left"/>
        <w:rPr>
          <w:rFonts w:hint="eastAsia" w:ascii="宋体" w:hAnsi="宋体" w:cs="宋体"/>
          <w:color w:val="auto"/>
          <w:sz w:val="24"/>
          <w:szCs w:val="24"/>
          <w:highlight w:val="none"/>
          <w:u w:val="none"/>
          <w:lang w:eastAsia="zh-CN"/>
        </w:rPr>
      </w:pPr>
    </w:p>
    <w:p w14:paraId="306D82DE">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BF8F10A">
      <w:pPr>
        <w:spacing w:line="360" w:lineRule="auto"/>
        <w:ind w:firstLine="372" w:firstLineChars="150"/>
        <w:rPr>
          <w:rFonts w:hint="eastAsia" w:ascii="宋体" w:hAnsi="宋体" w:cs="宋体"/>
          <w:spacing w:val="4"/>
          <w:sz w:val="24"/>
        </w:rPr>
      </w:pPr>
    </w:p>
    <w:p w14:paraId="6AC5F486">
      <w:pPr>
        <w:spacing w:line="360" w:lineRule="auto"/>
        <w:ind w:firstLine="5250"/>
        <w:rPr>
          <w:rFonts w:hint="eastAsia" w:ascii="宋体" w:hAnsi="宋体" w:cs="宋体"/>
          <w:spacing w:val="4"/>
          <w:sz w:val="24"/>
          <w:szCs w:val="30"/>
        </w:rPr>
      </w:pPr>
    </w:p>
    <w:p w14:paraId="7049DEC8">
      <w:pPr>
        <w:spacing w:line="360" w:lineRule="auto"/>
        <w:rPr>
          <w:rFonts w:hint="eastAsia" w:ascii="宋体" w:hAnsi="宋体" w:cs="宋体"/>
          <w:spacing w:val="4"/>
          <w:sz w:val="24"/>
          <w:szCs w:val="30"/>
          <w:u w:val="single"/>
        </w:rPr>
      </w:pPr>
    </w:p>
    <w:p w14:paraId="55023870">
      <w:pPr>
        <w:spacing w:line="360" w:lineRule="auto"/>
        <w:jc w:val="center"/>
        <w:rPr>
          <w:rFonts w:hint="eastAsia" w:ascii="宋体" w:hAnsi="宋体" w:cs="宋体"/>
          <w:b/>
          <w:sz w:val="24"/>
          <w:szCs w:val="24"/>
        </w:rPr>
      </w:pPr>
      <w:r>
        <w:rPr>
          <w:rFonts w:ascii="宋体" w:hAnsi="宋体" w:cs="宋体"/>
          <w:b/>
          <w:sz w:val="32"/>
          <w:szCs w:val="32"/>
        </w:rPr>
        <w:br w:type="page"/>
      </w:r>
      <w:r>
        <w:rPr>
          <w:rFonts w:hint="eastAsia" w:ascii="宋体" w:hAnsi="宋体" w:cs="宋体"/>
          <w:b/>
          <w:sz w:val="24"/>
          <w:szCs w:val="24"/>
        </w:rPr>
        <w:t>二、陕西省政府采购供应商</w:t>
      </w:r>
    </w:p>
    <w:p w14:paraId="39894244">
      <w:pPr>
        <w:spacing w:line="360" w:lineRule="auto"/>
        <w:jc w:val="center"/>
        <w:rPr>
          <w:rFonts w:hint="eastAsia" w:ascii="宋体" w:hAnsi="宋体" w:cs="宋体"/>
          <w:sz w:val="24"/>
          <w:szCs w:val="24"/>
        </w:rPr>
      </w:pPr>
      <w:r>
        <w:rPr>
          <w:rFonts w:hint="eastAsia" w:ascii="宋体" w:hAnsi="宋体" w:cs="宋体"/>
          <w:b/>
          <w:sz w:val="24"/>
          <w:szCs w:val="24"/>
        </w:rPr>
        <w:t>拒绝政府采购领域商业贿赂承诺书</w:t>
      </w:r>
    </w:p>
    <w:p w14:paraId="7CD037A5">
      <w:pPr>
        <w:widowControl/>
        <w:spacing w:line="360" w:lineRule="auto"/>
        <w:ind w:left="239" w:leftChars="114" w:firstLine="470" w:firstLineChars="196"/>
        <w:jc w:val="left"/>
        <w:rPr>
          <w:rFonts w:hint="eastAsia" w:ascii="宋体" w:hAnsi="宋体" w:cs="宋体"/>
          <w:kern w:val="0"/>
          <w:sz w:val="24"/>
        </w:rPr>
      </w:pPr>
    </w:p>
    <w:p w14:paraId="3E629297">
      <w:pPr>
        <w:widowControl/>
        <w:spacing w:line="360" w:lineRule="auto"/>
        <w:ind w:left="239" w:leftChars="114" w:firstLine="470" w:firstLineChars="196"/>
        <w:jc w:val="left"/>
        <w:rPr>
          <w:rFonts w:hint="eastAsia"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w:t>
      </w:r>
      <w:r>
        <w:rPr>
          <w:rFonts w:hint="eastAsia" w:ascii="宋体" w:hAnsi="宋体" w:cs="宋体"/>
          <w:kern w:val="0"/>
          <w:sz w:val="24"/>
        </w:rPr>
        <w:t>.</w:t>
      </w:r>
      <w:r>
        <w:rPr>
          <w:rFonts w:ascii="宋体" w:hAnsi="宋体" w:cs="宋体"/>
          <w:kern w:val="0"/>
          <w:sz w:val="24"/>
        </w:rPr>
        <w:t>在参与政府采购活动中遵纪守法、诚信经营、公平竞标。</w:t>
      </w:r>
      <w:r>
        <w:rPr>
          <w:rFonts w:ascii="宋体" w:hAnsi="宋体" w:cs="宋体"/>
          <w:kern w:val="0"/>
          <w:sz w:val="24"/>
        </w:rPr>
        <w:br w:type="textWrapping"/>
      </w:r>
      <w:r>
        <w:rPr>
          <w:rFonts w:ascii="宋体" w:hAnsi="宋体" w:cs="宋体"/>
          <w:kern w:val="0"/>
          <w:sz w:val="24"/>
        </w:rPr>
        <w:t>2</w:t>
      </w:r>
      <w:r>
        <w:rPr>
          <w:rFonts w:hint="eastAsia" w:ascii="宋体" w:hAnsi="宋体" w:cs="宋体"/>
          <w:kern w:val="0"/>
          <w:sz w:val="24"/>
        </w:rPr>
        <w:t>.</w:t>
      </w:r>
      <w:r>
        <w:rPr>
          <w:rFonts w:ascii="宋体" w:hAnsi="宋体" w:cs="宋体"/>
          <w:kern w:val="0"/>
          <w:sz w:val="24"/>
        </w:rPr>
        <w:t>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w:t>
      </w:r>
      <w:r>
        <w:rPr>
          <w:rFonts w:hint="eastAsia" w:ascii="宋体" w:hAnsi="宋体" w:cs="宋体"/>
          <w:kern w:val="0"/>
          <w:sz w:val="24"/>
        </w:rPr>
        <w:t>.</w:t>
      </w:r>
      <w:r>
        <w:rPr>
          <w:rFonts w:ascii="宋体" w:hAnsi="宋体" w:cs="宋体"/>
          <w:kern w:val="0"/>
          <w:sz w:val="24"/>
        </w:rPr>
        <w:t>不向政府采购代理机构和采购人提供虚假资质文件或采用虚假应标方式参与政府采购市场竞争并谋取成交、成交。</w:t>
      </w:r>
      <w:r>
        <w:rPr>
          <w:rFonts w:ascii="宋体" w:hAnsi="宋体" w:cs="宋体"/>
          <w:kern w:val="0"/>
          <w:sz w:val="24"/>
        </w:rPr>
        <w:br w:type="textWrapping"/>
      </w:r>
      <w:r>
        <w:rPr>
          <w:rFonts w:ascii="宋体" w:hAnsi="宋体" w:cs="宋体"/>
          <w:kern w:val="0"/>
          <w:sz w:val="24"/>
        </w:rPr>
        <w:t>4</w:t>
      </w:r>
      <w:r>
        <w:rPr>
          <w:rFonts w:hint="eastAsia" w:ascii="宋体" w:hAnsi="宋体" w:cs="宋体"/>
          <w:kern w:val="0"/>
          <w:sz w:val="24"/>
        </w:rPr>
        <w:t>.</w:t>
      </w:r>
      <w:r>
        <w:rPr>
          <w:rFonts w:ascii="宋体" w:hAnsi="宋体" w:cs="宋体"/>
          <w:kern w:val="0"/>
          <w:sz w:val="24"/>
        </w:rPr>
        <w:t>不采取“围标、陪标”等商业欺诈手段获得政府采购定单。</w:t>
      </w:r>
      <w:r>
        <w:rPr>
          <w:rFonts w:ascii="宋体" w:hAnsi="宋体" w:cs="宋体"/>
          <w:kern w:val="0"/>
          <w:sz w:val="24"/>
        </w:rPr>
        <w:br w:type="textWrapping"/>
      </w:r>
      <w:r>
        <w:rPr>
          <w:rFonts w:ascii="宋体" w:hAnsi="宋体" w:cs="宋体"/>
          <w:kern w:val="0"/>
          <w:sz w:val="24"/>
        </w:rPr>
        <w:t>5</w:t>
      </w:r>
      <w:r>
        <w:rPr>
          <w:rFonts w:hint="eastAsia" w:ascii="宋体" w:hAnsi="宋体" w:cs="宋体"/>
          <w:kern w:val="0"/>
          <w:sz w:val="24"/>
        </w:rPr>
        <w:t>.</w:t>
      </w:r>
      <w:r>
        <w:rPr>
          <w:rFonts w:ascii="宋体" w:hAnsi="宋体" w:cs="宋体"/>
          <w:kern w:val="0"/>
          <w:sz w:val="24"/>
        </w:rPr>
        <w:t>不采取不正当手段诋毁、排挤其他供应商。</w:t>
      </w:r>
      <w:r>
        <w:rPr>
          <w:rFonts w:ascii="宋体" w:hAnsi="宋体" w:cs="宋体"/>
          <w:kern w:val="0"/>
          <w:sz w:val="24"/>
        </w:rPr>
        <w:br w:type="textWrapping"/>
      </w:r>
      <w:r>
        <w:rPr>
          <w:rFonts w:ascii="宋体" w:hAnsi="宋体" w:cs="宋体"/>
          <w:kern w:val="0"/>
          <w:sz w:val="24"/>
        </w:rPr>
        <w:t>6</w:t>
      </w:r>
      <w:r>
        <w:rPr>
          <w:rFonts w:hint="eastAsia" w:ascii="宋体" w:hAnsi="宋体" w:cs="宋体"/>
          <w:kern w:val="0"/>
          <w:sz w:val="24"/>
        </w:rPr>
        <w:t>.</w:t>
      </w:r>
      <w:r>
        <w:rPr>
          <w:rFonts w:ascii="宋体" w:hAnsi="宋体" w:cs="宋体"/>
          <w:kern w:val="0"/>
          <w:sz w:val="24"/>
        </w:rPr>
        <w:t>不在提供商品和服务时“偷梁换柱、以次充好”损害采购人的合法权益。</w:t>
      </w:r>
      <w:r>
        <w:rPr>
          <w:rFonts w:ascii="宋体" w:hAnsi="宋体" w:cs="宋体"/>
          <w:kern w:val="0"/>
          <w:sz w:val="24"/>
        </w:rPr>
        <w:br w:type="textWrapping"/>
      </w:r>
      <w:r>
        <w:rPr>
          <w:rFonts w:ascii="宋体" w:hAnsi="宋体" w:cs="宋体"/>
          <w:kern w:val="0"/>
          <w:sz w:val="24"/>
        </w:rPr>
        <w:t>7</w:t>
      </w:r>
      <w:r>
        <w:rPr>
          <w:rFonts w:hint="eastAsia" w:ascii="宋体" w:hAnsi="宋体" w:cs="宋体"/>
          <w:kern w:val="0"/>
          <w:sz w:val="24"/>
        </w:rPr>
        <w:t>.</w:t>
      </w:r>
      <w:r>
        <w:rPr>
          <w:rFonts w:ascii="宋体" w:hAnsi="宋体" w:cs="宋体"/>
          <w:kern w:val="0"/>
          <w:sz w:val="24"/>
        </w:rPr>
        <w:t>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w:t>
      </w:r>
      <w:r>
        <w:rPr>
          <w:rFonts w:hint="eastAsia" w:ascii="宋体" w:hAnsi="宋体" w:cs="宋体"/>
          <w:kern w:val="0"/>
          <w:sz w:val="24"/>
        </w:rPr>
        <w:t>.</w:t>
      </w:r>
      <w:r>
        <w:rPr>
          <w:rFonts w:ascii="宋体" w:hAnsi="宋体" w:cs="宋体"/>
          <w:kern w:val="0"/>
          <w:sz w:val="24"/>
        </w:rPr>
        <w:t>尊重和接受政府采购监督管理部门的监督和政府采购代理机构磋商采购要求，承担因违约行为给采购人造成的损失。</w:t>
      </w:r>
      <w:r>
        <w:rPr>
          <w:rFonts w:ascii="宋体" w:hAnsi="宋体" w:cs="宋体"/>
          <w:kern w:val="0"/>
          <w:sz w:val="24"/>
        </w:rPr>
        <w:br w:type="textWrapping"/>
      </w:r>
      <w:r>
        <w:rPr>
          <w:rFonts w:ascii="宋体" w:hAnsi="宋体" w:cs="宋体"/>
          <w:kern w:val="0"/>
          <w:sz w:val="24"/>
        </w:rPr>
        <w:t>9</w:t>
      </w:r>
      <w:r>
        <w:rPr>
          <w:rFonts w:hint="eastAsia" w:ascii="宋体" w:hAnsi="宋体" w:cs="宋体"/>
          <w:kern w:val="0"/>
          <w:sz w:val="24"/>
        </w:rPr>
        <w:t>.</w:t>
      </w:r>
      <w:r>
        <w:rPr>
          <w:rFonts w:ascii="宋体" w:hAnsi="宋体" w:cs="宋体"/>
          <w:kern w:val="0"/>
          <w:sz w:val="24"/>
        </w:rPr>
        <w:t>不发生其他有悖于政府采购公开、公平、公正和诚信原则的行为。</w:t>
      </w:r>
      <w:r>
        <w:rPr>
          <w:rFonts w:hint="eastAsia" w:ascii="宋体" w:hAnsi="宋体" w:cs="宋体"/>
          <w:kern w:val="0"/>
          <w:sz w:val="24"/>
        </w:rPr>
        <w:br w:type="textWrapping"/>
      </w:r>
    </w:p>
    <w:p w14:paraId="33B455F1">
      <w:pPr>
        <w:spacing w:before="312" w:beforeLines="100" w:after="156" w:afterLines="50" w:line="360" w:lineRule="auto"/>
        <w:jc w:val="left"/>
        <w:rPr>
          <w:rFonts w:hint="eastAsia" w:ascii="宋体" w:hAnsi="宋体" w:cs="宋体"/>
          <w:spacing w:val="4"/>
          <w:sz w:val="24"/>
        </w:rPr>
      </w:pPr>
    </w:p>
    <w:p w14:paraId="42DED1FF">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58AF561">
      <w:pPr>
        <w:spacing w:line="360" w:lineRule="auto"/>
        <w:rPr>
          <w:rFonts w:hint="eastAsia" w:ascii="宋体" w:hAnsi="宋体" w:cs="宋体"/>
          <w:spacing w:val="4"/>
          <w:sz w:val="24"/>
        </w:rPr>
      </w:pPr>
    </w:p>
    <w:p w14:paraId="1203C700">
      <w:pPr>
        <w:spacing w:line="360" w:lineRule="auto"/>
        <w:rPr>
          <w:rFonts w:hint="eastAsia" w:ascii="宋体" w:hAnsi="宋体" w:cs="宋体"/>
          <w:kern w:val="0"/>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124E2333">
      <w:pPr>
        <w:spacing w:line="360" w:lineRule="auto"/>
        <w:ind w:left="1"/>
        <w:jc w:val="center"/>
        <w:rPr>
          <w:rFonts w:hint="eastAsia" w:ascii="宋体" w:hAnsi="宋体" w:cs="宋体"/>
          <w:b/>
          <w:sz w:val="24"/>
          <w:szCs w:val="24"/>
        </w:rPr>
      </w:pPr>
      <w:r>
        <w:rPr>
          <w:rFonts w:hint="eastAsia" w:ascii="宋体" w:hAnsi="宋体" w:cs="宋体"/>
          <w:kern w:val="0"/>
          <w:sz w:val="24"/>
        </w:rPr>
        <w:br w:type="page"/>
      </w:r>
      <w:r>
        <w:rPr>
          <w:rFonts w:hint="eastAsia" w:ascii="宋体" w:hAnsi="宋体" w:cs="宋体"/>
          <w:b/>
          <w:sz w:val="24"/>
          <w:szCs w:val="24"/>
        </w:rPr>
        <w:t xml:space="preserve">三、证明文件 </w:t>
      </w:r>
    </w:p>
    <w:p w14:paraId="77182814">
      <w:pPr>
        <w:spacing w:line="360" w:lineRule="auto"/>
        <w:rPr>
          <w:rFonts w:hint="eastAsia" w:ascii="宋体" w:hAnsi="宋体"/>
          <w:b w:val="0"/>
          <w:bCs/>
          <w:sz w:val="24"/>
          <w:szCs w:val="24"/>
        </w:rPr>
      </w:pPr>
      <w:r>
        <w:rPr>
          <w:rFonts w:hint="eastAsia" w:ascii="宋体" w:hAnsi="宋体"/>
          <w:b/>
          <w:bCs w:val="0"/>
          <w:sz w:val="24"/>
          <w:szCs w:val="24"/>
          <w:lang w:eastAsia="zh-CN"/>
        </w:rPr>
        <w:t>（一）</w:t>
      </w:r>
      <w:r>
        <w:rPr>
          <w:rFonts w:hint="eastAsia" w:ascii="宋体" w:hAnsi="宋体"/>
          <w:b/>
          <w:bCs w:val="0"/>
          <w:sz w:val="24"/>
          <w:szCs w:val="24"/>
        </w:rPr>
        <w:t>供应商应具备《中华人民共和国政府采购法》第二十二条规定的条件</w:t>
      </w:r>
      <w:r>
        <w:rPr>
          <w:rFonts w:hint="eastAsia" w:ascii="宋体" w:hAnsi="宋体"/>
          <w:b w:val="0"/>
          <w:bCs/>
          <w:sz w:val="24"/>
          <w:szCs w:val="24"/>
        </w:rPr>
        <w:t>。</w:t>
      </w:r>
    </w:p>
    <w:p w14:paraId="18751C9A">
      <w:pPr>
        <w:spacing w:line="360" w:lineRule="auto"/>
        <w:rPr>
          <w:rFonts w:hint="eastAsia" w:ascii="宋体" w:hAnsi="宋体"/>
          <w:b w:val="0"/>
          <w:bCs/>
          <w:sz w:val="24"/>
          <w:szCs w:val="24"/>
        </w:rPr>
      </w:pPr>
      <w:r>
        <w:rPr>
          <w:rFonts w:hint="eastAsia" w:ascii="宋体" w:hAnsi="宋体"/>
          <w:b w:val="0"/>
          <w:bCs/>
          <w:sz w:val="24"/>
          <w:szCs w:val="24"/>
        </w:rPr>
        <w:t>1）具有独立承担民事责任的能力。提供注册登记凭证（营业执照、其他组织经营的合法凭证，自然人的提供身份证明文件）。</w:t>
      </w:r>
    </w:p>
    <w:p w14:paraId="2A23FBC1">
      <w:pPr>
        <w:spacing w:line="360" w:lineRule="auto"/>
        <w:rPr>
          <w:rFonts w:hint="eastAsia" w:ascii="宋体" w:hAnsi="宋体"/>
          <w:b w:val="0"/>
          <w:bCs/>
          <w:sz w:val="24"/>
          <w:szCs w:val="24"/>
        </w:rPr>
      </w:pPr>
      <w:r>
        <w:rPr>
          <w:rFonts w:hint="eastAsia" w:ascii="宋体" w:hAnsi="宋体"/>
          <w:b w:val="0"/>
          <w:bCs/>
          <w:sz w:val="24"/>
          <w:szCs w:val="24"/>
        </w:rPr>
        <w:t xml:space="preserve">2）具有良好的商业信誉和健全的财务会计制度。 提供2024年经审计的财务报告（包括四表一注，即资产负债表、利润表、现金流量表、所有者权益变动表及其附注），且无反对意见；事业法人提供部门决算报告；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/或财政部门认可的政府采购专业担保机构出具的投标担保函；/或表明具有良好的商业信誉和健全的财务会计制度的声明； 以上四种形式的资料提供任何一种即可。 </w:t>
      </w:r>
    </w:p>
    <w:p w14:paraId="6563978D">
      <w:pPr>
        <w:spacing w:line="360" w:lineRule="auto"/>
        <w:rPr>
          <w:rFonts w:hint="eastAsia" w:ascii="宋体" w:hAnsi="宋体"/>
          <w:b w:val="0"/>
          <w:bCs/>
          <w:sz w:val="24"/>
          <w:szCs w:val="24"/>
        </w:rPr>
      </w:pPr>
      <w:r>
        <w:rPr>
          <w:rFonts w:hint="eastAsia" w:ascii="宋体" w:hAnsi="宋体"/>
          <w:b w:val="0"/>
          <w:bCs/>
          <w:sz w:val="24"/>
          <w:szCs w:val="24"/>
        </w:rPr>
        <w:t xml:space="preserve">3）具有履行合同所必需的设备和专业技术能力。提供声明文件。 </w:t>
      </w:r>
    </w:p>
    <w:p w14:paraId="5F3242F3">
      <w:pPr>
        <w:spacing w:line="360" w:lineRule="auto"/>
        <w:rPr>
          <w:rFonts w:hint="eastAsia" w:ascii="宋体" w:hAnsi="宋体"/>
          <w:b w:val="0"/>
          <w:bCs/>
          <w:sz w:val="24"/>
          <w:szCs w:val="24"/>
        </w:rPr>
      </w:pPr>
      <w:r>
        <w:rPr>
          <w:rFonts w:hint="eastAsia" w:ascii="宋体" w:hAnsi="宋体"/>
          <w:b w:val="0"/>
          <w:bCs/>
          <w:sz w:val="24"/>
          <w:szCs w:val="24"/>
        </w:rPr>
        <w:t>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w:t>
      </w:r>
    </w:p>
    <w:p w14:paraId="65FE2B52">
      <w:pPr>
        <w:spacing w:line="360" w:lineRule="auto"/>
        <w:rPr>
          <w:rFonts w:hint="eastAsia" w:ascii="宋体" w:hAnsi="宋体"/>
          <w:b w:val="0"/>
          <w:bCs/>
          <w:sz w:val="24"/>
          <w:szCs w:val="24"/>
        </w:rPr>
      </w:pPr>
      <w:r>
        <w:rPr>
          <w:rFonts w:hint="eastAsia" w:ascii="宋体" w:hAnsi="宋体"/>
          <w:b w:val="0"/>
          <w:bCs/>
          <w:sz w:val="24"/>
          <w:szCs w:val="24"/>
        </w:rPr>
        <w:t xml:space="preserve">5）具有依法缴纳社会保障资金的良好记录。 提供缴费所属日期为磋商截止时间前12个月内任一月份（磋商截止时间当月不计入）的缴费凭据或社保机关出具的缴费证明/在法规范围内不需提供的应出具书面说明和证明文件。 </w:t>
      </w:r>
    </w:p>
    <w:p w14:paraId="50813B89">
      <w:pPr>
        <w:spacing w:line="360" w:lineRule="auto"/>
        <w:rPr>
          <w:rFonts w:hint="eastAsia" w:ascii="宋体" w:hAnsi="宋体"/>
          <w:b w:val="0"/>
          <w:bCs/>
          <w:sz w:val="24"/>
          <w:szCs w:val="24"/>
        </w:rPr>
      </w:pPr>
      <w:r>
        <w:rPr>
          <w:rFonts w:hint="eastAsia" w:ascii="宋体" w:hAnsi="宋体"/>
          <w:b w:val="0"/>
          <w:bCs/>
          <w:sz w:val="24"/>
          <w:szCs w:val="24"/>
        </w:rPr>
        <w:t>6）参加政府采购活动前3年内在经营活动中没有重大违法记录的书面声明。</w:t>
      </w:r>
    </w:p>
    <w:p w14:paraId="609F5E5C">
      <w:pPr>
        <w:spacing w:line="360" w:lineRule="auto"/>
        <w:rPr>
          <w:rFonts w:hint="eastAsia" w:ascii="宋体" w:hAnsi="宋体" w:eastAsia="宋体" w:cs="Times New Roman"/>
          <w:b/>
          <w:bCs w:val="0"/>
          <w:sz w:val="24"/>
          <w:szCs w:val="24"/>
        </w:rPr>
      </w:pPr>
      <w:r>
        <w:rPr>
          <w:rFonts w:hint="eastAsia" w:ascii="宋体" w:hAnsi="宋体"/>
          <w:b/>
          <w:bCs w:val="0"/>
          <w:sz w:val="24"/>
          <w:szCs w:val="24"/>
          <w:lang w:eastAsia="zh-CN"/>
        </w:rPr>
        <w:t>（二）</w:t>
      </w:r>
      <w:r>
        <w:rPr>
          <w:rFonts w:hint="eastAsia" w:ascii="宋体" w:hAnsi="宋体" w:eastAsia="宋体" w:cs="Times New Roman"/>
          <w:b/>
          <w:bCs w:val="0"/>
          <w:sz w:val="24"/>
          <w:szCs w:val="24"/>
        </w:rPr>
        <w:t>供应商应提供健全的财务会计制度的证明材料</w:t>
      </w:r>
    </w:p>
    <w:p w14:paraId="5A843E02">
      <w:pPr>
        <w:spacing w:line="360" w:lineRule="auto"/>
        <w:rPr>
          <w:rFonts w:hint="eastAsia" w:ascii="宋体" w:hAnsi="宋体" w:eastAsia="宋体" w:cs="Times New Roman"/>
          <w:b w:val="0"/>
          <w:bCs/>
          <w:sz w:val="24"/>
          <w:szCs w:val="24"/>
        </w:rPr>
      </w:pPr>
      <w:r>
        <w:rPr>
          <w:rFonts w:hint="eastAsia" w:ascii="宋体" w:hAnsi="宋体" w:eastAsia="宋体" w:cs="Times New Roman"/>
          <w:b w:val="0"/>
          <w:bCs/>
          <w:sz w:val="24"/>
          <w:szCs w:val="24"/>
        </w:rPr>
        <w:t>提供2024年经审计的财务报告（包括四表一注，即资产负债表、利润表、现金流量表、所有者权益变动表及其附注），且无反对意见；事业法人提供部门决算报告；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/或财政部门认可的政府采购专业担保机构出具的投标担保函；/或表明具有良好的商业信誉和健全的财务会计制度的声明； 以上四种形式的资料提供任何一种即可</w:t>
      </w:r>
    </w:p>
    <w:p w14:paraId="53F510A8">
      <w:pPr>
        <w:pStyle w:val="2"/>
        <w:numPr>
          <w:ilvl w:val="0"/>
          <w:numId w:val="1"/>
        </w:numPr>
        <w:spacing w:line="360" w:lineRule="auto"/>
        <w:rPr>
          <w:rFonts w:hint="eastAsia" w:ascii="宋体" w:hAnsi="宋体" w:eastAsia="宋体" w:cs="Times New Roman"/>
          <w:b/>
          <w:bCs w:val="0"/>
          <w:kern w:val="2"/>
          <w:sz w:val="24"/>
          <w:szCs w:val="24"/>
          <w:lang w:val="en-US" w:eastAsia="zh-CN" w:bidi="ar-SA"/>
        </w:rPr>
      </w:pPr>
      <w:r>
        <w:rPr>
          <w:rFonts w:hint="eastAsia" w:ascii="宋体" w:hAnsi="宋体" w:eastAsia="宋体" w:cs="Times New Roman"/>
          <w:b/>
          <w:bCs w:val="0"/>
          <w:kern w:val="2"/>
          <w:sz w:val="24"/>
          <w:szCs w:val="24"/>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35C1024">
      <w:pPr>
        <w:spacing w:line="360" w:lineRule="auto"/>
        <w:rPr>
          <w:rFonts w:hint="eastAsia" w:ascii="宋体" w:hAnsi="宋体" w:eastAsia="宋体" w:cs="Times New Roman"/>
          <w:b/>
          <w:bCs w:val="0"/>
          <w:sz w:val="24"/>
          <w:szCs w:val="24"/>
          <w:lang w:val="en-US" w:eastAsia="zh-CN"/>
        </w:rPr>
      </w:pPr>
      <w:r>
        <w:rPr>
          <w:rFonts w:hint="eastAsia" w:ascii="宋体" w:hAnsi="宋体" w:eastAsia="宋体" w:cs="Times New Roman"/>
          <w:b/>
          <w:bCs w:val="0"/>
          <w:sz w:val="24"/>
          <w:szCs w:val="24"/>
          <w:lang w:val="en-US" w:eastAsia="zh-CN"/>
        </w:rPr>
        <w:t>（四）供应商信用要求</w:t>
      </w:r>
    </w:p>
    <w:p w14:paraId="02F7CD74">
      <w:pPr>
        <w:spacing w:line="360" w:lineRule="auto"/>
        <w:rPr>
          <w:rFonts w:hint="eastAsia" w:ascii="宋体" w:hAnsi="宋体" w:eastAsia="宋体" w:cs="Times New Roman"/>
          <w:b w:val="0"/>
          <w:bCs/>
          <w:sz w:val="24"/>
          <w:szCs w:val="24"/>
        </w:rPr>
      </w:pPr>
      <w:r>
        <w:rPr>
          <w:rFonts w:hint="eastAsia" w:ascii="宋体" w:hAnsi="宋体" w:eastAsia="宋体" w:cs="Times New Roman"/>
          <w:b w:val="0"/>
          <w:bCs/>
          <w:sz w:val="24"/>
          <w:szCs w:val="24"/>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w:t>
      </w:r>
    </w:p>
    <w:p w14:paraId="14F2B79D">
      <w:pPr>
        <w:numPr>
          <w:ilvl w:val="0"/>
          <w:numId w:val="0"/>
        </w:numPr>
        <w:spacing w:line="360" w:lineRule="auto"/>
        <w:ind w:leftChars="0"/>
        <w:rPr>
          <w:rFonts w:hint="eastAsia" w:ascii="宋体" w:hAnsi="宋体" w:eastAsia="宋体" w:cs="Times New Roman"/>
          <w:b/>
          <w:bCs w:val="0"/>
          <w:sz w:val="24"/>
          <w:szCs w:val="24"/>
          <w:lang w:val="en-US" w:eastAsia="zh-CN"/>
        </w:rPr>
      </w:pPr>
      <w:r>
        <w:rPr>
          <w:rFonts w:hint="eastAsia" w:ascii="宋体" w:hAnsi="宋体" w:cs="Times New Roman"/>
          <w:b/>
          <w:bCs w:val="0"/>
          <w:sz w:val="24"/>
          <w:szCs w:val="24"/>
          <w:lang w:val="en-US" w:eastAsia="zh-CN"/>
        </w:rPr>
        <w:t>（五）</w:t>
      </w:r>
      <w:r>
        <w:rPr>
          <w:rFonts w:hint="eastAsia" w:ascii="宋体" w:hAnsi="宋体" w:eastAsia="宋体" w:cs="Times New Roman"/>
          <w:b/>
          <w:bCs w:val="0"/>
          <w:sz w:val="24"/>
          <w:szCs w:val="24"/>
          <w:lang w:val="en-US" w:eastAsia="zh-CN"/>
        </w:rPr>
        <w:t>供应商管理能力</w:t>
      </w:r>
    </w:p>
    <w:p w14:paraId="2130D947">
      <w:pPr>
        <w:pStyle w:val="2"/>
        <w:numPr>
          <w:ilvl w:val="0"/>
          <w:numId w:val="0"/>
        </w:numPr>
        <w:spacing w:line="360" w:lineRule="auto"/>
        <w:ind w:leftChars="0"/>
        <w:rPr>
          <w:rFonts w:hint="eastAsia" w:ascii="宋体" w:hAnsi="宋体" w:eastAsia="宋体" w:cs="Times New Roman"/>
          <w:b w:val="0"/>
          <w:bCs/>
          <w:kern w:val="2"/>
          <w:sz w:val="24"/>
          <w:szCs w:val="24"/>
          <w:lang w:val="en-US" w:eastAsia="zh-CN" w:bidi="ar-SA"/>
        </w:rPr>
      </w:pPr>
      <w:r>
        <w:rPr>
          <w:rFonts w:hint="eastAsia" w:ascii="宋体" w:hAnsi="宋体" w:eastAsia="宋体" w:cs="Times New Roman"/>
          <w:b w:val="0"/>
          <w:bCs/>
          <w:kern w:val="2"/>
          <w:sz w:val="24"/>
          <w:szCs w:val="24"/>
          <w:lang w:val="en-US" w:eastAsia="zh-CN" w:bidi="ar-SA"/>
        </w:rPr>
        <w:t>供应商应当取得与承包内容相适应的食品经营许可，具有与所承包的食堂相适应的食品安全管理制度和能力，提供承诺。</w:t>
      </w:r>
    </w:p>
    <w:p w14:paraId="08C871A3">
      <w:pPr>
        <w:spacing w:line="360" w:lineRule="auto"/>
        <w:rPr>
          <w:rFonts w:hint="eastAsia" w:ascii="宋体"/>
          <w:spacing w:val="4"/>
          <w:sz w:val="24"/>
          <w:szCs w:val="24"/>
        </w:rPr>
      </w:pPr>
      <w:r>
        <w:rPr>
          <w:rFonts w:hint="eastAsia" w:ascii="宋体" w:hAnsi="宋体" w:eastAsia="宋体" w:cs="Times New Roman"/>
          <w:b/>
          <w:bCs w:val="0"/>
          <w:sz w:val="24"/>
          <w:szCs w:val="24"/>
        </w:rPr>
        <w:br w:type="page"/>
      </w:r>
      <w:r>
        <w:rPr>
          <w:rFonts w:hint="eastAsia" w:ascii="宋体" w:hAnsi="宋体" w:cs="宋体"/>
          <w:b/>
          <w:sz w:val="24"/>
          <w:szCs w:val="24"/>
        </w:rPr>
        <w:t xml:space="preserve">附件1： </w:t>
      </w:r>
    </w:p>
    <w:p w14:paraId="0808CC80">
      <w:pPr>
        <w:spacing w:line="360" w:lineRule="auto"/>
        <w:ind w:left="1"/>
        <w:jc w:val="center"/>
        <w:rPr>
          <w:rFonts w:hint="eastAsia" w:ascii="宋体" w:hAnsi="宋体" w:cs="宋体"/>
          <w:b/>
          <w:sz w:val="24"/>
          <w:szCs w:val="24"/>
        </w:rPr>
      </w:pPr>
    </w:p>
    <w:p w14:paraId="1279B809">
      <w:pPr>
        <w:spacing w:line="360" w:lineRule="auto"/>
        <w:ind w:left="1"/>
        <w:jc w:val="center"/>
        <w:rPr>
          <w:rFonts w:hint="eastAsia" w:ascii="宋体" w:hAnsi="宋体" w:cs="宋体"/>
          <w:b/>
          <w:sz w:val="24"/>
          <w:szCs w:val="24"/>
        </w:rPr>
      </w:pPr>
      <w:r>
        <w:rPr>
          <w:rFonts w:hint="eastAsia" w:ascii="宋体" w:hAnsi="宋体" w:cs="宋体"/>
          <w:b/>
          <w:sz w:val="24"/>
          <w:szCs w:val="24"/>
        </w:rPr>
        <w:t>供应商无重大违法记录的书面声明格式</w:t>
      </w:r>
    </w:p>
    <w:p w14:paraId="1C42C77F">
      <w:pPr>
        <w:spacing w:line="360" w:lineRule="auto"/>
        <w:rPr>
          <w:rFonts w:hint="eastAsia" w:ascii="宋体" w:hAnsi="宋体" w:cs="宋体"/>
          <w:b/>
          <w:spacing w:val="4"/>
          <w:sz w:val="30"/>
          <w:szCs w:val="30"/>
          <w:u w:val="single"/>
        </w:rPr>
      </w:pPr>
    </w:p>
    <w:p w14:paraId="04E84985">
      <w:pPr>
        <w:spacing w:line="360" w:lineRule="auto"/>
        <w:jc w:val="left"/>
        <w:rPr>
          <w:rFonts w:hint="eastAsia" w:ascii="宋体" w:hAnsi="宋体" w:cs="宋体"/>
          <w:spacing w:val="4"/>
          <w:sz w:val="24"/>
          <w:szCs w:val="24"/>
          <w:u w:val="single"/>
        </w:rPr>
      </w:pPr>
      <w:r>
        <w:rPr>
          <w:rFonts w:hint="eastAsia" w:ascii="宋体" w:hAnsi="宋体" w:cs="宋体"/>
          <w:spacing w:val="4"/>
          <w:sz w:val="24"/>
          <w:szCs w:val="24"/>
          <w:u w:val="single"/>
        </w:rPr>
        <w:t>致：（采购机构名称）、（采购代理机构名称）</w:t>
      </w:r>
    </w:p>
    <w:p w14:paraId="59274077">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14:paraId="59FE6315">
      <w:pPr>
        <w:spacing w:before="312" w:beforeLines="100" w:after="156" w:afterLines="50" w:line="360" w:lineRule="auto"/>
        <w:ind w:firstLine="170"/>
        <w:jc w:val="left"/>
        <w:rPr>
          <w:rFonts w:hint="eastAsia" w:ascii="宋体" w:hAnsi="宋体" w:cs="宋体"/>
          <w:spacing w:val="4"/>
          <w:sz w:val="24"/>
          <w:szCs w:val="24"/>
        </w:rPr>
      </w:pPr>
    </w:p>
    <w:p w14:paraId="75F3E4A4">
      <w:pPr>
        <w:spacing w:before="312" w:beforeLines="100" w:after="156" w:afterLines="50" w:line="360" w:lineRule="auto"/>
        <w:ind w:firstLine="170"/>
        <w:rPr>
          <w:rFonts w:hint="eastAsia" w:ascii="宋体" w:hAnsi="宋体" w:cs="宋体"/>
          <w:spacing w:val="4"/>
          <w:sz w:val="24"/>
          <w:szCs w:val="24"/>
        </w:rPr>
      </w:pPr>
    </w:p>
    <w:p w14:paraId="5B20726E">
      <w:pPr>
        <w:spacing w:before="312" w:beforeLines="100" w:after="156" w:afterLines="50" w:line="360" w:lineRule="auto"/>
        <w:ind w:firstLine="170"/>
        <w:rPr>
          <w:rFonts w:hint="eastAsia" w:ascii="宋体" w:hAnsi="宋体" w:cs="宋体"/>
          <w:spacing w:val="4"/>
          <w:sz w:val="24"/>
          <w:szCs w:val="24"/>
        </w:rPr>
      </w:pPr>
    </w:p>
    <w:p w14:paraId="6FFD35EB">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3315FCCA">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2184D3CB">
      <w:pPr>
        <w:spacing w:before="312" w:beforeLines="100" w:after="156" w:afterLines="50" w:line="360" w:lineRule="auto"/>
        <w:jc w:val="left"/>
        <w:rPr>
          <w:rFonts w:ascii="宋体" w:hAnsi="宋体" w:cs="宋体"/>
          <w:spacing w:val="4"/>
          <w:sz w:val="24"/>
          <w:szCs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619C1369">
      <w:pPr>
        <w:spacing w:line="360" w:lineRule="auto"/>
        <w:jc w:val="left"/>
        <w:rPr>
          <w:rFonts w:hint="eastAsia" w:ascii="宋体" w:hAnsi="宋体"/>
          <w:b/>
          <w:sz w:val="24"/>
          <w:szCs w:val="24"/>
        </w:rPr>
      </w:pPr>
      <w:r>
        <w:br w:type="page"/>
      </w:r>
      <w:r>
        <w:rPr>
          <w:rFonts w:hint="eastAsia" w:ascii="宋体" w:hAnsi="宋体"/>
          <w:b/>
          <w:sz w:val="24"/>
          <w:szCs w:val="24"/>
        </w:rPr>
        <w:t>附件2：</w:t>
      </w:r>
    </w:p>
    <w:p w14:paraId="11BF18C0">
      <w:pPr>
        <w:spacing w:line="360" w:lineRule="auto"/>
        <w:ind w:left="1"/>
        <w:jc w:val="center"/>
        <w:rPr>
          <w:rFonts w:hint="eastAsia" w:ascii="宋体" w:hAnsi="宋体"/>
          <w:b/>
          <w:sz w:val="24"/>
          <w:szCs w:val="24"/>
        </w:rPr>
      </w:pPr>
    </w:p>
    <w:p w14:paraId="442842BB">
      <w:pPr>
        <w:spacing w:line="360" w:lineRule="auto"/>
        <w:ind w:left="1"/>
        <w:jc w:val="center"/>
        <w:rPr>
          <w:rFonts w:ascii="宋体" w:hAnsi="宋体" w:cs="宋体"/>
          <w:b/>
          <w:sz w:val="24"/>
          <w:szCs w:val="24"/>
        </w:rPr>
      </w:pPr>
      <w:r>
        <w:rPr>
          <w:rFonts w:hint="eastAsia" w:ascii="宋体" w:hAnsi="宋体" w:cs="宋体"/>
          <w:b/>
          <w:sz w:val="24"/>
          <w:szCs w:val="24"/>
        </w:rPr>
        <w:t>声明</w:t>
      </w:r>
    </w:p>
    <w:p w14:paraId="487E196C">
      <w:pPr>
        <w:spacing w:line="360" w:lineRule="auto"/>
        <w:ind w:left="1"/>
        <w:jc w:val="center"/>
        <w:rPr>
          <w:rFonts w:ascii="宋体" w:hAnsi="宋体" w:cs="宋体"/>
          <w:b/>
          <w:sz w:val="32"/>
          <w:szCs w:val="32"/>
        </w:rPr>
      </w:pPr>
    </w:p>
    <w:p w14:paraId="07B3EA0A">
      <w:pPr>
        <w:spacing w:line="360" w:lineRule="auto"/>
        <w:rPr>
          <w:rFonts w:hint="eastAsia" w:ascii="宋体" w:hAnsi="宋体"/>
          <w:spacing w:val="4"/>
          <w:sz w:val="24"/>
          <w:szCs w:val="24"/>
          <w:u w:val="single"/>
        </w:rPr>
      </w:pPr>
    </w:p>
    <w:p w14:paraId="0464A47D">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3349575F">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447B17C9">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3BEBD251">
      <w:pPr>
        <w:pStyle w:val="2"/>
        <w:rPr>
          <w:rFonts w:hint="default" w:eastAsia="宋体"/>
          <w:lang w:val="en-US" w:eastAsia="zh-CN"/>
        </w:rPr>
      </w:pPr>
      <w:r>
        <w:rPr>
          <w:rFonts w:hint="eastAsia" w:ascii="宋体" w:hAnsi="宋体" w:eastAsia="宋体"/>
          <w:spacing w:val="4"/>
          <w:sz w:val="24"/>
          <w:szCs w:val="24"/>
          <w:u w:val="single"/>
          <w:lang w:eastAsia="zh-CN"/>
        </w:rPr>
        <w:t>包号</w:t>
      </w:r>
      <w:r>
        <w:rPr>
          <w:rFonts w:hint="eastAsia" w:ascii="宋体" w:hAnsi="宋体" w:eastAsia="宋体"/>
          <w:spacing w:val="4"/>
          <w:sz w:val="24"/>
          <w:szCs w:val="24"/>
          <w:u w:val="single"/>
          <w:lang w:val="en-US" w:eastAsia="zh-CN"/>
        </w:rPr>
        <w:t>1</w:t>
      </w:r>
    </w:p>
    <w:p w14:paraId="5D194258">
      <w:pPr>
        <w:spacing w:line="360" w:lineRule="auto"/>
        <w:jc w:val="left"/>
        <w:rPr>
          <w:rFonts w:ascii="宋体" w:hAnsi="宋体"/>
          <w:spacing w:val="4"/>
          <w:sz w:val="24"/>
          <w:szCs w:val="24"/>
          <w:u w:val="single"/>
        </w:rPr>
      </w:pPr>
    </w:p>
    <w:p w14:paraId="2CD33F76">
      <w:pPr>
        <w:spacing w:line="360" w:lineRule="auto"/>
        <w:ind w:firstLine="496" w:firstLineChars="200"/>
        <w:jc w:val="left"/>
        <w:rPr>
          <w:rFonts w:hint="eastAsia" w:ascii="宋体" w:hAnsi="宋体" w:eastAsia="宋体"/>
          <w:spacing w:val="4"/>
          <w:sz w:val="24"/>
          <w:szCs w:val="24"/>
          <w:lang w:eastAsia="zh-CN"/>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w:t>
      </w:r>
      <w:r>
        <w:rPr>
          <w:rFonts w:hint="eastAsia" w:ascii="宋体" w:hAnsi="宋体"/>
          <w:spacing w:val="4"/>
          <w:sz w:val="24"/>
          <w:szCs w:val="24"/>
          <w:lang w:eastAsia="zh-CN"/>
        </w:rPr>
        <w:t>，</w:t>
      </w:r>
      <w:r>
        <w:rPr>
          <w:rFonts w:hint="eastAsia" w:ascii="宋体" w:hAnsi="宋体"/>
          <w:spacing w:val="4"/>
          <w:sz w:val="24"/>
          <w:szCs w:val="24"/>
        </w:rPr>
        <w:t>在合同签订前后随时愿意提供相关证明材料</w:t>
      </w:r>
      <w:r>
        <w:rPr>
          <w:rFonts w:hint="eastAsia" w:ascii="宋体" w:hAnsi="宋体"/>
          <w:spacing w:val="4"/>
          <w:sz w:val="24"/>
          <w:szCs w:val="24"/>
          <w:lang w:eastAsia="zh-CN"/>
        </w:rPr>
        <w:t>。</w:t>
      </w:r>
    </w:p>
    <w:p w14:paraId="5BF12009">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lang w:eastAsia="zh-CN"/>
        </w:rPr>
        <w:t>不存在</w:t>
      </w:r>
      <w:r>
        <w:rPr>
          <w:rFonts w:hint="eastAsia" w:ascii="宋体" w:hAnsi="宋体"/>
          <w:spacing w:val="4"/>
          <w:sz w:val="24"/>
          <w:szCs w:val="24"/>
        </w:rPr>
        <w:t>单位负责人为同一人或者存在直接控股、管理关系的不同供应商参加同一合同项下的政府采购活动；</w:t>
      </w:r>
      <w:r>
        <w:rPr>
          <w:rFonts w:hint="eastAsia" w:ascii="宋体" w:hAnsi="宋体"/>
          <w:spacing w:val="4"/>
          <w:sz w:val="24"/>
          <w:szCs w:val="24"/>
          <w:lang w:eastAsia="zh-CN"/>
        </w:rPr>
        <w:t>不存在</w:t>
      </w:r>
      <w:r>
        <w:rPr>
          <w:rFonts w:hint="eastAsia" w:ascii="宋体" w:hAnsi="宋体"/>
          <w:spacing w:val="4"/>
          <w:sz w:val="24"/>
          <w:szCs w:val="24"/>
        </w:rPr>
        <w:t>为本项目提供整体设计、规范编制或者项目管理、监理、检测等服务。符合《政府采购法》规定的供应商资格条件。</w:t>
      </w:r>
    </w:p>
    <w:p w14:paraId="1A9E1E12">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rPr>
        <w:t>我方对以上声明负全部法律责任。</w:t>
      </w:r>
    </w:p>
    <w:p w14:paraId="0D0BF707">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14:paraId="7F4CB280">
      <w:pPr>
        <w:spacing w:line="480" w:lineRule="auto"/>
        <w:jc w:val="left"/>
        <w:rPr>
          <w:rFonts w:ascii="宋体" w:hAnsi="宋体"/>
          <w:spacing w:val="4"/>
          <w:sz w:val="24"/>
          <w:szCs w:val="24"/>
          <w:u w:val="single"/>
        </w:rPr>
      </w:pPr>
    </w:p>
    <w:p w14:paraId="5BB2FD0C">
      <w:pPr>
        <w:spacing w:line="480" w:lineRule="auto"/>
        <w:jc w:val="left"/>
        <w:rPr>
          <w:rFonts w:hint="eastAsia" w:ascii="宋体" w:hAnsi="宋体"/>
          <w:spacing w:val="4"/>
          <w:sz w:val="24"/>
          <w:szCs w:val="24"/>
          <w:u w:val="single"/>
        </w:rPr>
      </w:pPr>
    </w:p>
    <w:p w14:paraId="05035371">
      <w:pPr>
        <w:spacing w:line="480" w:lineRule="auto"/>
        <w:jc w:val="left"/>
        <w:rPr>
          <w:rFonts w:ascii="宋体" w:hAnsi="宋体"/>
          <w:spacing w:val="4"/>
          <w:sz w:val="24"/>
          <w:szCs w:val="24"/>
          <w:u w:val="single"/>
        </w:rPr>
      </w:pPr>
    </w:p>
    <w:p w14:paraId="77A1A830">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3C10C1C8">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6CAEF291">
      <w:pPr>
        <w:spacing w:before="312" w:beforeLines="100" w:after="156" w:afterLines="50" w:line="360" w:lineRule="auto"/>
        <w:jc w:val="left"/>
        <w:rPr>
          <w:rFonts w:ascii="宋体"/>
          <w:spacing w:val="4"/>
          <w:sz w:val="24"/>
          <w:szCs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1792201D">
      <w:pPr>
        <w:pStyle w:val="3"/>
        <w:rPr>
          <w:rFonts w:hint="eastAsia"/>
        </w:rPr>
      </w:pPr>
    </w:p>
    <w:p w14:paraId="05467809">
      <w:pPr>
        <w:pStyle w:val="4"/>
        <w:rPr>
          <w:rFonts w:hint="eastAsia"/>
          <w:b/>
        </w:rPr>
      </w:pPr>
    </w:p>
    <w:p w14:paraId="0782A3C1">
      <w:pPr>
        <w:spacing w:line="360" w:lineRule="auto"/>
        <w:jc w:val="left"/>
        <w:rPr>
          <w:rFonts w:hint="eastAsia" w:ascii="宋体" w:hAnsi="宋体"/>
          <w:b/>
          <w:sz w:val="24"/>
          <w:szCs w:val="24"/>
        </w:rPr>
      </w:pPr>
      <w:r>
        <w:rPr>
          <w:rFonts w:hint="eastAsia" w:ascii="宋体" w:hAnsi="宋体"/>
          <w:b/>
          <w:sz w:val="24"/>
          <w:szCs w:val="24"/>
        </w:rPr>
        <w:t>附件</w:t>
      </w:r>
      <w:r>
        <w:rPr>
          <w:rFonts w:hint="eastAsia" w:ascii="宋体" w:hAnsi="宋体"/>
          <w:b/>
          <w:sz w:val="24"/>
          <w:szCs w:val="24"/>
          <w:lang w:val="en-US" w:eastAsia="zh-CN"/>
        </w:rPr>
        <w:t>3</w:t>
      </w:r>
      <w:r>
        <w:rPr>
          <w:rFonts w:hint="eastAsia" w:ascii="宋体" w:hAnsi="宋体"/>
          <w:b/>
          <w:sz w:val="24"/>
          <w:szCs w:val="24"/>
        </w:rPr>
        <w:t>：</w:t>
      </w:r>
    </w:p>
    <w:p w14:paraId="2F091D50">
      <w:pPr>
        <w:spacing w:line="360" w:lineRule="auto"/>
        <w:ind w:left="1"/>
        <w:jc w:val="center"/>
        <w:rPr>
          <w:rFonts w:hint="eastAsia" w:ascii="宋体" w:hAnsi="宋体"/>
          <w:b/>
          <w:sz w:val="24"/>
          <w:szCs w:val="24"/>
        </w:rPr>
      </w:pPr>
    </w:p>
    <w:p w14:paraId="2C1D17CA">
      <w:pPr>
        <w:spacing w:line="360" w:lineRule="auto"/>
        <w:ind w:left="1"/>
        <w:jc w:val="center"/>
        <w:rPr>
          <w:rFonts w:hint="eastAsia" w:ascii="宋体" w:hAnsi="宋体" w:eastAsia="宋体" w:cs="宋体"/>
          <w:b/>
          <w:sz w:val="24"/>
          <w:szCs w:val="24"/>
          <w:lang w:eastAsia="zh-CN"/>
        </w:rPr>
      </w:pPr>
      <w:r>
        <w:rPr>
          <w:rFonts w:hint="eastAsia" w:ascii="宋体" w:hAnsi="宋体" w:cs="宋体"/>
          <w:b/>
          <w:sz w:val="24"/>
          <w:szCs w:val="24"/>
        </w:rPr>
        <w:t>供应商管理能力</w:t>
      </w:r>
      <w:r>
        <w:rPr>
          <w:rFonts w:hint="eastAsia" w:ascii="宋体" w:hAnsi="宋体" w:cs="宋体"/>
          <w:b/>
          <w:sz w:val="24"/>
          <w:szCs w:val="24"/>
          <w:lang w:eastAsia="zh-CN"/>
        </w:rPr>
        <w:t>承诺</w:t>
      </w:r>
    </w:p>
    <w:p w14:paraId="484DB9C7">
      <w:pPr>
        <w:spacing w:line="360" w:lineRule="auto"/>
        <w:ind w:left="1"/>
        <w:jc w:val="center"/>
        <w:rPr>
          <w:rFonts w:ascii="宋体" w:hAnsi="宋体" w:cs="宋体"/>
          <w:b/>
          <w:sz w:val="32"/>
          <w:szCs w:val="32"/>
        </w:rPr>
      </w:pPr>
    </w:p>
    <w:p w14:paraId="46D534B1">
      <w:pPr>
        <w:spacing w:line="360" w:lineRule="auto"/>
        <w:rPr>
          <w:rFonts w:hint="eastAsia" w:ascii="宋体" w:hAnsi="宋体"/>
          <w:spacing w:val="4"/>
          <w:sz w:val="24"/>
          <w:szCs w:val="24"/>
          <w:u w:val="single"/>
        </w:rPr>
      </w:pPr>
    </w:p>
    <w:p w14:paraId="62DCA217">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1A30FE2F">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2CC1F517">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1133C3A9">
      <w:pPr>
        <w:pStyle w:val="2"/>
        <w:rPr>
          <w:rFonts w:hint="default" w:eastAsia="宋体"/>
          <w:lang w:val="en-US" w:eastAsia="zh-CN"/>
        </w:rPr>
      </w:pPr>
      <w:r>
        <w:rPr>
          <w:rFonts w:hint="eastAsia" w:ascii="宋体" w:hAnsi="宋体" w:eastAsia="宋体"/>
          <w:spacing w:val="4"/>
          <w:sz w:val="24"/>
          <w:szCs w:val="24"/>
          <w:u w:val="single"/>
          <w:lang w:eastAsia="zh-CN"/>
        </w:rPr>
        <w:t>包号</w:t>
      </w:r>
      <w:r>
        <w:rPr>
          <w:rFonts w:hint="eastAsia" w:ascii="宋体" w:hAnsi="宋体" w:eastAsia="宋体"/>
          <w:spacing w:val="4"/>
          <w:sz w:val="24"/>
          <w:szCs w:val="24"/>
          <w:u w:val="single"/>
          <w:lang w:val="en-US" w:eastAsia="zh-CN"/>
        </w:rPr>
        <w:t>1</w:t>
      </w:r>
    </w:p>
    <w:p w14:paraId="3A5208C4">
      <w:pPr>
        <w:pStyle w:val="2"/>
        <w:rPr>
          <w:rFonts w:hint="eastAsia"/>
        </w:rPr>
      </w:pPr>
    </w:p>
    <w:p w14:paraId="4A83D478">
      <w:pPr>
        <w:spacing w:line="360" w:lineRule="auto"/>
        <w:jc w:val="left"/>
        <w:rPr>
          <w:rFonts w:ascii="宋体" w:hAnsi="宋体"/>
          <w:spacing w:val="4"/>
          <w:sz w:val="24"/>
          <w:szCs w:val="24"/>
          <w:u w:val="single"/>
        </w:rPr>
      </w:pPr>
    </w:p>
    <w:p w14:paraId="59E46182">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w:t>
      </w:r>
      <w:r>
        <w:rPr>
          <w:rFonts w:hint="eastAsia" w:ascii="宋体" w:hAnsi="宋体"/>
          <w:spacing w:val="4"/>
          <w:sz w:val="24"/>
          <w:szCs w:val="24"/>
          <w:lang w:eastAsia="zh-CN"/>
        </w:rPr>
        <w:t>承诺具备</w:t>
      </w:r>
      <w:r>
        <w:rPr>
          <w:rFonts w:hint="eastAsia" w:ascii="宋体" w:hAnsi="宋体"/>
          <w:spacing w:val="4"/>
          <w:sz w:val="24"/>
          <w:szCs w:val="24"/>
        </w:rPr>
        <w:t>与承包内容相适应的食品经营许可，具有与所承包的食堂相适应的食品安全管理制度和能力</w:t>
      </w:r>
      <w:r>
        <w:rPr>
          <w:rFonts w:hint="eastAsia" w:ascii="宋体" w:hAnsi="宋体"/>
          <w:spacing w:val="4"/>
          <w:sz w:val="24"/>
          <w:szCs w:val="24"/>
          <w:lang w:eastAsia="zh-CN"/>
        </w:rPr>
        <w:t>。</w:t>
      </w:r>
      <w:r>
        <w:rPr>
          <w:rFonts w:hint="eastAsia" w:ascii="宋体" w:hAnsi="宋体"/>
          <w:spacing w:val="4"/>
          <w:sz w:val="24"/>
          <w:szCs w:val="24"/>
        </w:rPr>
        <w:t>在合同签订前后随时愿意提供相关证明材料。</w:t>
      </w:r>
    </w:p>
    <w:p w14:paraId="52B3AEE6">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rPr>
        <w:t>我方对以上</w:t>
      </w:r>
      <w:r>
        <w:rPr>
          <w:rFonts w:hint="eastAsia" w:ascii="宋体" w:hAnsi="宋体"/>
          <w:spacing w:val="4"/>
          <w:sz w:val="24"/>
          <w:szCs w:val="24"/>
          <w:lang w:eastAsia="zh-CN"/>
        </w:rPr>
        <w:t>承诺</w:t>
      </w:r>
      <w:r>
        <w:rPr>
          <w:rFonts w:hint="eastAsia" w:ascii="宋体" w:hAnsi="宋体"/>
          <w:spacing w:val="4"/>
          <w:sz w:val="24"/>
          <w:szCs w:val="24"/>
        </w:rPr>
        <w:t>负全部法律责任。</w:t>
      </w:r>
    </w:p>
    <w:p w14:paraId="296D5F52">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w:t>
      </w:r>
      <w:r>
        <w:rPr>
          <w:rFonts w:hint="eastAsia" w:ascii="宋体" w:hAnsi="宋体"/>
          <w:spacing w:val="4"/>
          <w:sz w:val="24"/>
          <w:szCs w:val="24"/>
          <w:lang w:eastAsia="zh-CN"/>
        </w:rPr>
        <w:t>承诺</w:t>
      </w:r>
      <w:r>
        <w:rPr>
          <w:rFonts w:hint="eastAsia" w:ascii="宋体" w:hAnsi="宋体"/>
          <w:spacing w:val="4"/>
          <w:sz w:val="24"/>
          <w:szCs w:val="24"/>
        </w:rPr>
        <w:t>。</w:t>
      </w:r>
    </w:p>
    <w:p w14:paraId="18C22336">
      <w:pPr>
        <w:spacing w:line="480" w:lineRule="auto"/>
        <w:jc w:val="left"/>
        <w:rPr>
          <w:rFonts w:ascii="宋体" w:hAnsi="宋体"/>
          <w:spacing w:val="4"/>
          <w:sz w:val="24"/>
          <w:szCs w:val="24"/>
          <w:u w:val="single"/>
        </w:rPr>
      </w:pPr>
    </w:p>
    <w:p w14:paraId="57C2CE07">
      <w:pPr>
        <w:spacing w:line="480" w:lineRule="auto"/>
        <w:jc w:val="left"/>
        <w:rPr>
          <w:rFonts w:hint="eastAsia" w:ascii="宋体" w:hAnsi="宋体"/>
          <w:spacing w:val="4"/>
          <w:sz w:val="24"/>
          <w:szCs w:val="24"/>
          <w:u w:val="single"/>
        </w:rPr>
      </w:pPr>
    </w:p>
    <w:p w14:paraId="3FEC324F">
      <w:pPr>
        <w:spacing w:line="480" w:lineRule="auto"/>
        <w:jc w:val="left"/>
        <w:rPr>
          <w:rFonts w:ascii="宋体" w:hAnsi="宋体"/>
          <w:spacing w:val="4"/>
          <w:sz w:val="24"/>
          <w:szCs w:val="24"/>
          <w:u w:val="single"/>
        </w:rPr>
      </w:pPr>
    </w:p>
    <w:p w14:paraId="231E1020">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0C17A3DD">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6EE4C6DE">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5C7ED362">
      <w:pPr>
        <w:rPr>
          <w:rFonts w:hint="eastAsia"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FD5752"/>
    <w:multiLevelType w:val="singleLevel"/>
    <w:tmpl w:val="F1FD575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1742B"/>
    <w:rsid w:val="286E3EF5"/>
    <w:rsid w:val="44064449"/>
    <w:rsid w:val="4BE80F80"/>
    <w:rsid w:val="699611C6"/>
    <w:rsid w:val="7F814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3">
    <w:name w:val="Normal Indent"/>
    <w:basedOn w:val="1"/>
    <w:next w:val="4"/>
    <w:qFormat/>
    <w:uiPriority w:val="0"/>
    <w:pPr>
      <w:ind w:firstLine="420" w:firstLineChars="200"/>
    </w:pPr>
  </w:style>
  <w:style w:type="paragraph" w:styleId="4">
    <w:name w:val="toc 4"/>
    <w:basedOn w:val="1"/>
    <w:next w:val="1"/>
    <w:unhideWhenUsed/>
    <w:qFormat/>
    <w:uiPriority w:val="39"/>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2652</Words>
  <Characters>2734</Characters>
  <Lines>0</Lines>
  <Paragraphs>0</Paragraphs>
  <TotalTime>5</TotalTime>
  <ScaleCrop>false</ScaleCrop>
  <LinksUpToDate>false</LinksUpToDate>
  <CharactersWithSpaces>3351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Administrator</cp:lastModifiedBy>
  <dcterms:modified xsi:type="dcterms:W3CDTF">2025-08-21T09:34:33Z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90BB40C784C249E4B77B0B5E65D06888_12</vt:lpwstr>
  </property>
  <property fmtid="{D5CDD505-2E9C-101B-9397-08002B2CF9AE}" pid="4" name="KSOTemplateDocerSaveRecord">
    <vt:lpwstr>eyJoZGlkIjoiMmYyMzMyM2U4ZDEyYWVkMGU2MzMzMzBmMjUyM2RhZWUiLCJ1c2VySWQiOiI0MzA5MzU5ODAifQ==</vt:lpwstr>
  </property>
</Properties>
</file>