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50A228">
      <w:pPr>
        <w:jc w:val="center"/>
        <w:rPr>
          <w:rFonts w:hint="eastAsia" w:ascii="仿宋" w:hAnsi="仿宋" w:eastAsia="仿宋" w:cs="仿宋"/>
          <w:b/>
          <w:bCs/>
          <w:color w:val="auto"/>
          <w:kern w:val="0"/>
          <w:sz w:val="28"/>
          <w:szCs w:val="28"/>
          <w:highlight w:val="none"/>
          <w:shd w:val="clear" w:color="auto" w:fill="auto"/>
          <w:lang w:val="en-US" w:eastAsia="zh-Hans"/>
        </w:rPr>
      </w:pPr>
      <w:r>
        <w:rPr>
          <w:rFonts w:hint="eastAsia" w:ascii="仿宋" w:hAnsi="仿宋" w:eastAsia="仿宋" w:cs="仿宋"/>
          <w:b/>
          <w:bCs/>
          <w:color w:val="auto"/>
          <w:kern w:val="0"/>
          <w:sz w:val="28"/>
          <w:szCs w:val="28"/>
          <w:highlight w:val="none"/>
          <w:shd w:val="clear" w:color="auto" w:fill="auto"/>
          <w:lang w:val="en-US" w:eastAsia="zh-CN"/>
        </w:rPr>
        <w:t>报</w:t>
      </w:r>
      <w:r>
        <w:rPr>
          <w:rFonts w:hint="eastAsia" w:ascii="仿宋" w:hAnsi="仿宋" w:eastAsia="仿宋" w:cs="仿宋"/>
          <w:b/>
          <w:bCs/>
          <w:color w:val="auto"/>
          <w:kern w:val="0"/>
          <w:sz w:val="28"/>
          <w:szCs w:val="28"/>
          <w:highlight w:val="none"/>
          <w:shd w:val="clear" w:color="auto" w:fill="auto"/>
          <w:lang w:val="en-US" w:eastAsia="zh-Hans"/>
        </w:rPr>
        <w:t>价</w:t>
      </w:r>
      <w:r>
        <w:rPr>
          <w:rFonts w:hint="eastAsia" w:ascii="仿宋" w:hAnsi="仿宋" w:eastAsia="仿宋" w:cs="仿宋"/>
          <w:b/>
          <w:bCs/>
          <w:color w:val="auto"/>
          <w:kern w:val="0"/>
          <w:sz w:val="28"/>
          <w:szCs w:val="28"/>
          <w:highlight w:val="none"/>
          <w:shd w:val="clear" w:color="auto" w:fill="auto"/>
          <w:lang w:val="en-US" w:eastAsia="zh-CN"/>
        </w:rPr>
        <w:t>一览</w:t>
      </w:r>
      <w:r>
        <w:rPr>
          <w:rFonts w:hint="eastAsia" w:ascii="仿宋" w:hAnsi="仿宋" w:eastAsia="仿宋" w:cs="仿宋"/>
          <w:b/>
          <w:bCs/>
          <w:color w:val="auto"/>
          <w:kern w:val="0"/>
          <w:sz w:val="28"/>
          <w:szCs w:val="28"/>
          <w:highlight w:val="none"/>
          <w:shd w:val="clear" w:color="auto" w:fill="auto"/>
          <w:lang w:val="en-US" w:eastAsia="zh-Hans"/>
        </w:rPr>
        <w:t>表</w:t>
      </w:r>
    </w:p>
    <w:tbl>
      <w:tblPr>
        <w:tblStyle w:val="5"/>
        <w:tblpPr w:leftFromText="180" w:rightFromText="180" w:vertAnchor="text" w:horzAnchor="page" w:tblpX="1616" w:tblpY="436"/>
        <w:tblOverlap w:val="never"/>
        <w:tblW w:w="4999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2"/>
        <w:gridCol w:w="6998"/>
      </w:tblGrid>
      <w:tr w14:paraId="313F82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5" w:hRule="atLeast"/>
        </w:trPr>
        <w:tc>
          <w:tcPr>
            <w:tcW w:w="893" w:type="pct"/>
            <w:vAlign w:val="center"/>
          </w:tcPr>
          <w:p w14:paraId="43EDC7A0">
            <w:pPr>
              <w:snapToGrid w:val="0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项目名称</w:t>
            </w:r>
          </w:p>
        </w:tc>
        <w:tc>
          <w:tcPr>
            <w:tcW w:w="4106" w:type="pct"/>
            <w:vAlign w:val="center"/>
          </w:tcPr>
          <w:p w14:paraId="5B8C5D69">
            <w:pPr>
              <w:widowControl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</w:tr>
      <w:tr w14:paraId="5848DE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</w:trPr>
        <w:tc>
          <w:tcPr>
            <w:tcW w:w="893" w:type="pct"/>
            <w:vAlign w:val="center"/>
          </w:tcPr>
          <w:p w14:paraId="1935DC4C">
            <w:pPr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项目编号</w:t>
            </w:r>
          </w:p>
        </w:tc>
        <w:tc>
          <w:tcPr>
            <w:tcW w:w="4106" w:type="pct"/>
            <w:vAlign w:val="center"/>
          </w:tcPr>
          <w:p w14:paraId="3306E47A">
            <w:pPr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</w:tr>
      <w:tr w14:paraId="2CD175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7" w:hRule="atLeast"/>
        </w:trPr>
        <w:tc>
          <w:tcPr>
            <w:tcW w:w="893" w:type="pct"/>
            <w:vAlign w:val="center"/>
          </w:tcPr>
          <w:p w14:paraId="275759A0">
            <w:pPr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投标总报价</w:t>
            </w:r>
          </w:p>
          <w:p w14:paraId="151CC308">
            <w:pPr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（元）</w:t>
            </w:r>
          </w:p>
        </w:tc>
        <w:tc>
          <w:tcPr>
            <w:tcW w:w="4106" w:type="pct"/>
            <w:vAlign w:val="center"/>
          </w:tcPr>
          <w:p w14:paraId="48BDD84F">
            <w:pPr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大写:</w:t>
            </w:r>
          </w:p>
          <w:p w14:paraId="6151DFB7">
            <w:pPr>
              <w:pStyle w:val="4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  <w:p w14:paraId="41ED94A9">
            <w:pPr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小写:</w:t>
            </w:r>
          </w:p>
        </w:tc>
      </w:tr>
      <w:tr w14:paraId="1DC777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9" w:hRule="atLeast"/>
        </w:trPr>
        <w:tc>
          <w:tcPr>
            <w:tcW w:w="893" w:type="pct"/>
            <w:vAlign w:val="center"/>
          </w:tcPr>
          <w:p w14:paraId="29A80F70">
            <w:pPr>
              <w:widowControl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交货期</w:t>
            </w:r>
          </w:p>
        </w:tc>
        <w:tc>
          <w:tcPr>
            <w:tcW w:w="4106" w:type="pct"/>
            <w:vAlign w:val="center"/>
          </w:tcPr>
          <w:p w14:paraId="294D43D4">
            <w:pPr>
              <w:widowControl/>
              <w:rPr>
                <w:rFonts w:ascii="仿宋" w:hAnsi="仿宋" w:eastAsia="仿宋" w:cs="仿宋"/>
                <w:color w:val="auto"/>
                <w:kern w:val="0"/>
                <w:sz w:val="20"/>
                <w:szCs w:val="20"/>
              </w:rPr>
            </w:pPr>
          </w:p>
        </w:tc>
      </w:tr>
      <w:tr w14:paraId="15251D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9" w:hRule="atLeast"/>
        </w:trPr>
        <w:tc>
          <w:tcPr>
            <w:tcW w:w="893" w:type="pct"/>
            <w:vAlign w:val="center"/>
          </w:tcPr>
          <w:p w14:paraId="598A603B">
            <w:pPr>
              <w:widowControl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质保期</w:t>
            </w:r>
          </w:p>
        </w:tc>
        <w:tc>
          <w:tcPr>
            <w:tcW w:w="4106" w:type="pct"/>
            <w:vAlign w:val="center"/>
          </w:tcPr>
          <w:p w14:paraId="5016283F">
            <w:pPr>
              <w:widowControl/>
              <w:rPr>
                <w:rFonts w:ascii="仿宋" w:hAnsi="仿宋" w:eastAsia="仿宋" w:cs="仿宋"/>
                <w:color w:val="auto"/>
                <w:kern w:val="0"/>
                <w:sz w:val="20"/>
                <w:szCs w:val="20"/>
              </w:rPr>
            </w:pPr>
          </w:p>
        </w:tc>
      </w:tr>
      <w:tr w14:paraId="6807F1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3" w:hRule="atLeast"/>
        </w:trPr>
        <w:tc>
          <w:tcPr>
            <w:tcW w:w="893" w:type="pct"/>
            <w:vAlign w:val="center"/>
          </w:tcPr>
          <w:p w14:paraId="634418B7">
            <w:pPr>
              <w:widowControl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备注</w:t>
            </w:r>
          </w:p>
        </w:tc>
        <w:tc>
          <w:tcPr>
            <w:tcW w:w="4106" w:type="pct"/>
            <w:vAlign w:val="center"/>
          </w:tcPr>
          <w:p w14:paraId="3A343635">
            <w:pPr>
              <w:widowControl/>
              <w:rPr>
                <w:rFonts w:ascii="仿宋" w:hAnsi="仿宋" w:eastAsia="仿宋" w:cs="仿宋"/>
                <w:color w:val="auto"/>
                <w:kern w:val="0"/>
                <w:sz w:val="20"/>
                <w:szCs w:val="20"/>
              </w:rPr>
            </w:pPr>
          </w:p>
        </w:tc>
      </w:tr>
      <w:tr w14:paraId="0075D0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1" w:hRule="atLeast"/>
        </w:trPr>
        <w:tc>
          <w:tcPr>
            <w:tcW w:w="5000" w:type="pct"/>
            <w:gridSpan w:val="2"/>
            <w:vAlign w:val="center"/>
          </w:tcPr>
          <w:p w14:paraId="6E131617">
            <w:pPr>
              <w:widowControl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说明：</w:t>
            </w:r>
          </w:p>
          <w:p w14:paraId="11D6E274">
            <w:pPr>
              <w:widowControl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1、本报价为投标人完成投标项目所需的全部费用（包括劳务费、国家按现行税收政策征收的一切税费等）。</w:t>
            </w:r>
          </w:p>
          <w:p w14:paraId="22A8B46F">
            <w:pPr>
              <w:widowControl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2、</w:t>
            </w: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投标报价以元为单位，保留小数点后两位，大小写不一致时，以大写为准。</w:t>
            </w:r>
          </w:p>
        </w:tc>
      </w:tr>
    </w:tbl>
    <w:p w14:paraId="7775F445">
      <w:pPr>
        <w:spacing w:line="360" w:lineRule="auto"/>
        <w:rPr>
          <w:rFonts w:hint="eastAsia" w:ascii="仿宋" w:hAnsi="仿宋" w:eastAsia="仿宋" w:cs="仿宋"/>
          <w:color w:val="auto"/>
          <w:kern w:val="0"/>
          <w:sz w:val="20"/>
          <w:szCs w:val="20"/>
          <w:highlight w:val="none"/>
          <w:shd w:val="clear" w:color="auto" w:fill="auto"/>
          <w:lang w:val="en-US" w:eastAsia="zh-Hans"/>
        </w:rPr>
      </w:pPr>
    </w:p>
    <w:p w14:paraId="7231F138">
      <w:pPr>
        <w:spacing w:line="360" w:lineRule="auto"/>
        <w:jc w:val="center"/>
        <w:rPr>
          <w:rFonts w:hint="eastAsia" w:ascii="仿宋" w:hAnsi="仿宋" w:eastAsia="仿宋" w:cs="仿宋"/>
          <w:color w:val="auto"/>
          <w:kern w:val="0"/>
          <w:sz w:val="20"/>
          <w:szCs w:val="20"/>
          <w:highlight w:val="none"/>
          <w:shd w:val="clear" w:color="auto" w:fill="auto"/>
          <w:lang w:val="en-US" w:eastAsia="zh-Hans"/>
        </w:rPr>
      </w:pPr>
    </w:p>
    <w:p w14:paraId="0260827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00" w:lineRule="exact"/>
        <w:ind w:firstLine="400" w:firstLineChars="200"/>
        <w:textAlignment w:val="auto"/>
        <w:rPr>
          <w:rFonts w:hint="eastAsia" w:ascii="仿宋" w:hAnsi="仿宋" w:eastAsia="仿宋" w:cs="仿宋"/>
          <w:color w:val="auto"/>
          <w:kern w:val="0"/>
          <w:sz w:val="20"/>
          <w:szCs w:val="20"/>
          <w:highlight w:val="none"/>
          <w:shd w:val="clear" w:color="auto" w:fill="auto"/>
          <w:lang w:val="en-US" w:eastAsia="zh-Hans"/>
        </w:rPr>
      </w:pPr>
      <w:r>
        <w:rPr>
          <w:rFonts w:hint="eastAsia" w:ascii="仿宋" w:hAnsi="仿宋" w:eastAsia="仿宋" w:cs="仿宋"/>
          <w:color w:val="auto"/>
          <w:kern w:val="0"/>
          <w:sz w:val="20"/>
          <w:szCs w:val="20"/>
          <w:highlight w:val="none"/>
          <w:shd w:val="clear" w:color="auto" w:fill="auto"/>
          <w:lang w:val="en-US" w:eastAsia="zh-CN"/>
        </w:rPr>
        <w:t>投标人</w:t>
      </w:r>
      <w:r>
        <w:rPr>
          <w:rFonts w:hint="eastAsia" w:ascii="仿宋" w:hAnsi="仿宋" w:eastAsia="仿宋" w:cs="仿宋"/>
          <w:color w:val="auto"/>
          <w:kern w:val="0"/>
          <w:sz w:val="20"/>
          <w:szCs w:val="20"/>
          <w:highlight w:val="none"/>
          <w:shd w:val="clear" w:color="auto" w:fill="auto"/>
          <w:lang w:val="en-US" w:eastAsia="zh-Hans"/>
        </w:rPr>
        <w:t>名称：</w:t>
      </w:r>
      <w:r>
        <w:rPr>
          <w:rFonts w:hint="eastAsia" w:ascii="仿宋" w:hAnsi="仿宋" w:eastAsia="仿宋" w:cs="仿宋"/>
          <w:color w:val="auto"/>
          <w:kern w:val="0"/>
          <w:sz w:val="20"/>
          <w:szCs w:val="20"/>
          <w:highlight w:val="none"/>
          <w:u w:val="single"/>
          <w:shd w:val="clear" w:color="auto" w:fill="auto"/>
          <w:lang w:val="en-US" w:eastAsia="zh-Hans"/>
        </w:rPr>
        <w:t xml:space="preserve">               </w:t>
      </w:r>
      <w:r>
        <w:rPr>
          <w:rFonts w:hint="eastAsia" w:ascii="仿宋" w:hAnsi="仿宋" w:eastAsia="仿宋" w:cs="仿宋"/>
          <w:color w:val="auto"/>
          <w:kern w:val="0"/>
          <w:sz w:val="20"/>
          <w:szCs w:val="20"/>
          <w:highlight w:val="none"/>
          <w:shd w:val="clear" w:color="auto" w:fill="auto"/>
          <w:lang w:val="en-US" w:eastAsia="zh-Hans"/>
        </w:rPr>
        <w:t>（盖章）</w:t>
      </w:r>
    </w:p>
    <w:p w14:paraId="5081BE9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00" w:lineRule="exact"/>
        <w:ind w:firstLine="400" w:firstLineChars="200"/>
        <w:textAlignment w:val="auto"/>
        <w:rPr>
          <w:rFonts w:hint="eastAsia" w:ascii="仿宋" w:hAnsi="仿宋" w:eastAsia="仿宋" w:cs="仿宋"/>
          <w:color w:val="auto"/>
          <w:kern w:val="0"/>
          <w:sz w:val="20"/>
          <w:szCs w:val="20"/>
          <w:highlight w:val="none"/>
          <w:shd w:val="clear" w:color="auto" w:fill="auto"/>
          <w:lang w:val="en-US" w:eastAsia="zh-Hans"/>
        </w:rPr>
      </w:pPr>
      <w:r>
        <w:rPr>
          <w:rFonts w:hint="eastAsia" w:ascii="仿宋" w:hAnsi="仿宋" w:eastAsia="仿宋" w:cs="仿宋"/>
          <w:color w:val="auto"/>
          <w:kern w:val="0"/>
          <w:sz w:val="20"/>
          <w:szCs w:val="20"/>
          <w:highlight w:val="none"/>
          <w:shd w:val="clear" w:color="auto" w:fill="auto"/>
          <w:lang w:val="en-US" w:eastAsia="zh-Hans"/>
        </w:rPr>
        <w:t>法定代表人或</w:t>
      </w:r>
      <w:r>
        <w:rPr>
          <w:rFonts w:hint="eastAsia" w:ascii="仿宋" w:hAnsi="仿宋" w:eastAsia="仿宋" w:cs="仿宋"/>
          <w:color w:val="auto"/>
          <w:kern w:val="0"/>
          <w:sz w:val="20"/>
          <w:szCs w:val="20"/>
          <w:highlight w:val="none"/>
          <w:shd w:val="clear" w:color="auto" w:fill="auto"/>
          <w:lang w:val="en-US" w:eastAsia="zh-CN"/>
        </w:rPr>
        <w:t>被授权人</w:t>
      </w:r>
      <w:r>
        <w:rPr>
          <w:rFonts w:hint="eastAsia" w:ascii="仿宋" w:hAnsi="仿宋" w:eastAsia="仿宋" w:cs="仿宋"/>
          <w:color w:val="auto"/>
          <w:kern w:val="0"/>
          <w:sz w:val="20"/>
          <w:szCs w:val="20"/>
          <w:highlight w:val="none"/>
          <w:shd w:val="clear" w:color="auto" w:fill="auto"/>
          <w:lang w:val="en-US" w:eastAsia="zh-Hans"/>
        </w:rPr>
        <w:t>：</w:t>
      </w:r>
      <w:r>
        <w:rPr>
          <w:rFonts w:hint="eastAsia" w:ascii="仿宋" w:hAnsi="仿宋" w:eastAsia="仿宋" w:cs="仿宋"/>
          <w:color w:val="auto"/>
          <w:kern w:val="0"/>
          <w:sz w:val="20"/>
          <w:szCs w:val="20"/>
          <w:highlight w:val="none"/>
          <w:u w:val="single"/>
          <w:shd w:val="clear" w:color="auto" w:fill="auto"/>
          <w:lang w:val="en-US" w:eastAsia="zh-Hans"/>
        </w:rPr>
        <w:t xml:space="preserve">                </w:t>
      </w:r>
      <w:r>
        <w:rPr>
          <w:rFonts w:hint="eastAsia" w:ascii="仿宋" w:hAnsi="仿宋" w:eastAsia="仿宋" w:cs="仿宋"/>
          <w:color w:val="auto"/>
          <w:kern w:val="0"/>
          <w:sz w:val="20"/>
          <w:szCs w:val="20"/>
          <w:highlight w:val="none"/>
          <w:shd w:val="clear" w:color="auto" w:fill="auto"/>
          <w:lang w:val="en-US" w:eastAsia="zh-Hans"/>
        </w:rPr>
        <w:t>(签字或盖章)</w:t>
      </w:r>
    </w:p>
    <w:p w14:paraId="42E4DB1D">
      <w:r>
        <w:rPr>
          <w:rFonts w:hint="eastAsia" w:ascii="仿宋" w:hAnsi="仿宋" w:eastAsia="仿宋" w:cs="仿宋"/>
          <w:color w:val="auto"/>
          <w:kern w:val="0"/>
          <w:sz w:val="20"/>
          <w:szCs w:val="20"/>
          <w:highlight w:val="none"/>
          <w:shd w:val="clear" w:color="auto" w:fill="auto"/>
          <w:lang w:val="en-US" w:eastAsia="zh-Hans"/>
        </w:rPr>
        <w:t>日        期：</w:t>
      </w:r>
      <w:r>
        <w:rPr>
          <w:rFonts w:hint="eastAsia" w:ascii="仿宋" w:hAnsi="仿宋" w:eastAsia="仿宋" w:cs="仿宋"/>
          <w:color w:val="auto"/>
          <w:kern w:val="0"/>
          <w:sz w:val="20"/>
          <w:szCs w:val="20"/>
          <w:highlight w:val="none"/>
          <w:u w:val="single"/>
          <w:shd w:val="clear" w:color="auto" w:fill="auto"/>
          <w:lang w:val="en-US" w:eastAsia="zh-Hans"/>
        </w:rPr>
        <w:t xml:space="preserve">      </w:t>
      </w:r>
      <w:r>
        <w:rPr>
          <w:rFonts w:hint="eastAsia" w:ascii="仿宋" w:hAnsi="仿宋" w:eastAsia="仿宋" w:cs="仿宋"/>
          <w:color w:val="auto"/>
          <w:kern w:val="0"/>
          <w:sz w:val="20"/>
          <w:szCs w:val="20"/>
          <w:highlight w:val="none"/>
          <w:shd w:val="clear" w:color="auto" w:fill="auto"/>
          <w:lang w:val="en-US" w:eastAsia="zh-Hans"/>
        </w:rPr>
        <w:t>年</w:t>
      </w:r>
      <w:r>
        <w:rPr>
          <w:rFonts w:hint="eastAsia" w:ascii="仿宋" w:hAnsi="仿宋" w:eastAsia="仿宋" w:cs="仿宋"/>
          <w:color w:val="auto"/>
          <w:kern w:val="0"/>
          <w:sz w:val="20"/>
          <w:szCs w:val="20"/>
          <w:highlight w:val="none"/>
          <w:u w:val="single"/>
          <w:shd w:val="clear" w:color="auto" w:fill="auto"/>
          <w:lang w:val="en-US" w:eastAsia="zh-Hans"/>
        </w:rPr>
        <w:t xml:space="preserve">     </w:t>
      </w:r>
      <w:r>
        <w:rPr>
          <w:rFonts w:hint="eastAsia" w:ascii="仿宋" w:hAnsi="仿宋" w:eastAsia="仿宋" w:cs="仿宋"/>
          <w:color w:val="auto"/>
          <w:kern w:val="0"/>
          <w:sz w:val="20"/>
          <w:szCs w:val="20"/>
          <w:highlight w:val="none"/>
          <w:shd w:val="clear" w:color="auto" w:fill="auto"/>
          <w:lang w:val="en-US" w:eastAsia="zh-Hans"/>
        </w:rPr>
        <w:t>月</w:t>
      </w:r>
      <w:r>
        <w:rPr>
          <w:rFonts w:hint="eastAsia" w:ascii="仿宋" w:hAnsi="仿宋" w:eastAsia="仿宋" w:cs="仿宋"/>
          <w:color w:val="auto"/>
          <w:kern w:val="0"/>
          <w:sz w:val="20"/>
          <w:szCs w:val="20"/>
          <w:highlight w:val="none"/>
          <w:u w:val="single"/>
          <w:shd w:val="clear" w:color="auto" w:fill="auto"/>
          <w:lang w:val="en-US" w:eastAsia="zh-Hans"/>
        </w:rPr>
        <w:t xml:space="preserve">    </w:t>
      </w:r>
      <w:r>
        <w:rPr>
          <w:rFonts w:hint="eastAsia" w:ascii="仿宋" w:hAnsi="仿宋" w:eastAsia="仿宋" w:cs="仿宋"/>
          <w:color w:val="auto"/>
          <w:kern w:val="0"/>
          <w:sz w:val="20"/>
          <w:szCs w:val="20"/>
          <w:highlight w:val="none"/>
          <w:shd w:val="clear" w:color="auto" w:fill="auto"/>
          <w:lang w:val="en-US" w:eastAsia="zh-CN"/>
        </w:rPr>
        <w:t>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12436B6"/>
    <w:rsid w:val="41243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1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0"/>
    <w:pPr>
      <w:ind w:firstLine="420"/>
    </w:pPr>
    <w:rPr>
      <w:szCs w:val="20"/>
    </w:rPr>
  </w:style>
  <w:style w:type="paragraph" w:styleId="3">
    <w:name w:val="toc 4"/>
    <w:basedOn w:val="1"/>
    <w:next w:val="1"/>
    <w:unhideWhenUsed/>
    <w:qFormat/>
    <w:uiPriority w:val="31"/>
    <w:pPr>
      <w:ind w:left="1275"/>
    </w:pPr>
    <w:rPr>
      <w:rFonts w:ascii="Calibri" w:hAnsi="Calibri"/>
      <w:szCs w:val="21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2025-08-25T07:28:00Z</dcterms:created>
  <dc:creator>德仁招标</dc:creator>
  <cp:lastModifiedBy>德仁招标</cp:lastModifiedBy>
  <dcterms:modified xsi:type="dcterms:W3CDTF">2025-08-25T07:29:03Z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5483EC2D049943BEB08A8D76915FE35F_11</vt:lpwstr>
  </property>
  <property fmtid="{D5CDD505-2E9C-101B-9397-08002B2CF9AE}" pid="4" name="KSOTemplateDocerSaveRecord">
    <vt:lpwstr>eyJoZGlkIjoiNzNmNDZlOGE4YzBiODhkNTY3NTdiYjNiMTljZmEwZTciLCJ1c2VySWQiOiIxMTk3NzI3MDgzIn0=</vt:lpwstr>
  </property>
</Properties>
</file>