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3B5B4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 w14:paraId="117BD715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p w14:paraId="37BC8864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项 目 编号：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101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1331"/>
        <w:gridCol w:w="2554"/>
        <w:gridCol w:w="2381"/>
        <w:gridCol w:w="1263"/>
        <w:gridCol w:w="1263"/>
      </w:tblGrid>
      <w:tr w14:paraId="69957E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1" w:hRule="atLeast"/>
          <w:jc w:val="center"/>
        </w:trPr>
        <w:tc>
          <w:tcPr>
            <w:tcW w:w="1331" w:type="dxa"/>
            <w:noWrap w:val="0"/>
            <w:vAlign w:val="center"/>
          </w:tcPr>
          <w:p w14:paraId="2C910F63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246838E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16D03E2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技术要求</w:t>
            </w:r>
          </w:p>
        </w:tc>
        <w:tc>
          <w:tcPr>
            <w:tcW w:w="2381" w:type="dxa"/>
            <w:noWrap w:val="0"/>
            <w:vAlign w:val="center"/>
          </w:tcPr>
          <w:p w14:paraId="11CE010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技术响应</w:t>
            </w:r>
          </w:p>
        </w:tc>
        <w:tc>
          <w:tcPr>
            <w:tcW w:w="1263" w:type="dxa"/>
            <w:noWrap w:val="0"/>
            <w:vAlign w:val="center"/>
          </w:tcPr>
          <w:p w14:paraId="2952AAB4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偏离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1263" w:type="dxa"/>
            <w:noWrap w:val="0"/>
            <w:vAlign w:val="center"/>
          </w:tcPr>
          <w:p w14:paraId="2882FF0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说明</w:t>
            </w:r>
          </w:p>
        </w:tc>
      </w:tr>
      <w:tr w14:paraId="65E8D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F4681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79A75E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1143D1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7B5879A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502ADF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7CF860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1DC4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AA929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FB30AC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AD2827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449C97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B3CE5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D7753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46F172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4A6A44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619277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888C8E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DF2953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8B0EF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FBC6C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B4EF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940EBA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0BE1DC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B35E02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0529A19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3D764C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2774DE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793B0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23490A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15086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40551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BBD57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816195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6902B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05AE1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E9A64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6F787AA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7F9CBD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876D7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C48BD0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F3924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7660E9B3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03EB60AB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06CF6590">
      <w:pPr>
        <w:spacing w:line="46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注：1. </w:t>
      </w:r>
      <w:r>
        <w:rPr>
          <w:rFonts w:hint="eastAsia" w:ascii="宋体" w:hAnsi="宋体"/>
          <w:sz w:val="28"/>
          <w:szCs w:val="28"/>
          <w:lang w:val="en-US" w:eastAsia="zh-CN"/>
        </w:rPr>
        <w:t>投标供应商应对</w:t>
      </w:r>
      <w:r>
        <w:rPr>
          <w:rFonts w:hint="eastAsia" w:ascii="宋体" w:hAnsi="宋体"/>
          <w:sz w:val="28"/>
          <w:szCs w:val="28"/>
        </w:rPr>
        <w:t>招标文件中的</w:t>
      </w:r>
      <w:r>
        <w:rPr>
          <w:rFonts w:hint="eastAsia" w:ascii="宋体" w:hAnsi="宋体"/>
          <w:sz w:val="28"/>
          <w:szCs w:val="28"/>
          <w:lang w:val="en-US" w:eastAsia="zh-CN"/>
        </w:rPr>
        <w:t>技术</w:t>
      </w:r>
      <w:r>
        <w:rPr>
          <w:rFonts w:hint="eastAsia" w:ascii="宋体" w:hAnsi="宋体"/>
          <w:sz w:val="28"/>
          <w:szCs w:val="28"/>
        </w:rPr>
        <w:t>要求</w:t>
      </w:r>
      <w:r>
        <w:rPr>
          <w:rFonts w:hint="eastAsia" w:ascii="宋体" w:hAnsi="宋体"/>
          <w:sz w:val="28"/>
          <w:szCs w:val="28"/>
          <w:lang w:val="en-US" w:eastAsia="zh-CN"/>
        </w:rPr>
        <w:t>逐条响应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响应情况</w:t>
      </w:r>
      <w:r>
        <w:rPr>
          <w:rFonts w:hint="eastAsia" w:ascii="宋体" w:hAnsi="宋体"/>
          <w:sz w:val="28"/>
          <w:szCs w:val="28"/>
        </w:rPr>
        <w:t>未偏离则填写无偏离，若偏离则填写正偏离/负偏离。</w:t>
      </w:r>
    </w:p>
    <w:p w14:paraId="4AA2E06B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2．供应商必须据实填写</w:t>
      </w:r>
      <w:r>
        <w:rPr>
          <w:rFonts w:hint="eastAsia" w:ascii="宋体" w:hAnsi="宋体"/>
          <w:sz w:val="28"/>
          <w:szCs w:val="28"/>
          <w:lang w:val="en-US" w:eastAsia="zh-CN"/>
        </w:rPr>
        <w:t>，</w:t>
      </w:r>
      <w:r>
        <w:rPr>
          <w:rFonts w:hint="eastAsia" w:ascii="宋体" w:hAnsi="宋体"/>
          <w:sz w:val="28"/>
          <w:szCs w:val="28"/>
        </w:rPr>
        <w:t>不得虚假响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应，</w:t>
      </w:r>
      <w:r>
        <w:rPr>
          <w:rFonts w:hint="eastAsia" w:ascii="宋体" w:hAnsi="宋体"/>
          <w:sz w:val="28"/>
          <w:szCs w:val="28"/>
          <w:lang w:val="en-US" w:eastAsia="zh-CN"/>
        </w:rPr>
        <w:t>不得复制粘贴相关采购需求条款，</w:t>
      </w:r>
      <w:r>
        <w:rPr>
          <w:rFonts w:hint="eastAsia" w:ascii="宋体" w:hAnsi="宋体"/>
          <w:sz w:val="28"/>
          <w:szCs w:val="28"/>
        </w:rPr>
        <w:t>否则将取消其</w:t>
      </w:r>
      <w:r>
        <w:rPr>
          <w:rFonts w:hint="eastAsia" w:ascii="宋体" w:hAnsi="宋体"/>
          <w:sz w:val="28"/>
          <w:szCs w:val="28"/>
          <w:lang w:val="en-US" w:eastAsia="zh-CN"/>
        </w:rPr>
        <w:t>投</w:t>
      </w:r>
      <w:r>
        <w:rPr>
          <w:rFonts w:hint="eastAsia" w:ascii="宋体" w:hAnsi="宋体"/>
          <w:sz w:val="28"/>
          <w:szCs w:val="28"/>
        </w:rPr>
        <w:t>标或</w:t>
      </w:r>
      <w:r>
        <w:rPr>
          <w:rFonts w:hint="eastAsia" w:ascii="宋体" w:hAnsi="宋体"/>
          <w:sz w:val="28"/>
          <w:szCs w:val="28"/>
          <w:lang w:val="en-US" w:eastAsia="zh-CN"/>
        </w:rPr>
        <w:t>中标</w:t>
      </w:r>
      <w:r>
        <w:rPr>
          <w:rFonts w:hint="eastAsia" w:ascii="宋体" w:hAnsi="宋体"/>
          <w:sz w:val="28"/>
          <w:szCs w:val="28"/>
        </w:rPr>
        <w:t>资格，并按有关规定进行处罚。</w:t>
      </w:r>
    </w:p>
    <w:p w14:paraId="43D99385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47F3DEC5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736F28F9"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 w14:paraId="62C997EC">
      <w:pPr>
        <w:spacing w:line="360" w:lineRule="auto"/>
        <w:ind w:left="720" w:hanging="720"/>
        <w:rPr>
          <w:rFonts w:ascii="宋体" w:hAnsi="宋体"/>
          <w:color w:val="000000"/>
          <w:sz w:val="28"/>
          <w:szCs w:val="28"/>
        </w:rPr>
      </w:pPr>
    </w:p>
    <w:p w14:paraId="52273B21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 w14:paraId="7A5D2186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2BD09DB4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608E0287"/>
    <w:rsid w:val="2A047761"/>
    <w:rsid w:val="38F15DA9"/>
    <w:rsid w:val="608E0287"/>
    <w:rsid w:val="682839DD"/>
    <w:rsid w:val="755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164</Characters>
  <Lines>0</Lines>
  <Paragraphs>0</Paragraphs>
  <TotalTime>3</TotalTime>
  <ScaleCrop>false</ScaleCrop>
  <LinksUpToDate>false</LinksUpToDate>
  <CharactersWithSpaces>267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2024-02-25T15:13:00Z</dcterms:created>
  <dc:creator>大黄。</dc:creator>
  <cp:lastModifiedBy>大黄。</cp:lastModifiedBy>
  <dcterms:modified xsi:type="dcterms:W3CDTF">2025-08-28T03:34:09Z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D3DD896A2F8F48228F92054EB43BF93C_11</vt:lpwstr>
  </property>
  <property fmtid="{D5CDD505-2E9C-101B-9397-08002B2CF9AE}" pid="4" name="KSOTemplateDocerSaveRecord">
    <vt:lpwstr>eyJoZGlkIjoiNzE1ZDNkZmQ0M2RmNjU4OTRhZmUxYzIzNWY5YWJkZTkiLCJ1c2VySWQiOiI2ODYzMDg4MjQifQ==</vt:lpwstr>
  </property>
</Properties>
</file>