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2E013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3D2DC08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11B27D2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</w:t>
      </w:r>
    </w:p>
    <w:p w14:paraId="7F09656A">
      <w:pPr>
        <w:kinsoku w:val="0"/>
        <w:spacing w:line="50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共   页，第   页</w:t>
      </w:r>
    </w:p>
    <w:tbl>
      <w:tblPr>
        <w:tblStyle w:val="6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96"/>
        <w:gridCol w:w="1194"/>
        <w:gridCol w:w="1524"/>
        <w:gridCol w:w="1464"/>
        <w:gridCol w:w="1193"/>
        <w:gridCol w:w="1001"/>
      </w:tblGrid>
      <w:tr w14:paraId="1095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030278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2C2B69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96" w:type="dxa"/>
            <w:vAlign w:val="center"/>
          </w:tcPr>
          <w:p w14:paraId="773A83A5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预估</w:t>
            </w:r>
          </w:p>
          <w:p w14:paraId="038E583E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数量</w:t>
            </w:r>
          </w:p>
        </w:tc>
        <w:tc>
          <w:tcPr>
            <w:tcW w:w="1194" w:type="dxa"/>
            <w:vAlign w:val="center"/>
          </w:tcPr>
          <w:p w14:paraId="6C0D3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最小</w:t>
            </w: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524" w:type="dxa"/>
            <w:vAlign w:val="center"/>
          </w:tcPr>
          <w:p w14:paraId="393D2454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最小单位</w:t>
            </w:r>
          </w:p>
          <w:p w14:paraId="6C169F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单价限价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464" w:type="dxa"/>
            <w:vAlign w:val="center"/>
          </w:tcPr>
          <w:p w14:paraId="2944B030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最小单位</w:t>
            </w:r>
          </w:p>
          <w:p w14:paraId="619E4B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int="eastAsia"/>
                <w:sz w:val="24"/>
                <w:lang w:val="en-US" w:eastAsia="zh-CN"/>
              </w:rPr>
              <w:t>报价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193" w:type="dxa"/>
            <w:vAlign w:val="center"/>
          </w:tcPr>
          <w:p w14:paraId="68F73A1D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小计</w:t>
            </w:r>
          </w:p>
          <w:p w14:paraId="53D84E0F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（元）</w:t>
            </w:r>
          </w:p>
        </w:tc>
        <w:tc>
          <w:tcPr>
            <w:tcW w:w="1001" w:type="dxa"/>
            <w:vAlign w:val="center"/>
          </w:tcPr>
          <w:p w14:paraId="6315D4B4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是否核心产品</w:t>
            </w:r>
          </w:p>
        </w:tc>
      </w:tr>
      <w:tr w14:paraId="35A39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C55860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A010BB4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矮壁培养皿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F79EC1C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5500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B61C1FE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个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D6ACA5D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2.8</w:t>
            </w:r>
          </w:p>
        </w:tc>
        <w:tc>
          <w:tcPr>
            <w:tcW w:w="1464" w:type="dxa"/>
            <w:vAlign w:val="center"/>
          </w:tcPr>
          <w:p w14:paraId="63371D8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64A32291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52AB4661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366CF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3817851"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4743F08E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培养皿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EC277F8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47000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9BD2307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个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12FC186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2.37</w:t>
            </w:r>
          </w:p>
        </w:tc>
        <w:tc>
          <w:tcPr>
            <w:tcW w:w="1464" w:type="dxa"/>
            <w:vAlign w:val="center"/>
          </w:tcPr>
          <w:p w14:paraId="0AA6CD5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19DB7C1F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41BA4679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5149C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8155E64"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62B37EBF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四孔板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A4EAFDE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11000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177C1AB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块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2CDEB32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13</w:t>
            </w:r>
          </w:p>
        </w:tc>
        <w:tc>
          <w:tcPr>
            <w:tcW w:w="1464" w:type="dxa"/>
            <w:vAlign w:val="center"/>
          </w:tcPr>
          <w:p w14:paraId="70D1048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16D6E4D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3336899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E697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7BAFF4A"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449E5FBD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离心管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24082E4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52000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4BDA782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EE35F65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1.43</w:t>
            </w:r>
          </w:p>
        </w:tc>
        <w:tc>
          <w:tcPr>
            <w:tcW w:w="1464" w:type="dxa"/>
            <w:vAlign w:val="center"/>
          </w:tcPr>
          <w:p w14:paraId="3276F4A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2CDA496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3F41C29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00CE5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03DA7B9"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44C38941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取精杯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8CA48F0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13000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077C32E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个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2E8DCE8E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3.8</w:t>
            </w:r>
          </w:p>
        </w:tc>
        <w:tc>
          <w:tcPr>
            <w:tcW w:w="1464" w:type="dxa"/>
            <w:vAlign w:val="center"/>
          </w:tcPr>
          <w:p w14:paraId="21DF613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012A5637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3CDD7FF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7DCC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8C6D78C"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541842B8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培养皿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9C6E92A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7DDC31F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个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2C2518D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1.8</w:t>
            </w:r>
          </w:p>
        </w:tc>
        <w:tc>
          <w:tcPr>
            <w:tcW w:w="1464" w:type="dxa"/>
            <w:vAlign w:val="center"/>
          </w:tcPr>
          <w:p w14:paraId="41EE444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670E44E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2A165210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CB47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FE5B3C8"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27E7148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培养皿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984423B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18800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B99BB7D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个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C4E234E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2.62</w:t>
            </w:r>
          </w:p>
        </w:tc>
        <w:tc>
          <w:tcPr>
            <w:tcW w:w="1464" w:type="dxa"/>
            <w:vAlign w:val="center"/>
          </w:tcPr>
          <w:p w14:paraId="01CA29C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6F81E94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4BB5AB87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7D70B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F2BF1C3"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6427A0F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试管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D08F02D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25500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F21D66D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97C32C1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0.9</w:t>
            </w:r>
          </w:p>
        </w:tc>
        <w:tc>
          <w:tcPr>
            <w:tcW w:w="1464" w:type="dxa"/>
            <w:vAlign w:val="center"/>
          </w:tcPr>
          <w:p w14:paraId="5608B3F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1E264C3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62DCE3F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5225D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BDF228E"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32A4904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移液管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F0A163F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B0667DE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1D5AB21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1.48</w:t>
            </w:r>
          </w:p>
        </w:tc>
        <w:tc>
          <w:tcPr>
            <w:tcW w:w="1464" w:type="dxa"/>
            <w:vAlign w:val="center"/>
          </w:tcPr>
          <w:p w14:paraId="087B8E2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633EB939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C35F6D9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3981D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1214C1B"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5B184FF2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移液管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4E04046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13600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E0EC8D3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95D65EB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2.05</w:t>
            </w:r>
          </w:p>
        </w:tc>
        <w:tc>
          <w:tcPr>
            <w:tcW w:w="1464" w:type="dxa"/>
            <w:vAlign w:val="center"/>
          </w:tcPr>
          <w:p w14:paraId="52C39EA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431D0587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371BA97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899C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DE5635E"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435AD180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巴氏德吸管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7D498B8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100000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ED2C1F6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4A67697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2.4</w:t>
            </w:r>
          </w:p>
        </w:tc>
        <w:tc>
          <w:tcPr>
            <w:tcW w:w="1464" w:type="dxa"/>
            <w:vAlign w:val="center"/>
          </w:tcPr>
          <w:p w14:paraId="68A17A5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37B5194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3CE68D32">
            <w:pPr>
              <w:pStyle w:val="3"/>
              <w:rPr>
                <w:rFonts w:hint="eastAsia" w:hAnsi="宋体" w:eastAsiaTheme="minorEastAsia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eastAsia="zh-CN"/>
              </w:rPr>
              <w:t>是</w:t>
            </w:r>
          </w:p>
        </w:tc>
      </w:tr>
      <w:tr w14:paraId="35F9C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F41FA81"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434DA43C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巴氏德吸管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2DD846D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34000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DF75C37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7FE60AF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2.4</w:t>
            </w:r>
          </w:p>
        </w:tc>
        <w:tc>
          <w:tcPr>
            <w:tcW w:w="1464" w:type="dxa"/>
            <w:vAlign w:val="center"/>
          </w:tcPr>
          <w:p w14:paraId="499945C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2945FBD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406CA657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5EA22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233DFF7"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13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5BC3BACC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试管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0CD2497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74000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3E1893E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支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4C6D1D6"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1.07</w:t>
            </w:r>
          </w:p>
        </w:tc>
        <w:tc>
          <w:tcPr>
            <w:tcW w:w="1464" w:type="dxa"/>
            <w:vAlign w:val="center"/>
          </w:tcPr>
          <w:p w14:paraId="0C2F36F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55564276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5F68B6ED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387EC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63" w:type="dxa"/>
            <w:gridSpan w:val="8"/>
            <w:vAlign w:val="center"/>
          </w:tcPr>
          <w:p w14:paraId="6DFA5CFE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26312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B9A59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表内报价内容以元为单位，最多保留小数点后两位。</w:t>
            </w:r>
          </w:p>
          <w:p w14:paraId="7CFEEECA">
            <w:pPr>
              <w:pStyle w:val="3"/>
              <w:rPr>
                <w:rFonts w:hint="default" w:hAnsi="宋体" w:eastAsia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/>
                <w:bCs/>
                <w:spacing w:val="-6"/>
                <w:sz w:val="24"/>
                <w:szCs w:val="24"/>
                <w:lang w:val="en-US" w:eastAsia="zh-CN"/>
              </w:rPr>
              <w:t>2、本项目最终结算价格以实际供货量*单价据实结算。</w:t>
            </w:r>
          </w:p>
        </w:tc>
      </w:tr>
    </w:tbl>
    <w:p w14:paraId="0D49AEE7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注：1、本项目为单价招标项目，</w:t>
      </w:r>
      <w:r>
        <w:rPr>
          <w:rFonts w:hint="eastAsia" w:ascii="宋体" w:hAnsi="宋体"/>
          <w:b/>
          <w:bCs/>
          <w:sz w:val="24"/>
          <w:lang w:val="en-US" w:eastAsia="zh-CN"/>
        </w:rPr>
        <w:t>招标文件第三部分</w:t>
      </w:r>
      <w:r>
        <w:rPr>
          <w:rFonts w:hint="eastAsia" w:ascii="宋体" w:hAnsi="宋体"/>
          <w:b/>
          <w:bCs/>
          <w:sz w:val="24"/>
        </w:rPr>
        <w:t>3.3技术要求中产品数量为预估数量。本项目按照所投产品的分项报价表中标明的实际单价为结算依据，根据配送数量据实结算，投标人分项报价表中各产品单价不得超过</w:t>
      </w:r>
      <w:r>
        <w:rPr>
          <w:rFonts w:hint="eastAsia" w:ascii="宋体" w:hAnsi="宋体"/>
          <w:b/>
          <w:bCs/>
          <w:sz w:val="24"/>
          <w:lang w:val="en-US" w:eastAsia="zh-CN"/>
        </w:rPr>
        <w:t>招标文件第三部分</w:t>
      </w:r>
      <w:r>
        <w:rPr>
          <w:rFonts w:hint="eastAsia" w:ascii="宋体" w:hAnsi="宋体"/>
          <w:b/>
          <w:bCs/>
          <w:sz w:val="24"/>
        </w:rPr>
        <w:t>3.3技术要求中的单价限价，超过按无效文件处理。</w:t>
      </w:r>
    </w:p>
    <w:p w14:paraId="4A85544C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、请各投标人按照分项报价表中所填产品单价×本章节3.3技术要求中各产品的预估数量计算出项目总价，填写在投标一览表及标的清单中，本项目价格分评审以项目总价作为评审依据，投标人未按照要求进行报价的，一切不利后果自行承担。</w:t>
      </w:r>
    </w:p>
    <w:p w14:paraId="5251E3EA">
      <w:pPr>
        <w:kinsoku w:val="0"/>
        <w:spacing w:line="500" w:lineRule="exact"/>
        <w:ind w:left="-567" w:leftChars="-270" w:right="-340" w:rightChars="-162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3、</w:t>
      </w:r>
      <w:r>
        <w:rPr>
          <w:rFonts w:hint="eastAsia" w:ascii="宋体" w:hAnsi="宋体"/>
          <w:b/>
          <w:bCs/>
          <w:sz w:val="24"/>
        </w:rPr>
        <w:t>本表中的“投标报价”与“开标一览表”中的“投标报价”一致,各子项分别报价。</w:t>
      </w:r>
    </w:p>
    <w:p w14:paraId="34C935F9">
      <w:pPr>
        <w:spacing w:line="500" w:lineRule="exact"/>
        <w:ind w:left="-283" w:leftChars="-135"/>
        <w:rPr>
          <w:rFonts w:ascii="宋体" w:hAnsi="宋体"/>
          <w:sz w:val="24"/>
        </w:rPr>
      </w:pPr>
    </w:p>
    <w:p w14:paraId="74847985">
      <w:pPr>
        <w:pStyle w:val="3"/>
        <w:rPr>
          <w:rFonts w:hAnsi="宋体"/>
          <w:sz w:val="24"/>
          <w:szCs w:val="24"/>
        </w:rPr>
      </w:pPr>
    </w:p>
    <w:p w14:paraId="6B4B688E">
      <w:pPr>
        <w:pStyle w:val="3"/>
        <w:rPr>
          <w:rFonts w:hAnsi="宋体"/>
          <w:sz w:val="24"/>
          <w:szCs w:val="24"/>
        </w:rPr>
      </w:pPr>
    </w:p>
    <w:p w14:paraId="1CBAC22D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01D202B9">
      <w:pPr>
        <w:rPr>
          <w:rFonts w:ascii="宋体" w:hAnsi="宋体"/>
          <w:sz w:val="24"/>
        </w:rPr>
      </w:pPr>
    </w:p>
    <w:p w14:paraId="11275D6C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p w14:paraId="1EF7BF3A">
      <w:pPr>
        <w:pStyle w:val="11"/>
        <w:spacing w:line="460" w:lineRule="exact"/>
        <w:rPr>
          <w:rFonts w:hint="default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8D4BC92"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Courier New"/>
          <w:b/>
          <w:kern w:val="2"/>
          <w:sz w:val="32"/>
          <w:szCs w:val="21"/>
          <w:lang w:val="en-US" w:eastAsia="zh-CN" w:bidi="ar-SA"/>
        </w:rPr>
        <w:t>投标产品明细表</w:t>
      </w:r>
    </w:p>
    <w:tbl>
      <w:tblPr>
        <w:tblStyle w:val="6"/>
        <w:tblW w:w="536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471"/>
        <w:gridCol w:w="1373"/>
        <w:gridCol w:w="1034"/>
        <w:gridCol w:w="991"/>
        <w:gridCol w:w="1231"/>
        <w:gridCol w:w="875"/>
        <w:gridCol w:w="1494"/>
      </w:tblGrid>
      <w:tr w14:paraId="60C0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0E673D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02359A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投标产品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235B97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336A04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6689A0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产地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2AAE74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217FD5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817" w:type="pct"/>
            <w:shd w:val="clear" w:color="auto" w:fill="auto"/>
            <w:vAlign w:val="center"/>
          </w:tcPr>
          <w:p w14:paraId="6D05BF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报价（元）</w:t>
            </w:r>
          </w:p>
        </w:tc>
      </w:tr>
      <w:tr w14:paraId="719B3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7FC7B45D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602B489F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矮壁培养皿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2D2AE6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3132AB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4CCB34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57AEEA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480FD4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3AFC1E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E2D0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601B50A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391783BE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培养皿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2B50A3C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1CBF15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216746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2A8DFE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326A1C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43A079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B21B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7C960CB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4587751C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四孔板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137898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65" w:type="pct"/>
            <w:shd w:val="clear" w:color="auto" w:fill="auto"/>
            <w:vAlign w:val="center"/>
          </w:tcPr>
          <w:p w14:paraId="6C73EE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3E5688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452938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CD0BA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6DF938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6A51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3390665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0359C452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离心管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5B2F99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4EB86C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7F161B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17FE8D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009C35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2708EF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692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1181CD1A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67BC002E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取精杯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14B3CA4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420E706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46D184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115A68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B1AD2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29C901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84FB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4484131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5FC5F918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培养皿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236E5E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700219F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61CE0D4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346F5A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E7B21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4C98CE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2B8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513ABA2B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4730D7F7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培养皿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48579A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27E460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791C74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2DCCAD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04E8EC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67F98C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F519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2C9C940B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06449B67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试管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552227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008793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5F178D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0F1FF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30EED4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2DFC01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EA60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6FB457D9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4FBB19B3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移液管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2844F4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5D61A78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0DE991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3AFB04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13AC489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50AAE6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2F45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1F5EC56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5B0DEB77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移液管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4055B7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2C8EAEF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0B002F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54F368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78D4E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0D281D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0546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377E1DE9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0A222818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巴氏德吸管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4B45D4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472D52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613CB3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0CCAC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1BD612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411734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5AD5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367" w:type="pct"/>
            <w:shd w:val="clear" w:color="auto" w:fill="auto"/>
            <w:vAlign w:val="center"/>
          </w:tcPr>
          <w:p w14:paraId="69C5916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04" w:type="pct"/>
            <w:shd w:val="clear" w:color="auto" w:fill="auto"/>
            <w:vAlign w:val="center"/>
          </w:tcPr>
          <w:p w14:paraId="22109674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巴氏德吸管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5313C6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561B27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07286C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454566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5CC04B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 w14:paraId="19108F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7A9F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87857A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087BD5"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试管</w:t>
            </w:r>
          </w:p>
        </w:tc>
        <w:tc>
          <w:tcPr>
            <w:tcW w:w="0" w:type="auto"/>
          </w:tcPr>
          <w:p w14:paraId="278970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118F72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727218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0" w:type="auto"/>
          </w:tcPr>
          <w:p w14:paraId="33CCA9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</w:tcPr>
          <w:p w14:paraId="1B7E31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7" w:type="pct"/>
          </w:tcPr>
          <w:p w14:paraId="574F21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8F64B48">
      <w:pPr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</w:t>
      </w:r>
    </w:p>
    <w:p w14:paraId="6625F07A">
      <w:pPr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1、此表报价为耗材在规格型号的价格，此价格不参与评审；</w:t>
      </w:r>
    </w:p>
    <w:p w14:paraId="4A3DA5D8">
      <w:pPr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表内报价内容以元为单位，精确到小数点后两位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7E4617C0">
      <w:r>
        <w:rPr>
          <w:rFonts w:hint="eastAsia" w:ascii="宋体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240306B4"/>
    <w:rsid w:val="4134176D"/>
    <w:rsid w:val="5C50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</Words>
  <Characters>158</Characters>
  <Lines>2</Lines>
  <Paragraphs>1</Paragraphs>
  <TotalTime>0</TotalTime>
  <ScaleCrop>false</ScaleCrop>
  <LinksUpToDate>false</LinksUpToDate>
  <CharactersWithSpaces>345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2025-07-16T03:52:02Z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