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版本号：SZT2025-SN-SC-ZC-HW-050420250826001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医疗设备(YYZB2025-06)采购项目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SZT2025-SN-SC-ZC-HW-0504</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医疗设备(YYZB2025-06)采购项目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SZT2025-SN-SC-ZC-HW-0504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医疗设备(YYZB2025-06)采购项目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医用诊断X射线透视摄影系统等医疗设备采购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4、辐射安全许可证：投标产品属于放射性同位素和射线装置管理的，代理商参与提供代理商及生产厂家的《辐射安全许可证》，生产厂家直接参与的提供厂家《辐射安全许可证》；</w:t>
      </w:r>
    </w:p>
    <w:p>
      <w:pPr>
        <w:pStyle w:val="null3"/>
      </w:pPr>
      <w:r>
        <w:rPr>
          <w:rFonts w:ascii="仿宋_GB2312" w:hAnsi="仿宋_GB2312" w:cs="仿宋_GB2312" w:eastAsia="仿宋_GB2312"/>
        </w:rPr>
        <w:t>5、所投产品医疗器械注册证或医疗器械备案凭证：投标产品属于医疗器械管理的提供医疗器械注册证或医疗器械备案凭证，如国家规定免注册产品提供相关证明文件；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医用诊断X射线透视摄影系统等医疗设备采购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医用诊断X射线透视摄影系统等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标的名称：医用诊断X射线透视摄影系统等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2"/>
                <w:b/>
              </w:rPr>
              <w:t>医疗设备</w:t>
            </w:r>
            <w:r>
              <w:rPr>
                <w:rFonts w:ascii="仿宋_GB2312" w:hAnsi="仿宋_GB2312" w:cs="仿宋_GB2312" w:eastAsia="仿宋_GB2312"/>
                <w:sz w:val="22"/>
                <w:b/>
              </w:rPr>
              <w:t>YYZB2025-0</w:t>
            </w:r>
            <w:r>
              <w:rPr>
                <w:rFonts w:ascii="仿宋_GB2312" w:hAnsi="仿宋_GB2312" w:cs="仿宋_GB2312" w:eastAsia="仿宋_GB2312"/>
                <w:sz w:val="22"/>
                <w:b/>
              </w:rPr>
              <w:t>6</w:t>
            </w:r>
            <w:r>
              <w:rPr>
                <w:rFonts w:ascii="仿宋_GB2312" w:hAnsi="仿宋_GB2312" w:cs="仿宋_GB2312" w:eastAsia="仿宋_GB2312"/>
                <w:sz w:val="22"/>
                <w:b/>
              </w:rPr>
              <w:t>采购清单</w:t>
            </w:r>
          </w:p>
          <w:tbl>
            <w:tblPr>
              <w:tblBorders>
                <w:top w:val="none" w:color="000000" w:sz="4"/>
                <w:left w:val="none" w:color="000000" w:sz="4"/>
                <w:bottom w:val="none" w:color="000000" w:sz="4"/>
                <w:right w:val="none" w:color="000000" w:sz="4"/>
                <w:insideH w:val="none"/>
                <w:insideV w:val="none"/>
              </w:tblBorders>
            </w:tblPr>
            <w:tblGrid>
              <w:gridCol w:w="249"/>
              <w:gridCol w:w="1008"/>
              <w:gridCol w:w="341"/>
              <w:gridCol w:w="439"/>
              <w:gridCol w:w="504"/>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（万元）</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医用诊断</w:t>
                  </w:r>
                  <w:r>
                    <w:rPr>
                      <w:rFonts w:ascii="仿宋_GB2312" w:hAnsi="仿宋_GB2312" w:cs="仿宋_GB2312" w:eastAsia="仿宋_GB2312"/>
                      <w:sz w:val="21"/>
                      <w:color w:val="000000"/>
                    </w:rPr>
                    <w:t>X射线透视摄影系统</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X、γ计量仪</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9"/>
                  <w:vMerge/>
                  <w:tcBorders>
                    <w:top w:val="none" w:color="000000" w:sz="4"/>
                    <w:left w:val="single" w:color="000000" w:sz="4"/>
                    <w:bottom w:val="single" w:color="000000" w:sz="4"/>
                    <w:right w:val="single" w:color="000000" w:sz="4"/>
                  </w:tcBorders>
                </w:tcP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核心产品：</w:t>
            </w:r>
            <w:r>
              <w:rPr>
                <w:rFonts w:ascii="仿宋_GB2312" w:hAnsi="仿宋_GB2312" w:cs="仿宋_GB2312" w:eastAsia="仿宋_GB2312"/>
                <w:sz w:val="21"/>
                <w:color w:val="000000"/>
              </w:rPr>
              <w:t>医用诊断</w:t>
            </w:r>
            <w:r>
              <w:rPr>
                <w:rFonts w:ascii="仿宋_GB2312" w:hAnsi="仿宋_GB2312" w:cs="仿宋_GB2312" w:eastAsia="仿宋_GB2312"/>
                <w:sz w:val="21"/>
                <w:color w:val="000000"/>
              </w:rPr>
              <w:t>X射线透视摄影系统</w:t>
            </w:r>
          </w:p>
          <w:p>
            <w:pPr>
              <w:pStyle w:val="null3"/>
              <w:jc w:val="both"/>
            </w:pPr>
            <w:r>
              <w:rPr>
                <w:rFonts w:ascii="仿宋_GB2312" w:hAnsi="仿宋_GB2312" w:cs="仿宋_GB2312" w:eastAsia="仿宋_GB2312"/>
                <w:sz w:val="21"/>
              </w:rPr>
              <w:t>预算：</w:t>
            </w:r>
            <w:r>
              <w:rPr>
                <w:rFonts w:ascii="仿宋_GB2312" w:hAnsi="仿宋_GB2312" w:cs="仿宋_GB2312" w:eastAsia="仿宋_GB2312"/>
                <w:sz w:val="21"/>
              </w:rPr>
              <w:t>165</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最高限价：</w:t>
            </w:r>
            <w:r>
              <w:rPr>
                <w:rFonts w:ascii="仿宋_GB2312" w:hAnsi="仿宋_GB2312" w:cs="仿宋_GB2312" w:eastAsia="仿宋_GB2312"/>
                <w:sz w:val="21"/>
              </w:rPr>
              <w:t>125</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交货期：合同签订之日起，接甲方通知后</w:t>
            </w:r>
            <w:r>
              <w:rPr>
                <w:rFonts w:ascii="仿宋_GB2312" w:hAnsi="仿宋_GB2312" w:cs="仿宋_GB2312" w:eastAsia="仿宋_GB2312"/>
                <w:sz w:val="21"/>
              </w:rPr>
              <w:t>60 日内完成交付、安装及调试。</w:t>
            </w:r>
          </w:p>
          <w:p>
            <w:pPr>
              <w:pStyle w:val="null3"/>
              <w:jc w:val="both"/>
            </w:pPr>
            <w:r>
              <w:rPr>
                <w:rFonts w:ascii="仿宋_GB2312" w:hAnsi="仿宋_GB2312" w:cs="仿宋_GB2312" w:eastAsia="仿宋_GB2312"/>
                <w:sz w:val="21"/>
              </w:rPr>
              <w:t>付款方式：全部货物安装验收合格后</w:t>
            </w:r>
            <w:r>
              <w:rPr>
                <w:rFonts w:ascii="仿宋_GB2312" w:hAnsi="仿宋_GB2312" w:cs="仿宋_GB2312" w:eastAsia="仿宋_GB2312"/>
                <w:sz w:val="21"/>
              </w:rPr>
              <w:t>60日内支付100%货款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35"/>
              <w:jc w:val="center"/>
            </w:pPr>
            <w:r>
              <w:rPr>
                <w:rFonts w:ascii="仿宋_GB2312" w:hAnsi="仿宋_GB2312" w:cs="仿宋_GB2312" w:eastAsia="仿宋_GB2312"/>
                <w:sz w:val="22"/>
                <w:b/>
                <w:color w:val="000000"/>
              </w:rPr>
              <w:t>1.医用诊断X射线透视摄影系统</w:t>
            </w:r>
          </w:p>
          <w:p>
            <w:pPr>
              <w:pStyle w:val="null3"/>
              <w:ind w:left="420"/>
              <w:jc w:val="center"/>
            </w:pP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设备用途：</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主要功能与用途：通过</w:t>
            </w:r>
            <w:r>
              <w:rPr>
                <w:rFonts w:ascii="仿宋_GB2312" w:hAnsi="仿宋_GB2312" w:cs="仿宋_GB2312" w:eastAsia="仿宋_GB2312"/>
                <w:sz w:val="21"/>
                <w:color w:val="000000"/>
              </w:rPr>
              <w:t>X射线系统和数字平板探测器成像捕获系统，能方便地对全身包括胸部、四肢、头颅和腹部等部位进行立位、卧位和坐轮椅病人的检查，完成高分辨的数字化成像和自动影像处理。</w:t>
            </w:r>
          </w:p>
          <w:p>
            <w:pPr>
              <w:pStyle w:val="null3"/>
              <w:ind w:left="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数字平板探测器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 2</w:t>
            </w:r>
            <w:r>
              <w:rPr>
                <w:rFonts w:ascii="仿宋_GB2312" w:hAnsi="仿宋_GB2312" w:cs="仿宋_GB2312" w:eastAsia="仿宋_GB2312"/>
                <w:sz w:val="21"/>
              </w:rPr>
              <w:t>块碘化铯非晶硅平板探测器</w:t>
            </w:r>
            <w:r>
              <w:rPr>
                <w:rFonts w:ascii="仿宋_GB2312" w:hAnsi="仿宋_GB2312" w:cs="仿宋_GB2312" w:eastAsia="仿宋_GB2312"/>
                <w:sz w:val="21"/>
              </w:rPr>
              <w:t>，</w:t>
            </w:r>
            <w:r>
              <w:rPr>
                <w:rFonts w:ascii="仿宋_GB2312" w:hAnsi="仿宋_GB2312" w:cs="仿宋_GB2312" w:eastAsia="仿宋_GB2312"/>
                <w:sz w:val="21"/>
                <w:color w:val="000000"/>
              </w:rPr>
              <w:t>主机原厂设计生产并与主机同一品牌（提供注册检测报告中发生器铭牌或注册检测报告中关键部件列表证明）</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探测器尺寸规格</w:t>
            </w:r>
            <w:r>
              <w:rPr>
                <w:rFonts w:ascii="仿宋_GB2312" w:hAnsi="仿宋_GB2312" w:cs="仿宋_GB2312" w:eastAsia="仿宋_GB2312"/>
                <w:sz w:val="21"/>
              </w:rPr>
              <w:t>≥</w:t>
            </w:r>
            <w:r>
              <w:rPr>
                <w:rFonts w:ascii="仿宋_GB2312" w:hAnsi="仿宋_GB2312" w:cs="仿宋_GB2312" w:eastAsia="仿宋_GB2312"/>
                <w:sz w:val="21"/>
              </w:rPr>
              <w:t>17英寸（</w:t>
            </w:r>
            <w:r>
              <w:rPr>
                <w:rFonts w:ascii="仿宋_GB2312" w:hAnsi="仿宋_GB2312" w:cs="仿宋_GB2312" w:eastAsia="仿宋_GB2312"/>
                <w:sz w:val="21"/>
              </w:rPr>
              <w:t>43厘米X 43厘米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最大空间分辨率</w:t>
            </w:r>
            <w:r>
              <w:rPr>
                <w:rFonts w:ascii="仿宋_GB2312" w:hAnsi="仿宋_GB2312" w:cs="仿宋_GB2312" w:eastAsia="仿宋_GB2312"/>
                <w:sz w:val="21"/>
              </w:rPr>
              <w:t>≥5.0线对/毫米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1.4 </w:t>
            </w:r>
            <w:r>
              <w:rPr>
                <w:rFonts w:ascii="仿宋_GB2312" w:hAnsi="仿宋_GB2312" w:cs="仿宋_GB2312" w:eastAsia="仿宋_GB2312"/>
                <w:sz w:val="21"/>
              </w:rPr>
              <w:t>探测器像素尺寸</w:t>
            </w:r>
            <w:r>
              <w:rPr>
                <w:rFonts w:ascii="仿宋_GB2312" w:hAnsi="仿宋_GB2312" w:cs="仿宋_GB2312" w:eastAsia="仿宋_GB2312"/>
                <w:sz w:val="21"/>
              </w:rPr>
              <w:t>≤100微米，采集矩阵≥42</w:t>
            </w:r>
            <w:r>
              <w:rPr>
                <w:rFonts w:ascii="仿宋_GB2312" w:hAnsi="仿宋_GB2312" w:cs="仿宋_GB2312" w:eastAsia="仿宋_GB2312"/>
                <w:sz w:val="21"/>
              </w:rPr>
              <w:t>00</w:t>
            </w:r>
            <w:r>
              <w:rPr>
                <w:rFonts w:ascii="仿宋_GB2312" w:hAnsi="仿宋_GB2312" w:cs="仿宋_GB2312" w:eastAsia="仿宋_GB2312"/>
                <w:sz w:val="21"/>
              </w:rPr>
              <w:t xml:space="preserve"> </w:t>
            </w:r>
            <w:r>
              <w:rPr>
                <w:rFonts w:ascii="仿宋_GB2312" w:hAnsi="仿宋_GB2312" w:cs="仿宋_GB2312" w:eastAsia="仿宋_GB2312"/>
                <w:sz w:val="21"/>
              </w:rPr>
              <w:t>X 42</w:t>
            </w:r>
            <w:r>
              <w:rPr>
                <w:rFonts w:ascii="仿宋_GB2312" w:hAnsi="仿宋_GB2312" w:cs="仿宋_GB2312" w:eastAsia="仿宋_GB2312"/>
                <w:sz w:val="21"/>
              </w:rPr>
              <w:t>00</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DQE量子捕获效率（最大值）≥74%</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探测器重量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公斤</w:t>
            </w:r>
          </w:p>
          <w:p>
            <w:pPr>
              <w:pStyle w:val="null3"/>
              <w:jc w:val="both"/>
            </w:pPr>
            <w:r>
              <w:rPr>
                <w:rFonts w:ascii="仿宋_GB2312" w:hAnsi="仿宋_GB2312" w:cs="仿宋_GB2312" w:eastAsia="仿宋_GB2312"/>
                <w:sz w:val="21"/>
              </w:rPr>
              <w:t xml:space="preserve">1.7 </w:t>
            </w:r>
            <w:r>
              <w:rPr>
                <w:rFonts w:ascii="仿宋_GB2312" w:hAnsi="仿宋_GB2312" w:cs="仿宋_GB2312" w:eastAsia="仿宋_GB2312"/>
                <w:sz w:val="21"/>
              </w:rPr>
              <w:t>A/D数模转换≥16比特</w:t>
            </w:r>
          </w:p>
          <w:p>
            <w:pPr>
              <w:pStyle w:val="null3"/>
              <w:jc w:val="both"/>
            </w:pPr>
            <w:r>
              <w:rPr>
                <w:rFonts w:ascii="仿宋_GB2312" w:hAnsi="仿宋_GB2312" w:cs="仿宋_GB2312" w:eastAsia="仿宋_GB2312"/>
                <w:sz w:val="21"/>
              </w:rPr>
              <w:t xml:space="preserve">1.8 </w:t>
            </w:r>
            <w:r>
              <w:rPr>
                <w:rFonts w:ascii="仿宋_GB2312" w:hAnsi="仿宋_GB2312" w:cs="仿宋_GB2312" w:eastAsia="仿宋_GB2312"/>
                <w:sz w:val="21"/>
              </w:rPr>
              <w:t>应用模式</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具备固定检查床及胸片架外的无线便携式工作模式</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可以</w:t>
            </w:r>
            <w:r>
              <w:rPr>
                <w:rFonts w:ascii="仿宋_GB2312" w:hAnsi="仿宋_GB2312" w:cs="仿宋_GB2312" w:eastAsia="仿宋_GB2312"/>
                <w:sz w:val="21"/>
              </w:rPr>
              <w:t>放置于</w:t>
            </w:r>
            <w:r>
              <w:rPr>
                <w:rFonts w:ascii="仿宋_GB2312" w:hAnsi="仿宋_GB2312" w:cs="仿宋_GB2312" w:eastAsia="仿宋_GB2312"/>
                <w:sz w:val="21"/>
              </w:rPr>
              <w:t>胸片架或固定检查床中</w:t>
            </w:r>
            <w:r>
              <w:rPr>
                <w:rFonts w:ascii="仿宋_GB2312" w:hAnsi="仿宋_GB2312" w:cs="仿宋_GB2312" w:eastAsia="仿宋_GB2312"/>
                <w:sz w:val="21"/>
              </w:rPr>
              <w:t>使用</w:t>
            </w:r>
          </w:p>
          <w:p>
            <w:pPr>
              <w:pStyle w:val="null3"/>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X射线高压发生器</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color w:val="000000"/>
              </w:rPr>
              <w:t>主机原厂设计生产并与主机同一品牌（提供注册检测报告中发生器铭牌或注册检测报告中关键部件列表证明）</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最高开关频率</w:t>
            </w:r>
            <w:r>
              <w:rPr>
                <w:rFonts w:ascii="仿宋_GB2312" w:hAnsi="仿宋_GB2312" w:cs="仿宋_GB2312" w:eastAsia="仿宋_GB2312"/>
                <w:sz w:val="21"/>
                <w:color w:val="000000"/>
              </w:rPr>
              <w:t>≥240kHz（须有第三方检测机构的检测报告证明）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标称电功率</w:t>
            </w:r>
            <w:r>
              <w:rPr>
                <w:rFonts w:ascii="仿宋_GB2312" w:hAnsi="仿宋_GB2312" w:cs="仿宋_GB2312" w:eastAsia="仿宋_GB2312"/>
                <w:sz w:val="21"/>
              </w:rPr>
              <w:t>≥</w:t>
            </w:r>
            <w:r>
              <w:rPr>
                <w:rFonts w:ascii="仿宋_GB2312" w:hAnsi="仿宋_GB2312" w:cs="仿宋_GB2312" w:eastAsia="仿宋_GB2312"/>
                <w:sz w:val="21"/>
                <w:color w:val="000000"/>
              </w:rPr>
              <w:t>80千</w:t>
            </w:r>
            <w:r>
              <w:rPr>
                <w:rFonts w:ascii="仿宋_GB2312" w:hAnsi="仿宋_GB2312" w:cs="仿宋_GB2312" w:eastAsia="仿宋_GB2312"/>
                <w:sz w:val="21"/>
                <w:color w:val="000000"/>
              </w:rPr>
              <w:t>瓦</w:t>
            </w:r>
          </w:p>
          <w:p>
            <w:pPr>
              <w:pStyle w:val="null3"/>
              <w:jc w:val="both"/>
            </w:pPr>
            <w:r>
              <w:rPr>
                <w:rFonts w:ascii="仿宋_GB2312" w:hAnsi="仿宋_GB2312" w:cs="仿宋_GB2312" w:eastAsia="仿宋_GB2312"/>
                <w:sz w:val="21"/>
                <w:color w:val="000000"/>
              </w:rPr>
              <w:t>2.4</w:t>
            </w:r>
            <w:r>
              <w:rPr>
                <w:rFonts w:ascii="仿宋_GB2312" w:hAnsi="仿宋_GB2312" w:cs="仿宋_GB2312" w:eastAsia="仿宋_GB2312"/>
                <w:sz w:val="21"/>
                <w:color w:val="000000"/>
              </w:rPr>
              <w:t>管电压范围</w:t>
            </w:r>
            <w:r>
              <w:rPr>
                <w:rFonts w:ascii="仿宋_GB2312" w:hAnsi="仿宋_GB2312" w:cs="仿宋_GB2312" w:eastAsia="仿宋_GB2312"/>
                <w:sz w:val="21"/>
                <w:color w:val="000000"/>
              </w:rPr>
              <w:t>40-150千伏</w:t>
            </w:r>
          </w:p>
          <w:p>
            <w:pPr>
              <w:pStyle w:val="null3"/>
              <w:jc w:val="both"/>
            </w:pPr>
            <w:r>
              <w:rPr>
                <w:rFonts w:ascii="仿宋_GB2312" w:hAnsi="仿宋_GB2312" w:cs="仿宋_GB2312" w:eastAsia="仿宋_GB2312"/>
                <w:sz w:val="21"/>
                <w:color w:val="000000"/>
              </w:rPr>
              <w:t>2.5</w:t>
            </w:r>
            <w:r>
              <w:rPr>
                <w:rFonts w:ascii="仿宋_GB2312" w:hAnsi="仿宋_GB2312" w:cs="仿宋_GB2312" w:eastAsia="仿宋_GB2312"/>
                <w:sz w:val="21"/>
              </w:rPr>
              <w:t>具备</w:t>
            </w:r>
            <w:r>
              <w:rPr>
                <w:rFonts w:ascii="仿宋_GB2312" w:hAnsi="仿宋_GB2312" w:cs="仿宋_GB2312" w:eastAsia="仿宋_GB2312"/>
                <w:sz w:val="21"/>
                <w:color w:val="000000"/>
              </w:rPr>
              <w:t>自动曝光量控制功能</w:t>
            </w:r>
          </w:p>
          <w:p>
            <w:pPr>
              <w:pStyle w:val="null3"/>
              <w:jc w:val="both"/>
            </w:pPr>
            <w:r>
              <w:rPr>
                <w:rFonts w:ascii="仿宋_GB2312" w:hAnsi="仿宋_GB2312" w:cs="仿宋_GB2312" w:eastAsia="仿宋_GB2312"/>
                <w:sz w:val="21"/>
                <w:color w:val="000000"/>
              </w:rPr>
              <w:t>2.6</w:t>
            </w:r>
            <w:r>
              <w:rPr>
                <w:rFonts w:ascii="仿宋_GB2312" w:hAnsi="仿宋_GB2312" w:cs="仿宋_GB2312" w:eastAsia="仿宋_GB2312"/>
                <w:sz w:val="21"/>
                <w:color w:val="000000"/>
              </w:rPr>
              <w:t>最短曝光时间</w:t>
            </w:r>
            <w:r>
              <w:rPr>
                <w:rFonts w:ascii="仿宋_GB2312" w:hAnsi="仿宋_GB2312" w:cs="仿宋_GB2312" w:eastAsia="仿宋_GB2312"/>
                <w:sz w:val="21"/>
                <w:color w:val="000000"/>
              </w:rPr>
              <w:t>≤1毫秒</w:t>
            </w:r>
          </w:p>
          <w:p>
            <w:pPr>
              <w:pStyle w:val="null3"/>
              <w:jc w:val="both"/>
            </w:pPr>
            <w:r>
              <w:rPr>
                <w:rFonts w:ascii="仿宋_GB2312" w:hAnsi="仿宋_GB2312" w:cs="仿宋_GB2312" w:eastAsia="仿宋_GB2312"/>
                <w:sz w:val="21"/>
                <w:color w:val="000000"/>
              </w:rPr>
              <w:t>2.7</w:t>
            </w:r>
            <w:r>
              <w:rPr>
                <w:rFonts w:ascii="仿宋_GB2312" w:hAnsi="仿宋_GB2312" w:cs="仿宋_GB2312" w:eastAsia="仿宋_GB2312"/>
                <w:sz w:val="21"/>
                <w:color w:val="000000"/>
              </w:rPr>
              <w:t>最长曝光时间</w:t>
            </w:r>
            <w:r>
              <w:rPr>
                <w:rFonts w:ascii="仿宋_GB2312" w:hAnsi="仿宋_GB2312" w:cs="仿宋_GB2312" w:eastAsia="仿宋_GB2312"/>
                <w:sz w:val="21"/>
              </w:rPr>
              <w:t>≥</w:t>
            </w:r>
            <w:r>
              <w:rPr>
                <w:rFonts w:ascii="仿宋_GB2312" w:hAnsi="仿宋_GB2312" w:cs="仿宋_GB2312" w:eastAsia="仿宋_GB2312"/>
                <w:sz w:val="21"/>
                <w:color w:val="000000"/>
              </w:rPr>
              <w:t>6秒</w:t>
            </w:r>
          </w:p>
          <w:p>
            <w:pPr>
              <w:pStyle w:val="null3"/>
              <w:jc w:val="both"/>
            </w:pPr>
            <w:r>
              <w:rPr>
                <w:rFonts w:ascii="仿宋_GB2312" w:hAnsi="仿宋_GB2312" w:cs="仿宋_GB2312" w:eastAsia="仿宋_GB2312"/>
                <w:sz w:val="21"/>
                <w:color w:val="000000"/>
              </w:rPr>
              <w:t>2.8</w:t>
            </w:r>
            <w:r>
              <w:rPr>
                <w:rFonts w:ascii="仿宋_GB2312" w:hAnsi="仿宋_GB2312" w:cs="仿宋_GB2312" w:eastAsia="仿宋_GB2312"/>
                <w:sz w:val="21"/>
                <w:color w:val="000000"/>
              </w:rPr>
              <w:t>摄影最小管电流</w:t>
            </w:r>
            <w:r>
              <w:rPr>
                <w:rFonts w:ascii="仿宋_GB2312" w:hAnsi="仿宋_GB2312" w:cs="仿宋_GB2312" w:eastAsia="仿宋_GB2312"/>
                <w:sz w:val="21"/>
                <w:color w:val="000000"/>
              </w:rPr>
              <w:t>≤10毫安</w:t>
            </w:r>
            <w:r>
              <w:rPr>
                <w:rFonts w:ascii="仿宋_GB2312" w:hAnsi="仿宋_GB2312" w:cs="仿宋_GB2312" w:eastAsia="仿宋_GB2312"/>
                <w:sz w:val="21"/>
                <w:color w:val="000000"/>
              </w:rPr>
              <w:t>，</w:t>
            </w:r>
            <w:r>
              <w:rPr>
                <w:rFonts w:ascii="仿宋_GB2312" w:hAnsi="仿宋_GB2312" w:cs="仿宋_GB2312" w:eastAsia="仿宋_GB2312"/>
                <w:sz w:val="21"/>
                <w:color w:val="000000"/>
              </w:rPr>
              <w:t>摄影最大管电流</w:t>
            </w:r>
            <w:r>
              <w:rPr>
                <w:rFonts w:ascii="仿宋_GB2312" w:hAnsi="仿宋_GB2312" w:cs="仿宋_GB2312" w:eastAsia="仿宋_GB2312"/>
                <w:sz w:val="21"/>
              </w:rPr>
              <w:t>≥</w:t>
            </w:r>
            <w:r>
              <w:rPr>
                <w:rFonts w:ascii="仿宋_GB2312" w:hAnsi="仿宋_GB2312" w:cs="仿宋_GB2312" w:eastAsia="仿宋_GB2312"/>
                <w:sz w:val="21"/>
                <w:color w:val="000000"/>
              </w:rPr>
              <w:t>1000毫安</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2.9</w:t>
            </w:r>
            <w:r>
              <w:rPr>
                <w:rFonts w:ascii="仿宋_GB2312" w:hAnsi="仿宋_GB2312" w:cs="仿宋_GB2312" w:eastAsia="仿宋_GB2312"/>
                <w:sz w:val="21"/>
                <w:color w:val="000000"/>
              </w:rPr>
              <w:t>摄影最小电流时间积</w:t>
            </w:r>
            <w:r>
              <w:rPr>
                <w:rFonts w:ascii="仿宋_GB2312" w:hAnsi="仿宋_GB2312" w:cs="仿宋_GB2312" w:eastAsia="仿宋_GB2312"/>
                <w:sz w:val="21"/>
                <w:color w:val="000000"/>
              </w:rPr>
              <w:t>≤0.1毫安秒</w:t>
            </w:r>
            <w:r>
              <w:rPr>
                <w:rFonts w:ascii="仿宋_GB2312" w:hAnsi="仿宋_GB2312" w:cs="仿宋_GB2312" w:eastAsia="仿宋_GB2312"/>
                <w:sz w:val="21"/>
                <w:color w:val="000000"/>
              </w:rPr>
              <w:t>，</w:t>
            </w:r>
            <w:r>
              <w:rPr>
                <w:rFonts w:ascii="仿宋_GB2312" w:hAnsi="仿宋_GB2312" w:cs="仿宋_GB2312" w:eastAsia="仿宋_GB2312"/>
                <w:sz w:val="21"/>
                <w:color w:val="000000"/>
              </w:rPr>
              <w:t>摄影最大电流时间积</w:t>
            </w:r>
            <w:r>
              <w:rPr>
                <w:rFonts w:ascii="仿宋_GB2312" w:hAnsi="仿宋_GB2312" w:cs="仿宋_GB2312" w:eastAsia="仿宋_GB2312"/>
                <w:sz w:val="21"/>
              </w:rPr>
              <w:t>≥1</w:t>
            </w:r>
            <w:r>
              <w:rPr>
                <w:rFonts w:ascii="仿宋_GB2312" w:hAnsi="仿宋_GB2312" w:cs="仿宋_GB2312" w:eastAsia="仿宋_GB2312"/>
                <w:sz w:val="21"/>
                <w:color w:val="000000"/>
              </w:rPr>
              <w:t>000毫安秒</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具备阴极灯丝特征发射特性曲线校准</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具备阳极转速检测</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X射线球管</w:t>
            </w:r>
          </w:p>
          <w:p>
            <w:pPr>
              <w:pStyle w:val="null3"/>
              <w:jc w:val="both"/>
            </w:pPr>
            <w:r>
              <w:rPr>
                <w:rFonts w:ascii="仿宋_GB2312" w:hAnsi="仿宋_GB2312" w:cs="仿宋_GB2312" w:eastAsia="仿宋_GB2312"/>
                <w:sz w:val="21"/>
                <w:color w:val="000000"/>
              </w:rPr>
              <w:t>3.1</w:t>
            </w:r>
            <w:r>
              <w:rPr>
                <w:rFonts w:ascii="仿宋_GB2312" w:hAnsi="仿宋_GB2312" w:cs="仿宋_GB2312" w:eastAsia="仿宋_GB2312"/>
                <w:sz w:val="21"/>
                <w:color w:val="000000"/>
              </w:rPr>
              <w:t>双焦点，小焦点</w:t>
            </w:r>
            <w:r>
              <w:rPr>
                <w:rFonts w:ascii="仿宋_GB2312" w:hAnsi="仿宋_GB2312" w:cs="仿宋_GB2312" w:eastAsia="仿宋_GB2312"/>
                <w:sz w:val="21"/>
                <w:color w:val="000000"/>
              </w:rPr>
              <w:t>≤0.6毫米，大焦点≤1.2毫米</w:t>
            </w:r>
          </w:p>
          <w:p>
            <w:pPr>
              <w:pStyle w:val="null3"/>
              <w:jc w:val="both"/>
            </w:pPr>
            <w:r>
              <w:rPr>
                <w:rFonts w:ascii="仿宋_GB2312" w:hAnsi="仿宋_GB2312" w:cs="仿宋_GB2312" w:eastAsia="仿宋_GB2312"/>
                <w:sz w:val="21"/>
                <w:color w:val="000000"/>
              </w:rPr>
              <w:t>3.2</w:t>
            </w:r>
            <w:r>
              <w:rPr>
                <w:rFonts w:ascii="仿宋_GB2312" w:hAnsi="仿宋_GB2312" w:cs="仿宋_GB2312" w:eastAsia="仿宋_GB2312"/>
                <w:sz w:val="21"/>
                <w:color w:val="000000"/>
              </w:rPr>
              <w:t>小焦点功率</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千瓦，大焦点功率</w:t>
            </w:r>
            <w:r>
              <w:rPr>
                <w:rFonts w:ascii="仿宋_GB2312" w:hAnsi="仿宋_GB2312" w:cs="仿宋_GB2312" w:eastAsia="仿宋_GB2312"/>
                <w:sz w:val="21"/>
              </w:rPr>
              <w:t>≥100千瓦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.3</w:t>
            </w:r>
            <w:r>
              <w:rPr>
                <w:rFonts w:ascii="仿宋_GB2312" w:hAnsi="仿宋_GB2312" w:cs="仿宋_GB2312" w:eastAsia="仿宋_GB2312"/>
                <w:sz w:val="21"/>
                <w:color w:val="000000"/>
              </w:rPr>
              <w:t>阳极热容量</w:t>
            </w:r>
            <w:r>
              <w:rPr>
                <w:rFonts w:ascii="仿宋_GB2312" w:hAnsi="仿宋_GB2312" w:cs="仿宋_GB2312" w:eastAsia="仿宋_GB2312"/>
                <w:sz w:val="21"/>
              </w:rPr>
              <w:t>≥400kHu</w:t>
            </w:r>
          </w:p>
          <w:p>
            <w:pPr>
              <w:pStyle w:val="null3"/>
              <w:jc w:val="both"/>
            </w:pPr>
            <w:r>
              <w:rPr>
                <w:rFonts w:ascii="仿宋_GB2312" w:hAnsi="仿宋_GB2312" w:cs="仿宋_GB2312" w:eastAsia="仿宋_GB2312"/>
                <w:sz w:val="21"/>
                <w:color w:val="000000"/>
              </w:rPr>
              <w:t>3.4</w:t>
            </w:r>
            <w:r>
              <w:rPr>
                <w:rFonts w:ascii="仿宋_GB2312" w:hAnsi="仿宋_GB2312" w:cs="仿宋_GB2312" w:eastAsia="仿宋_GB2312"/>
                <w:sz w:val="21"/>
                <w:color w:val="000000"/>
              </w:rPr>
              <w:t>高速旋转阳极，阳极转速</w:t>
            </w:r>
            <w:r>
              <w:rPr>
                <w:rFonts w:ascii="仿宋_GB2312" w:hAnsi="仿宋_GB2312" w:cs="仿宋_GB2312" w:eastAsia="仿宋_GB2312"/>
                <w:sz w:val="21"/>
              </w:rPr>
              <w:t>≥8000转/分钟</w:t>
            </w:r>
          </w:p>
          <w:p>
            <w:pPr>
              <w:pStyle w:val="null3"/>
              <w:jc w:val="both"/>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X射线束光器</w:t>
            </w:r>
          </w:p>
          <w:p>
            <w:pPr>
              <w:pStyle w:val="null3"/>
              <w:jc w:val="both"/>
            </w:pPr>
            <w:r>
              <w:rPr>
                <w:rFonts w:ascii="仿宋_GB2312" w:hAnsi="仿宋_GB2312" w:cs="仿宋_GB2312" w:eastAsia="仿宋_GB2312"/>
                <w:sz w:val="21"/>
                <w:color w:val="000000"/>
              </w:rPr>
              <w:t>4.1</w:t>
            </w:r>
            <w:r>
              <w:rPr>
                <w:rFonts w:ascii="仿宋_GB2312" w:hAnsi="仿宋_GB2312" w:cs="仿宋_GB2312" w:eastAsia="仿宋_GB2312"/>
                <w:sz w:val="21"/>
                <w:color w:val="000000"/>
              </w:rPr>
              <w:t>具备手动调节投照视野方式以及根据预设自动控制投照视野</w:t>
            </w:r>
          </w:p>
          <w:p>
            <w:pPr>
              <w:pStyle w:val="null3"/>
              <w:jc w:val="both"/>
            </w:pPr>
            <w:r>
              <w:rPr>
                <w:rFonts w:ascii="仿宋_GB2312" w:hAnsi="仿宋_GB2312" w:cs="仿宋_GB2312" w:eastAsia="仿宋_GB2312"/>
                <w:sz w:val="21"/>
                <w:color w:val="000000"/>
              </w:rPr>
              <w:t>4.2</w:t>
            </w:r>
            <w:r>
              <w:rPr>
                <w:rFonts w:ascii="仿宋_GB2312" w:hAnsi="仿宋_GB2312" w:cs="仿宋_GB2312" w:eastAsia="仿宋_GB2312"/>
                <w:sz w:val="21"/>
                <w:color w:val="000000"/>
              </w:rPr>
              <w:t>LED射野灯光定时控制开关</w:t>
            </w:r>
          </w:p>
          <w:p>
            <w:pPr>
              <w:pStyle w:val="null3"/>
              <w:jc w:val="both"/>
            </w:pPr>
            <w:r>
              <w:rPr>
                <w:rFonts w:ascii="仿宋_GB2312" w:hAnsi="仿宋_GB2312" w:cs="仿宋_GB2312" w:eastAsia="仿宋_GB2312"/>
                <w:sz w:val="21"/>
                <w:color w:val="000000"/>
              </w:rPr>
              <w:t>4.3</w:t>
            </w:r>
            <w:r>
              <w:rPr>
                <w:rFonts w:ascii="仿宋_GB2312" w:hAnsi="仿宋_GB2312" w:cs="仿宋_GB2312" w:eastAsia="仿宋_GB2312"/>
                <w:sz w:val="21"/>
                <w:color w:val="000000"/>
              </w:rPr>
              <w:t>数字显示：</w:t>
            </w:r>
            <w:r>
              <w:rPr>
                <w:rFonts w:ascii="仿宋_GB2312" w:hAnsi="仿宋_GB2312" w:cs="仿宋_GB2312" w:eastAsia="仿宋_GB2312"/>
                <w:sz w:val="21"/>
                <w:color w:val="000000"/>
              </w:rPr>
              <w:t>SID</w:t>
            </w:r>
            <w:r>
              <w:rPr>
                <w:rFonts w:ascii="仿宋_GB2312" w:hAnsi="仿宋_GB2312" w:cs="仿宋_GB2312" w:eastAsia="仿宋_GB2312"/>
                <w:sz w:val="21"/>
                <w:color w:val="000000"/>
              </w:rPr>
              <w:t>，</w:t>
            </w:r>
            <w:r>
              <w:rPr>
                <w:rFonts w:ascii="仿宋_GB2312" w:hAnsi="仿宋_GB2312" w:cs="仿宋_GB2312" w:eastAsia="仿宋_GB2312"/>
                <w:sz w:val="21"/>
                <w:color w:val="000000"/>
              </w:rPr>
              <w:t>纵横向束光位置，</w:t>
            </w:r>
            <w:r>
              <w:rPr>
                <w:rFonts w:ascii="仿宋_GB2312" w:hAnsi="仿宋_GB2312" w:cs="仿宋_GB2312" w:eastAsia="仿宋_GB2312"/>
                <w:sz w:val="21"/>
                <w:color w:val="000000"/>
              </w:rPr>
              <w:t>X射线滤波板选择</w:t>
            </w:r>
          </w:p>
          <w:p>
            <w:pPr>
              <w:pStyle w:val="null3"/>
              <w:jc w:val="both"/>
            </w:pPr>
            <w:r>
              <w:rPr>
                <w:rFonts w:ascii="仿宋_GB2312" w:hAnsi="仿宋_GB2312" w:cs="仿宋_GB2312" w:eastAsia="仿宋_GB2312"/>
                <w:sz w:val="21"/>
                <w:color w:val="000000"/>
              </w:rPr>
              <w:t>4.4</w:t>
            </w:r>
            <w:r>
              <w:rPr>
                <w:rFonts w:ascii="仿宋_GB2312" w:hAnsi="仿宋_GB2312" w:cs="仿宋_GB2312" w:eastAsia="仿宋_GB2312"/>
                <w:sz w:val="21"/>
                <w:color w:val="000000"/>
              </w:rPr>
              <w:t>内置</w:t>
            </w:r>
            <w:r>
              <w:rPr>
                <w:rFonts w:ascii="仿宋_GB2312" w:hAnsi="仿宋_GB2312" w:cs="仿宋_GB2312" w:eastAsia="仿宋_GB2312"/>
                <w:sz w:val="21"/>
              </w:rPr>
              <w:t>多片</w:t>
            </w:r>
            <w:r>
              <w:rPr>
                <w:rFonts w:ascii="仿宋_GB2312" w:hAnsi="仿宋_GB2312" w:cs="仿宋_GB2312" w:eastAsia="仿宋_GB2312"/>
                <w:sz w:val="21"/>
                <w:color w:val="000000"/>
              </w:rPr>
              <w:t>可组合附加滤过片，可组成多档位滤过板，档位数量</w:t>
            </w:r>
            <w:r>
              <w:rPr>
                <w:rFonts w:ascii="仿宋_GB2312" w:hAnsi="仿宋_GB2312" w:cs="仿宋_GB2312" w:eastAsia="仿宋_GB2312"/>
                <w:sz w:val="21"/>
              </w:rPr>
              <w:t>≥3种</w:t>
            </w:r>
          </w:p>
          <w:p>
            <w:pPr>
              <w:pStyle w:val="null3"/>
              <w:jc w:val="both"/>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悬吊式</w:t>
            </w:r>
            <w:r>
              <w:rPr>
                <w:rFonts w:ascii="仿宋_GB2312" w:hAnsi="仿宋_GB2312" w:cs="仿宋_GB2312" w:eastAsia="仿宋_GB2312"/>
                <w:sz w:val="21"/>
                <w:color w:val="000000"/>
              </w:rPr>
              <w:t>X射线球管机架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5.1</w:t>
            </w:r>
            <w:r>
              <w:rPr>
                <w:rFonts w:ascii="仿宋_GB2312" w:hAnsi="仿宋_GB2312" w:cs="仿宋_GB2312" w:eastAsia="仿宋_GB2312"/>
                <w:sz w:val="21"/>
                <w:color w:val="000000"/>
              </w:rPr>
              <w:t>五自由度运动悬吊式</w:t>
            </w:r>
            <w:r>
              <w:rPr>
                <w:rFonts w:ascii="仿宋_GB2312" w:hAnsi="仿宋_GB2312" w:cs="仿宋_GB2312" w:eastAsia="仿宋_GB2312"/>
                <w:sz w:val="21"/>
                <w:color w:val="000000"/>
              </w:rPr>
              <w:t>X射线球管支架（水平面纵、横向、垂直方向；围绕水平轴、垂直轴旋转）</w:t>
            </w:r>
          </w:p>
          <w:p>
            <w:pPr>
              <w:pStyle w:val="null3"/>
              <w:jc w:val="both"/>
            </w:pPr>
            <w:r>
              <w:rPr>
                <w:rFonts w:ascii="仿宋_GB2312" w:hAnsi="仿宋_GB2312" w:cs="仿宋_GB2312" w:eastAsia="仿宋_GB2312"/>
                <w:sz w:val="21"/>
                <w:color w:val="000000"/>
              </w:rPr>
              <w:t xml:space="preserve">5.2 </w:t>
            </w:r>
            <w:r>
              <w:rPr>
                <w:rFonts w:ascii="仿宋_GB2312" w:hAnsi="仿宋_GB2312" w:cs="仿宋_GB2312" w:eastAsia="仿宋_GB2312"/>
                <w:sz w:val="21"/>
                <w:color w:val="000000"/>
              </w:rPr>
              <w:t>X射线球管运动及旋转：水平面X轴电动及手动驱动，水平面Y轴电动及手动驱动，垂直方向电动及手动升降，X线球管围绕水平轴电动及手动旋转</w:t>
            </w:r>
          </w:p>
          <w:p>
            <w:pPr>
              <w:pStyle w:val="null3"/>
              <w:jc w:val="both"/>
            </w:pPr>
            <w:r>
              <w:rPr>
                <w:rFonts w:ascii="仿宋_GB2312" w:hAnsi="仿宋_GB2312" w:cs="仿宋_GB2312" w:eastAsia="仿宋_GB2312"/>
                <w:sz w:val="21"/>
                <w:color w:val="000000"/>
              </w:rPr>
              <w:t xml:space="preserve">5.3 </w:t>
            </w:r>
            <w:r>
              <w:rPr>
                <w:rFonts w:ascii="仿宋_GB2312" w:hAnsi="仿宋_GB2312" w:cs="仿宋_GB2312" w:eastAsia="仿宋_GB2312"/>
                <w:sz w:val="21"/>
                <w:color w:val="000000"/>
              </w:rPr>
              <w:t>X射线球管移动范围：水平面X轴≥300厘米，水平面Y轴≥180厘米,垂直方向升降≥150厘米</w:t>
            </w:r>
          </w:p>
          <w:p>
            <w:pPr>
              <w:pStyle w:val="null3"/>
              <w:jc w:val="both"/>
            </w:pPr>
            <w:r>
              <w:rPr>
                <w:rFonts w:ascii="仿宋_GB2312" w:hAnsi="仿宋_GB2312" w:cs="仿宋_GB2312" w:eastAsia="仿宋_GB2312"/>
                <w:sz w:val="21"/>
                <w:color w:val="000000"/>
              </w:rPr>
              <w:t xml:space="preserve">5.4 </w:t>
            </w:r>
            <w:r>
              <w:rPr>
                <w:rFonts w:ascii="仿宋_GB2312" w:hAnsi="仿宋_GB2312" w:cs="仿宋_GB2312" w:eastAsia="仿宋_GB2312"/>
                <w:sz w:val="21"/>
                <w:color w:val="000000"/>
              </w:rPr>
              <w:t>X射线球管旋转角度范围：围绕垂直轴旋转角度范围≥</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度；管围绕水平轴旋转角度范围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340</w:t>
            </w:r>
            <w:r>
              <w:rPr>
                <w:rFonts w:ascii="仿宋_GB2312" w:hAnsi="仿宋_GB2312" w:cs="仿宋_GB2312" w:eastAsia="仿宋_GB2312"/>
                <w:sz w:val="21"/>
                <w:color w:val="000000"/>
              </w:rPr>
              <w:t>度</w:t>
            </w:r>
          </w:p>
          <w:p>
            <w:pPr>
              <w:pStyle w:val="null3"/>
              <w:jc w:val="both"/>
            </w:pPr>
            <w:r>
              <w:rPr>
                <w:rFonts w:ascii="仿宋_GB2312" w:hAnsi="仿宋_GB2312" w:cs="仿宋_GB2312" w:eastAsia="仿宋_GB2312"/>
                <w:sz w:val="21"/>
                <w:color w:val="000000"/>
              </w:rPr>
              <w:t>5.5</w:t>
            </w:r>
            <w:r>
              <w:rPr>
                <w:rFonts w:ascii="仿宋_GB2312" w:hAnsi="仿宋_GB2312" w:cs="仿宋_GB2312" w:eastAsia="仿宋_GB2312"/>
                <w:sz w:val="21"/>
                <w:color w:val="000000"/>
              </w:rPr>
              <w:t>悬吊</w:t>
            </w:r>
            <w:r>
              <w:rPr>
                <w:rFonts w:ascii="仿宋_GB2312" w:hAnsi="仿宋_GB2312" w:cs="仿宋_GB2312" w:eastAsia="仿宋_GB2312"/>
                <w:sz w:val="21"/>
                <w:color w:val="000000"/>
              </w:rPr>
              <w:t>X射线球管自动跟踪功能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5.1</w:t>
            </w:r>
            <w:r>
              <w:rPr>
                <w:rFonts w:ascii="仿宋_GB2312" w:hAnsi="仿宋_GB2312" w:cs="仿宋_GB2312" w:eastAsia="仿宋_GB2312"/>
                <w:sz w:val="21"/>
              </w:rPr>
              <w:t xml:space="preserve"> </w:t>
            </w:r>
            <w:r>
              <w:rPr>
                <w:rFonts w:ascii="仿宋_GB2312" w:hAnsi="仿宋_GB2312" w:cs="仿宋_GB2312" w:eastAsia="仿宋_GB2312"/>
                <w:sz w:val="21"/>
              </w:rPr>
              <w:t>X射线球管可跟踪检查床面</w:t>
            </w:r>
            <w:r>
              <w:rPr>
                <w:rFonts w:ascii="仿宋_GB2312" w:hAnsi="仿宋_GB2312" w:cs="仿宋_GB2312" w:eastAsia="仿宋_GB2312"/>
                <w:sz w:val="21"/>
              </w:rPr>
              <w:t>进行移动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5.2</w:t>
            </w:r>
            <w:r>
              <w:rPr>
                <w:rFonts w:ascii="仿宋_GB2312" w:hAnsi="仿宋_GB2312" w:cs="仿宋_GB2312" w:eastAsia="仿宋_GB2312"/>
                <w:sz w:val="21"/>
              </w:rPr>
              <w:t xml:space="preserve"> </w:t>
            </w:r>
            <w:r>
              <w:rPr>
                <w:rFonts w:ascii="仿宋_GB2312" w:hAnsi="仿宋_GB2312" w:cs="仿宋_GB2312" w:eastAsia="仿宋_GB2312"/>
                <w:sz w:val="21"/>
              </w:rPr>
              <w:t>X射线球管可跟踪胸片架探测器</w:t>
            </w:r>
            <w:r>
              <w:rPr>
                <w:rFonts w:ascii="仿宋_GB2312" w:hAnsi="仿宋_GB2312" w:cs="仿宋_GB2312" w:eastAsia="仿宋_GB2312"/>
                <w:sz w:val="21"/>
              </w:rPr>
              <w:t>进行移动</w:t>
            </w:r>
          </w:p>
          <w:p>
            <w:pPr>
              <w:pStyle w:val="null3"/>
              <w:jc w:val="both"/>
            </w:pPr>
            <w:r>
              <w:rPr>
                <w:rFonts w:ascii="仿宋_GB2312" w:hAnsi="仿宋_GB2312" w:cs="仿宋_GB2312" w:eastAsia="仿宋_GB2312"/>
                <w:sz w:val="21"/>
                <w:color w:val="000000"/>
              </w:rPr>
              <w:t>5.6</w:t>
            </w:r>
            <w:r>
              <w:rPr>
                <w:rFonts w:ascii="仿宋_GB2312" w:hAnsi="仿宋_GB2312" w:cs="仿宋_GB2312" w:eastAsia="仿宋_GB2312"/>
                <w:sz w:val="21"/>
                <w:color w:val="000000"/>
              </w:rPr>
              <w:t>悬吊</w:t>
            </w:r>
            <w:r>
              <w:rPr>
                <w:rFonts w:ascii="仿宋_GB2312" w:hAnsi="仿宋_GB2312" w:cs="仿宋_GB2312" w:eastAsia="仿宋_GB2312"/>
                <w:sz w:val="21"/>
                <w:color w:val="000000"/>
              </w:rPr>
              <w:t>X射线球管可在检查床及胸片架摄影位置进行全电动位置切换对中定位，同时也可在胸片架100厘米及180厘米双位置电动切换定位</w:t>
            </w:r>
          </w:p>
          <w:p>
            <w:pPr>
              <w:pStyle w:val="null3"/>
              <w:jc w:val="both"/>
            </w:pPr>
            <w:r>
              <w:rPr>
                <w:rFonts w:ascii="仿宋_GB2312" w:hAnsi="仿宋_GB2312" w:cs="仿宋_GB2312" w:eastAsia="仿宋_GB2312"/>
                <w:sz w:val="21"/>
                <w:color w:val="000000"/>
              </w:rPr>
              <w:t xml:space="preserve">5.7 </w:t>
            </w:r>
            <w:r>
              <w:rPr>
                <w:rFonts w:ascii="仿宋_GB2312" w:hAnsi="仿宋_GB2312" w:cs="仿宋_GB2312" w:eastAsia="仿宋_GB2312"/>
                <w:sz w:val="21"/>
                <w:color w:val="000000"/>
              </w:rPr>
              <w:t>X射线球管端近台操作控制</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7.1</w:t>
            </w:r>
            <w:r>
              <w:rPr>
                <w:rFonts w:ascii="仿宋_GB2312" w:hAnsi="仿宋_GB2312" w:cs="仿宋_GB2312" w:eastAsia="仿宋_GB2312"/>
                <w:sz w:val="21"/>
              </w:rPr>
              <w:t xml:space="preserve"> </w:t>
            </w:r>
            <w:r>
              <w:rPr>
                <w:rFonts w:ascii="仿宋_GB2312" w:hAnsi="仿宋_GB2312" w:cs="仿宋_GB2312" w:eastAsia="仿宋_GB2312"/>
                <w:sz w:val="21"/>
                <w:color w:val="000000"/>
              </w:rPr>
              <w:t>彩色触摸屏</w:t>
            </w:r>
            <w:r>
              <w:rPr>
                <w:rFonts w:ascii="仿宋_GB2312" w:hAnsi="仿宋_GB2312" w:cs="仿宋_GB2312" w:eastAsia="仿宋_GB2312"/>
                <w:sz w:val="21"/>
              </w:rPr>
              <w:t>≥10英寸</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7.2</w:t>
            </w:r>
            <w:r>
              <w:rPr>
                <w:rFonts w:ascii="仿宋_GB2312" w:hAnsi="仿宋_GB2312" w:cs="仿宋_GB2312" w:eastAsia="仿宋_GB2312"/>
                <w:sz w:val="21"/>
              </w:rPr>
              <w:t xml:space="preserve"> </w:t>
            </w:r>
            <w:r>
              <w:rPr>
                <w:rFonts w:ascii="仿宋_GB2312" w:hAnsi="仿宋_GB2312" w:cs="仿宋_GB2312" w:eastAsia="仿宋_GB2312"/>
                <w:sz w:val="21"/>
                <w:color w:val="000000"/>
              </w:rPr>
              <w:t>可以同步显示患者检查信息列表</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7.3</w:t>
            </w:r>
            <w:r>
              <w:rPr>
                <w:rFonts w:ascii="仿宋_GB2312" w:hAnsi="仿宋_GB2312" w:cs="仿宋_GB2312" w:eastAsia="仿宋_GB2312"/>
                <w:sz w:val="21"/>
              </w:rPr>
              <w:t xml:space="preserve"> </w:t>
            </w:r>
            <w:r>
              <w:rPr>
                <w:rFonts w:ascii="仿宋_GB2312" w:hAnsi="仿宋_GB2312" w:cs="仿宋_GB2312" w:eastAsia="仿宋_GB2312"/>
                <w:sz w:val="21"/>
                <w:color w:val="000000"/>
              </w:rPr>
              <w:t>可以同步进行曝光界面操作：</w:t>
            </w:r>
            <w:r>
              <w:rPr>
                <w:rFonts w:ascii="仿宋_GB2312" w:hAnsi="仿宋_GB2312" w:cs="仿宋_GB2312" w:eastAsia="仿宋_GB2312"/>
                <w:sz w:val="21"/>
                <w:color w:val="000000"/>
              </w:rPr>
              <w:t>SID、球管角度显示，球采集界面包括患者姓名、性别、检查体位、KV与mAs的显示及调节，AEC显示及选择，患者检查体型显示及设置</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7.4</w:t>
            </w:r>
            <w:r>
              <w:rPr>
                <w:rFonts w:ascii="仿宋_GB2312" w:hAnsi="仿宋_GB2312" w:cs="仿宋_GB2312" w:eastAsia="仿宋_GB2312"/>
                <w:sz w:val="21"/>
              </w:rPr>
              <w:t xml:space="preserve"> </w:t>
            </w:r>
            <w:r>
              <w:rPr>
                <w:rFonts w:ascii="仿宋_GB2312" w:hAnsi="仿宋_GB2312" w:cs="仿宋_GB2312" w:eastAsia="仿宋_GB2312"/>
                <w:sz w:val="21"/>
                <w:color w:val="000000"/>
              </w:rPr>
              <w:t>显示采集后的预览图像，并可确认操作</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8</w:t>
            </w:r>
            <w:r>
              <w:rPr>
                <w:rFonts w:ascii="仿宋_GB2312" w:hAnsi="仿宋_GB2312" w:cs="仿宋_GB2312" w:eastAsia="仿宋_GB2312"/>
                <w:sz w:val="21"/>
              </w:rPr>
              <w:t xml:space="preserve"> </w:t>
            </w:r>
            <w:r>
              <w:rPr>
                <w:rFonts w:ascii="仿宋_GB2312" w:hAnsi="仿宋_GB2312" w:cs="仿宋_GB2312" w:eastAsia="仿宋_GB2312"/>
                <w:sz w:val="21"/>
              </w:rPr>
              <w:t>X射线球管端状态指示灯</w:t>
            </w:r>
            <w:r>
              <w:rPr>
                <w:rFonts w:ascii="仿宋_GB2312" w:hAnsi="仿宋_GB2312" w:cs="仿宋_GB2312" w:eastAsia="仿宋_GB2312"/>
                <w:sz w:val="21"/>
              </w:rPr>
              <w:t>，</w:t>
            </w:r>
            <w:r>
              <w:rPr>
                <w:rFonts w:ascii="仿宋_GB2312" w:hAnsi="仿宋_GB2312" w:cs="仿宋_GB2312" w:eastAsia="仿宋_GB2312"/>
                <w:sz w:val="21"/>
                <w:color w:val="000000"/>
              </w:rPr>
              <w:t>可指示机架运动、曝光、设备故障、紧急制动等状态</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具有</w:t>
            </w:r>
            <w:r>
              <w:rPr>
                <w:rFonts w:ascii="仿宋_GB2312" w:hAnsi="仿宋_GB2312" w:cs="仿宋_GB2312" w:eastAsia="仿宋_GB2312"/>
                <w:sz w:val="21"/>
              </w:rPr>
              <w:t>遥控装置</w:t>
            </w:r>
            <w:r>
              <w:rPr>
                <w:rFonts w:ascii="仿宋_GB2312" w:hAnsi="仿宋_GB2312" w:cs="仿宋_GB2312" w:eastAsia="仿宋_GB2312"/>
                <w:sz w:val="21"/>
                <w:color w:val="000000"/>
              </w:rPr>
              <w:t>，可以控制胸片架升降</w:t>
            </w:r>
            <w:r>
              <w:rPr>
                <w:rFonts w:ascii="仿宋_GB2312" w:hAnsi="仿宋_GB2312" w:cs="仿宋_GB2312" w:eastAsia="仿宋_GB2312"/>
                <w:sz w:val="21"/>
                <w:color w:val="000000"/>
              </w:rPr>
              <w:t>、</w:t>
            </w:r>
            <w:r>
              <w:rPr>
                <w:rFonts w:ascii="仿宋_GB2312" w:hAnsi="仿宋_GB2312" w:cs="仿宋_GB2312" w:eastAsia="仿宋_GB2312"/>
                <w:sz w:val="21"/>
                <w:color w:val="000000"/>
              </w:rPr>
              <w:t>束光器视野、指示灯控制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自</w:t>
            </w:r>
            <w:r>
              <w:rPr>
                <w:rFonts w:ascii="仿宋_GB2312" w:hAnsi="仿宋_GB2312" w:cs="仿宋_GB2312" w:eastAsia="仿宋_GB2312"/>
                <w:sz w:val="21"/>
                <w:color w:val="000000"/>
              </w:rPr>
              <w:t>动跟踪、自动定位等功能</w:t>
            </w:r>
          </w:p>
          <w:p>
            <w:pPr>
              <w:pStyle w:val="null3"/>
              <w:jc w:val="both"/>
            </w:pPr>
            <w:r>
              <w:rPr>
                <w:rFonts w:ascii="仿宋_GB2312" w:hAnsi="仿宋_GB2312" w:cs="仿宋_GB2312" w:eastAsia="仿宋_GB2312"/>
                <w:sz w:val="21"/>
                <w:color w:val="000000"/>
              </w:rPr>
              <w:t>6 胸片架装置</w:t>
            </w:r>
          </w:p>
          <w:p>
            <w:pPr>
              <w:pStyle w:val="null3"/>
              <w:jc w:val="both"/>
            </w:pPr>
            <w:r>
              <w:rPr>
                <w:rFonts w:ascii="仿宋_GB2312" w:hAnsi="仿宋_GB2312" w:cs="仿宋_GB2312" w:eastAsia="仿宋_GB2312"/>
                <w:sz w:val="21"/>
                <w:color w:val="000000"/>
              </w:rPr>
              <w:t>6.1探测器托架垂直移动范围≥145厘米，翻转角度≥-20度- +90度</w:t>
            </w:r>
          </w:p>
          <w:p>
            <w:pPr>
              <w:pStyle w:val="null3"/>
              <w:jc w:val="both"/>
            </w:pPr>
            <w:r>
              <w:rPr>
                <w:rFonts w:ascii="仿宋_GB2312" w:hAnsi="仿宋_GB2312" w:cs="仿宋_GB2312" w:eastAsia="仿宋_GB2312"/>
                <w:sz w:val="21"/>
                <w:color w:val="000000"/>
              </w:rPr>
              <w:t>6.2探测器托架支持43厘米X 43厘米型探测器</w:t>
            </w:r>
          </w:p>
          <w:p>
            <w:pPr>
              <w:pStyle w:val="null3"/>
              <w:jc w:val="both"/>
            </w:pPr>
            <w:r>
              <w:rPr>
                <w:rFonts w:ascii="仿宋_GB2312" w:hAnsi="仿宋_GB2312" w:cs="仿宋_GB2312" w:eastAsia="仿宋_GB2312"/>
                <w:sz w:val="21"/>
                <w:color w:val="000000"/>
              </w:rPr>
              <w:t>6.3电离室自动曝光</w:t>
            </w:r>
          </w:p>
          <w:p>
            <w:pPr>
              <w:pStyle w:val="null3"/>
              <w:jc w:val="both"/>
            </w:pPr>
            <w:r>
              <w:rPr>
                <w:rFonts w:ascii="仿宋_GB2312" w:hAnsi="仿宋_GB2312" w:cs="仿宋_GB2312" w:eastAsia="仿宋_GB2312"/>
                <w:sz w:val="21"/>
                <w:color w:val="000000"/>
              </w:rPr>
              <w:t>6.4</w:t>
            </w:r>
            <w:r>
              <w:rPr>
                <w:rFonts w:ascii="仿宋_GB2312" w:hAnsi="仿宋_GB2312" w:cs="仿宋_GB2312" w:eastAsia="仿宋_GB2312"/>
                <w:sz w:val="21"/>
                <w:color w:val="000000"/>
              </w:rPr>
              <w:t>可更换滤线栅装置，滤线栅密度</w:t>
            </w:r>
            <w:r>
              <w:rPr>
                <w:rFonts w:ascii="仿宋_GB2312" w:hAnsi="仿宋_GB2312" w:cs="仿宋_GB2312" w:eastAsia="仿宋_GB2312"/>
                <w:sz w:val="21"/>
              </w:rPr>
              <w:t>≥40线/厘米，栅格比≥10:1，摄影焦距满足100厘米-180厘米</w:t>
            </w:r>
          </w:p>
          <w:p>
            <w:pPr>
              <w:pStyle w:val="null3"/>
              <w:jc w:val="both"/>
            </w:pPr>
            <w:r>
              <w:rPr>
                <w:rFonts w:ascii="仿宋_GB2312" w:hAnsi="仿宋_GB2312" w:cs="仿宋_GB2312" w:eastAsia="仿宋_GB2312"/>
                <w:sz w:val="21"/>
                <w:color w:val="000000"/>
              </w:rPr>
              <w:t>6.5</w:t>
            </w:r>
            <w:r>
              <w:rPr>
                <w:rFonts w:ascii="仿宋_GB2312" w:hAnsi="仿宋_GB2312" w:cs="仿宋_GB2312" w:eastAsia="仿宋_GB2312"/>
                <w:sz w:val="21"/>
              </w:rPr>
              <w:t>立柱顶端</w:t>
            </w:r>
            <w:r>
              <w:rPr>
                <w:rFonts w:ascii="仿宋_GB2312" w:hAnsi="仿宋_GB2312" w:cs="仿宋_GB2312" w:eastAsia="仿宋_GB2312"/>
                <w:sz w:val="21"/>
                <w:color w:val="000000"/>
              </w:rPr>
              <w:t>状态指示灯</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可指示机架运动、曝光、设备故障、紧急制动等状态</w:t>
            </w:r>
          </w:p>
          <w:p>
            <w:pPr>
              <w:pStyle w:val="null3"/>
              <w:jc w:val="both"/>
            </w:pPr>
            <w:r>
              <w:rPr>
                <w:rFonts w:ascii="仿宋_GB2312" w:hAnsi="仿宋_GB2312" w:cs="仿宋_GB2312" w:eastAsia="仿宋_GB2312"/>
                <w:sz w:val="21"/>
                <w:color w:val="000000"/>
              </w:rPr>
              <w:t>7 固定检查床装置</w:t>
            </w:r>
          </w:p>
          <w:p>
            <w:pPr>
              <w:pStyle w:val="null3"/>
              <w:jc w:val="both"/>
            </w:pPr>
            <w:r>
              <w:rPr>
                <w:rFonts w:ascii="仿宋_GB2312" w:hAnsi="仿宋_GB2312" w:cs="仿宋_GB2312" w:eastAsia="仿宋_GB2312"/>
                <w:sz w:val="21"/>
                <w:color w:val="000000"/>
              </w:rPr>
              <w:t>7.1床面</w:t>
            </w:r>
            <w:r>
              <w:rPr>
                <w:rFonts w:ascii="仿宋_GB2312" w:hAnsi="仿宋_GB2312" w:cs="仿宋_GB2312" w:eastAsia="仿宋_GB2312"/>
                <w:sz w:val="21"/>
                <w:color w:val="000000"/>
              </w:rPr>
              <w:t>四方向浮动、升降固定安装检查床，可电动升降，升降范围</w:t>
            </w:r>
            <w:r>
              <w:rPr>
                <w:rFonts w:ascii="仿宋_GB2312" w:hAnsi="仿宋_GB2312" w:cs="仿宋_GB2312" w:eastAsia="仿宋_GB2312"/>
                <w:sz w:val="21"/>
              </w:rPr>
              <w:t>≥</w:t>
            </w:r>
            <w:r>
              <w:rPr>
                <w:rFonts w:ascii="仿宋_GB2312" w:hAnsi="仿宋_GB2312" w:cs="仿宋_GB2312" w:eastAsia="仿宋_GB2312"/>
                <w:sz w:val="21"/>
                <w:color w:val="000000"/>
              </w:rPr>
              <w:t>25厘米</w:t>
            </w:r>
          </w:p>
          <w:p>
            <w:pPr>
              <w:pStyle w:val="null3"/>
              <w:jc w:val="both"/>
            </w:pPr>
            <w:r>
              <w:rPr>
                <w:rFonts w:ascii="仿宋_GB2312" w:hAnsi="仿宋_GB2312" w:cs="仿宋_GB2312" w:eastAsia="仿宋_GB2312"/>
                <w:sz w:val="21"/>
                <w:color w:val="000000"/>
              </w:rPr>
              <w:t>7.2</w:t>
            </w:r>
            <w:r>
              <w:rPr>
                <w:rFonts w:ascii="仿宋_GB2312" w:hAnsi="仿宋_GB2312" w:cs="仿宋_GB2312" w:eastAsia="仿宋_GB2312"/>
                <w:sz w:val="21"/>
                <w:color w:val="000000"/>
              </w:rPr>
              <w:t>床面水平横向移动</w:t>
            </w:r>
            <w:r>
              <w:rPr>
                <w:rFonts w:ascii="仿宋_GB2312" w:hAnsi="仿宋_GB2312" w:cs="仿宋_GB2312" w:eastAsia="仿宋_GB2312"/>
                <w:sz w:val="21"/>
                <w:color w:val="000000"/>
              </w:rPr>
              <w:t>范围</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厘米</w:t>
            </w:r>
          </w:p>
          <w:p>
            <w:pPr>
              <w:pStyle w:val="null3"/>
              <w:jc w:val="both"/>
            </w:pPr>
            <w:r>
              <w:rPr>
                <w:rFonts w:ascii="仿宋_GB2312" w:hAnsi="仿宋_GB2312" w:cs="仿宋_GB2312" w:eastAsia="仿宋_GB2312"/>
                <w:sz w:val="21"/>
                <w:color w:val="000000"/>
              </w:rPr>
              <w:t>7.3</w:t>
            </w:r>
            <w:r>
              <w:rPr>
                <w:rFonts w:ascii="仿宋_GB2312" w:hAnsi="仿宋_GB2312" w:cs="仿宋_GB2312" w:eastAsia="仿宋_GB2312"/>
                <w:sz w:val="21"/>
                <w:color w:val="000000"/>
              </w:rPr>
              <w:t>床面水平纵向移动</w:t>
            </w:r>
            <w:r>
              <w:rPr>
                <w:rFonts w:ascii="仿宋_GB2312" w:hAnsi="仿宋_GB2312" w:cs="仿宋_GB2312" w:eastAsia="仿宋_GB2312"/>
                <w:sz w:val="21"/>
                <w:color w:val="000000"/>
              </w:rPr>
              <w:t>范围</w:t>
            </w:r>
            <w:r>
              <w:rPr>
                <w:rFonts w:ascii="仿宋_GB2312" w:hAnsi="仿宋_GB2312" w:cs="仿宋_GB2312" w:eastAsia="仿宋_GB2312"/>
                <w:sz w:val="21"/>
              </w:rPr>
              <w:t>≥</w:t>
            </w:r>
            <w:r>
              <w:rPr>
                <w:rFonts w:ascii="仿宋_GB2312" w:hAnsi="仿宋_GB2312" w:cs="仿宋_GB2312" w:eastAsia="仿宋_GB2312"/>
                <w:sz w:val="21"/>
                <w:color w:val="000000"/>
              </w:rPr>
              <w:t>75</w:t>
            </w:r>
            <w:r>
              <w:rPr>
                <w:rFonts w:ascii="仿宋_GB2312" w:hAnsi="仿宋_GB2312" w:cs="仿宋_GB2312" w:eastAsia="仿宋_GB2312"/>
                <w:sz w:val="21"/>
                <w:color w:val="000000"/>
              </w:rPr>
              <w:t>厘米</w:t>
            </w:r>
          </w:p>
          <w:p>
            <w:pPr>
              <w:pStyle w:val="null3"/>
              <w:jc w:val="both"/>
            </w:pPr>
            <w:r>
              <w:rPr>
                <w:rFonts w:ascii="仿宋_GB2312" w:hAnsi="仿宋_GB2312" w:cs="仿宋_GB2312" w:eastAsia="仿宋_GB2312"/>
                <w:sz w:val="21"/>
                <w:color w:val="000000"/>
              </w:rPr>
              <w:t>7.4</w:t>
            </w:r>
            <w:r>
              <w:rPr>
                <w:rFonts w:ascii="仿宋_GB2312" w:hAnsi="仿宋_GB2312" w:cs="仿宋_GB2312" w:eastAsia="仿宋_GB2312"/>
                <w:sz w:val="21"/>
                <w:color w:val="000000"/>
              </w:rPr>
              <w:t>脚踏式控制床面运动</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.5</w:t>
            </w:r>
            <w:r>
              <w:rPr>
                <w:rFonts w:ascii="仿宋_GB2312" w:hAnsi="仿宋_GB2312" w:cs="仿宋_GB2312" w:eastAsia="仿宋_GB2312"/>
                <w:sz w:val="21"/>
                <w:color w:val="000000"/>
              </w:rPr>
              <w:t>床面最大承重</w:t>
            </w: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60</w:t>
            </w:r>
            <w:r>
              <w:rPr>
                <w:rFonts w:ascii="仿宋_GB2312" w:hAnsi="仿宋_GB2312" w:cs="仿宋_GB2312" w:eastAsia="仿宋_GB2312"/>
                <w:sz w:val="21"/>
                <w:color w:val="000000"/>
              </w:rPr>
              <w:t>KG</w:t>
            </w:r>
          </w:p>
          <w:p>
            <w:pPr>
              <w:pStyle w:val="null3"/>
              <w:jc w:val="both"/>
            </w:pPr>
            <w:r>
              <w:rPr>
                <w:rFonts w:ascii="仿宋_GB2312" w:hAnsi="仿宋_GB2312" w:cs="仿宋_GB2312" w:eastAsia="仿宋_GB2312"/>
                <w:sz w:val="21"/>
                <w:color w:val="000000"/>
              </w:rPr>
              <w:t>7.6</w:t>
            </w:r>
            <w:r>
              <w:rPr>
                <w:rFonts w:ascii="仿宋_GB2312" w:hAnsi="仿宋_GB2312" w:cs="仿宋_GB2312" w:eastAsia="仿宋_GB2312"/>
                <w:sz w:val="21"/>
                <w:color w:val="000000"/>
              </w:rPr>
              <w:t>电离室自动曝光控制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7.7</w:t>
            </w:r>
            <w:r>
              <w:rPr>
                <w:rFonts w:ascii="仿宋_GB2312" w:hAnsi="仿宋_GB2312" w:cs="仿宋_GB2312" w:eastAsia="仿宋_GB2312"/>
                <w:sz w:val="21"/>
              </w:rPr>
              <w:t>床面侧导轨</w:t>
            </w:r>
            <w:r>
              <w:rPr>
                <w:rFonts w:ascii="仿宋_GB2312" w:hAnsi="仿宋_GB2312" w:cs="仿宋_GB2312" w:eastAsia="仿宋_GB2312"/>
                <w:sz w:val="21"/>
              </w:rPr>
              <w:t>具有</w:t>
            </w:r>
            <w:r>
              <w:rPr>
                <w:rFonts w:ascii="仿宋_GB2312" w:hAnsi="仿宋_GB2312" w:cs="仿宋_GB2312" w:eastAsia="仿宋_GB2312"/>
                <w:sz w:val="21"/>
              </w:rPr>
              <w:t>控制手柄</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可控制检查床面升降及浮动</w:t>
            </w:r>
          </w:p>
          <w:p>
            <w:pPr>
              <w:pStyle w:val="null3"/>
              <w:jc w:val="both"/>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主系统控制及图像处理系统</w:t>
            </w:r>
          </w:p>
          <w:p>
            <w:pPr>
              <w:pStyle w:val="null3"/>
              <w:jc w:val="both"/>
            </w:pPr>
            <w:r>
              <w:rPr>
                <w:rFonts w:ascii="仿宋_GB2312" w:hAnsi="仿宋_GB2312" w:cs="仿宋_GB2312" w:eastAsia="仿宋_GB2312"/>
                <w:sz w:val="21"/>
                <w:color w:val="000000"/>
              </w:rPr>
              <w:t>8.1</w:t>
            </w:r>
            <w:r>
              <w:rPr>
                <w:rFonts w:ascii="仿宋_GB2312" w:hAnsi="仿宋_GB2312" w:cs="仿宋_GB2312" w:eastAsia="仿宋_GB2312"/>
                <w:sz w:val="21"/>
                <w:color w:val="000000"/>
              </w:rPr>
              <w:t>系统控制（包含发生器）与信息、图像控制一体化设计</w:t>
            </w:r>
          </w:p>
          <w:p>
            <w:pPr>
              <w:pStyle w:val="null3"/>
              <w:jc w:val="both"/>
            </w:pPr>
            <w:r>
              <w:rPr>
                <w:rFonts w:ascii="仿宋_GB2312" w:hAnsi="仿宋_GB2312" w:cs="仿宋_GB2312" w:eastAsia="仿宋_GB2312"/>
                <w:sz w:val="21"/>
                <w:color w:val="000000"/>
              </w:rPr>
              <w:t>8.2</w:t>
            </w:r>
            <w:r>
              <w:rPr>
                <w:rFonts w:ascii="仿宋_GB2312" w:hAnsi="仿宋_GB2312" w:cs="仿宋_GB2312" w:eastAsia="仿宋_GB2312"/>
                <w:sz w:val="21"/>
                <w:color w:val="000000"/>
              </w:rPr>
              <w:t>具备触摸屏操作、键盘操作、鼠标操作模式</w:t>
            </w:r>
          </w:p>
          <w:p>
            <w:pPr>
              <w:pStyle w:val="null3"/>
              <w:jc w:val="both"/>
            </w:pPr>
            <w:r>
              <w:rPr>
                <w:rFonts w:ascii="仿宋_GB2312" w:hAnsi="仿宋_GB2312" w:cs="仿宋_GB2312" w:eastAsia="仿宋_GB2312"/>
                <w:sz w:val="21"/>
                <w:color w:val="000000"/>
              </w:rPr>
              <w:t>8.3</w:t>
            </w:r>
            <w:r>
              <w:rPr>
                <w:rFonts w:ascii="仿宋_GB2312" w:hAnsi="仿宋_GB2312" w:cs="仿宋_GB2312" w:eastAsia="仿宋_GB2312"/>
                <w:sz w:val="21"/>
                <w:color w:val="000000"/>
              </w:rPr>
              <w:t>主机工作站</w:t>
            </w:r>
          </w:p>
          <w:p>
            <w:pPr>
              <w:pStyle w:val="null3"/>
              <w:jc w:val="both"/>
            </w:pPr>
            <w:r>
              <w:rPr>
                <w:rFonts w:ascii="仿宋_GB2312" w:hAnsi="仿宋_GB2312" w:cs="仿宋_GB2312" w:eastAsia="仿宋_GB2312"/>
                <w:sz w:val="21"/>
                <w:color w:val="000000"/>
              </w:rPr>
              <w:t>8.3.1硬盘容量≥5</w:t>
            </w:r>
            <w:r>
              <w:rPr>
                <w:rFonts w:ascii="仿宋_GB2312" w:hAnsi="仿宋_GB2312" w:cs="仿宋_GB2312" w:eastAsia="仿宋_GB2312"/>
                <w:sz w:val="21"/>
                <w:color w:val="000000"/>
              </w:rPr>
              <w:t>00G，图像存贮容量不小于5000幅（非压缩）</w:t>
            </w:r>
          </w:p>
          <w:p>
            <w:pPr>
              <w:pStyle w:val="null3"/>
              <w:jc w:val="both"/>
            </w:pPr>
            <w:r>
              <w:rPr>
                <w:rFonts w:ascii="仿宋_GB2312" w:hAnsi="仿宋_GB2312" w:cs="仿宋_GB2312" w:eastAsia="仿宋_GB2312"/>
                <w:sz w:val="21"/>
                <w:color w:val="000000"/>
              </w:rPr>
              <w:t xml:space="preserve">8.3.2 </w:t>
            </w:r>
            <w:r>
              <w:rPr>
                <w:rFonts w:ascii="仿宋_GB2312" w:hAnsi="仿宋_GB2312" w:cs="仿宋_GB2312" w:eastAsia="仿宋_GB2312"/>
                <w:sz w:val="21"/>
                <w:color w:val="000000"/>
              </w:rPr>
              <w:t>CPU主频</w:t>
            </w:r>
            <w:r>
              <w:rPr>
                <w:rFonts w:ascii="仿宋_GB2312" w:hAnsi="仿宋_GB2312" w:cs="仿宋_GB2312" w:eastAsia="仿宋_GB2312"/>
                <w:sz w:val="21"/>
              </w:rPr>
              <w:t>≥</w:t>
            </w:r>
            <w:r>
              <w:rPr>
                <w:rFonts w:ascii="仿宋_GB2312" w:hAnsi="仿宋_GB2312" w:cs="仿宋_GB2312" w:eastAsia="仿宋_GB2312"/>
                <w:sz w:val="21"/>
                <w:color w:val="000000"/>
              </w:rPr>
              <w:t>2.9G</w:t>
            </w:r>
          </w:p>
          <w:p>
            <w:pPr>
              <w:pStyle w:val="null3"/>
              <w:jc w:val="both"/>
            </w:pPr>
            <w:r>
              <w:rPr>
                <w:rFonts w:ascii="仿宋_GB2312" w:hAnsi="仿宋_GB2312" w:cs="仿宋_GB2312" w:eastAsia="仿宋_GB2312"/>
                <w:sz w:val="21"/>
                <w:color w:val="000000"/>
              </w:rPr>
              <w:t>8.3.3</w:t>
            </w:r>
            <w:r>
              <w:rPr>
                <w:rFonts w:ascii="仿宋_GB2312" w:hAnsi="仿宋_GB2312" w:cs="仿宋_GB2312" w:eastAsia="仿宋_GB2312"/>
                <w:sz w:val="21"/>
                <w:color w:val="000000"/>
              </w:rPr>
              <w:t>主机内存</w:t>
            </w:r>
            <w:r>
              <w:rPr>
                <w:rFonts w:ascii="仿宋_GB2312" w:hAnsi="仿宋_GB2312" w:cs="仿宋_GB2312" w:eastAsia="仿宋_GB2312"/>
                <w:sz w:val="21"/>
              </w:rPr>
              <w:t>≥</w:t>
            </w:r>
            <w:r>
              <w:rPr>
                <w:rFonts w:ascii="仿宋_GB2312" w:hAnsi="仿宋_GB2312" w:cs="仿宋_GB2312" w:eastAsia="仿宋_GB2312"/>
                <w:sz w:val="21"/>
                <w:color w:val="000000"/>
              </w:rPr>
              <w:t>8GB</w:t>
            </w:r>
          </w:p>
          <w:p>
            <w:pPr>
              <w:pStyle w:val="null3"/>
              <w:jc w:val="both"/>
            </w:pPr>
            <w:r>
              <w:rPr>
                <w:rFonts w:ascii="仿宋_GB2312" w:hAnsi="仿宋_GB2312" w:cs="仿宋_GB2312" w:eastAsia="仿宋_GB2312"/>
                <w:sz w:val="21"/>
                <w:color w:val="000000"/>
              </w:rPr>
              <w:t>8.3.4</w:t>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尺寸</w:t>
            </w:r>
            <w:r>
              <w:rPr>
                <w:rFonts w:ascii="仿宋_GB2312" w:hAnsi="仿宋_GB2312" w:cs="仿宋_GB2312" w:eastAsia="仿宋_GB2312"/>
                <w:sz w:val="21"/>
              </w:rPr>
              <w:t>≥</w:t>
            </w:r>
            <w:r>
              <w:rPr>
                <w:rFonts w:ascii="仿宋_GB2312" w:hAnsi="仿宋_GB2312" w:cs="仿宋_GB2312" w:eastAsia="仿宋_GB2312"/>
                <w:sz w:val="21"/>
                <w:color w:val="000000"/>
              </w:rPr>
              <w:t>19英寸</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.4</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DICOM-3.0格式图像传输、打印、存储、工作列表等功能</w:t>
            </w:r>
          </w:p>
          <w:p>
            <w:pPr>
              <w:pStyle w:val="null3"/>
              <w:jc w:val="both"/>
            </w:pPr>
            <w:r>
              <w:rPr>
                <w:rFonts w:ascii="仿宋_GB2312" w:hAnsi="仿宋_GB2312" w:cs="仿宋_GB2312" w:eastAsia="仿宋_GB2312"/>
                <w:sz w:val="21"/>
                <w:color w:val="000000"/>
              </w:rPr>
              <w:t>8.5</w:t>
            </w:r>
            <w:r>
              <w:rPr>
                <w:rFonts w:ascii="仿宋_GB2312" w:hAnsi="仿宋_GB2312" w:cs="仿宋_GB2312" w:eastAsia="仿宋_GB2312"/>
                <w:sz w:val="21"/>
                <w:color w:val="000000"/>
              </w:rPr>
              <w:t>条形码病人信息输入</w:t>
            </w:r>
          </w:p>
          <w:p>
            <w:pPr>
              <w:pStyle w:val="null3"/>
              <w:jc w:val="both"/>
            </w:pPr>
            <w:r>
              <w:rPr>
                <w:rFonts w:ascii="仿宋_GB2312" w:hAnsi="仿宋_GB2312" w:cs="仿宋_GB2312" w:eastAsia="仿宋_GB2312"/>
                <w:sz w:val="21"/>
                <w:color w:val="000000"/>
              </w:rPr>
              <w:t>8.6</w:t>
            </w:r>
            <w:r>
              <w:rPr>
                <w:rFonts w:ascii="仿宋_GB2312" w:hAnsi="仿宋_GB2312" w:cs="仿宋_GB2312" w:eastAsia="仿宋_GB2312"/>
                <w:sz w:val="21"/>
                <w:color w:val="000000"/>
              </w:rPr>
              <w:t>图像处理功能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图像放大功能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病人资料显示</w:t>
            </w:r>
            <w:r>
              <w:rPr>
                <w:rFonts w:ascii="仿宋_GB2312" w:hAnsi="仿宋_GB2312" w:cs="仿宋_GB2312" w:eastAsia="仿宋_GB2312"/>
                <w:sz w:val="21"/>
                <w:color w:val="000000"/>
              </w:rPr>
              <w:t>、</w:t>
            </w:r>
            <w:r>
              <w:rPr>
                <w:rFonts w:ascii="仿宋_GB2312" w:hAnsi="仿宋_GB2312" w:cs="仿宋_GB2312" w:eastAsia="仿宋_GB2312"/>
                <w:sz w:val="21"/>
                <w:color w:val="000000"/>
              </w:rPr>
              <w:t>边缘增强</w:t>
            </w:r>
            <w:r>
              <w:rPr>
                <w:rFonts w:ascii="仿宋_GB2312" w:hAnsi="仿宋_GB2312" w:cs="仿宋_GB2312" w:eastAsia="仿宋_GB2312"/>
                <w:sz w:val="21"/>
                <w:color w:val="000000"/>
              </w:rPr>
              <w:t>、</w:t>
            </w:r>
            <w:r>
              <w:rPr>
                <w:rFonts w:ascii="仿宋_GB2312" w:hAnsi="仿宋_GB2312" w:cs="仿宋_GB2312" w:eastAsia="仿宋_GB2312"/>
                <w:sz w:val="21"/>
                <w:color w:val="000000"/>
              </w:rPr>
              <w:t>亮度调节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对比度调节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图像反转</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.7</w:t>
            </w:r>
            <w:r>
              <w:rPr>
                <w:rFonts w:ascii="仿宋_GB2312" w:hAnsi="仿宋_GB2312" w:cs="仿宋_GB2312" w:eastAsia="仿宋_GB2312"/>
                <w:sz w:val="21"/>
              </w:rPr>
              <w:t>多频率窗</w:t>
            </w:r>
            <w:r>
              <w:rPr>
                <w:rFonts w:ascii="仿宋_GB2312" w:hAnsi="仿宋_GB2312" w:cs="仿宋_GB2312" w:eastAsia="仿宋_GB2312"/>
                <w:sz w:val="21"/>
              </w:rPr>
              <w:t>/多灰度窗图像管理处理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.8</w:t>
            </w:r>
            <w:r>
              <w:rPr>
                <w:rFonts w:ascii="仿宋_GB2312" w:hAnsi="仿宋_GB2312" w:cs="仿宋_GB2312" w:eastAsia="仿宋_GB2312"/>
                <w:sz w:val="21"/>
                <w:color w:val="000000"/>
              </w:rPr>
              <w:t>根据解剖部分自动进行图像优化处理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.9</w:t>
            </w:r>
            <w:r>
              <w:rPr>
                <w:rFonts w:ascii="仿宋_GB2312" w:hAnsi="仿宋_GB2312" w:cs="仿宋_GB2312" w:eastAsia="仿宋_GB2312"/>
                <w:sz w:val="21"/>
                <w:color w:val="000000"/>
              </w:rPr>
              <w:t>注释、测量功能</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图像打印排版功能</w:t>
            </w:r>
          </w:p>
          <w:p>
            <w:pPr>
              <w:pStyle w:val="null3"/>
              <w:jc w:val="both"/>
            </w:pPr>
            <w:r>
              <w:rPr>
                <w:rFonts w:ascii="仿宋_GB2312" w:hAnsi="仿宋_GB2312" w:cs="仿宋_GB2312" w:eastAsia="仿宋_GB2312"/>
                <w:sz w:val="21"/>
                <w:color w:val="000000"/>
              </w:rPr>
              <w:t>8.11</w:t>
            </w:r>
            <w:r>
              <w:rPr>
                <w:rFonts w:ascii="仿宋_GB2312" w:hAnsi="仿宋_GB2312" w:cs="仿宋_GB2312" w:eastAsia="仿宋_GB2312"/>
                <w:sz w:val="21"/>
                <w:color w:val="000000"/>
              </w:rPr>
              <w:t>具</w:t>
            </w:r>
            <w:r>
              <w:rPr>
                <w:rFonts w:ascii="仿宋_GB2312" w:hAnsi="仿宋_GB2312" w:cs="仿宋_GB2312" w:eastAsia="仿宋_GB2312"/>
                <w:sz w:val="21"/>
                <w:color w:val="000000"/>
              </w:rPr>
              <w:t>有中英文界面选择，图形化摄影体位选择，体型选择等功能</w:t>
            </w:r>
          </w:p>
          <w:p>
            <w:pPr>
              <w:pStyle w:val="null3"/>
              <w:jc w:val="both"/>
            </w:pPr>
            <w:r>
              <w:rPr>
                <w:rFonts w:ascii="仿宋_GB2312" w:hAnsi="仿宋_GB2312" w:cs="仿宋_GB2312" w:eastAsia="仿宋_GB2312"/>
                <w:sz w:val="21"/>
                <w:color w:val="000000"/>
              </w:rPr>
              <w:t>8.12</w:t>
            </w:r>
            <w:r>
              <w:rPr>
                <w:rFonts w:ascii="仿宋_GB2312" w:hAnsi="仿宋_GB2312" w:cs="仿宋_GB2312" w:eastAsia="仿宋_GB2312"/>
                <w:sz w:val="21"/>
                <w:color w:val="000000"/>
              </w:rPr>
              <w:t>可视化人工智能功能</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12.1</w:t>
            </w:r>
            <w:r>
              <w:rPr>
                <w:rFonts w:ascii="仿宋_GB2312" w:hAnsi="仿宋_GB2312" w:cs="仿宋_GB2312" w:eastAsia="仿宋_GB2312"/>
                <w:sz w:val="21"/>
                <w:color w:val="000000"/>
              </w:rPr>
              <w:t>辅助摄影胸部正位摆位</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通过识别患者</w:t>
            </w:r>
            <w:r>
              <w:rPr>
                <w:rFonts w:ascii="仿宋_GB2312" w:hAnsi="仿宋_GB2312" w:cs="仿宋_GB2312" w:eastAsia="仿宋_GB2312"/>
                <w:sz w:val="21"/>
                <w:color w:val="000000"/>
              </w:rPr>
              <w:t>3D影像</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提供</w:t>
            </w:r>
            <w:r>
              <w:rPr>
                <w:rFonts w:ascii="仿宋_GB2312" w:hAnsi="仿宋_GB2312" w:cs="仿宋_GB2312" w:eastAsia="仿宋_GB2312"/>
                <w:sz w:val="21"/>
              </w:rPr>
              <w:t>检测报告</w:t>
            </w:r>
            <w:r>
              <w:rPr>
                <w:rFonts w:ascii="仿宋_GB2312" w:hAnsi="仿宋_GB2312" w:cs="仿宋_GB2312" w:eastAsia="仿宋_GB2312"/>
                <w:sz w:val="21"/>
              </w:rPr>
              <w:t>证明）</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12.2</w:t>
            </w:r>
            <w:r>
              <w:rPr>
                <w:rFonts w:ascii="仿宋_GB2312" w:hAnsi="仿宋_GB2312" w:cs="仿宋_GB2312" w:eastAsia="仿宋_GB2312"/>
                <w:sz w:val="21"/>
              </w:rPr>
              <w:t xml:space="preserve"> </w:t>
            </w:r>
            <w:r>
              <w:rPr>
                <w:rFonts w:ascii="仿宋_GB2312" w:hAnsi="仿宋_GB2312" w:cs="仿宋_GB2312" w:eastAsia="仿宋_GB2312"/>
                <w:sz w:val="21"/>
              </w:rPr>
              <w:t>辅助自动曝光参数</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12.3</w:t>
            </w:r>
            <w:r>
              <w:rPr>
                <w:rFonts w:ascii="仿宋_GB2312" w:hAnsi="仿宋_GB2312" w:cs="仿宋_GB2312" w:eastAsia="仿宋_GB2312"/>
                <w:sz w:val="21"/>
              </w:rPr>
              <w:t xml:space="preserve"> </w:t>
            </w:r>
            <w:r>
              <w:rPr>
                <w:rFonts w:ascii="仿宋_GB2312" w:hAnsi="仿宋_GB2312" w:cs="仿宋_GB2312" w:eastAsia="仿宋_GB2312"/>
                <w:sz w:val="21"/>
              </w:rPr>
              <w:t>自动限束器光野调节</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12.4</w:t>
            </w:r>
            <w:r>
              <w:rPr>
                <w:rFonts w:ascii="仿宋_GB2312" w:hAnsi="仿宋_GB2312" w:cs="仿宋_GB2312" w:eastAsia="仿宋_GB2312"/>
                <w:sz w:val="21"/>
              </w:rPr>
              <w:t xml:space="preserve"> </w:t>
            </w:r>
            <w:r>
              <w:rPr>
                <w:rFonts w:ascii="仿宋_GB2312" w:hAnsi="仿宋_GB2312" w:cs="仿宋_GB2312" w:eastAsia="仿宋_GB2312"/>
                <w:sz w:val="21"/>
              </w:rPr>
              <w:t>可视化限束器</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12.5</w:t>
            </w:r>
            <w:r>
              <w:rPr>
                <w:rFonts w:ascii="仿宋_GB2312" w:hAnsi="仿宋_GB2312" w:cs="仿宋_GB2312" w:eastAsia="仿宋_GB2312"/>
                <w:sz w:val="21"/>
              </w:rPr>
              <w:t xml:space="preserve"> </w:t>
            </w:r>
            <w:r>
              <w:rPr>
                <w:rFonts w:ascii="仿宋_GB2312" w:hAnsi="仿宋_GB2312" w:cs="仿宋_GB2312" w:eastAsia="仿宋_GB2312"/>
                <w:sz w:val="21"/>
              </w:rPr>
              <w:t>实时视频辅助引导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color w:val="000000"/>
              </w:rPr>
              <w:t>12.6</w:t>
            </w:r>
            <w:r>
              <w:rPr>
                <w:rFonts w:ascii="仿宋_GB2312" w:hAnsi="仿宋_GB2312" w:cs="仿宋_GB2312" w:eastAsia="仿宋_GB2312"/>
                <w:sz w:val="21"/>
              </w:rPr>
              <w:t xml:space="preserve"> </w:t>
            </w:r>
            <w:r>
              <w:rPr>
                <w:rFonts w:ascii="仿宋_GB2312" w:hAnsi="仿宋_GB2312" w:cs="仿宋_GB2312" w:eastAsia="仿宋_GB2312"/>
                <w:sz w:val="21"/>
              </w:rPr>
              <w:t>双可视化辅助组件</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12.7</w:t>
            </w:r>
            <w:r>
              <w:rPr>
                <w:rFonts w:ascii="仿宋_GB2312" w:hAnsi="仿宋_GB2312" w:cs="仿宋_GB2312" w:eastAsia="仿宋_GB2312"/>
                <w:sz w:val="21"/>
              </w:rPr>
              <w:t xml:space="preserve"> </w:t>
            </w:r>
            <w:r>
              <w:rPr>
                <w:rFonts w:ascii="仿宋_GB2312" w:hAnsi="仿宋_GB2312" w:cs="仿宋_GB2312" w:eastAsia="仿宋_GB2312"/>
                <w:sz w:val="21"/>
                <w:color w:val="000000"/>
              </w:rPr>
              <w:t>可编辑、预设及实时语音提示功能输出接口</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12.8</w:t>
            </w:r>
            <w:r>
              <w:rPr>
                <w:rFonts w:ascii="仿宋_GB2312" w:hAnsi="仿宋_GB2312" w:cs="仿宋_GB2312" w:eastAsia="仿宋_GB2312"/>
                <w:sz w:val="21"/>
              </w:rPr>
              <w:t xml:space="preserve"> </w:t>
            </w:r>
            <w:r>
              <w:rPr>
                <w:rFonts w:ascii="仿宋_GB2312" w:hAnsi="仿宋_GB2312" w:cs="仿宋_GB2312" w:eastAsia="仿宋_GB2312"/>
                <w:sz w:val="21"/>
                <w:color w:val="000000"/>
              </w:rPr>
              <w:t>摄影摆位姿势提示显示视频输出接口</w:t>
            </w:r>
          </w:p>
          <w:p>
            <w:pPr>
              <w:pStyle w:val="null3"/>
              <w:jc w:val="both"/>
            </w:pPr>
            <w:r>
              <w:rPr>
                <w:rFonts w:ascii="仿宋_GB2312" w:hAnsi="仿宋_GB2312" w:cs="仿宋_GB2312" w:eastAsia="仿宋_GB2312"/>
                <w:sz w:val="21"/>
              </w:rPr>
              <w:t>8.12.9</w:t>
            </w:r>
            <w:r>
              <w:rPr>
                <w:rFonts w:ascii="仿宋_GB2312" w:hAnsi="仿宋_GB2312" w:cs="仿宋_GB2312" w:eastAsia="仿宋_GB2312"/>
                <w:sz w:val="21"/>
              </w:rPr>
              <w:t>儿科优化采集软件</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13</w:t>
            </w:r>
            <w:r>
              <w:rPr>
                <w:rFonts w:ascii="仿宋_GB2312" w:hAnsi="仿宋_GB2312" w:cs="仿宋_GB2312" w:eastAsia="仿宋_GB2312"/>
                <w:sz w:val="21"/>
                <w:color w:val="000000"/>
              </w:rPr>
              <w:t>高级图像处理软件及应用功能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13.1</w:t>
            </w:r>
            <w:r>
              <w:rPr>
                <w:rFonts w:ascii="仿宋_GB2312" w:hAnsi="仿宋_GB2312" w:cs="仿宋_GB2312" w:eastAsia="仿宋_GB2312"/>
                <w:sz w:val="21"/>
                <w:color w:val="000000"/>
              </w:rPr>
              <w:t>虚拟滤线栅软件</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13.2</w:t>
            </w:r>
            <w:r>
              <w:rPr>
                <w:rFonts w:ascii="仿宋_GB2312" w:hAnsi="仿宋_GB2312" w:cs="仿宋_GB2312" w:eastAsia="仿宋_GB2312"/>
                <w:sz w:val="21"/>
                <w:color w:val="000000"/>
              </w:rPr>
              <w:t>体检模式软件</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13.3</w:t>
            </w:r>
            <w:r>
              <w:rPr>
                <w:rFonts w:ascii="仿宋_GB2312" w:hAnsi="仿宋_GB2312" w:cs="仿宋_GB2312" w:eastAsia="仿宋_GB2312"/>
                <w:sz w:val="21"/>
                <w:color w:val="000000"/>
              </w:rPr>
              <w:t>尘肺病检查模式软件</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13.4</w:t>
            </w:r>
            <w:r>
              <w:rPr>
                <w:rFonts w:ascii="仿宋_GB2312" w:hAnsi="仿宋_GB2312" w:cs="仿宋_GB2312" w:eastAsia="仿宋_GB2312"/>
                <w:sz w:val="21"/>
              </w:rPr>
              <w:t>双能量减影或</w:t>
            </w:r>
            <w:r>
              <w:rPr>
                <w:rFonts w:ascii="仿宋_GB2312" w:hAnsi="仿宋_GB2312" w:cs="仿宋_GB2312" w:eastAsia="仿宋_GB2312"/>
                <w:sz w:val="21"/>
              </w:rPr>
              <w:t>骨抑制成像</w:t>
            </w:r>
            <w:r>
              <w:rPr>
                <w:rFonts w:ascii="仿宋_GB2312" w:hAnsi="仿宋_GB2312" w:cs="仿宋_GB2312" w:eastAsia="仿宋_GB2312"/>
                <w:sz w:val="21"/>
              </w:rPr>
              <w:t>或类似功能</w:t>
            </w:r>
            <w:r>
              <w:rPr>
                <w:rFonts w:ascii="仿宋_GB2312" w:hAnsi="仿宋_GB2312" w:cs="仿宋_GB2312" w:eastAsia="仿宋_GB2312"/>
                <w:sz w:val="21"/>
              </w:rPr>
              <w:t>软件</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可视化长骨摄影（</w:t>
            </w:r>
            <w:r>
              <w:rPr>
                <w:rFonts w:ascii="仿宋_GB2312" w:hAnsi="仿宋_GB2312" w:cs="仿宋_GB2312" w:eastAsia="仿宋_GB2312"/>
                <w:sz w:val="21"/>
                <w:color w:val="000000"/>
              </w:rPr>
              <w:t>DR拼接成像）</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.1该功能可以完全在DR的一体化控制台上全自动的完成，无需额外的图像处理工作站</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.2该系统可以自动控制球管的角度摆动、相应的探测器位置跟踪对中</w:t>
            </w:r>
          </w:p>
          <w:p>
            <w:pPr>
              <w:pStyle w:val="null3"/>
              <w:ind w:left="420"/>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系统配置</w:t>
            </w:r>
          </w:p>
          <w:p>
            <w:pPr>
              <w:pStyle w:val="null3"/>
              <w:jc w:val="both"/>
            </w:pPr>
            <w:r>
              <w:rPr>
                <w:rFonts w:ascii="仿宋_GB2312" w:hAnsi="仿宋_GB2312" w:cs="仿宋_GB2312" w:eastAsia="仿宋_GB2312"/>
                <w:sz w:val="21"/>
                <w:color w:val="000000"/>
              </w:rPr>
              <w:t>1.主机一套</w:t>
            </w:r>
          </w:p>
          <w:p>
            <w:pPr>
              <w:pStyle w:val="null3"/>
              <w:jc w:val="both"/>
            </w:pPr>
            <w:r>
              <w:rPr>
                <w:rFonts w:ascii="仿宋_GB2312" w:hAnsi="仿宋_GB2312" w:cs="仿宋_GB2312" w:eastAsia="仿宋_GB2312"/>
                <w:sz w:val="21"/>
                <w:color w:val="000000"/>
              </w:rPr>
              <w:t>2.X射线球管一套</w:t>
            </w:r>
          </w:p>
          <w:p>
            <w:pPr>
              <w:pStyle w:val="null3"/>
              <w:jc w:val="both"/>
            </w:pPr>
            <w:r>
              <w:rPr>
                <w:rFonts w:ascii="仿宋_GB2312" w:hAnsi="仿宋_GB2312" w:cs="仿宋_GB2312" w:eastAsia="仿宋_GB2312"/>
                <w:sz w:val="21"/>
              </w:rPr>
              <w:t>3.无线</w:t>
            </w:r>
            <w:r>
              <w:rPr>
                <w:rFonts w:ascii="仿宋_GB2312" w:hAnsi="仿宋_GB2312" w:cs="仿宋_GB2312" w:eastAsia="仿宋_GB2312"/>
                <w:sz w:val="21"/>
              </w:rPr>
              <w:t>平板探测器</w:t>
            </w:r>
            <w:r>
              <w:rPr>
                <w:rFonts w:ascii="仿宋_GB2312" w:hAnsi="仿宋_GB2312" w:cs="仿宋_GB2312" w:eastAsia="仿宋_GB2312"/>
                <w:sz w:val="21"/>
              </w:rPr>
              <w:t>两套</w:t>
            </w:r>
          </w:p>
          <w:p>
            <w:pPr>
              <w:pStyle w:val="null3"/>
              <w:jc w:val="both"/>
            </w:pPr>
            <w:r>
              <w:rPr>
                <w:rFonts w:ascii="仿宋_GB2312" w:hAnsi="仿宋_GB2312" w:cs="仿宋_GB2312" w:eastAsia="仿宋_GB2312"/>
                <w:sz w:val="21"/>
              </w:rPr>
              <w:t>4.主机工作站一套</w:t>
            </w:r>
          </w:p>
          <w:p>
            <w:pPr>
              <w:pStyle w:val="null3"/>
              <w:jc w:val="both"/>
            </w:pPr>
            <w:r>
              <w:rPr>
                <w:rFonts w:ascii="仿宋_GB2312" w:hAnsi="仿宋_GB2312" w:cs="仿宋_GB2312" w:eastAsia="仿宋_GB2312"/>
                <w:sz w:val="21"/>
              </w:rPr>
              <w:t>5.人工智能软件一套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color w:val="000000"/>
              </w:rPr>
              <w:t>高级</w:t>
            </w:r>
            <w:r>
              <w:rPr>
                <w:rFonts w:ascii="仿宋_GB2312" w:hAnsi="仿宋_GB2312" w:cs="仿宋_GB2312" w:eastAsia="仿宋_GB2312"/>
                <w:sz w:val="21"/>
                <w:color w:val="000000"/>
              </w:rPr>
              <w:t>影像软件一套</w:t>
            </w:r>
          </w:p>
          <w:p>
            <w:pPr>
              <w:pStyle w:val="null3"/>
              <w:jc w:val="both"/>
            </w:pPr>
            <w:r>
              <w:rPr>
                <w:rFonts w:ascii="仿宋_GB2312" w:hAnsi="仿宋_GB2312" w:cs="仿宋_GB2312" w:eastAsia="仿宋_GB2312"/>
                <w:sz w:val="21"/>
                <w:color w:val="000000"/>
              </w:rPr>
              <w:t>7.长骨功能软件一套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555"/>
              <w:jc w:val="center"/>
            </w:pPr>
            <w:r>
              <w:rPr>
                <w:rFonts w:ascii="仿宋_GB2312" w:hAnsi="仿宋_GB2312" w:cs="仿宋_GB2312" w:eastAsia="仿宋_GB2312"/>
                <w:sz w:val="28"/>
                <w:b/>
                <w:color w:val="000000"/>
              </w:rPr>
              <w:t>2.X、γ计量仪</w:t>
            </w:r>
          </w:p>
          <w:p>
            <w:pPr>
              <w:pStyle w:val="null3"/>
              <w:jc w:val="both"/>
            </w:pPr>
            <w:r>
              <w:rPr>
                <w:rFonts w:ascii="仿宋_GB2312" w:hAnsi="仿宋_GB2312" w:cs="仿宋_GB2312" w:eastAsia="仿宋_GB2312"/>
                <w:sz w:val="22"/>
                <w:color w:val="000000"/>
              </w:rPr>
              <w:t>1.检测体</w:t>
            </w:r>
            <w:r>
              <w:rPr>
                <w:rFonts w:ascii="仿宋_GB2312" w:hAnsi="仿宋_GB2312" w:cs="仿宋_GB2312" w:eastAsia="仿宋_GB2312"/>
                <w:sz w:val="22"/>
                <w:color w:val="000000"/>
              </w:rPr>
              <w:t>：</w:t>
            </w:r>
            <w:r>
              <w:rPr>
                <w:rFonts w:ascii="仿宋_GB2312" w:hAnsi="仿宋_GB2312" w:cs="仿宋_GB2312" w:eastAsia="仿宋_GB2312"/>
                <w:sz w:val="22"/>
                <w:color w:val="000000"/>
              </w:rPr>
              <w:t>塑料闪烁体</w:t>
            </w:r>
            <w:r>
              <w:rPr>
                <w:rFonts w:ascii="仿宋_GB2312" w:hAnsi="仿宋_GB2312" w:cs="仿宋_GB2312" w:eastAsia="仿宋_GB2312"/>
                <w:sz w:val="22"/>
                <w:color w:val="000000"/>
              </w:rPr>
              <w:t>≥30×15 mm</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检测</w:t>
            </w:r>
            <w:r>
              <w:rPr>
                <w:rFonts w:ascii="仿宋_GB2312" w:hAnsi="仿宋_GB2312" w:cs="仿宋_GB2312" w:eastAsia="仿宋_GB2312"/>
                <w:sz w:val="22"/>
                <w:color w:val="000000"/>
              </w:rPr>
              <w:t>环境剂量当量</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≥10 nSv - 10 Sv</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.连续辐射的环境剂量率当量 ：50 nSv/h - 10 Sv/h</w:t>
            </w:r>
            <w:r>
              <w:rPr>
                <w:rFonts w:ascii="仿宋_GB2312" w:hAnsi="仿宋_GB2312" w:cs="仿宋_GB2312" w:eastAsia="仿宋_GB2312"/>
                <w:sz w:val="22"/>
                <w:color w:val="000000"/>
              </w:rPr>
              <w:t xml:space="preserve"> </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短时辐射的环境剂量率当量</w:t>
            </w:r>
            <w:r>
              <w:rPr>
                <w:rFonts w:ascii="仿宋_GB2312" w:hAnsi="仿宋_GB2312" w:cs="仿宋_GB2312" w:eastAsia="仿宋_GB2312"/>
                <w:sz w:val="22"/>
                <w:color w:val="000000"/>
              </w:rPr>
              <w:t>：</w:t>
            </w:r>
            <w:r>
              <w:rPr>
                <w:rFonts w:ascii="仿宋_GB2312" w:hAnsi="仿宋_GB2312" w:cs="仿宋_GB2312" w:eastAsia="仿宋_GB2312"/>
                <w:sz w:val="22"/>
                <w:color w:val="000000"/>
              </w:rPr>
              <w:t>5 µSv/h-10 Sv/h</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.最小脉冲时间：≤30ms</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.能量范围 ：15kev –10MeV</w:t>
            </w:r>
          </w:p>
          <w:p>
            <w:pPr>
              <w:pStyle w:val="null3"/>
              <w:jc w:val="both"/>
            </w:pP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.137Cs能量响应灵敏度 </w:t>
            </w:r>
            <w:r>
              <w:rPr>
                <w:rFonts w:ascii="仿宋_GB2312" w:hAnsi="仿宋_GB2312" w:cs="仿宋_GB2312" w:eastAsia="仿宋_GB2312"/>
                <w:sz w:val="22"/>
                <w:color w:val="000000"/>
              </w:rPr>
              <w:t>35</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.137Cs灵敏度 70 cps/μSv h-1</w:t>
            </w:r>
          </w:p>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.伴随性β辐射灵敏度: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3·10-7 µSv/h-1·Bq-1</w:t>
            </w:r>
          </w:p>
          <w:p>
            <w:pPr>
              <w:pStyle w:val="null3"/>
              <w:jc w:val="both"/>
            </w:pPr>
            <w:r>
              <w:rPr>
                <w:rFonts w:ascii="仿宋_GB2312" w:hAnsi="仿宋_GB2312" w:cs="仿宋_GB2312" w:eastAsia="仿宋_GB2312"/>
                <w:sz w:val="22"/>
                <w:color w:val="000000"/>
              </w:rPr>
              <w:t>10.电池续航</w:t>
            </w:r>
            <w:r>
              <w:rPr>
                <w:rFonts w:ascii="仿宋_GB2312" w:hAnsi="仿宋_GB2312" w:cs="仿宋_GB2312" w:eastAsia="仿宋_GB2312"/>
                <w:sz w:val="22"/>
                <w:color w:val="000000"/>
              </w:rPr>
              <w:t>：</w:t>
            </w:r>
            <w:r>
              <w:rPr>
                <w:rFonts w:ascii="仿宋_GB2312" w:hAnsi="仿宋_GB2312" w:cs="仿宋_GB2312" w:eastAsia="仿宋_GB2312"/>
                <w:sz w:val="22"/>
                <w:color w:val="000000"/>
              </w:rPr>
              <w:t>≥24h</w:t>
            </w:r>
          </w:p>
          <w:p>
            <w:pPr>
              <w:pStyle w:val="null3"/>
              <w:jc w:val="both"/>
            </w:pPr>
            <w:r>
              <w:rPr>
                <w:rFonts w:ascii="仿宋_GB2312" w:hAnsi="仿宋_GB2312" w:cs="仿宋_GB2312" w:eastAsia="仿宋_GB2312"/>
                <w:sz w:val="22"/>
                <w:color w:val="000000"/>
              </w:rPr>
              <w:t>11</w:t>
            </w:r>
            <w:r>
              <w:rPr>
                <w:rFonts w:ascii="仿宋_GB2312" w:hAnsi="仿宋_GB2312" w:cs="仿宋_GB2312" w:eastAsia="仿宋_GB2312"/>
                <w:sz w:val="22"/>
                <w:color w:val="000000"/>
              </w:rPr>
              <w:t>.剂量和剂量率测量误差：±15%</w:t>
            </w:r>
          </w:p>
          <w:p>
            <w:pPr>
              <w:pStyle w:val="null3"/>
              <w:jc w:val="both"/>
            </w:pPr>
            <w:r>
              <w:rPr>
                <w:rFonts w:ascii="仿宋_GB2312" w:hAnsi="仿宋_GB2312" w:cs="仿宋_GB2312" w:eastAsia="仿宋_GB2312"/>
                <w:sz w:val="22"/>
                <w:color w:val="000000"/>
              </w:rPr>
              <w:t>12</w:t>
            </w:r>
            <w:r>
              <w:rPr>
                <w:rFonts w:ascii="仿宋_GB2312" w:hAnsi="仿宋_GB2312" w:cs="仿宋_GB2312" w:eastAsia="仿宋_GB2312"/>
                <w:sz w:val="22"/>
                <w:color w:val="000000"/>
              </w:rPr>
              <w:t>.测量过程中可以使用重滤过保护帽屏蔽可能存在的伴生β射线源。</w:t>
            </w:r>
          </w:p>
          <w:p>
            <w:pPr>
              <w:pStyle w:val="null3"/>
              <w:jc w:val="both"/>
            </w:pPr>
            <w:r>
              <w:rPr>
                <w:rFonts w:ascii="仿宋_GB2312" w:hAnsi="仿宋_GB2312" w:cs="仿宋_GB2312" w:eastAsia="仿宋_GB2312"/>
                <w:sz w:val="22"/>
                <w:color w:val="000000"/>
              </w:rPr>
              <w:t>13</w:t>
            </w:r>
            <w:r>
              <w:rPr>
                <w:rFonts w:ascii="仿宋_GB2312" w:hAnsi="仿宋_GB2312" w:cs="仿宋_GB2312" w:eastAsia="仿宋_GB2312"/>
                <w:sz w:val="22"/>
                <w:color w:val="000000"/>
              </w:rPr>
              <w:t>.可依据不同场景或平台手动选择不同的统计算法及自动记录，该算法可以编辑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 60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全部货物安装验收合格后60日内支付100%货款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辐射安全许可证</w:t>
            </w:r>
          </w:p>
        </w:tc>
        <w:tc>
          <w:tcPr>
            <w:tcW w:type="dxa" w:w="3322"/>
          </w:tcPr>
          <w:p>
            <w:pPr>
              <w:pStyle w:val="null3"/>
            </w:pPr>
            <w:r>
              <w:rPr>
                <w:rFonts w:ascii="仿宋_GB2312" w:hAnsi="仿宋_GB2312" w:cs="仿宋_GB2312" w:eastAsia="仿宋_GB2312"/>
              </w:rPr>
              <w:t>投标产品属于放射性同位素和射线装置管理的，代理商参与提供代理商及生产厂家的《辐射安全许可证》，生产厂家直接参与的提供厂家《辐射安全许可证》；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 60 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全部货物安装验收合格后60日内支付100%货款。</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承诺函为实质性要求，供应商需响应并满足承诺函内容；</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满足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不满足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1、投标产品技术响应完整详细、科学规范、可行度高，配套服务方案全面详细，针对性强计 10 分； 2、投标产品技术响应基本完整、规范，可行，配套服务方案全面计7分； 3、投标产品技术响应完整性、规范性、可行度及配套服务方案有缺陷但基本可行，计5分； 4、投标产品技术响应内容有多处缺陷或完全拷贝参数要求未进行细化响应，配套服务方案粗略，计3分；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产品性能评审</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4、所投产品技术成熟度、性能可靠性、关键部件有较大缺陷，影响使用过程的，计3分；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保障维护及后期运行方案</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设备供货渠道正常、货物来源质量有保证，检验手续完善、合法有效，无产权纠纷，证明材料齐全计3分；内容不完整，证明材料较少计1分；未提供不计分。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供应商具备与项目执行相符合的履约能力，能提供有效佐证材料（2022年1月1日至今签订的类似多类别货物批量供货合同），提供1份计0.5分，满分3分。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投标报价得分=(评标基准价／投标报价)×35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