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版本号：SCIT-ZG-SX202507000320250829002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矿山测量实践教学平台设备采购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SCIT-ZG-SX2025070003</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矿山测量实践教学平台设备采购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SCIT-ZG-SX2025070003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矿山测量实践教学平台设备采购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 用于矿山测量实践教学平台设备采购并安装到位（具体详见招标文件）； 资金性质：财政资金； 项目用途：矿山测量实践教学平台建设； 采购预算：6650000.00元。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银行账号：9902001824766768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代理服务费收费标准：以中标金额为基数参考国家计委计价格[2002]1980号文规定之收费标准的70%收取。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按照招标文件要求、投标文件响应、安全标准及合同约定验收，标准符合国家和行业要求。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徐歆沂、郝丽鹏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用于矿山测量实践教学平台设备采购并安装到位（具体详见招标文件）； 资金性质：财政资金； 项目用途：矿山测量实践教学平台建设； 采购预算：6650000.00元。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6,650,000.00</w:t>
      </w:r>
    </w:p>
    <w:p>
      <w:pPr>
        <w:pStyle w:val="null3"/>
      </w:pPr>
      <w:r>
        <w:rPr>
          <w:rFonts w:ascii="仿宋_GB2312" w:hAnsi="仿宋_GB2312" w:cs="仿宋_GB2312" w:eastAsia="仿宋_GB2312"/>
        </w:rPr>
        <w:t>采购包最高限价（元）: 6,650,000.00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矿山测量实践教学平台设备采购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标的名称：矿山测量实践教学平台设备采购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（一）矿山测量实践教</w:t>
            </w:r>
            <w:r>
              <w:rPr>
                <w:rFonts w:ascii="仿宋_GB2312" w:hAnsi="仿宋_GB2312" w:cs="仿宋_GB2312" w:eastAsia="仿宋_GB2312"/>
                <w:sz w:val="21"/>
                <w:b/>
              </w:rPr>
              <w:t>学平台设备采购清单</w:t>
            </w:r>
          </w:p>
          <w:tbl>
            <w:tblPr>
              <w:tblInd w:type="dxa" w:w="120"/>
              <w:tblBorders>
                <w:top w:val="none" w:color="000000" w:sz="4"/>
                <w:left w:val="none" w:color="000000" w:sz="4"/>
                <w:bottom w:val="none" w:color="000000" w:sz="4"/>
                <w:right w:val="none" w:color="000000" w:sz="4"/>
                <w:insideH w:val="none"/>
                <w:insideV w:val="none"/>
              </w:tblBorders>
            </w:tblPr>
            <w:tblGrid>
              <w:gridCol w:w="219"/>
              <w:gridCol w:w="432"/>
              <w:gridCol w:w="851"/>
              <w:gridCol w:w="359"/>
              <w:gridCol w:w="693"/>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采购平台名称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标的名称</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数量（套）</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标的所属行业</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高精度陀螺寻北仪</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秒陀螺寻北仪（核心产品）</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陀螺寻北仪</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秒陀螺寻北仪</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元宇宙虚实结合无人机智能实训系统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室外实操无人机航测系统</w:t>
                  </w:r>
                  <w:r>
                    <w:rPr>
                      <w:rFonts w:ascii="仿宋_GB2312" w:hAnsi="仿宋_GB2312" w:cs="仿宋_GB2312" w:eastAsia="仿宋_GB2312"/>
                      <w:sz w:val="21"/>
                    </w:rPr>
                    <w:t>1</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室外实操无人机航测系统</w:t>
                  </w:r>
                  <w:r>
                    <w:rPr>
                      <w:rFonts w:ascii="仿宋_GB2312" w:hAnsi="仿宋_GB2312" w:cs="仿宋_GB2312" w:eastAsia="仿宋_GB2312"/>
                      <w:sz w:val="21"/>
                    </w:rPr>
                    <w:t>2</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虚实航测</w:t>
                  </w:r>
                  <w:r>
                    <w:rPr>
                      <w:rFonts w:ascii="仿宋_GB2312" w:hAnsi="仿宋_GB2312" w:cs="仿宋_GB2312" w:eastAsia="仿宋_GB2312"/>
                      <w:sz w:val="21"/>
                    </w:rPr>
                    <w:t>1+1</w:t>
                  </w:r>
                  <w:r>
                    <w:rPr>
                      <w:rFonts w:ascii="仿宋_GB2312" w:hAnsi="仿宋_GB2312" w:cs="仿宋_GB2312" w:eastAsia="仿宋_GB2312"/>
                      <w:sz w:val="21"/>
                    </w:rPr>
                    <w:t>套装</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测绘学科现代化智能测绘综合实训系统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防爆型移动扫描</w:t>
                  </w:r>
                  <w:r>
                    <w:rPr>
                      <w:rFonts w:ascii="仿宋_GB2312" w:hAnsi="仿宋_GB2312" w:cs="仿宋_GB2312" w:eastAsia="仿宋_GB2312"/>
                      <w:sz w:val="21"/>
                    </w:rPr>
                    <w:t>端</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非防爆型移动扫描端</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垂直起降</w:t>
                  </w:r>
                  <w:r>
                    <w:rPr>
                      <w:rFonts w:ascii="仿宋_GB2312" w:hAnsi="仿宋_GB2312" w:cs="仿宋_GB2312" w:eastAsia="仿宋_GB2312"/>
                      <w:sz w:val="21"/>
                    </w:rPr>
                    <w:t>固定翼无人机</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多源数据融合系统</w:t>
                  </w:r>
                  <w:r>
                    <w:rPr>
                      <w:rFonts w:ascii="仿宋_GB2312" w:hAnsi="仿宋_GB2312" w:cs="仿宋_GB2312" w:eastAsia="仿宋_GB2312"/>
                      <w:sz w:val="21"/>
                    </w:rPr>
                    <w:t>生产版</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多源数据融合系统</w:t>
                  </w:r>
                  <w:r>
                    <w:rPr>
                      <w:rFonts w:ascii="仿宋_GB2312" w:hAnsi="仿宋_GB2312" w:cs="仿宋_GB2312" w:eastAsia="仿宋_GB2312"/>
                      <w:sz w:val="21"/>
                    </w:rPr>
                    <w:t>教学版</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长测程机载扫描设备</w:t>
                  </w:r>
                  <w:r>
                    <w:rPr>
                      <w:rFonts w:ascii="仿宋_GB2312" w:hAnsi="仿宋_GB2312" w:cs="仿宋_GB2312" w:eastAsia="仿宋_GB2312"/>
                      <w:sz w:val="21"/>
                    </w:rPr>
                    <w:t>（核心产品）</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普通旋翼无人机设备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虚实多人云协同智能测绘系统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虚实云协同全站仪套装</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虚实云协同</w:t>
                  </w:r>
                  <w:r>
                    <w:rPr>
                      <w:rFonts w:ascii="仿宋_GB2312" w:hAnsi="仿宋_GB2312" w:cs="仿宋_GB2312" w:eastAsia="仿宋_GB2312"/>
                      <w:sz w:val="21"/>
                    </w:rPr>
                    <w:t>GNSS接收机套装</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虚实多人云协同结合系统</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智能化虚实全站仪</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r>
                    <w:rPr>
                      <w:rFonts w:ascii="仿宋_GB2312" w:hAnsi="仿宋_GB2312" w:cs="仿宋_GB2312" w:eastAsia="仿宋_GB2312"/>
                      <w:sz w:val="21"/>
                    </w:rPr>
                    <w:t>全站仪</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矿用本安型常规</w:t>
                  </w:r>
                  <w:r>
                    <w:rPr>
                      <w:rFonts w:ascii="仿宋_GB2312" w:hAnsi="仿宋_GB2312" w:cs="仿宋_GB2312" w:eastAsia="仿宋_GB2312"/>
                      <w:sz w:val="21"/>
                    </w:rPr>
                    <w:t>全站仪</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高精度全站仪</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智能化虚实电子水准仪</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电子水准仪</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高精度电子水准仪</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GNSS接收机</w:t>
                  </w:r>
                  <w:r>
                    <w:rPr>
                      <w:rFonts w:ascii="仿宋_GB2312" w:hAnsi="仿宋_GB2312" w:cs="仿宋_GB2312" w:eastAsia="仿宋_GB2312"/>
                      <w:sz w:val="21"/>
                    </w:rPr>
                    <w:t>（</w:t>
                  </w:r>
                  <w:r>
                    <w:rPr>
                      <w:rFonts w:ascii="仿宋_GB2312" w:hAnsi="仿宋_GB2312" w:cs="仿宋_GB2312" w:eastAsia="仿宋_GB2312"/>
                      <w:sz w:val="21"/>
                    </w:rPr>
                    <w:t>1+3）</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21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虚实多人云协同实训场景</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both"/>
              <w:outlineLvl w:val="0"/>
            </w:pPr>
            <w:r>
              <w:rPr>
                <w:rFonts w:ascii="仿宋_GB2312" w:hAnsi="仿宋_GB2312" w:cs="仿宋_GB2312" w:eastAsia="仿宋_GB2312"/>
                <w:sz w:val="21"/>
                <w:b/>
              </w:rPr>
              <w:t>（二）具体技术要求</w:t>
            </w:r>
          </w:p>
          <w:p>
            <w:pPr>
              <w:pStyle w:val="null3"/>
              <w:jc w:val="both"/>
              <w:outlineLvl w:val="0"/>
            </w:pPr>
            <w:r>
              <w:rPr>
                <w:rFonts w:ascii="仿宋_GB2312" w:hAnsi="仿宋_GB2312" w:cs="仿宋_GB2312" w:eastAsia="仿宋_GB2312"/>
                <w:sz w:val="21"/>
                <w:b/>
              </w:rPr>
              <w:t>一、</w:t>
            </w:r>
            <w:r>
              <w:rPr>
                <w:rFonts w:ascii="仿宋_GB2312" w:hAnsi="仿宋_GB2312" w:cs="仿宋_GB2312" w:eastAsia="仿宋_GB2312"/>
                <w:sz w:val="21"/>
                <w:b/>
              </w:rPr>
              <w:t>5</w:t>
            </w:r>
            <w:r>
              <w:rPr>
                <w:rFonts w:ascii="仿宋_GB2312" w:hAnsi="仿宋_GB2312" w:cs="仿宋_GB2312" w:eastAsia="仿宋_GB2312"/>
                <w:sz w:val="21"/>
                <w:b/>
              </w:rPr>
              <w:t>秒陀螺寻北仪技术要求</w:t>
            </w:r>
          </w:p>
          <w:p>
            <w:pPr>
              <w:pStyle w:val="null3"/>
              <w:jc w:val="both"/>
            </w:pPr>
            <w:r>
              <w:rPr>
                <w:rFonts w:ascii="仿宋_GB2312" w:hAnsi="仿宋_GB2312" w:cs="仿宋_GB2312" w:eastAsia="仿宋_GB2312"/>
                <w:sz w:val="21"/>
              </w:rPr>
              <w:t>1、一次定向精度：≤5″（1σ）；</w:t>
            </w:r>
          </w:p>
          <w:p>
            <w:pPr>
              <w:pStyle w:val="null3"/>
              <w:jc w:val="both"/>
            </w:pPr>
            <w:r>
              <w:rPr>
                <w:rFonts w:ascii="仿宋_GB2312" w:hAnsi="仿宋_GB2312" w:cs="仿宋_GB2312" w:eastAsia="仿宋_GB2312"/>
                <w:sz w:val="21"/>
              </w:rPr>
              <w:t>2、一体化：无外置控制箱、电源、线缆、对中器等，需完全一体化；</w:t>
            </w:r>
          </w:p>
          <w:p>
            <w:pPr>
              <w:pStyle w:val="null3"/>
              <w:jc w:val="both"/>
            </w:pPr>
            <w:r>
              <w:rPr>
                <w:rFonts w:ascii="仿宋_GB2312" w:hAnsi="仿宋_GB2312" w:cs="仿宋_GB2312" w:eastAsia="仿宋_GB2312"/>
                <w:sz w:val="21"/>
              </w:rPr>
              <w:t>3、一次平均定向时间：≤12min；</w:t>
            </w:r>
          </w:p>
          <w:p>
            <w:pPr>
              <w:pStyle w:val="null3"/>
              <w:jc w:val="both"/>
            </w:pPr>
            <w:r>
              <w:rPr>
                <w:rFonts w:ascii="仿宋_GB2312" w:hAnsi="仿宋_GB2312" w:cs="仿宋_GB2312" w:eastAsia="仿宋_GB2312"/>
                <w:sz w:val="21"/>
              </w:rPr>
              <w:t>4、工作模式：一键式全自动，无需手动上锁、下放、限幅等；</w:t>
            </w:r>
          </w:p>
          <w:p>
            <w:pPr>
              <w:pStyle w:val="null3"/>
              <w:jc w:val="both"/>
            </w:pPr>
            <w:r>
              <w:rPr>
                <w:rFonts w:ascii="仿宋_GB2312" w:hAnsi="仿宋_GB2312" w:cs="仿宋_GB2312" w:eastAsia="仿宋_GB2312"/>
                <w:sz w:val="21"/>
              </w:rPr>
              <w:t>5、敏感部供电模式：导流丝平衡供电模式；</w:t>
            </w:r>
          </w:p>
          <w:p>
            <w:pPr>
              <w:pStyle w:val="null3"/>
              <w:jc w:val="both"/>
            </w:pPr>
            <w:r>
              <w:rPr>
                <w:rFonts w:ascii="仿宋_GB2312" w:hAnsi="仿宋_GB2312" w:cs="仿宋_GB2312" w:eastAsia="仿宋_GB2312"/>
                <w:sz w:val="21"/>
              </w:rPr>
              <w:t>▲6、自检性：具备电路及机械系统自检功能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7、操作安全性（针对教学特征）：在意外断电、紧急中止等特殊情况下保护敏感部不受损伤、损坏；</w:t>
            </w:r>
          </w:p>
          <w:p>
            <w:pPr>
              <w:pStyle w:val="null3"/>
              <w:jc w:val="both"/>
            </w:pPr>
            <w:r>
              <w:rPr>
                <w:rFonts w:ascii="仿宋_GB2312" w:hAnsi="仿宋_GB2312" w:cs="仿宋_GB2312" w:eastAsia="仿宋_GB2312"/>
                <w:sz w:val="21"/>
              </w:rPr>
              <w:t>8、国产自主性：陀螺仪操作系统、寻北软件、温漂控制、纬度改正等均</w:t>
            </w:r>
            <w:r>
              <w:rPr>
                <w:rFonts w:ascii="仿宋_GB2312" w:hAnsi="仿宋_GB2312" w:cs="仿宋_GB2312" w:eastAsia="仿宋_GB2312"/>
                <w:sz w:val="21"/>
              </w:rPr>
              <w:t>为</w:t>
            </w:r>
            <w:r>
              <w:rPr>
                <w:rFonts w:ascii="仿宋_GB2312" w:hAnsi="仿宋_GB2312" w:cs="仿宋_GB2312" w:eastAsia="仿宋_GB2312"/>
                <w:sz w:val="21"/>
              </w:rPr>
              <w:t>国产自主</w:t>
            </w:r>
            <w:r>
              <w:rPr>
                <w:rFonts w:ascii="仿宋_GB2312" w:hAnsi="仿宋_GB2312" w:cs="仿宋_GB2312" w:eastAsia="仿宋_GB2312"/>
                <w:sz w:val="21"/>
              </w:rPr>
              <w:t>产品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9、数据存储：陀螺仪主机自存数据，便于原始数据溯源，存储量≥100组，提供“定向</w:t>
            </w:r>
            <w:r>
              <w:rPr>
                <w:rFonts w:ascii="仿宋_GB2312" w:hAnsi="仿宋_GB2312" w:cs="仿宋_GB2312" w:eastAsia="仿宋_GB2312"/>
                <w:sz w:val="21"/>
              </w:rPr>
              <w:t>后处理</w:t>
            </w:r>
            <w:r>
              <w:rPr>
                <w:rFonts w:ascii="仿宋_GB2312" w:hAnsi="仿宋_GB2312" w:cs="仿宋_GB2312" w:eastAsia="仿宋_GB2312"/>
                <w:sz w:val="21"/>
              </w:rPr>
              <w:t>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10、便携性：主机重量≤13kg，电源≤1kg；</w:t>
            </w:r>
          </w:p>
          <w:p>
            <w:pPr>
              <w:pStyle w:val="null3"/>
              <w:jc w:val="both"/>
            </w:pPr>
            <w:r>
              <w:rPr>
                <w:rFonts w:ascii="仿宋_GB2312" w:hAnsi="仿宋_GB2312" w:cs="仿宋_GB2312" w:eastAsia="仿宋_GB2312"/>
                <w:sz w:val="21"/>
              </w:rPr>
              <w:t>11、对中方式：采用内置一体激光下对中装置，不得采用外置配件形式。另有垂球对中备用设计装置，提供稳定盘；</w:t>
            </w:r>
          </w:p>
          <w:p>
            <w:pPr>
              <w:pStyle w:val="null3"/>
              <w:jc w:val="both"/>
            </w:pPr>
            <w:r>
              <w:rPr>
                <w:rFonts w:ascii="仿宋_GB2312" w:hAnsi="仿宋_GB2312" w:cs="仿宋_GB2312" w:eastAsia="仿宋_GB2312"/>
                <w:sz w:val="21"/>
              </w:rPr>
              <w:t>12、供电系统：与主机一体连接式无线供电；</w:t>
            </w:r>
          </w:p>
          <w:p>
            <w:pPr>
              <w:pStyle w:val="null3"/>
              <w:jc w:val="both"/>
            </w:pPr>
            <w:r>
              <w:rPr>
                <w:rFonts w:ascii="仿宋_GB2312" w:hAnsi="仿宋_GB2312" w:cs="仿宋_GB2312" w:eastAsia="仿宋_GB2312"/>
                <w:sz w:val="21"/>
              </w:rPr>
              <w:t>13、防错插性：插接口具备数据出入、设备调试等功能的防错插接口；</w:t>
            </w:r>
          </w:p>
          <w:p>
            <w:pPr>
              <w:pStyle w:val="null3"/>
              <w:jc w:val="both"/>
            </w:pPr>
            <w:r>
              <w:rPr>
                <w:rFonts w:ascii="仿宋_GB2312" w:hAnsi="仿宋_GB2312" w:cs="仿宋_GB2312" w:eastAsia="仿宋_GB2312"/>
                <w:sz w:val="21"/>
              </w:rPr>
              <w:t>14、旋转部：须采用精密轴系；</w:t>
            </w:r>
          </w:p>
          <w:p>
            <w:pPr>
              <w:pStyle w:val="null3"/>
              <w:jc w:val="both"/>
            </w:pPr>
            <w:r>
              <w:rPr>
                <w:rFonts w:ascii="仿宋_GB2312" w:hAnsi="仿宋_GB2312" w:cs="仿宋_GB2312" w:eastAsia="仿宋_GB2312"/>
                <w:sz w:val="21"/>
              </w:rPr>
              <w:t>15、具备360°全方位架设功能；</w:t>
            </w:r>
          </w:p>
          <w:p>
            <w:pPr>
              <w:pStyle w:val="null3"/>
              <w:jc w:val="both"/>
            </w:pPr>
            <w:r>
              <w:rPr>
                <w:rFonts w:ascii="仿宋_GB2312" w:hAnsi="仿宋_GB2312" w:cs="仿宋_GB2312" w:eastAsia="仿宋_GB2312"/>
                <w:sz w:val="21"/>
              </w:rPr>
              <w:t>16、人机交互：双向菜单直驱、液晶显示；</w:t>
            </w:r>
          </w:p>
          <w:p>
            <w:pPr>
              <w:pStyle w:val="null3"/>
              <w:jc w:val="both"/>
            </w:pPr>
            <w:r>
              <w:rPr>
                <w:rFonts w:ascii="仿宋_GB2312" w:hAnsi="仿宋_GB2312" w:cs="仿宋_GB2312" w:eastAsia="仿宋_GB2312"/>
                <w:sz w:val="21"/>
              </w:rPr>
              <w:t>17、储运性：提供储运箱、背负箱，背负箱有减震设计；</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上置瞄具：防爆，</w:t>
            </w:r>
            <w:r>
              <w:rPr>
                <w:rFonts w:ascii="仿宋_GB2312" w:hAnsi="仿宋_GB2312" w:cs="仿宋_GB2312" w:eastAsia="仿宋_GB2312"/>
                <w:sz w:val="21"/>
              </w:rPr>
              <w:t>具有</w:t>
            </w:r>
            <w:r>
              <w:rPr>
                <w:rFonts w:ascii="仿宋_GB2312" w:hAnsi="仿宋_GB2312" w:cs="仿宋_GB2312" w:eastAsia="仿宋_GB2312"/>
                <w:sz w:val="21"/>
              </w:rPr>
              <w:t>防爆</w:t>
            </w:r>
            <w:r>
              <w:rPr>
                <w:rFonts w:ascii="仿宋_GB2312" w:hAnsi="仿宋_GB2312" w:cs="仿宋_GB2312" w:eastAsia="仿宋_GB2312"/>
                <w:sz w:val="21"/>
              </w:rPr>
              <w:t>合格证，</w:t>
            </w:r>
            <w:r>
              <w:rPr>
                <w:rFonts w:ascii="仿宋_GB2312" w:hAnsi="仿宋_GB2312" w:cs="仿宋_GB2312" w:eastAsia="仿宋_GB2312"/>
                <w:sz w:val="21"/>
              </w:rPr>
              <w:t>测角精度：</w:t>
            </w:r>
            <w:r>
              <w:rPr>
                <w:rFonts w:ascii="仿宋_GB2312" w:hAnsi="仿宋_GB2312" w:cs="仿宋_GB2312" w:eastAsia="仿宋_GB2312"/>
                <w:sz w:val="21"/>
              </w:rPr>
              <w:t>≤2″，绝对编码</w:t>
            </w:r>
            <w:r>
              <w:rPr>
                <w:rFonts w:ascii="仿宋_GB2312" w:hAnsi="仿宋_GB2312" w:cs="仿宋_GB2312" w:eastAsia="仿宋_GB2312"/>
                <w:sz w:val="21"/>
              </w:rPr>
              <w:t>（</w:t>
            </w:r>
            <w:r>
              <w:rPr>
                <w:rFonts w:ascii="仿宋_GB2312" w:hAnsi="仿宋_GB2312" w:cs="仿宋_GB2312" w:eastAsia="仿宋_GB2312"/>
                <w:sz w:val="21"/>
              </w:rPr>
              <w:t>提证明材料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19、工作温度：范围不小于-20℃至+50℃；</w:t>
            </w:r>
          </w:p>
          <w:p>
            <w:pPr>
              <w:pStyle w:val="null3"/>
              <w:jc w:val="both"/>
            </w:pPr>
            <w:r>
              <w:rPr>
                <w:rFonts w:ascii="仿宋_GB2312" w:hAnsi="仿宋_GB2312" w:cs="仿宋_GB2312" w:eastAsia="仿宋_GB2312"/>
                <w:sz w:val="21"/>
              </w:rPr>
              <w:t>20、工作纬度：范围不小于N70°至S70°；</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配置</w:t>
            </w:r>
            <w:r>
              <w:rPr>
                <w:rFonts w:ascii="仿宋_GB2312" w:hAnsi="仿宋_GB2312" w:cs="仿宋_GB2312" w:eastAsia="仿宋_GB2312"/>
                <w:sz w:val="21"/>
              </w:rPr>
              <w:t>清单</w:t>
            </w:r>
            <w:r>
              <w:rPr>
                <w:rFonts w:ascii="仿宋_GB2312" w:hAnsi="仿宋_GB2312" w:cs="仿宋_GB2312" w:eastAsia="仿宋_GB2312"/>
                <w:sz w:val="21"/>
              </w:rPr>
              <w:t>：陀螺仪主机</w:t>
            </w:r>
            <w:r>
              <w:rPr>
                <w:rFonts w:ascii="仿宋_GB2312" w:hAnsi="仿宋_GB2312" w:cs="仿宋_GB2312" w:eastAsia="仿宋_GB2312"/>
                <w:sz w:val="21"/>
              </w:rPr>
              <w:t>×1；上置瞄具×1；无线供电电池×2；上置瞄具电池×2；对中盘×1；定向</w:t>
            </w:r>
            <w:r>
              <w:rPr>
                <w:rFonts w:ascii="仿宋_GB2312" w:hAnsi="仿宋_GB2312" w:cs="仿宋_GB2312" w:eastAsia="仿宋_GB2312"/>
                <w:sz w:val="21"/>
              </w:rPr>
              <w:t>后处理</w:t>
            </w:r>
            <w:r>
              <w:rPr>
                <w:rFonts w:ascii="仿宋_GB2312" w:hAnsi="仿宋_GB2312" w:cs="仿宋_GB2312" w:eastAsia="仿宋_GB2312"/>
                <w:sz w:val="21"/>
              </w:rPr>
              <w:t>软件</w:t>
            </w:r>
            <w:r>
              <w:rPr>
                <w:rFonts w:ascii="仿宋_GB2312" w:hAnsi="仿宋_GB2312" w:cs="仿宋_GB2312" w:eastAsia="仿宋_GB2312"/>
                <w:sz w:val="21"/>
              </w:rPr>
              <w:t>×1；充电器×2；木质专用三脚架（含背袋）×1；指北针×1；储运箱×1；背负箱×1；光学投点器×1；强制对中座×1；单棱镜夜视觇板×2；无棱镜夜视觇板×2</w:t>
            </w:r>
            <w:r>
              <w:rPr>
                <w:rFonts w:ascii="仿宋_GB2312" w:hAnsi="仿宋_GB2312" w:cs="仿宋_GB2312" w:eastAsia="仿宋_GB2312"/>
                <w:sz w:val="21"/>
              </w:rPr>
              <w:t>。</w:t>
            </w:r>
          </w:p>
          <w:p>
            <w:pPr>
              <w:pStyle w:val="null3"/>
              <w:jc w:val="both"/>
              <w:outlineLvl w:val="0"/>
            </w:pPr>
            <w:r>
              <w:rPr>
                <w:rFonts w:ascii="仿宋_GB2312" w:hAnsi="仿宋_GB2312" w:cs="仿宋_GB2312" w:eastAsia="仿宋_GB2312"/>
                <w:sz w:val="21"/>
                <w:b/>
              </w:rPr>
              <w:t>二、</w:t>
            </w:r>
            <w:r>
              <w:rPr>
                <w:rFonts w:ascii="仿宋_GB2312" w:hAnsi="仿宋_GB2312" w:cs="仿宋_GB2312" w:eastAsia="仿宋_GB2312"/>
                <w:sz w:val="21"/>
                <w:b/>
              </w:rPr>
              <w:t>10</w:t>
            </w:r>
            <w:r>
              <w:rPr>
                <w:rFonts w:ascii="仿宋_GB2312" w:hAnsi="仿宋_GB2312" w:cs="仿宋_GB2312" w:eastAsia="仿宋_GB2312"/>
                <w:sz w:val="21"/>
                <w:b/>
              </w:rPr>
              <w:t>秒陀螺寻北仪技术要求</w:t>
            </w:r>
          </w:p>
          <w:p>
            <w:pPr>
              <w:pStyle w:val="null3"/>
              <w:jc w:val="both"/>
            </w:pPr>
            <w:r>
              <w:rPr>
                <w:rFonts w:ascii="仿宋_GB2312" w:hAnsi="仿宋_GB2312" w:cs="仿宋_GB2312" w:eastAsia="仿宋_GB2312"/>
                <w:sz w:val="21"/>
              </w:rPr>
              <w:t>1、一次定向精度：≤10″（1σ）；</w:t>
            </w:r>
          </w:p>
          <w:p>
            <w:pPr>
              <w:pStyle w:val="null3"/>
              <w:jc w:val="both"/>
            </w:pPr>
            <w:r>
              <w:rPr>
                <w:rFonts w:ascii="仿宋_GB2312" w:hAnsi="仿宋_GB2312" w:cs="仿宋_GB2312" w:eastAsia="仿宋_GB2312"/>
                <w:sz w:val="21"/>
              </w:rPr>
              <w:t>2、一体化：无外置控制箱、电源、线缆、对中器等，陀螺仪完全一体化；</w:t>
            </w:r>
          </w:p>
          <w:p>
            <w:pPr>
              <w:pStyle w:val="null3"/>
              <w:jc w:val="both"/>
            </w:pPr>
            <w:r>
              <w:rPr>
                <w:rFonts w:ascii="仿宋_GB2312" w:hAnsi="仿宋_GB2312" w:cs="仿宋_GB2312" w:eastAsia="仿宋_GB2312"/>
                <w:sz w:val="21"/>
              </w:rPr>
              <w:t>3、一次平均定向时间：≤12min；</w:t>
            </w:r>
          </w:p>
          <w:p>
            <w:pPr>
              <w:pStyle w:val="null3"/>
              <w:jc w:val="both"/>
            </w:pPr>
            <w:r>
              <w:rPr>
                <w:rFonts w:ascii="仿宋_GB2312" w:hAnsi="仿宋_GB2312" w:cs="仿宋_GB2312" w:eastAsia="仿宋_GB2312"/>
                <w:sz w:val="21"/>
              </w:rPr>
              <w:t>4、工作模式：一键式全自动，无需手动上锁、下放、限幅等；</w:t>
            </w:r>
          </w:p>
          <w:p>
            <w:pPr>
              <w:pStyle w:val="null3"/>
              <w:jc w:val="both"/>
            </w:pPr>
            <w:r>
              <w:rPr>
                <w:rFonts w:ascii="仿宋_GB2312" w:hAnsi="仿宋_GB2312" w:cs="仿宋_GB2312" w:eastAsia="仿宋_GB2312"/>
                <w:sz w:val="21"/>
              </w:rPr>
              <w:t>5、敏感部供电模式：导流丝平衡供电模式；</w:t>
            </w:r>
          </w:p>
          <w:p>
            <w:pPr>
              <w:pStyle w:val="null3"/>
              <w:jc w:val="both"/>
            </w:pPr>
            <w:r>
              <w:rPr>
                <w:rFonts w:ascii="仿宋_GB2312" w:hAnsi="仿宋_GB2312" w:cs="仿宋_GB2312" w:eastAsia="仿宋_GB2312"/>
                <w:sz w:val="21"/>
              </w:rPr>
              <w:t>▲6、自检性：具备电路及机械系统自检功能；</w:t>
            </w:r>
          </w:p>
          <w:p>
            <w:pPr>
              <w:pStyle w:val="null3"/>
              <w:jc w:val="both"/>
            </w:pPr>
            <w:r>
              <w:rPr>
                <w:rFonts w:ascii="仿宋_GB2312" w:hAnsi="仿宋_GB2312" w:cs="仿宋_GB2312" w:eastAsia="仿宋_GB2312"/>
                <w:sz w:val="21"/>
              </w:rPr>
              <w:t>7、操作安全性（针对教学特征）：在意外断电、紧急中止等特殊情况下保护敏感部不受损伤、损坏；</w:t>
            </w:r>
          </w:p>
          <w:p>
            <w:pPr>
              <w:pStyle w:val="null3"/>
              <w:jc w:val="both"/>
            </w:pPr>
            <w:r>
              <w:rPr>
                <w:rFonts w:ascii="仿宋_GB2312" w:hAnsi="仿宋_GB2312" w:cs="仿宋_GB2312" w:eastAsia="仿宋_GB2312"/>
                <w:sz w:val="21"/>
              </w:rPr>
              <w:t>8、国产自主性：陀螺仪操作系统、寻北软件、温漂控制、纬度改正等均</w:t>
            </w:r>
            <w:r>
              <w:rPr>
                <w:rFonts w:ascii="仿宋_GB2312" w:hAnsi="仿宋_GB2312" w:cs="仿宋_GB2312" w:eastAsia="仿宋_GB2312"/>
                <w:sz w:val="21"/>
              </w:rPr>
              <w:t>为</w:t>
            </w:r>
            <w:r>
              <w:rPr>
                <w:rFonts w:ascii="仿宋_GB2312" w:hAnsi="仿宋_GB2312" w:cs="仿宋_GB2312" w:eastAsia="仿宋_GB2312"/>
                <w:sz w:val="21"/>
              </w:rPr>
              <w:t>国产自主</w:t>
            </w:r>
            <w:r>
              <w:rPr>
                <w:rFonts w:ascii="仿宋_GB2312" w:hAnsi="仿宋_GB2312" w:cs="仿宋_GB2312" w:eastAsia="仿宋_GB2312"/>
                <w:sz w:val="21"/>
              </w:rPr>
              <w:t>产品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9、数据存储：陀螺仪主机自存数据，便于原始数据溯源，存储量≥100组，提供“定向后处理软件”；</w:t>
            </w:r>
          </w:p>
          <w:p>
            <w:pPr>
              <w:pStyle w:val="null3"/>
              <w:jc w:val="both"/>
            </w:pPr>
            <w:r>
              <w:rPr>
                <w:rFonts w:ascii="仿宋_GB2312" w:hAnsi="仿宋_GB2312" w:cs="仿宋_GB2312" w:eastAsia="仿宋_GB2312"/>
                <w:sz w:val="21"/>
              </w:rPr>
              <w:t>10、便携性：主机重量≤13kg，电源≤1kg；</w:t>
            </w:r>
          </w:p>
          <w:p>
            <w:pPr>
              <w:pStyle w:val="null3"/>
              <w:jc w:val="both"/>
            </w:pPr>
            <w:r>
              <w:rPr>
                <w:rFonts w:ascii="仿宋_GB2312" w:hAnsi="仿宋_GB2312" w:cs="仿宋_GB2312" w:eastAsia="仿宋_GB2312"/>
                <w:sz w:val="21"/>
              </w:rPr>
              <w:t>11、对中方式：采用内置一体激光下对中装置，不得采用外置配件形式。另有垂球对中备用设计装置。提供稳定盘；</w:t>
            </w:r>
          </w:p>
          <w:p>
            <w:pPr>
              <w:pStyle w:val="null3"/>
              <w:jc w:val="both"/>
            </w:pPr>
            <w:r>
              <w:rPr>
                <w:rFonts w:ascii="仿宋_GB2312" w:hAnsi="仿宋_GB2312" w:cs="仿宋_GB2312" w:eastAsia="仿宋_GB2312"/>
                <w:sz w:val="21"/>
              </w:rPr>
              <w:t>12、供电系统：与主机一体连接式无线供电；</w:t>
            </w:r>
          </w:p>
          <w:p>
            <w:pPr>
              <w:pStyle w:val="null3"/>
              <w:jc w:val="both"/>
            </w:pPr>
            <w:r>
              <w:rPr>
                <w:rFonts w:ascii="仿宋_GB2312" w:hAnsi="仿宋_GB2312" w:cs="仿宋_GB2312" w:eastAsia="仿宋_GB2312"/>
                <w:sz w:val="21"/>
              </w:rPr>
              <w:t>13、防错插性：插接口具备数据出入、设备调试等功能的防错插接口；</w:t>
            </w:r>
          </w:p>
          <w:p>
            <w:pPr>
              <w:pStyle w:val="null3"/>
              <w:jc w:val="both"/>
            </w:pPr>
            <w:r>
              <w:rPr>
                <w:rFonts w:ascii="仿宋_GB2312" w:hAnsi="仿宋_GB2312" w:cs="仿宋_GB2312" w:eastAsia="仿宋_GB2312"/>
                <w:sz w:val="21"/>
              </w:rPr>
              <w:t>14、旋转部：须采用精密轴系；</w:t>
            </w:r>
          </w:p>
          <w:p>
            <w:pPr>
              <w:pStyle w:val="null3"/>
              <w:jc w:val="both"/>
            </w:pPr>
            <w:r>
              <w:rPr>
                <w:rFonts w:ascii="仿宋_GB2312" w:hAnsi="仿宋_GB2312" w:cs="仿宋_GB2312" w:eastAsia="仿宋_GB2312"/>
                <w:sz w:val="21"/>
              </w:rPr>
              <w:t>15、具备360°全方位架设功能；</w:t>
            </w:r>
          </w:p>
          <w:p>
            <w:pPr>
              <w:pStyle w:val="null3"/>
              <w:jc w:val="both"/>
            </w:pPr>
            <w:r>
              <w:rPr>
                <w:rFonts w:ascii="仿宋_GB2312" w:hAnsi="仿宋_GB2312" w:cs="仿宋_GB2312" w:eastAsia="仿宋_GB2312"/>
                <w:sz w:val="21"/>
              </w:rPr>
              <w:t>16、人机交互：双向菜单直驱、液晶显示；</w:t>
            </w:r>
          </w:p>
          <w:p>
            <w:pPr>
              <w:pStyle w:val="null3"/>
              <w:jc w:val="both"/>
            </w:pPr>
            <w:r>
              <w:rPr>
                <w:rFonts w:ascii="仿宋_GB2312" w:hAnsi="仿宋_GB2312" w:cs="仿宋_GB2312" w:eastAsia="仿宋_GB2312"/>
                <w:sz w:val="21"/>
              </w:rPr>
              <w:t>17、储运性：提供储运箱、背负箱，背负箱有减震设计；</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上置瞄具</w:t>
            </w:r>
            <w:r>
              <w:rPr>
                <w:rFonts w:ascii="仿宋_GB2312" w:hAnsi="仿宋_GB2312" w:cs="仿宋_GB2312" w:eastAsia="仿宋_GB2312"/>
                <w:sz w:val="21"/>
              </w:rPr>
              <w:t>：</w:t>
            </w:r>
            <w:r>
              <w:rPr>
                <w:rFonts w:ascii="仿宋_GB2312" w:hAnsi="仿宋_GB2312" w:cs="仿宋_GB2312" w:eastAsia="仿宋_GB2312"/>
                <w:sz w:val="21"/>
              </w:rPr>
              <w:t>防爆，</w:t>
            </w:r>
            <w:r>
              <w:rPr>
                <w:rFonts w:ascii="仿宋_GB2312" w:hAnsi="仿宋_GB2312" w:cs="仿宋_GB2312" w:eastAsia="仿宋_GB2312"/>
                <w:sz w:val="21"/>
              </w:rPr>
              <w:t>具有</w:t>
            </w:r>
            <w:r>
              <w:rPr>
                <w:rFonts w:ascii="仿宋_GB2312" w:hAnsi="仿宋_GB2312" w:cs="仿宋_GB2312" w:eastAsia="仿宋_GB2312"/>
                <w:sz w:val="21"/>
              </w:rPr>
              <w:t>防爆</w:t>
            </w:r>
            <w:r>
              <w:rPr>
                <w:rFonts w:ascii="仿宋_GB2312" w:hAnsi="仿宋_GB2312" w:cs="仿宋_GB2312" w:eastAsia="仿宋_GB2312"/>
                <w:sz w:val="21"/>
              </w:rPr>
              <w:t>合格证，</w:t>
            </w:r>
            <w:r>
              <w:rPr>
                <w:rFonts w:ascii="仿宋_GB2312" w:hAnsi="仿宋_GB2312" w:cs="仿宋_GB2312" w:eastAsia="仿宋_GB2312"/>
                <w:sz w:val="21"/>
              </w:rPr>
              <w:t>测角精度：</w:t>
            </w:r>
            <w:r>
              <w:rPr>
                <w:rFonts w:ascii="仿宋_GB2312" w:hAnsi="仿宋_GB2312" w:cs="仿宋_GB2312" w:eastAsia="仿宋_GB2312"/>
                <w:sz w:val="21"/>
              </w:rPr>
              <w:t>≤2″，绝对编码</w:t>
            </w:r>
            <w:r>
              <w:rPr>
                <w:rFonts w:ascii="仿宋_GB2312" w:hAnsi="仿宋_GB2312" w:cs="仿宋_GB2312" w:eastAsia="仿宋_GB2312"/>
                <w:sz w:val="21"/>
              </w:rPr>
              <w:t>（</w:t>
            </w:r>
            <w:r>
              <w:rPr>
                <w:rFonts w:ascii="仿宋_GB2312" w:hAnsi="仿宋_GB2312" w:cs="仿宋_GB2312" w:eastAsia="仿宋_GB2312"/>
                <w:sz w:val="21"/>
              </w:rPr>
              <w:t>提证明材料</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19、工作温度：范围不小于-20℃至+50℃；</w:t>
            </w:r>
          </w:p>
          <w:p>
            <w:pPr>
              <w:pStyle w:val="null3"/>
              <w:jc w:val="both"/>
            </w:pPr>
            <w:r>
              <w:rPr>
                <w:rFonts w:ascii="仿宋_GB2312" w:hAnsi="仿宋_GB2312" w:cs="仿宋_GB2312" w:eastAsia="仿宋_GB2312"/>
                <w:sz w:val="21"/>
              </w:rPr>
              <w:t>20、工作纬度：范围不小于N70°至S70°；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、配置</w:t>
            </w:r>
            <w:r>
              <w:rPr>
                <w:rFonts w:ascii="仿宋_GB2312" w:hAnsi="仿宋_GB2312" w:cs="仿宋_GB2312" w:eastAsia="仿宋_GB2312"/>
                <w:sz w:val="21"/>
              </w:rPr>
              <w:t>清单</w:t>
            </w:r>
            <w:r>
              <w:rPr>
                <w:rFonts w:ascii="仿宋_GB2312" w:hAnsi="仿宋_GB2312" w:cs="仿宋_GB2312" w:eastAsia="仿宋_GB2312"/>
                <w:sz w:val="21"/>
              </w:rPr>
              <w:t>：陀螺仪主机</w:t>
            </w:r>
            <w:r>
              <w:rPr>
                <w:rFonts w:ascii="仿宋_GB2312" w:hAnsi="仿宋_GB2312" w:cs="仿宋_GB2312" w:eastAsia="仿宋_GB2312"/>
                <w:sz w:val="21"/>
              </w:rPr>
              <w:t>×1；上置瞄具×1；无线供电电池×2；上置瞄具电池×2；对中盘×1；定向后处理软件；充电器×2；木质专用三脚架（含背袋）×1；指北针×1；储运箱×1；背负箱×1；光学投点器×1；强制对中座×1；单棱镜夜视觇板×2；无棱镜夜视觇板×2</w:t>
            </w:r>
            <w:r>
              <w:rPr>
                <w:rFonts w:ascii="仿宋_GB2312" w:hAnsi="仿宋_GB2312" w:cs="仿宋_GB2312" w:eastAsia="仿宋_GB2312"/>
                <w:sz w:val="21"/>
              </w:rPr>
              <w:t>。</w:t>
            </w:r>
          </w:p>
          <w:p>
            <w:pPr>
              <w:pStyle w:val="null3"/>
              <w:jc w:val="both"/>
              <w:outlineLvl w:val="0"/>
            </w:pPr>
            <w:r>
              <w:rPr>
                <w:rFonts w:ascii="仿宋_GB2312" w:hAnsi="仿宋_GB2312" w:cs="仿宋_GB2312" w:eastAsia="仿宋_GB2312"/>
                <w:sz w:val="21"/>
                <w:b/>
              </w:rPr>
              <w:t>三、元宇宙虚实结合无人机智能实训系统招标要求</w:t>
            </w:r>
          </w:p>
          <w:p>
            <w:pPr>
              <w:pStyle w:val="null3"/>
              <w:jc w:val="both"/>
              <w:outlineLvl w:val="1"/>
            </w:pPr>
            <w:r>
              <w:rPr>
                <w:rFonts w:ascii="仿宋_GB2312" w:hAnsi="仿宋_GB2312" w:cs="仿宋_GB2312" w:eastAsia="仿宋_GB2312"/>
                <w:sz w:val="21"/>
                <w:b/>
              </w:rPr>
              <w:t>（一）室外实操无人机航测系统技术指标</w:t>
            </w:r>
          </w:p>
          <w:p>
            <w:pPr>
              <w:pStyle w:val="null3"/>
              <w:jc w:val="both"/>
              <w:outlineLvl w:val="2"/>
            </w:pPr>
            <w:r>
              <w:rPr>
                <w:rFonts w:ascii="仿宋_GB2312" w:hAnsi="仿宋_GB2312" w:cs="仿宋_GB2312" w:eastAsia="仿宋_GB2312"/>
                <w:sz w:val="21"/>
                <w:b/>
              </w:rPr>
              <w:t>1</w:t>
            </w:r>
            <w:r>
              <w:rPr>
                <w:rFonts w:ascii="仿宋_GB2312" w:hAnsi="仿宋_GB2312" w:cs="仿宋_GB2312" w:eastAsia="仿宋_GB2312"/>
                <w:sz w:val="21"/>
                <w:b/>
              </w:rPr>
              <w:t>、室外实操无人机航测系统</w:t>
            </w: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8</w:t>
            </w:r>
            <w:r>
              <w:rPr>
                <w:rFonts w:ascii="仿宋_GB2312" w:hAnsi="仿宋_GB2312" w:cs="仿宋_GB2312" w:eastAsia="仿宋_GB2312"/>
                <w:sz w:val="21"/>
                <w:b/>
              </w:rPr>
              <w:t>套）</w:t>
            </w:r>
          </w:p>
          <w:p>
            <w:pPr>
              <w:pStyle w:val="null3"/>
              <w:jc w:val="both"/>
            </w:pPr>
            <w:r>
              <w:rPr>
                <w:rFonts w:ascii="仿宋_GB2312" w:hAnsi="仿宋_GB2312" w:cs="仿宋_GB2312" w:eastAsia="仿宋_GB2312"/>
                <w:sz w:val="21"/>
              </w:rPr>
              <w:t>1.1 裸机</w:t>
            </w:r>
            <w:r>
              <w:rPr>
                <w:rFonts w:ascii="仿宋_GB2312" w:hAnsi="仿宋_GB2312" w:cs="仿宋_GB2312" w:eastAsia="仿宋_GB2312"/>
                <w:sz w:val="21"/>
              </w:rPr>
              <w:t>重量（含电池、普通桨叶和</w:t>
            </w:r>
            <w:r>
              <w:rPr>
                <w:rFonts w:ascii="仿宋_GB2312" w:hAnsi="仿宋_GB2312" w:cs="仿宋_GB2312" w:eastAsia="仿宋_GB2312"/>
                <w:sz w:val="21"/>
              </w:rPr>
              <w:t>microSD 卡、无配件）：≤1300g；</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最大起飞重量：</w:t>
            </w:r>
            <w:r>
              <w:rPr>
                <w:rFonts w:ascii="仿宋_GB2312" w:hAnsi="仿宋_GB2312" w:cs="仿宋_GB2312" w:eastAsia="仿宋_GB2312"/>
                <w:sz w:val="21"/>
              </w:rPr>
              <w:t>≥14</w:t>
            </w:r>
            <w:r>
              <w:rPr>
                <w:rFonts w:ascii="仿宋_GB2312" w:hAnsi="仿宋_GB2312" w:cs="仿宋_GB2312" w:eastAsia="仿宋_GB2312"/>
                <w:sz w:val="21"/>
              </w:rPr>
              <w:t>00g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折叠后尺寸（长</w:t>
            </w:r>
            <w:r>
              <w:rPr>
                <w:rFonts w:ascii="仿宋_GB2312" w:hAnsi="仿宋_GB2312" w:cs="仿宋_GB2312" w:eastAsia="仿宋_GB2312"/>
                <w:sz w:val="21"/>
              </w:rPr>
              <w:t>×宽×高）：≤270×120×150mm；</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对角线轴距：</w:t>
            </w:r>
            <w:r>
              <w:rPr>
                <w:rFonts w:ascii="仿宋_GB2312" w:hAnsi="仿宋_GB2312" w:cs="仿宋_GB2312" w:eastAsia="仿宋_GB2312"/>
                <w:sz w:val="21"/>
              </w:rPr>
              <w:t>≤450mm；</w:t>
            </w:r>
          </w:p>
          <w:p>
            <w:pPr>
              <w:pStyle w:val="null3"/>
              <w:jc w:val="both"/>
            </w:pPr>
            <w:r>
              <w:rPr>
                <w:rFonts w:ascii="仿宋_GB2312" w:hAnsi="仿宋_GB2312" w:cs="仿宋_GB2312" w:eastAsia="仿宋_GB2312"/>
                <w:sz w:val="21"/>
              </w:rPr>
              <w:t xml:space="preserve">1.5 </w:t>
            </w:r>
            <w:r>
              <w:rPr>
                <w:rFonts w:ascii="仿宋_GB2312" w:hAnsi="仿宋_GB2312" w:cs="仿宋_GB2312" w:eastAsia="仿宋_GB2312"/>
                <w:sz w:val="21"/>
              </w:rPr>
              <w:t>最大信号有效距离（无干扰、无遮挡）：</w:t>
            </w:r>
            <w:r>
              <w:rPr>
                <w:rFonts w:ascii="仿宋_GB2312" w:hAnsi="仿宋_GB2312" w:cs="仿宋_GB2312" w:eastAsia="仿宋_GB2312"/>
                <w:sz w:val="21"/>
              </w:rPr>
              <w:t>≥25km；</w:t>
            </w:r>
          </w:p>
          <w:p>
            <w:pPr>
              <w:pStyle w:val="null3"/>
              <w:jc w:val="both"/>
            </w:pPr>
            <w:r>
              <w:rPr>
                <w:rFonts w:ascii="仿宋_GB2312" w:hAnsi="仿宋_GB2312" w:cs="仿宋_GB2312" w:eastAsia="仿宋_GB2312"/>
                <w:sz w:val="21"/>
              </w:rPr>
              <w:t xml:space="preserve">1.6 </w:t>
            </w:r>
            <w:r>
              <w:rPr>
                <w:rFonts w:ascii="仿宋_GB2312" w:hAnsi="仿宋_GB2312" w:cs="仿宋_GB2312" w:eastAsia="仿宋_GB2312"/>
                <w:sz w:val="21"/>
              </w:rPr>
              <w:t>最长飞行时间：</w:t>
            </w:r>
            <w:r>
              <w:rPr>
                <w:rFonts w:ascii="仿宋_GB2312" w:hAnsi="仿宋_GB2312" w:cs="仿宋_GB2312" w:eastAsia="仿宋_GB2312"/>
                <w:sz w:val="21"/>
              </w:rPr>
              <w:t>≥45分钟；</w:t>
            </w:r>
          </w:p>
          <w:p>
            <w:pPr>
              <w:pStyle w:val="null3"/>
              <w:jc w:val="both"/>
            </w:pPr>
            <w:r>
              <w:rPr>
                <w:rFonts w:ascii="仿宋_GB2312" w:hAnsi="仿宋_GB2312" w:cs="仿宋_GB2312" w:eastAsia="仿宋_GB2312"/>
                <w:sz w:val="21"/>
              </w:rPr>
              <w:t>1.7 最大可抗风速：≥10m/s；</w:t>
            </w:r>
          </w:p>
          <w:p>
            <w:pPr>
              <w:pStyle w:val="null3"/>
              <w:jc w:val="both"/>
            </w:pPr>
            <w:r>
              <w:rPr>
                <w:rFonts w:ascii="仿宋_GB2312" w:hAnsi="仿宋_GB2312" w:cs="仿宋_GB2312" w:eastAsia="仿宋_GB2312"/>
                <w:sz w:val="21"/>
              </w:rPr>
              <w:t>1.8全向感知系统：飞行器的前、后、左、右、上均具备双目视觉避障传感器，下方具备三维红外传感器，能够在探测到障碍物时在App上进行提醒，并自动减速刹车或绕行；</w:t>
            </w:r>
          </w:p>
          <w:p>
            <w:pPr>
              <w:pStyle w:val="null3"/>
              <w:jc w:val="both"/>
            </w:pPr>
            <w:r>
              <w:rPr>
                <w:rFonts w:ascii="仿宋_GB2312" w:hAnsi="仿宋_GB2312" w:cs="仿宋_GB2312" w:eastAsia="仿宋_GB2312"/>
                <w:sz w:val="21"/>
              </w:rPr>
              <w:t xml:space="preserve">1.9 </w:t>
            </w:r>
            <w:r>
              <w:rPr>
                <w:rFonts w:ascii="仿宋_GB2312" w:hAnsi="仿宋_GB2312" w:cs="仿宋_GB2312" w:eastAsia="仿宋_GB2312"/>
                <w:sz w:val="21"/>
              </w:rPr>
              <w:t xml:space="preserve">GNSS：至少支持GPS + </w:t>
            </w:r>
            <w:r>
              <w:rPr>
                <w:rFonts w:ascii="仿宋_GB2312" w:hAnsi="仿宋_GB2312" w:cs="仿宋_GB2312" w:eastAsia="仿宋_GB2312"/>
                <w:sz w:val="21"/>
              </w:rPr>
              <w:t>伽利略</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北斗</w:t>
            </w:r>
            <w:r>
              <w:rPr>
                <w:rFonts w:ascii="仿宋_GB2312" w:hAnsi="仿宋_GB2312" w:cs="仿宋_GB2312" w:eastAsia="仿宋_GB2312"/>
                <w:sz w:val="21"/>
              </w:rPr>
              <w:t xml:space="preserve"> </w:t>
            </w:r>
            <w:r>
              <w:rPr>
                <w:rFonts w:ascii="仿宋_GB2312" w:hAnsi="仿宋_GB2312" w:cs="仿宋_GB2312" w:eastAsia="仿宋_GB2312"/>
                <w:sz w:val="21"/>
              </w:rPr>
              <w:t>+格洛纳斯卫星系统；</w:t>
            </w:r>
          </w:p>
          <w:p>
            <w:pPr>
              <w:pStyle w:val="null3"/>
              <w:jc w:val="both"/>
            </w:pPr>
            <w:r>
              <w:rPr>
                <w:rFonts w:ascii="仿宋_GB2312" w:hAnsi="仿宋_GB2312" w:cs="仿宋_GB2312" w:eastAsia="仿宋_GB2312"/>
                <w:sz w:val="21"/>
              </w:rPr>
              <w:t xml:space="preserve">1.10 </w:t>
            </w:r>
            <w:r>
              <w:rPr>
                <w:rFonts w:ascii="仿宋_GB2312" w:hAnsi="仿宋_GB2312" w:cs="仿宋_GB2312" w:eastAsia="仿宋_GB2312"/>
                <w:sz w:val="21"/>
              </w:rPr>
              <w:t>GNSS定位悬停精度：垂直≤0.5 m，水平≤0.5 m；</w:t>
            </w:r>
          </w:p>
          <w:p>
            <w:pPr>
              <w:pStyle w:val="null3"/>
              <w:jc w:val="both"/>
            </w:pPr>
            <w:r>
              <w:rPr>
                <w:rFonts w:ascii="仿宋_GB2312" w:hAnsi="仿宋_GB2312" w:cs="仿宋_GB2312" w:eastAsia="仿宋_GB2312"/>
                <w:sz w:val="21"/>
              </w:rPr>
              <w:t xml:space="preserve">1.11 </w:t>
            </w:r>
            <w:r>
              <w:rPr>
                <w:rFonts w:ascii="仿宋_GB2312" w:hAnsi="仿宋_GB2312" w:cs="仿宋_GB2312" w:eastAsia="仿宋_GB2312"/>
                <w:sz w:val="21"/>
              </w:rPr>
              <w:t>1RTK定位悬停精度</w:t>
            </w:r>
            <w:r>
              <w:rPr>
                <w:rFonts w:ascii="仿宋_GB2312" w:hAnsi="仿宋_GB2312" w:cs="仿宋_GB2312" w:eastAsia="仿宋_GB2312"/>
                <w:sz w:val="21"/>
              </w:rPr>
              <w:t>：垂直</w:t>
            </w:r>
            <w:r>
              <w:rPr>
                <w:rFonts w:ascii="仿宋_GB2312" w:hAnsi="仿宋_GB2312" w:cs="仿宋_GB2312" w:eastAsia="仿宋_GB2312"/>
                <w:sz w:val="21"/>
              </w:rPr>
              <w:t>≤0.1 m，水平≤0.1 m；</w:t>
            </w:r>
          </w:p>
          <w:p>
            <w:pPr>
              <w:pStyle w:val="null3"/>
              <w:jc w:val="both"/>
            </w:pPr>
            <w:r>
              <w:rPr>
                <w:rFonts w:ascii="仿宋_GB2312" w:hAnsi="仿宋_GB2312" w:cs="仿宋_GB2312" w:eastAsia="仿宋_GB2312"/>
                <w:sz w:val="21"/>
              </w:rPr>
              <w:t>1.12 上升速度：≥10 m/s；</w:t>
            </w:r>
          </w:p>
          <w:p>
            <w:pPr>
              <w:pStyle w:val="null3"/>
              <w:jc w:val="both"/>
            </w:pPr>
            <w:r>
              <w:rPr>
                <w:rFonts w:ascii="仿宋_GB2312" w:hAnsi="仿宋_GB2312" w:cs="仿宋_GB2312" w:eastAsia="仿宋_GB2312"/>
                <w:sz w:val="21"/>
              </w:rPr>
              <w:t xml:space="preserve">1.13 </w:t>
            </w:r>
            <w:r>
              <w:rPr>
                <w:rFonts w:ascii="仿宋_GB2312" w:hAnsi="仿宋_GB2312" w:cs="仿宋_GB2312" w:eastAsia="仿宋_GB2312"/>
                <w:sz w:val="21"/>
              </w:rPr>
              <w:t>最降速度：</w:t>
            </w:r>
            <w:r>
              <w:rPr>
                <w:rFonts w:ascii="仿宋_GB2312" w:hAnsi="仿宋_GB2312" w:cs="仿宋_GB2312" w:eastAsia="仿宋_GB2312"/>
                <w:sz w:val="21"/>
              </w:rPr>
              <w:t>≥8 m/s ；</w:t>
            </w:r>
          </w:p>
          <w:p>
            <w:pPr>
              <w:pStyle w:val="null3"/>
              <w:jc w:val="both"/>
            </w:pPr>
            <w:r>
              <w:rPr>
                <w:rFonts w:ascii="仿宋_GB2312" w:hAnsi="仿宋_GB2312" w:cs="仿宋_GB2312" w:eastAsia="仿宋_GB2312"/>
                <w:sz w:val="21"/>
              </w:rPr>
              <w:t>1.14 水平飞行速度：≥15m/s；</w:t>
            </w:r>
          </w:p>
          <w:p>
            <w:pPr>
              <w:pStyle w:val="null3"/>
              <w:jc w:val="both"/>
            </w:pPr>
            <w:r>
              <w:rPr>
                <w:rFonts w:ascii="仿宋_GB2312" w:hAnsi="仿宋_GB2312" w:cs="仿宋_GB2312" w:eastAsia="仿宋_GB2312"/>
                <w:sz w:val="21"/>
              </w:rPr>
              <w:t xml:space="preserve">1.15 </w:t>
            </w:r>
            <w:r>
              <w:rPr>
                <w:rFonts w:ascii="仿宋_GB2312" w:hAnsi="仿宋_GB2312" w:cs="仿宋_GB2312" w:eastAsia="仿宋_GB2312"/>
                <w:sz w:val="21"/>
              </w:rPr>
              <w:t>飞行海拔高度：</w:t>
            </w:r>
            <w:r>
              <w:rPr>
                <w:rFonts w:ascii="仿宋_GB2312" w:hAnsi="仿宋_GB2312" w:cs="仿宋_GB2312" w:eastAsia="仿宋_GB2312"/>
                <w:sz w:val="21"/>
              </w:rPr>
              <w:t>≥5500 米；</w:t>
            </w:r>
          </w:p>
          <w:p>
            <w:pPr>
              <w:pStyle w:val="null3"/>
              <w:jc w:val="both"/>
            </w:pPr>
            <w:r>
              <w:rPr>
                <w:rFonts w:ascii="仿宋_GB2312" w:hAnsi="仿宋_GB2312" w:cs="仿宋_GB2312" w:eastAsia="仿宋_GB2312"/>
                <w:sz w:val="21"/>
              </w:rPr>
              <w:t xml:space="preserve">1.16 </w:t>
            </w:r>
            <w:r>
              <w:rPr>
                <w:rFonts w:ascii="仿宋_GB2312" w:hAnsi="仿宋_GB2312" w:cs="仿宋_GB2312" w:eastAsia="仿宋_GB2312"/>
                <w:sz w:val="21"/>
              </w:rPr>
              <w:t>图传加密：图传链路进行技术加密，图传支持不少于</w:t>
            </w:r>
            <w:r>
              <w:rPr>
                <w:rFonts w:ascii="仿宋_GB2312" w:hAnsi="仿宋_GB2312" w:cs="仿宋_GB2312" w:eastAsia="仿宋_GB2312"/>
                <w:sz w:val="21"/>
              </w:rPr>
              <w:t>1个频段；</w:t>
            </w:r>
          </w:p>
          <w:p>
            <w:pPr>
              <w:pStyle w:val="null3"/>
              <w:jc w:val="both"/>
            </w:pPr>
            <w:r>
              <w:rPr>
                <w:rFonts w:ascii="仿宋_GB2312" w:hAnsi="仿宋_GB2312" w:cs="仿宋_GB2312" w:eastAsia="仿宋_GB2312"/>
                <w:sz w:val="21"/>
              </w:rPr>
              <w:t xml:space="preserve">1.17 </w:t>
            </w:r>
            <w:r>
              <w:rPr>
                <w:rFonts w:ascii="仿宋_GB2312" w:hAnsi="仿宋_GB2312" w:cs="仿宋_GB2312" w:eastAsia="仿宋_GB2312"/>
                <w:sz w:val="21"/>
              </w:rPr>
              <w:t>低电量自动返航：具备低电量自动返航功能；</w:t>
            </w:r>
          </w:p>
          <w:p>
            <w:pPr>
              <w:pStyle w:val="null3"/>
              <w:jc w:val="both"/>
            </w:pPr>
            <w:r>
              <w:rPr>
                <w:rFonts w:ascii="仿宋_GB2312" w:hAnsi="仿宋_GB2312" w:cs="仿宋_GB2312" w:eastAsia="仿宋_GB2312"/>
                <w:sz w:val="21"/>
              </w:rPr>
              <w:t xml:space="preserve">1.18 </w:t>
            </w:r>
            <w:r>
              <w:rPr>
                <w:rFonts w:ascii="仿宋_GB2312" w:hAnsi="仿宋_GB2312" w:cs="仿宋_GB2312" w:eastAsia="仿宋_GB2312"/>
                <w:sz w:val="21"/>
              </w:rPr>
              <w:t>信号丢失自动返航：具备信号丢失自动返航功能；</w:t>
            </w:r>
          </w:p>
          <w:p>
            <w:pPr>
              <w:pStyle w:val="null3"/>
              <w:jc w:val="both"/>
            </w:pPr>
            <w:r>
              <w:rPr>
                <w:rFonts w:ascii="仿宋_GB2312" w:hAnsi="仿宋_GB2312" w:cs="仿宋_GB2312" w:eastAsia="仿宋_GB2312"/>
                <w:sz w:val="21"/>
              </w:rPr>
              <w:t xml:space="preserve">1.19 </w:t>
            </w:r>
            <w:r>
              <w:rPr>
                <w:rFonts w:ascii="仿宋_GB2312" w:hAnsi="仿宋_GB2312" w:cs="仿宋_GB2312" w:eastAsia="仿宋_GB2312"/>
                <w:sz w:val="21"/>
              </w:rPr>
              <w:t>相机：广角不低于</w:t>
            </w:r>
            <w:r>
              <w:rPr>
                <w:rFonts w:ascii="仿宋_GB2312" w:hAnsi="仿宋_GB2312" w:cs="仿宋_GB2312" w:eastAsia="仿宋_GB2312"/>
                <w:sz w:val="21"/>
              </w:rPr>
              <w:t>2000像素；长焦不低于4800w像素；中长焦不低于4800w像素；</w:t>
            </w:r>
          </w:p>
          <w:p>
            <w:pPr>
              <w:pStyle w:val="null3"/>
              <w:jc w:val="both"/>
            </w:pPr>
            <w:r>
              <w:rPr>
                <w:rFonts w:ascii="仿宋_GB2312" w:hAnsi="仿宋_GB2312" w:cs="仿宋_GB2312" w:eastAsia="仿宋_GB2312"/>
                <w:sz w:val="21"/>
              </w:rPr>
              <w:t xml:space="preserve">1.20 </w:t>
            </w:r>
            <w:r>
              <w:rPr>
                <w:rFonts w:ascii="仿宋_GB2312" w:hAnsi="仿宋_GB2312" w:cs="仿宋_GB2312" w:eastAsia="仿宋_GB2312"/>
                <w:sz w:val="21"/>
              </w:rPr>
              <w:t>稳定系统：至少具备三轴机械增稳云台（俯仰、横滚、平移）；</w:t>
            </w:r>
          </w:p>
          <w:p>
            <w:pPr>
              <w:pStyle w:val="null3"/>
              <w:jc w:val="both"/>
            </w:pPr>
            <w:r>
              <w:rPr>
                <w:rFonts w:ascii="仿宋_GB2312" w:hAnsi="仿宋_GB2312" w:cs="仿宋_GB2312" w:eastAsia="仿宋_GB2312"/>
                <w:sz w:val="21"/>
              </w:rPr>
              <w:t xml:space="preserve">1.21 </w:t>
            </w:r>
            <w:r>
              <w:rPr>
                <w:rFonts w:ascii="仿宋_GB2312" w:hAnsi="仿宋_GB2312" w:cs="仿宋_GB2312" w:eastAsia="仿宋_GB2312"/>
                <w:sz w:val="21"/>
              </w:rPr>
              <w:t>激光测距模块：最远射量程不短于</w:t>
            </w:r>
            <w:r>
              <w:rPr>
                <w:rFonts w:ascii="仿宋_GB2312" w:hAnsi="仿宋_GB2312" w:cs="仿宋_GB2312" w:eastAsia="仿宋_GB2312"/>
                <w:sz w:val="21"/>
              </w:rPr>
              <w:t>1800m；</w:t>
            </w:r>
          </w:p>
          <w:p>
            <w:pPr>
              <w:pStyle w:val="null3"/>
              <w:jc w:val="both"/>
            </w:pPr>
            <w:r>
              <w:rPr>
                <w:rFonts w:ascii="仿宋_GB2312" w:hAnsi="仿宋_GB2312" w:cs="仿宋_GB2312" w:eastAsia="仿宋_GB2312"/>
                <w:sz w:val="21"/>
              </w:rPr>
              <w:t xml:space="preserve">1.22 </w:t>
            </w:r>
            <w:r>
              <w:rPr>
                <w:rFonts w:ascii="仿宋_GB2312" w:hAnsi="仿宋_GB2312" w:cs="仿宋_GB2312" w:eastAsia="仿宋_GB2312"/>
                <w:sz w:val="21"/>
              </w:rPr>
              <w:t>一键全景：支持一键全景功能；</w:t>
            </w:r>
          </w:p>
          <w:p>
            <w:pPr>
              <w:pStyle w:val="null3"/>
              <w:jc w:val="both"/>
            </w:pPr>
            <w:r>
              <w:rPr>
                <w:rFonts w:ascii="仿宋_GB2312" w:hAnsi="仿宋_GB2312" w:cs="仿宋_GB2312" w:eastAsia="仿宋_GB2312"/>
                <w:sz w:val="21"/>
              </w:rPr>
              <w:t xml:space="preserve">1.23 </w:t>
            </w:r>
            <w:r>
              <w:rPr>
                <w:rFonts w:ascii="仿宋_GB2312" w:hAnsi="仿宋_GB2312" w:cs="仿宋_GB2312" w:eastAsia="仿宋_GB2312"/>
                <w:sz w:val="21"/>
              </w:rPr>
              <w:t>提供一年无人机整机保险；</w:t>
            </w:r>
          </w:p>
          <w:p>
            <w:pPr>
              <w:pStyle w:val="null3"/>
              <w:jc w:val="both"/>
            </w:pPr>
            <w:r>
              <w:rPr>
                <w:rFonts w:ascii="仿宋_GB2312" w:hAnsi="仿宋_GB2312" w:cs="仿宋_GB2312" w:eastAsia="仿宋_GB2312"/>
                <w:sz w:val="21"/>
              </w:rPr>
              <w:t xml:space="preserve">1.24 </w:t>
            </w:r>
            <w:r>
              <w:rPr>
                <w:rFonts w:ascii="仿宋_GB2312" w:hAnsi="仿宋_GB2312" w:cs="仿宋_GB2312" w:eastAsia="仿宋_GB2312"/>
                <w:sz w:val="21"/>
              </w:rPr>
              <w:t>工作温度：范围不小于</w:t>
            </w:r>
            <w:r>
              <w:rPr>
                <w:rFonts w:ascii="仿宋_GB2312" w:hAnsi="仿宋_GB2312" w:cs="仿宋_GB2312" w:eastAsia="仿宋_GB2312"/>
                <w:sz w:val="21"/>
              </w:rPr>
              <w:t>-10℃ 至 40℃；</w:t>
            </w:r>
          </w:p>
          <w:p>
            <w:pPr>
              <w:pStyle w:val="null3"/>
              <w:jc w:val="both"/>
            </w:pPr>
            <w:r>
              <w:rPr>
                <w:rFonts w:ascii="仿宋_GB2312" w:hAnsi="仿宋_GB2312" w:cs="仿宋_GB2312" w:eastAsia="仿宋_GB2312"/>
                <w:sz w:val="21"/>
              </w:rPr>
              <w:t xml:space="preserve">1.25 </w:t>
            </w:r>
            <w:r>
              <w:rPr>
                <w:rFonts w:ascii="仿宋_GB2312" w:hAnsi="仿宋_GB2312" w:cs="仿宋_GB2312" w:eastAsia="仿宋_GB2312"/>
                <w:sz w:val="21"/>
              </w:rPr>
              <w:t>单套</w:t>
            </w:r>
            <w:r>
              <w:rPr>
                <w:rFonts w:ascii="仿宋_GB2312" w:hAnsi="仿宋_GB2312" w:cs="仿宋_GB2312" w:eastAsia="仿宋_GB2312"/>
                <w:sz w:val="21"/>
              </w:rPr>
              <w:t>配置清单：主机</w:t>
            </w:r>
            <w:r>
              <w:rPr>
                <w:rFonts w:ascii="仿宋_GB2312" w:hAnsi="仿宋_GB2312" w:cs="仿宋_GB2312" w:eastAsia="仿宋_GB2312"/>
                <w:sz w:val="21"/>
              </w:rPr>
              <w:t>1台、电池3块、遥控器1个、充电器1套、一年保险、仪器箱1个；</w:t>
            </w:r>
          </w:p>
          <w:p>
            <w:pPr>
              <w:pStyle w:val="null3"/>
              <w:jc w:val="both"/>
              <w:outlineLvl w:val="2"/>
            </w:pPr>
            <w:r>
              <w:rPr>
                <w:rFonts w:ascii="仿宋_GB2312" w:hAnsi="仿宋_GB2312" w:cs="仿宋_GB2312" w:eastAsia="仿宋_GB2312"/>
                <w:sz w:val="21"/>
                <w:b/>
              </w:rPr>
              <w:t>2</w:t>
            </w:r>
            <w:r>
              <w:rPr>
                <w:rFonts w:ascii="仿宋_GB2312" w:hAnsi="仿宋_GB2312" w:cs="仿宋_GB2312" w:eastAsia="仿宋_GB2312"/>
                <w:sz w:val="21"/>
                <w:b/>
              </w:rPr>
              <w:t>、室外实操无人机航测系统</w:t>
            </w: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套）</w:t>
            </w:r>
          </w:p>
          <w:p>
            <w:pPr>
              <w:pStyle w:val="null3"/>
              <w:jc w:val="both"/>
            </w:pPr>
            <w:r>
              <w:rPr>
                <w:rFonts w:ascii="仿宋_GB2312" w:hAnsi="仿宋_GB2312" w:cs="仿宋_GB2312" w:eastAsia="仿宋_GB2312"/>
                <w:sz w:val="21"/>
              </w:rPr>
              <w:t>2.1 裸机</w:t>
            </w:r>
            <w:r>
              <w:rPr>
                <w:rFonts w:ascii="仿宋_GB2312" w:hAnsi="仿宋_GB2312" w:cs="仿宋_GB2312" w:eastAsia="仿宋_GB2312"/>
                <w:sz w:val="21"/>
              </w:rPr>
              <w:t>重量（含电池、普通桨叶和</w:t>
            </w:r>
            <w:r>
              <w:rPr>
                <w:rFonts w:ascii="仿宋_GB2312" w:hAnsi="仿宋_GB2312" w:cs="仿宋_GB2312" w:eastAsia="仿宋_GB2312"/>
                <w:sz w:val="21"/>
              </w:rPr>
              <w:t>microSD 卡、无配件）：≤1300g；</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最大</w:t>
            </w:r>
            <w:r>
              <w:rPr>
                <w:rFonts w:ascii="仿宋_GB2312" w:hAnsi="仿宋_GB2312" w:cs="仿宋_GB2312" w:eastAsia="仿宋_GB2312"/>
                <w:sz w:val="21"/>
              </w:rPr>
              <w:t>起飞重量：</w:t>
            </w:r>
            <w:r>
              <w:rPr>
                <w:rFonts w:ascii="仿宋_GB2312" w:hAnsi="仿宋_GB2312" w:cs="仿宋_GB2312" w:eastAsia="仿宋_GB2312"/>
                <w:sz w:val="21"/>
              </w:rPr>
              <w:t>≥</w:t>
            </w:r>
            <w:r>
              <w:rPr>
                <w:rFonts w:ascii="仿宋_GB2312" w:hAnsi="仿宋_GB2312" w:cs="仿宋_GB2312" w:eastAsia="仿宋_GB2312"/>
                <w:sz w:val="21"/>
              </w:rPr>
              <w:t>1400g；</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折叠后尺寸（长</w:t>
            </w:r>
            <w:r>
              <w:rPr>
                <w:rFonts w:ascii="仿宋_GB2312" w:hAnsi="仿宋_GB2312" w:cs="仿宋_GB2312" w:eastAsia="仿宋_GB2312"/>
                <w:sz w:val="21"/>
              </w:rPr>
              <w:t>×宽×高）：≤270×120×150mm；</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对角线轴距：</w:t>
            </w:r>
            <w:r>
              <w:rPr>
                <w:rFonts w:ascii="仿宋_GB2312" w:hAnsi="仿宋_GB2312" w:cs="仿宋_GB2312" w:eastAsia="仿宋_GB2312"/>
                <w:sz w:val="21"/>
              </w:rPr>
              <w:t>≤450mm；</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信号有效距离（无干扰、无遮挡）：</w:t>
            </w:r>
            <w:r>
              <w:rPr>
                <w:rFonts w:ascii="仿宋_GB2312" w:hAnsi="仿宋_GB2312" w:cs="仿宋_GB2312" w:eastAsia="仿宋_GB2312"/>
                <w:sz w:val="21"/>
              </w:rPr>
              <w:t>≥25km；</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最长飞行时间：</w:t>
            </w:r>
            <w:r>
              <w:rPr>
                <w:rFonts w:ascii="仿宋_GB2312" w:hAnsi="仿宋_GB2312" w:cs="仿宋_GB2312" w:eastAsia="仿宋_GB2312"/>
                <w:sz w:val="21"/>
              </w:rPr>
              <w:t>≥45分钟；</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可抗风速：</w:t>
            </w:r>
            <w:r>
              <w:rPr>
                <w:rFonts w:ascii="仿宋_GB2312" w:hAnsi="仿宋_GB2312" w:cs="仿宋_GB2312" w:eastAsia="仿宋_GB2312"/>
                <w:sz w:val="21"/>
              </w:rPr>
              <w:t>≥10m/s；</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全向感知系统：飞行器的前、后、左、右、上均具备双目视觉避障传感器，下方具备三维红外传感器，能够在探测到障碍物时在</w:t>
            </w:r>
            <w:r>
              <w:rPr>
                <w:rFonts w:ascii="仿宋_GB2312" w:hAnsi="仿宋_GB2312" w:cs="仿宋_GB2312" w:eastAsia="仿宋_GB2312"/>
                <w:sz w:val="21"/>
              </w:rPr>
              <w:t>App上进行提醒，并自动减速刹车或绕行；</w:t>
            </w:r>
          </w:p>
          <w:p>
            <w:pPr>
              <w:pStyle w:val="null3"/>
              <w:jc w:val="both"/>
            </w:pPr>
            <w:r>
              <w:rPr>
                <w:rFonts w:ascii="仿宋_GB2312" w:hAnsi="仿宋_GB2312" w:cs="仿宋_GB2312" w:eastAsia="仿宋_GB2312"/>
                <w:sz w:val="21"/>
              </w:rPr>
              <w:t xml:space="preserve">2.9 </w:t>
            </w:r>
            <w:r>
              <w:rPr>
                <w:rFonts w:ascii="仿宋_GB2312" w:hAnsi="仿宋_GB2312" w:cs="仿宋_GB2312" w:eastAsia="仿宋_GB2312"/>
                <w:sz w:val="21"/>
              </w:rPr>
              <w:t>GNSS：至少支持GPS + Galileo + BeiDou + GLONASS卫星系统；</w:t>
            </w:r>
          </w:p>
          <w:p>
            <w:pPr>
              <w:pStyle w:val="null3"/>
              <w:jc w:val="both"/>
            </w:pPr>
            <w:r>
              <w:rPr>
                <w:rFonts w:ascii="仿宋_GB2312" w:hAnsi="仿宋_GB2312" w:cs="仿宋_GB2312" w:eastAsia="仿宋_GB2312"/>
                <w:sz w:val="21"/>
              </w:rPr>
              <w:t xml:space="preserve">2.10 </w:t>
            </w:r>
            <w:r>
              <w:rPr>
                <w:rFonts w:ascii="仿宋_GB2312" w:hAnsi="仿宋_GB2312" w:cs="仿宋_GB2312" w:eastAsia="仿宋_GB2312"/>
                <w:sz w:val="21"/>
              </w:rPr>
              <w:t>GNSS定位悬停精度：垂直≤0.5 m，水平≤0.5 m；</w:t>
            </w:r>
          </w:p>
          <w:p>
            <w:pPr>
              <w:pStyle w:val="null3"/>
              <w:jc w:val="both"/>
            </w:pPr>
            <w:r>
              <w:rPr>
                <w:rFonts w:ascii="仿宋_GB2312" w:hAnsi="仿宋_GB2312" w:cs="仿宋_GB2312" w:eastAsia="仿宋_GB2312"/>
                <w:sz w:val="21"/>
              </w:rPr>
              <w:t xml:space="preserve">2.11 </w:t>
            </w:r>
            <w:r>
              <w:rPr>
                <w:rFonts w:ascii="仿宋_GB2312" w:hAnsi="仿宋_GB2312" w:cs="仿宋_GB2312" w:eastAsia="仿宋_GB2312"/>
                <w:sz w:val="21"/>
              </w:rPr>
              <w:t>RTK定位悬停精度</w:t>
            </w:r>
            <w:r>
              <w:rPr>
                <w:rFonts w:ascii="仿宋_GB2312" w:hAnsi="仿宋_GB2312" w:cs="仿宋_GB2312" w:eastAsia="仿宋_GB2312"/>
                <w:sz w:val="21"/>
              </w:rPr>
              <w:t>：垂直</w:t>
            </w:r>
            <w:r>
              <w:rPr>
                <w:rFonts w:ascii="仿宋_GB2312" w:hAnsi="仿宋_GB2312" w:cs="仿宋_GB2312" w:eastAsia="仿宋_GB2312"/>
                <w:sz w:val="21"/>
              </w:rPr>
              <w:t>≤0.1 m，水平≤0.1 m；</w:t>
            </w:r>
          </w:p>
          <w:p>
            <w:pPr>
              <w:pStyle w:val="null3"/>
              <w:jc w:val="both"/>
            </w:pPr>
            <w:r>
              <w:rPr>
                <w:rFonts w:ascii="仿宋_GB2312" w:hAnsi="仿宋_GB2312" w:cs="仿宋_GB2312" w:eastAsia="仿宋_GB2312"/>
                <w:sz w:val="21"/>
              </w:rPr>
              <w:t xml:space="preserve">2.12 </w:t>
            </w:r>
            <w:r>
              <w:rPr>
                <w:rFonts w:ascii="仿宋_GB2312" w:hAnsi="仿宋_GB2312" w:cs="仿宋_GB2312" w:eastAsia="仿宋_GB2312"/>
                <w:sz w:val="21"/>
              </w:rPr>
              <w:t>上升速度：</w:t>
            </w:r>
            <w:r>
              <w:rPr>
                <w:rFonts w:ascii="仿宋_GB2312" w:hAnsi="仿宋_GB2312" w:cs="仿宋_GB2312" w:eastAsia="仿宋_GB2312"/>
                <w:sz w:val="21"/>
              </w:rPr>
              <w:t>≥10 m/s；</w:t>
            </w:r>
          </w:p>
          <w:p>
            <w:pPr>
              <w:pStyle w:val="null3"/>
              <w:jc w:val="both"/>
            </w:pPr>
            <w:r>
              <w:rPr>
                <w:rFonts w:ascii="仿宋_GB2312" w:hAnsi="仿宋_GB2312" w:cs="仿宋_GB2312" w:eastAsia="仿宋_GB2312"/>
                <w:sz w:val="21"/>
              </w:rPr>
              <w:t xml:space="preserve">2.13 </w:t>
            </w:r>
            <w:r>
              <w:rPr>
                <w:rFonts w:ascii="仿宋_GB2312" w:hAnsi="仿宋_GB2312" w:cs="仿宋_GB2312" w:eastAsia="仿宋_GB2312"/>
                <w:sz w:val="21"/>
              </w:rPr>
              <w:t>下降速度：</w:t>
            </w:r>
            <w:r>
              <w:rPr>
                <w:rFonts w:ascii="仿宋_GB2312" w:hAnsi="仿宋_GB2312" w:cs="仿宋_GB2312" w:eastAsia="仿宋_GB2312"/>
                <w:sz w:val="21"/>
              </w:rPr>
              <w:t>≥8 m/s ；</w:t>
            </w:r>
          </w:p>
          <w:p>
            <w:pPr>
              <w:pStyle w:val="null3"/>
              <w:jc w:val="both"/>
            </w:pPr>
            <w:r>
              <w:rPr>
                <w:rFonts w:ascii="仿宋_GB2312" w:hAnsi="仿宋_GB2312" w:cs="仿宋_GB2312" w:eastAsia="仿宋_GB2312"/>
                <w:sz w:val="21"/>
              </w:rPr>
              <w:t xml:space="preserve">2.14 </w:t>
            </w:r>
            <w:r>
              <w:rPr>
                <w:rFonts w:ascii="仿宋_GB2312" w:hAnsi="仿宋_GB2312" w:cs="仿宋_GB2312" w:eastAsia="仿宋_GB2312"/>
                <w:sz w:val="21"/>
              </w:rPr>
              <w:t>水平飞行速度：</w:t>
            </w:r>
            <w:r>
              <w:rPr>
                <w:rFonts w:ascii="仿宋_GB2312" w:hAnsi="仿宋_GB2312" w:cs="仿宋_GB2312" w:eastAsia="仿宋_GB2312"/>
                <w:sz w:val="21"/>
              </w:rPr>
              <w:t>≥15m/s；</w:t>
            </w:r>
          </w:p>
          <w:p>
            <w:pPr>
              <w:pStyle w:val="null3"/>
              <w:jc w:val="both"/>
            </w:pPr>
            <w:r>
              <w:rPr>
                <w:rFonts w:ascii="仿宋_GB2312" w:hAnsi="仿宋_GB2312" w:cs="仿宋_GB2312" w:eastAsia="仿宋_GB2312"/>
                <w:sz w:val="21"/>
              </w:rPr>
              <w:t xml:space="preserve">2.15 </w:t>
            </w:r>
            <w:r>
              <w:rPr>
                <w:rFonts w:ascii="仿宋_GB2312" w:hAnsi="仿宋_GB2312" w:cs="仿宋_GB2312" w:eastAsia="仿宋_GB2312"/>
                <w:sz w:val="21"/>
              </w:rPr>
              <w:t>飞行海拔高度：</w:t>
            </w:r>
            <w:r>
              <w:rPr>
                <w:rFonts w:ascii="仿宋_GB2312" w:hAnsi="仿宋_GB2312" w:cs="仿宋_GB2312" w:eastAsia="仿宋_GB2312"/>
                <w:sz w:val="21"/>
              </w:rPr>
              <w:t>≥5500 米；</w:t>
            </w:r>
          </w:p>
          <w:p>
            <w:pPr>
              <w:pStyle w:val="null3"/>
              <w:jc w:val="both"/>
            </w:pPr>
            <w:r>
              <w:rPr>
                <w:rFonts w:ascii="仿宋_GB2312" w:hAnsi="仿宋_GB2312" w:cs="仿宋_GB2312" w:eastAsia="仿宋_GB2312"/>
                <w:sz w:val="21"/>
              </w:rPr>
              <w:t xml:space="preserve">2.16 </w:t>
            </w:r>
            <w:r>
              <w:rPr>
                <w:rFonts w:ascii="仿宋_GB2312" w:hAnsi="仿宋_GB2312" w:cs="仿宋_GB2312" w:eastAsia="仿宋_GB2312"/>
                <w:sz w:val="21"/>
              </w:rPr>
              <w:t>图传加密：图传链路进行技术加密，图传支持不少于</w:t>
            </w:r>
            <w:r>
              <w:rPr>
                <w:rFonts w:ascii="仿宋_GB2312" w:hAnsi="仿宋_GB2312" w:cs="仿宋_GB2312" w:eastAsia="仿宋_GB2312"/>
                <w:sz w:val="21"/>
              </w:rPr>
              <w:t>1个频段；</w:t>
            </w:r>
          </w:p>
          <w:p>
            <w:pPr>
              <w:pStyle w:val="null3"/>
              <w:jc w:val="both"/>
            </w:pPr>
            <w:r>
              <w:rPr>
                <w:rFonts w:ascii="仿宋_GB2312" w:hAnsi="仿宋_GB2312" w:cs="仿宋_GB2312" w:eastAsia="仿宋_GB2312"/>
                <w:sz w:val="21"/>
              </w:rPr>
              <w:t xml:space="preserve">2.17 </w:t>
            </w:r>
            <w:r>
              <w:rPr>
                <w:rFonts w:ascii="仿宋_GB2312" w:hAnsi="仿宋_GB2312" w:cs="仿宋_GB2312" w:eastAsia="仿宋_GB2312"/>
                <w:sz w:val="21"/>
              </w:rPr>
              <w:t>具备低电量自动返航功能；</w:t>
            </w:r>
          </w:p>
          <w:p>
            <w:pPr>
              <w:pStyle w:val="null3"/>
              <w:jc w:val="both"/>
            </w:pPr>
            <w:r>
              <w:rPr>
                <w:rFonts w:ascii="仿宋_GB2312" w:hAnsi="仿宋_GB2312" w:cs="仿宋_GB2312" w:eastAsia="仿宋_GB2312"/>
                <w:sz w:val="21"/>
              </w:rPr>
              <w:t>2.18</w:t>
            </w:r>
            <w:r>
              <w:rPr>
                <w:rFonts w:ascii="仿宋_GB2312" w:hAnsi="仿宋_GB2312" w:cs="仿宋_GB2312" w:eastAsia="仿宋_GB2312"/>
                <w:sz w:val="21"/>
              </w:rPr>
              <w:t>具备信号丢失自动返航功能；</w:t>
            </w:r>
          </w:p>
          <w:p>
            <w:pPr>
              <w:pStyle w:val="null3"/>
              <w:jc w:val="both"/>
            </w:pPr>
            <w:r>
              <w:rPr>
                <w:rFonts w:ascii="仿宋_GB2312" w:hAnsi="仿宋_GB2312" w:cs="仿宋_GB2312" w:eastAsia="仿宋_GB2312"/>
                <w:sz w:val="21"/>
              </w:rPr>
              <w:t xml:space="preserve">2.19 </w:t>
            </w:r>
            <w:r>
              <w:rPr>
                <w:rFonts w:ascii="仿宋_GB2312" w:hAnsi="仿宋_GB2312" w:cs="仿宋_GB2312" w:eastAsia="仿宋_GB2312"/>
                <w:sz w:val="21"/>
              </w:rPr>
              <w:t>相机像素：广角不低于</w:t>
            </w:r>
            <w:r>
              <w:rPr>
                <w:rFonts w:ascii="仿宋_GB2312" w:hAnsi="仿宋_GB2312" w:cs="仿宋_GB2312" w:eastAsia="仿宋_GB2312"/>
                <w:sz w:val="21"/>
              </w:rPr>
              <w:t>4800w像素；长焦不低于4800w像素；中长焦不低于4800w像素；热成像相机红外传感器分辨率≥600*500，超分模式≥1200*1000；</w:t>
            </w:r>
          </w:p>
          <w:p>
            <w:pPr>
              <w:pStyle w:val="null3"/>
              <w:jc w:val="both"/>
            </w:pPr>
            <w:r>
              <w:rPr>
                <w:rFonts w:ascii="仿宋_GB2312" w:hAnsi="仿宋_GB2312" w:cs="仿宋_GB2312" w:eastAsia="仿宋_GB2312"/>
                <w:sz w:val="21"/>
              </w:rPr>
              <w:t xml:space="preserve">2.20 </w:t>
            </w:r>
            <w:r>
              <w:rPr>
                <w:rFonts w:ascii="仿宋_GB2312" w:hAnsi="仿宋_GB2312" w:cs="仿宋_GB2312" w:eastAsia="仿宋_GB2312"/>
                <w:sz w:val="21"/>
              </w:rPr>
              <w:t>稳定系统：至少具备三轴机械增稳云台（俯仰、横滚、平移）；</w:t>
            </w:r>
          </w:p>
          <w:p>
            <w:pPr>
              <w:pStyle w:val="null3"/>
              <w:jc w:val="both"/>
            </w:pPr>
            <w:r>
              <w:rPr>
                <w:rFonts w:ascii="仿宋_GB2312" w:hAnsi="仿宋_GB2312" w:cs="仿宋_GB2312" w:eastAsia="仿宋_GB2312"/>
                <w:sz w:val="21"/>
              </w:rPr>
              <w:t xml:space="preserve">2.21 </w:t>
            </w:r>
            <w:r>
              <w:rPr>
                <w:rFonts w:ascii="仿宋_GB2312" w:hAnsi="仿宋_GB2312" w:cs="仿宋_GB2312" w:eastAsia="仿宋_GB2312"/>
                <w:sz w:val="21"/>
              </w:rPr>
              <w:t>激光测距模块：最远射量程不短于</w:t>
            </w:r>
            <w:r>
              <w:rPr>
                <w:rFonts w:ascii="仿宋_GB2312" w:hAnsi="仿宋_GB2312" w:cs="仿宋_GB2312" w:eastAsia="仿宋_GB2312"/>
                <w:sz w:val="21"/>
              </w:rPr>
              <w:t>1800m；</w:t>
            </w:r>
          </w:p>
          <w:p>
            <w:pPr>
              <w:pStyle w:val="null3"/>
              <w:jc w:val="both"/>
            </w:pPr>
            <w:r>
              <w:rPr>
                <w:rFonts w:ascii="仿宋_GB2312" w:hAnsi="仿宋_GB2312" w:cs="仿宋_GB2312" w:eastAsia="仿宋_GB2312"/>
                <w:sz w:val="21"/>
              </w:rPr>
              <w:t xml:space="preserve">2.22 </w:t>
            </w:r>
            <w:r>
              <w:rPr>
                <w:rFonts w:ascii="仿宋_GB2312" w:hAnsi="仿宋_GB2312" w:cs="仿宋_GB2312" w:eastAsia="仿宋_GB2312"/>
                <w:sz w:val="21"/>
              </w:rPr>
              <w:t>一键全景：支持一键全景功能；</w:t>
            </w:r>
          </w:p>
          <w:p>
            <w:pPr>
              <w:pStyle w:val="null3"/>
              <w:jc w:val="both"/>
            </w:pPr>
            <w:r>
              <w:rPr>
                <w:rFonts w:ascii="仿宋_GB2312" w:hAnsi="仿宋_GB2312" w:cs="仿宋_GB2312" w:eastAsia="仿宋_GB2312"/>
                <w:sz w:val="21"/>
              </w:rPr>
              <w:t xml:space="preserve">2.23 </w:t>
            </w:r>
            <w:r>
              <w:rPr>
                <w:rFonts w:ascii="仿宋_GB2312" w:hAnsi="仿宋_GB2312" w:cs="仿宋_GB2312" w:eastAsia="仿宋_GB2312"/>
                <w:sz w:val="21"/>
              </w:rPr>
              <w:t>喊话器重量：</w:t>
            </w:r>
            <w:r>
              <w:rPr>
                <w:rFonts w:ascii="仿宋_GB2312" w:hAnsi="仿宋_GB2312" w:cs="仿宋_GB2312" w:eastAsia="仿宋_GB2312"/>
                <w:sz w:val="21"/>
              </w:rPr>
              <w:t>≤100g；功率：≤15瓦；有效广播距离：≥300米；</w:t>
            </w:r>
          </w:p>
          <w:p>
            <w:pPr>
              <w:pStyle w:val="null3"/>
              <w:jc w:val="both"/>
            </w:pPr>
            <w:r>
              <w:rPr>
                <w:rFonts w:ascii="仿宋_GB2312" w:hAnsi="仿宋_GB2312" w:cs="仿宋_GB2312" w:eastAsia="仿宋_GB2312"/>
                <w:sz w:val="21"/>
              </w:rPr>
              <w:t xml:space="preserve">2.24 </w:t>
            </w:r>
            <w:r>
              <w:rPr>
                <w:rFonts w:ascii="仿宋_GB2312" w:hAnsi="仿宋_GB2312" w:cs="仿宋_GB2312" w:eastAsia="仿宋_GB2312"/>
                <w:sz w:val="21"/>
              </w:rPr>
              <w:t>探照灯重量：</w:t>
            </w:r>
            <w:r>
              <w:rPr>
                <w:rFonts w:ascii="仿宋_GB2312" w:hAnsi="仿宋_GB2312" w:cs="仿宋_GB2312" w:eastAsia="仿宋_GB2312"/>
                <w:sz w:val="21"/>
              </w:rPr>
              <w:t>≤110g；探照灯功率：≤35瓦；有效照明面积：1300 平方米 @ 100 米（10% 相对照度，普通模式）；工作方式：支持常亮爆闪；</w:t>
            </w:r>
          </w:p>
          <w:p>
            <w:pPr>
              <w:pStyle w:val="null3"/>
              <w:jc w:val="both"/>
            </w:pPr>
            <w:r>
              <w:rPr>
                <w:rFonts w:ascii="仿宋_GB2312" w:hAnsi="仿宋_GB2312" w:cs="仿宋_GB2312" w:eastAsia="仿宋_GB2312"/>
                <w:sz w:val="21"/>
              </w:rPr>
              <w:t xml:space="preserve">2.25 </w:t>
            </w:r>
            <w:r>
              <w:rPr>
                <w:rFonts w:ascii="仿宋_GB2312" w:hAnsi="仿宋_GB2312" w:cs="仿宋_GB2312" w:eastAsia="仿宋_GB2312"/>
                <w:sz w:val="21"/>
              </w:rPr>
              <w:t>提供一年无人机整机保险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2.26 </w:t>
            </w:r>
            <w:r>
              <w:rPr>
                <w:rFonts w:ascii="仿宋_GB2312" w:hAnsi="仿宋_GB2312" w:cs="仿宋_GB2312" w:eastAsia="仿宋_GB2312"/>
                <w:sz w:val="21"/>
              </w:rPr>
              <w:t>工作温度：范围不小于</w:t>
            </w:r>
            <w:r>
              <w:rPr>
                <w:rFonts w:ascii="仿宋_GB2312" w:hAnsi="仿宋_GB2312" w:cs="仿宋_GB2312" w:eastAsia="仿宋_GB2312"/>
                <w:sz w:val="21"/>
              </w:rPr>
              <w:t>-10℃ 至 40℃；</w:t>
            </w:r>
          </w:p>
          <w:p>
            <w:pPr>
              <w:pStyle w:val="null3"/>
              <w:jc w:val="both"/>
            </w:pPr>
            <w:r>
              <w:rPr>
                <w:rFonts w:ascii="仿宋_GB2312" w:hAnsi="仿宋_GB2312" w:cs="仿宋_GB2312" w:eastAsia="仿宋_GB2312"/>
                <w:sz w:val="21"/>
              </w:rPr>
              <w:t>2.27 单套</w:t>
            </w:r>
            <w:r>
              <w:rPr>
                <w:rFonts w:ascii="仿宋_GB2312" w:hAnsi="仿宋_GB2312" w:cs="仿宋_GB2312" w:eastAsia="仿宋_GB2312"/>
                <w:sz w:val="21"/>
              </w:rPr>
              <w:t>配置清单：主机</w:t>
            </w:r>
            <w:r>
              <w:rPr>
                <w:rFonts w:ascii="仿宋_GB2312" w:hAnsi="仿宋_GB2312" w:cs="仿宋_GB2312" w:eastAsia="仿宋_GB2312"/>
                <w:sz w:val="21"/>
              </w:rPr>
              <w:t>1台、电池3块、遥控器1个、充电器1套、一年保险、仪器箱1个；</w:t>
            </w:r>
          </w:p>
          <w:p>
            <w:pPr>
              <w:pStyle w:val="null3"/>
              <w:jc w:val="both"/>
              <w:outlineLvl w:val="1"/>
            </w:pPr>
            <w:r>
              <w:rPr>
                <w:rFonts w:ascii="仿宋_GB2312" w:hAnsi="仿宋_GB2312" w:cs="仿宋_GB2312" w:eastAsia="仿宋_GB2312"/>
                <w:sz w:val="21"/>
                <w:b/>
              </w:rPr>
              <w:t>（二）虚实航测</w:t>
            </w:r>
            <w:r>
              <w:rPr>
                <w:rFonts w:ascii="仿宋_GB2312" w:hAnsi="仿宋_GB2312" w:cs="仿宋_GB2312" w:eastAsia="仿宋_GB2312"/>
                <w:sz w:val="21"/>
                <w:b/>
              </w:rPr>
              <w:t>1+1套装技术指标（10套）</w:t>
            </w:r>
          </w:p>
          <w:p>
            <w:pPr>
              <w:pStyle w:val="null3"/>
              <w:jc w:val="both"/>
              <w:outlineLvl w:val="2"/>
            </w:pPr>
            <w:r>
              <w:rPr>
                <w:rFonts w:ascii="仿宋_GB2312" w:hAnsi="仿宋_GB2312" w:cs="仿宋_GB2312" w:eastAsia="仿宋_GB2312"/>
                <w:sz w:val="21"/>
                <w:b/>
              </w:rPr>
              <w:t>1.无人机技术指标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1.1 飞行平台</w:t>
            </w:r>
          </w:p>
          <w:p>
            <w:pPr>
              <w:pStyle w:val="null3"/>
              <w:ind w:left="420"/>
              <w:jc w:val="both"/>
            </w:pPr>
            <w:r>
              <w:rPr>
                <w:rFonts w:ascii="仿宋_GB2312" w:hAnsi="仿宋_GB2312" w:cs="仿宋_GB2312" w:eastAsia="仿宋_GB2312"/>
                <w:sz w:val="21"/>
              </w:rPr>
              <w:t>1）四旋翼飞行器，采用碳纤维复合材料，不小于15寸桨叶；</w:t>
            </w:r>
          </w:p>
          <w:p>
            <w:pPr>
              <w:pStyle w:val="null3"/>
              <w:ind w:left="420"/>
              <w:jc w:val="both"/>
            </w:pPr>
            <w:r>
              <w:rPr>
                <w:rFonts w:ascii="仿宋_GB2312" w:hAnsi="仿宋_GB2312" w:cs="仿宋_GB2312" w:eastAsia="仿宋_GB2312"/>
                <w:sz w:val="21"/>
              </w:rPr>
              <w:t>2）对称电机轴距：≥600mm；</w:t>
            </w:r>
          </w:p>
          <w:p>
            <w:pPr>
              <w:pStyle w:val="null3"/>
              <w:ind w:left="420"/>
              <w:jc w:val="both"/>
            </w:pPr>
            <w:r>
              <w:rPr>
                <w:rFonts w:ascii="仿宋_GB2312" w:hAnsi="仿宋_GB2312" w:cs="仿宋_GB2312" w:eastAsia="仿宋_GB2312"/>
                <w:sz w:val="21"/>
              </w:rPr>
              <w:t>3）起飞重量：不小于3.5kg；</w:t>
            </w:r>
          </w:p>
          <w:p>
            <w:pPr>
              <w:pStyle w:val="null3"/>
              <w:ind w:left="420"/>
              <w:jc w:val="both"/>
            </w:pPr>
            <w:r>
              <w:rPr>
                <w:rFonts w:ascii="仿宋_GB2312" w:hAnsi="仿宋_GB2312" w:cs="仿宋_GB2312" w:eastAsia="仿宋_GB2312"/>
                <w:sz w:val="21"/>
              </w:rPr>
              <w:t>4）作业时间：不小于50min（标准正射挂载）；</w:t>
            </w:r>
          </w:p>
          <w:p>
            <w:pPr>
              <w:pStyle w:val="null3"/>
              <w:ind w:left="420"/>
              <w:jc w:val="both"/>
            </w:pPr>
            <w:r>
              <w:rPr>
                <w:rFonts w:ascii="仿宋_GB2312" w:hAnsi="仿宋_GB2312" w:cs="仿宋_GB2312" w:eastAsia="仿宋_GB2312"/>
                <w:sz w:val="21"/>
              </w:rPr>
              <w:t>5）可跟随地形仿地飞行；</w:t>
            </w:r>
          </w:p>
          <w:p>
            <w:pPr>
              <w:pStyle w:val="null3"/>
              <w:ind w:left="420"/>
              <w:jc w:val="both"/>
            </w:pPr>
            <w:r>
              <w:rPr>
                <w:rFonts w:ascii="仿宋_GB2312" w:hAnsi="仿宋_GB2312" w:cs="仿宋_GB2312" w:eastAsia="仿宋_GB2312"/>
                <w:sz w:val="21"/>
              </w:rPr>
              <w:t>6）具备断点续飞功能，具备环绕飞行功能；</w:t>
            </w:r>
          </w:p>
          <w:p>
            <w:pPr>
              <w:pStyle w:val="null3"/>
              <w:ind w:left="420"/>
              <w:jc w:val="both"/>
            </w:pPr>
            <w:r>
              <w:rPr>
                <w:rFonts w:ascii="仿宋_GB2312" w:hAnsi="仿宋_GB2312" w:cs="仿宋_GB2312" w:eastAsia="仿宋_GB2312"/>
                <w:sz w:val="21"/>
              </w:rPr>
              <w:t>7）工作温度：范围不小于-20℃到+40℃；</w:t>
            </w:r>
          </w:p>
          <w:p>
            <w:pPr>
              <w:pStyle w:val="null3"/>
              <w:jc w:val="both"/>
            </w:pPr>
            <w:r>
              <w:rPr>
                <w:rFonts w:ascii="仿宋_GB2312" w:hAnsi="仿宋_GB2312" w:cs="仿宋_GB2312" w:eastAsia="仿宋_GB2312"/>
                <w:sz w:val="21"/>
              </w:rPr>
              <w:t>1.2 飞控</w:t>
            </w:r>
          </w:p>
          <w:p>
            <w:pPr>
              <w:pStyle w:val="null3"/>
              <w:ind w:left="420"/>
              <w:jc w:val="both"/>
            </w:pPr>
            <w:r>
              <w:rPr>
                <w:rFonts w:ascii="仿宋_GB2312" w:hAnsi="仿宋_GB2312" w:cs="仿宋_GB2312" w:eastAsia="仿宋_GB2312"/>
                <w:sz w:val="21"/>
              </w:rPr>
              <w:t>1）使用不少于三余度惯性导航系统（IMU），包含不少于3x加速度计， 不少于3x陀螺仪，不少于3x磁罗盘，不少于2x气压计，在GPS定位异常时可转换为惯性导航，使飞行安全更有保障；</w:t>
            </w:r>
          </w:p>
          <w:p>
            <w:pPr>
              <w:pStyle w:val="null3"/>
              <w:ind w:left="420"/>
              <w:jc w:val="both"/>
            </w:pPr>
            <w:r>
              <w:rPr>
                <w:rFonts w:ascii="仿宋_GB2312" w:hAnsi="仿宋_GB2312" w:cs="仿宋_GB2312" w:eastAsia="仿宋_GB2312"/>
                <w:sz w:val="21"/>
              </w:rPr>
              <w:t>2）核心算法：至少支持3种或3种以上算法结合，保证了无人机飞行姿态稳定，链路数据精度高；</w:t>
            </w:r>
          </w:p>
          <w:p>
            <w:pPr>
              <w:pStyle w:val="null3"/>
              <w:jc w:val="both"/>
            </w:pPr>
            <w:r>
              <w:rPr>
                <w:rFonts w:ascii="仿宋_GB2312" w:hAnsi="仿宋_GB2312" w:cs="仿宋_GB2312" w:eastAsia="仿宋_GB2312"/>
                <w:sz w:val="21"/>
              </w:rPr>
              <w:t>1.3地面站</w:t>
            </w:r>
          </w:p>
          <w:p>
            <w:pPr>
              <w:pStyle w:val="null3"/>
              <w:ind w:left="420"/>
              <w:jc w:val="both"/>
            </w:pPr>
            <w:r>
              <w:rPr>
                <w:rFonts w:ascii="仿宋_GB2312" w:hAnsi="仿宋_GB2312" w:cs="仿宋_GB2312" w:eastAsia="仿宋_GB2312"/>
                <w:sz w:val="21"/>
              </w:rPr>
              <w:t>1）遥控续航时间≥50h；</w:t>
            </w:r>
          </w:p>
          <w:p>
            <w:pPr>
              <w:pStyle w:val="null3"/>
              <w:ind w:left="420"/>
              <w:jc w:val="both"/>
            </w:pPr>
            <w:r>
              <w:rPr>
                <w:rFonts w:ascii="仿宋_GB2312" w:hAnsi="仿宋_GB2312" w:cs="仿宋_GB2312" w:eastAsia="仿宋_GB2312"/>
                <w:sz w:val="21"/>
              </w:rPr>
              <w:t>2）数据链路：至少支持蓝牙+TypeC+RD-Link，图传及数传作业半径≥15km ；</w:t>
            </w:r>
          </w:p>
          <w:p>
            <w:pPr>
              <w:pStyle w:val="null3"/>
              <w:ind w:left="420"/>
              <w:jc w:val="both"/>
            </w:pPr>
            <w:r>
              <w:rPr>
                <w:rFonts w:ascii="仿宋_GB2312" w:hAnsi="仿宋_GB2312" w:cs="仿宋_GB2312" w:eastAsia="仿宋_GB2312"/>
                <w:sz w:val="21"/>
              </w:rPr>
              <w:t>3）像素：</w:t>
            </w:r>
            <w:r>
              <w:rPr>
                <w:rFonts w:ascii="仿宋_GB2312" w:hAnsi="仿宋_GB2312" w:cs="仿宋_GB2312" w:eastAsia="仿宋_GB2312"/>
                <w:sz w:val="21"/>
              </w:rPr>
              <w:t>≥</w:t>
            </w:r>
            <w:r>
              <w:rPr>
                <w:rFonts w:ascii="仿宋_GB2312" w:hAnsi="仿宋_GB2312" w:cs="仿宋_GB2312" w:eastAsia="仿宋_GB2312"/>
                <w:sz w:val="21"/>
              </w:rPr>
              <w:t>2400万；</w:t>
            </w:r>
          </w:p>
          <w:p>
            <w:pPr>
              <w:pStyle w:val="null3"/>
              <w:ind w:left="420"/>
              <w:jc w:val="both"/>
            </w:pPr>
            <w:r>
              <w:rPr>
                <w:rFonts w:ascii="仿宋_GB2312" w:hAnsi="仿宋_GB2312" w:cs="仿宋_GB2312" w:eastAsia="仿宋_GB2312"/>
                <w:sz w:val="21"/>
              </w:rPr>
              <w:t>4）存储器容量≥256GB；</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rPr>
              <w:t>单套</w:t>
            </w:r>
            <w:r>
              <w:rPr>
                <w:rFonts w:ascii="仿宋_GB2312" w:hAnsi="仿宋_GB2312" w:cs="仿宋_GB2312" w:eastAsia="仿宋_GB2312"/>
                <w:sz w:val="21"/>
              </w:rPr>
              <w:t>装箱清单</w:t>
            </w:r>
            <w:r>
              <w:rPr>
                <w:rFonts w:ascii="仿宋_GB2312" w:hAnsi="仿宋_GB2312" w:cs="仿宋_GB2312" w:eastAsia="仿宋_GB2312"/>
                <w:sz w:val="21"/>
              </w:rPr>
              <w:t>：</w:t>
            </w:r>
            <w:r>
              <w:rPr>
                <w:rFonts w:ascii="仿宋_GB2312" w:hAnsi="仿宋_GB2312" w:cs="仿宋_GB2312" w:eastAsia="仿宋_GB2312"/>
                <w:sz w:val="21"/>
              </w:rPr>
              <w:t>无人机主机</w:t>
            </w:r>
            <w:r>
              <w:rPr>
                <w:rFonts w:ascii="仿宋_GB2312" w:hAnsi="仿宋_GB2312" w:cs="仿宋_GB2312" w:eastAsia="仿宋_GB2312"/>
                <w:sz w:val="21"/>
              </w:rPr>
              <w:t>1台、单镜头1台、充电器1套、电池</w:t>
            </w:r>
            <w:r>
              <w:rPr>
                <w:rFonts w:ascii="仿宋_GB2312" w:hAnsi="仿宋_GB2312" w:cs="仿宋_GB2312" w:eastAsia="仿宋_GB2312"/>
                <w:sz w:val="21"/>
              </w:rPr>
              <w:t>2</w:t>
            </w:r>
            <w:r>
              <w:rPr>
                <w:rFonts w:ascii="仿宋_GB2312" w:hAnsi="仿宋_GB2312" w:cs="仿宋_GB2312" w:eastAsia="仿宋_GB2312"/>
                <w:sz w:val="21"/>
              </w:rPr>
              <w:t>块、数据线</w:t>
            </w:r>
            <w:r>
              <w:rPr>
                <w:rFonts w:ascii="仿宋_GB2312" w:hAnsi="仿宋_GB2312" w:cs="仿宋_GB2312" w:eastAsia="仿宋_GB2312"/>
                <w:sz w:val="21"/>
              </w:rPr>
              <w:t>2根；</w:t>
            </w:r>
          </w:p>
          <w:p>
            <w:pPr>
              <w:pStyle w:val="null3"/>
              <w:jc w:val="both"/>
              <w:outlineLvl w:val="2"/>
            </w:pPr>
            <w:r>
              <w:rPr>
                <w:rFonts w:ascii="仿宋_GB2312" w:hAnsi="仿宋_GB2312" w:cs="仿宋_GB2312" w:eastAsia="仿宋_GB2312"/>
                <w:sz w:val="21"/>
                <w:b/>
              </w:rPr>
              <w:t>2.</w:t>
            </w:r>
            <w:r>
              <w:rPr>
                <w:rFonts w:ascii="仿宋_GB2312" w:hAnsi="仿宋_GB2312" w:cs="仿宋_GB2312" w:eastAsia="仿宋_GB2312"/>
                <w:sz w:val="21"/>
                <w:b/>
              </w:rPr>
              <w:t>仿真实训功能技术指标；</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基本要求</w:t>
            </w:r>
          </w:p>
          <w:p>
            <w:pPr>
              <w:pStyle w:val="null3"/>
              <w:jc w:val="both"/>
            </w:pPr>
            <w:r>
              <w:rPr>
                <w:rFonts w:ascii="仿宋_GB2312" w:hAnsi="仿宋_GB2312" w:cs="仿宋_GB2312" w:eastAsia="仿宋_GB2312"/>
                <w:sz w:val="21"/>
              </w:rPr>
              <w:t>软件基于虚拟现实技术，安装在</w:t>
            </w:r>
            <w:r>
              <w:rPr>
                <w:rFonts w:ascii="仿宋_GB2312" w:hAnsi="仿宋_GB2312" w:cs="仿宋_GB2312" w:eastAsia="仿宋_GB2312"/>
                <w:sz w:val="21"/>
              </w:rPr>
              <w:t>PC端上，完全模拟无人机由像控点布设、航线规划、影像数据采集、导出、数据处理的航测全过程；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2.2 </w:t>
            </w:r>
            <w:r>
              <w:rPr>
                <w:rFonts w:ascii="仿宋_GB2312" w:hAnsi="仿宋_GB2312" w:cs="仿宋_GB2312" w:eastAsia="仿宋_GB2312"/>
                <w:sz w:val="21"/>
              </w:rPr>
              <w:t>实训场景</w:t>
            </w:r>
          </w:p>
          <w:p>
            <w:pPr>
              <w:pStyle w:val="null3"/>
              <w:jc w:val="both"/>
            </w:pPr>
            <w:r>
              <w:rPr>
                <w:rFonts w:ascii="仿宋_GB2312" w:hAnsi="仿宋_GB2312" w:cs="仿宋_GB2312" w:eastAsia="仿宋_GB2312"/>
                <w:sz w:val="21"/>
              </w:rPr>
              <w:t>场景中需包含基础高山、丘陵、校区、公路、电力线等不同类型的场景，需要有丰富的地物、地貌元素，如道路上需要有道路指示牌、井盖、路灯、围栏等现实场景中道路所有的地物，校区场景需包含高低建筑房屋、马路、人行道、路灯等地物，丘陵、高山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2.3 </w:t>
            </w:r>
            <w:r>
              <w:rPr>
                <w:rFonts w:ascii="仿宋_GB2312" w:hAnsi="仿宋_GB2312" w:cs="仿宋_GB2312" w:eastAsia="仿宋_GB2312"/>
                <w:sz w:val="21"/>
              </w:rPr>
              <w:t>实训仪器</w:t>
            </w:r>
          </w:p>
          <w:p>
            <w:pPr>
              <w:pStyle w:val="null3"/>
              <w:jc w:val="both"/>
            </w:pPr>
            <w:r>
              <w:rPr>
                <w:rFonts w:ascii="仿宋_GB2312" w:hAnsi="仿宋_GB2312" w:cs="仿宋_GB2312" w:eastAsia="仿宋_GB2312"/>
                <w:sz w:val="21"/>
              </w:rPr>
              <w:t>实训仪器中包含无人机、遥控器、标靶板、单反相机、正射相机、倾斜相机、</w:t>
            </w:r>
            <w:r>
              <w:rPr>
                <w:rFonts w:ascii="仿宋_GB2312" w:hAnsi="仿宋_GB2312" w:cs="仿宋_GB2312" w:eastAsia="仿宋_GB2312"/>
                <w:sz w:val="21"/>
              </w:rPr>
              <w:t>GNSS接收机移动站、手簿；</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实体遥控器操控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2.4.1 支持实体无人机遥控器操控虚拟无人机进行各种姿态飞行；</w:t>
            </w:r>
          </w:p>
          <w:p>
            <w:pPr>
              <w:pStyle w:val="null3"/>
              <w:jc w:val="both"/>
            </w:pPr>
            <w:r>
              <w:rPr>
                <w:rFonts w:ascii="仿宋_GB2312" w:hAnsi="仿宋_GB2312" w:cs="仿宋_GB2312" w:eastAsia="仿宋_GB2312"/>
                <w:sz w:val="21"/>
              </w:rPr>
              <w:t>2.4.2支持地面站航线数据通过无线形式传输到虚拟无人机进行任务飞行；</w:t>
            </w:r>
          </w:p>
          <w:p>
            <w:pPr>
              <w:pStyle w:val="null3"/>
              <w:jc w:val="both"/>
            </w:pPr>
            <w:r>
              <w:rPr>
                <w:rFonts w:ascii="仿宋_GB2312" w:hAnsi="仿宋_GB2312" w:cs="仿宋_GB2312" w:eastAsia="仿宋_GB2312"/>
                <w:sz w:val="21"/>
              </w:rPr>
              <w:t>2.4.3 支持虚拟场景影像数据无线传输到实体地面站；</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数据后处理</w:t>
            </w:r>
          </w:p>
          <w:p>
            <w:pPr>
              <w:pStyle w:val="null3"/>
              <w:jc w:val="both"/>
            </w:pPr>
            <w:r>
              <w:rPr>
                <w:rFonts w:ascii="仿宋_GB2312" w:hAnsi="仿宋_GB2312" w:cs="仿宋_GB2312" w:eastAsia="仿宋_GB2312"/>
                <w:sz w:val="21"/>
              </w:rPr>
              <w:t>2.5.1 针对虚拟仿真相片数据进行流程化整理，整理过程自动识别五路POS点，自动识别地面POS点，自动识别废片和可能存在的漏片位置。拷贝或剪切照片，同时支持POS数据、焦距写入照片和照片重命名等功能，整理完成后可在二维地图展示POS点；</w:t>
            </w:r>
          </w:p>
          <w:p>
            <w:pPr>
              <w:pStyle w:val="null3"/>
              <w:jc w:val="both"/>
            </w:pPr>
            <w:r>
              <w:rPr>
                <w:rFonts w:ascii="仿宋_GB2312" w:hAnsi="仿宋_GB2312" w:cs="仿宋_GB2312" w:eastAsia="仿宋_GB2312"/>
                <w:sz w:val="21"/>
              </w:rPr>
              <w:t>2.5.2针对虚拟仿真相片进行一键自由网空三计算，并对空三进度进行显示，自由网空三完成后支持虚拟仿真导出的像控点进行刺点，刺点完成后进行一键控制网平差 ，完成后自动弹出精度报告；</w:t>
            </w:r>
          </w:p>
          <w:p>
            <w:pPr>
              <w:pStyle w:val="null3"/>
              <w:jc w:val="both"/>
            </w:pPr>
            <w:r>
              <w:rPr>
                <w:rFonts w:ascii="仿宋_GB2312" w:hAnsi="仿宋_GB2312" w:cs="仿宋_GB2312" w:eastAsia="仿宋_GB2312"/>
                <w:sz w:val="21"/>
              </w:rPr>
              <w:t>2.5.3针对虚拟仿真空三进行单机建模，可进行导入kml范围线圈定建模范围，支持调整建模占用内存大小，支持选择模型输出坐标系，可输出OSGB格式模型，支持空三和建模成果加载；</w:t>
            </w:r>
          </w:p>
          <w:p>
            <w:pPr>
              <w:pStyle w:val="null3"/>
              <w:jc w:val="both"/>
            </w:pPr>
            <w:r>
              <w:rPr>
                <w:rFonts w:ascii="仿宋_GB2312" w:hAnsi="仿宋_GB2312" w:cs="仿宋_GB2312" w:eastAsia="仿宋_GB2312"/>
                <w:sz w:val="21"/>
              </w:rPr>
              <w:t>2.5.4支持大测区的自动分割及航线规划，可实时调整各个小测区的航线具体参数，支持防地飞行、定高飞行多种飞行方式，自动联网获取测区的真实高程数据，并且可预览航线的三维立体效果；</w:t>
            </w:r>
          </w:p>
          <w:p>
            <w:pPr>
              <w:pStyle w:val="null3"/>
              <w:jc w:val="both"/>
            </w:pPr>
            <w:r>
              <w:rPr>
                <w:rFonts w:ascii="仿宋_GB2312" w:hAnsi="仿宋_GB2312" w:cs="仿宋_GB2312" w:eastAsia="仿宋_GB2312"/>
                <w:sz w:val="21"/>
              </w:rPr>
              <w:t>2.5.5支持自定义像控格网的大小，可在地图上自定义标注预采像控点的位置，一键导出kml等常用数据格式的像控点文件，并且支持通过直连像控点采集设备进行照片的快速整理及生成点之记文件；</w:t>
            </w:r>
          </w:p>
          <w:p>
            <w:pPr>
              <w:pStyle w:val="null3"/>
              <w:jc w:val="both"/>
            </w:pPr>
            <w:r>
              <w:rPr>
                <w:rFonts w:ascii="仿宋_GB2312" w:hAnsi="仿宋_GB2312" w:cs="仿宋_GB2312" w:eastAsia="仿宋_GB2312"/>
                <w:sz w:val="21"/>
              </w:rPr>
              <w:t>2.5.6 3D画图模块支持虚拟仿真模型和目前市场大部分主流软件输出的OSGB、S3C等格式的模型浏览，可基于三维模型进行DLG采编；</w:t>
            </w:r>
          </w:p>
          <w:p>
            <w:pPr>
              <w:pStyle w:val="null3"/>
              <w:jc w:val="both"/>
              <w:outlineLvl w:val="0"/>
            </w:pPr>
            <w:r>
              <w:rPr>
                <w:rFonts w:ascii="仿宋_GB2312" w:hAnsi="仿宋_GB2312" w:cs="仿宋_GB2312" w:eastAsia="仿宋_GB2312"/>
                <w:sz w:val="20"/>
                <w:b/>
              </w:rPr>
              <w:t>四、测绘学科现代化智能测绘综合实训系统技术要求</w:t>
            </w:r>
          </w:p>
          <w:p>
            <w:pPr>
              <w:pStyle w:val="null3"/>
              <w:jc w:val="both"/>
              <w:outlineLvl w:val="1"/>
            </w:pPr>
            <w:r>
              <w:rPr>
                <w:rFonts w:ascii="仿宋_GB2312" w:hAnsi="仿宋_GB2312" w:cs="仿宋_GB2312" w:eastAsia="仿宋_GB2312"/>
                <w:sz w:val="21"/>
                <w:b/>
              </w:rPr>
              <w:t>（一）移动扫描端技术指标：</w:t>
            </w:r>
          </w:p>
          <w:p>
            <w:pPr>
              <w:pStyle w:val="null3"/>
              <w:jc w:val="both"/>
              <w:outlineLvl w:val="2"/>
            </w:pPr>
            <w:r>
              <w:rPr>
                <w:rFonts w:ascii="仿宋_GB2312" w:hAnsi="仿宋_GB2312" w:cs="仿宋_GB2312" w:eastAsia="仿宋_GB2312"/>
                <w:sz w:val="21"/>
                <w:b/>
              </w:rPr>
              <w:t>1、防爆型移动扫描端技术指标：（1套）</w:t>
            </w:r>
          </w:p>
          <w:p>
            <w:pPr>
              <w:pStyle w:val="null3"/>
              <w:jc w:val="both"/>
            </w:pPr>
            <w:r>
              <w:rPr>
                <w:rFonts w:ascii="仿宋_GB2312" w:hAnsi="仿宋_GB2312" w:cs="仿宋_GB2312" w:eastAsia="仿宋_GB2312"/>
                <w:sz w:val="21"/>
                <w:b/>
              </w:rPr>
              <w:t>硬件技术参数：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防爆模式：</w:t>
            </w:r>
            <w:r>
              <w:rPr>
                <w:rFonts w:ascii="仿宋_GB2312" w:hAnsi="仿宋_GB2312" w:cs="仿宋_GB2312" w:eastAsia="仿宋_GB2312"/>
                <w:sz w:val="21"/>
              </w:rPr>
              <w:t>矿用本安型（提供矿用产品安全标志证书，防爆合格证）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激光视场角：</w:t>
            </w:r>
            <w:r>
              <w:rPr>
                <w:rFonts w:ascii="仿宋_GB2312" w:hAnsi="仿宋_GB2312" w:cs="仿宋_GB2312" w:eastAsia="仿宋_GB2312"/>
                <w:sz w:val="21"/>
              </w:rPr>
              <w:t>≥360°X 270°,扫描频率≥30万点/秒,测程≥110m；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防护等级：</w:t>
            </w:r>
            <w:r>
              <w:rPr>
                <w:rFonts w:ascii="仿宋_GB2312" w:hAnsi="仿宋_GB2312" w:cs="仿宋_GB2312" w:eastAsia="仿宋_GB2312"/>
                <w:sz w:val="21"/>
              </w:rPr>
              <w:t>≥IP54；</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扫描精度：</w:t>
            </w:r>
            <w:r>
              <w:rPr>
                <w:rFonts w:ascii="仿宋_GB2312" w:hAnsi="仿宋_GB2312" w:cs="仿宋_GB2312" w:eastAsia="仿宋_GB2312"/>
                <w:sz w:val="21"/>
              </w:rPr>
              <w:t>≤±1cm；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存储容量：</w:t>
            </w:r>
            <w:r>
              <w:rPr>
                <w:rFonts w:ascii="仿宋_GB2312" w:hAnsi="仿宋_GB2312" w:cs="仿宋_GB2312" w:eastAsia="仿宋_GB2312"/>
                <w:sz w:val="21"/>
              </w:rPr>
              <w:t>≥500GB；</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设备重量：</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kg（不含电池）；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供电方式：外置电池盒供电方式；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不间断持续采集时间长：</w:t>
            </w:r>
            <w:r>
              <w:rPr>
                <w:rFonts w:ascii="仿宋_GB2312" w:hAnsi="仿宋_GB2312" w:cs="仿宋_GB2312" w:eastAsia="仿宋_GB2312"/>
                <w:sz w:val="21"/>
              </w:rPr>
              <w:t>≥85min；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9）工作温度：范围不小于-20℃~50℃；</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rPr>
              <w:t>配套</w:t>
            </w:r>
            <w:r>
              <w:rPr>
                <w:rFonts w:ascii="仿宋_GB2312" w:hAnsi="仿宋_GB2312" w:cs="仿宋_GB2312" w:eastAsia="仿宋_GB2312"/>
                <w:sz w:val="21"/>
                <w:b/>
              </w:rPr>
              <w:t>APP</w:t>
            </w:r>
            <w:r>
              <w:rPr>
                <w:rFonts w:ascii="仿宋_GB2312" w:hAnsi="仿宋_GB2312" w:cs="仿宋_GB2312" w:eastAsia="仿宋_GB2312"/>
                <w:sz w:val="21"/>
                <w:b/>
              </w:rPr>
              <w:t>软件：</w:t>
            </w:r>
            <w:r>
              <w:rPr>
                <w:rFonts w:ascii="仿宋_GB2312" w:hAnsi="仿宋_GB2312" w:cs="仿宋_GB2312" w:eastAsia="仿宋_GB2312"/>
                <w:sz w:val="21"/>
              </w:rPr>
              <w:t>实时显示</w:t>
            </w:r>
            <w:r>
              <w:rPr>
                <w:rFonts w:ascii="仿宋_GB2312" w:hAnsi="仿宋_GB2312" w:cs="仿宋_GB2312" w:eastAsia="仿宋_GB2312"/>
                <w:sz w:val="21"/>
              </w:rPr>
              <w:t>支持</w:t>
            </w:r>
            <w:r>
              <w:rPr>
                <w:rFonts w:ascii="仿宋_GB2312" w:hAnsi="仿宋_GB2312" w:cs="仿宋_GB2312" w:eastAsia="仿宋_GB2312"/>
                <w:sz w:val="21"/>
              </w:rPr>
              <w:t>工程信息云端同步，可显示作业时间、作业地点、工程概况；</w:t>
            </w:r>
          </w:p>
          <w:p>
            <w:pPr>
              <w:pStyle w:val="null3"/>
              <w:jc w:val="both"/>
            </w:pPr>
            <w:r>
              <w:rPr>
                <w:rFonts w:ascii="仿宋_GB2312" w:hAnsi="仿宋_GB2312" w:cs="仿宋_GB2312" w:eastAsia="仿宋_GB2312"/>
                <w:sz w:val="21"/>
                <w:b/>
              </w:rPr>
              <w:t>PC软件功能：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对</w:t>
            </w:r>
            <w:r>
              <w:rPr>
                <w:rFonts w:ascii="仿宋_GB2312" w:hAnsi="仿宋_GB2312" w:cs="仿宋_GB2312" w:eastAsia="仿宋_GB2312"/>
                <w:sz w:val="21"/>
              </w:rPr>
              <w:t>原始点云文件进行降噪处理，剔除多余噪点点云数据；支持点云数据全局优化；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“真彩”、“高程”、“强度”、“时间”、“单色”至少五种点云显示效果；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剖面查看，一键导至少两种格式剖面影像及两种格式剖面点云；切片前支持点云手动定向，定向过程有网格查看定向结果。支持点云水平和垂直切片，切片可设置步长，切片过程以三视图的形式显示，可直接导出</w:t>
            </w:r>
            <w:r>
              <w:rPr>
                <w:rFonts w:ascii="仿宋_GB2312" w:hAnsi="仿宋_GB2312" w:cs="仿宋_GB2312" w:eastAsia="仿宋_GB2312"/>
                <w:sz w:val="21"/>
              </w:rPr>
              <w:t>.las或AutoCAD可以使用的rcp格式点云。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持点测量、距离测量、角度测量、面积测量、多点标注功能；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.las、ply、e57等点云数据结果输出；支持obj 实景三维模型格式输出；支持结果导入到其他软件进行再次编辑：Revit、AutoCAD、CloudCompare、Trimble Realworkds等第三方软件编辑；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数据支持控制点拼接；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支持狭窄场景模式：主要用于处理隧道、矿道、长直走廊等弱纹理特征的长直狭窄区域场景；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点云软件支持一键预处理、可设置人影去除、首尾闭环、稳健模式、狭窄场景模式等，项目处理完自动输出处理报告；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模型导入浏览：支持</w:t>
            </w:r>
            <w:r>
              <w:rPr>
                <w:rFonts w:ascii="仿宋_GB2312" w:hAnsi="仿宋_GB2312" w:cs="仿宋_GB2312" w:eastAsia="仿宋_GB2312"/>
                <w:sz w:val="21"/>
              </w:rPr>
              <w:t>ply、obj、osgb格式模型导入，浏览；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配置清单：</w:t>
            </w:r>
            <w:r>
              <w:rPr>
                <w:rFonts w:ascii="仿宋_GB2312" w:hAnsi="仿宋_GB2312" w:cs="仿宋_GB2312" w:eastAsia="仿宋_GB2312"/>
                <w:sz w:val="21"/>
              </w:rPr>
              <w:t>扫描仪主机</w:t>
            </w:r>
            <w:r>
              <w:rPr>
                <w:rFonts w:ascii="仿宋_GB2312" w:hAnsi="仿宋_GB2312" w:cs="仿宋_GB2312" w:eastAsia="仿宋_GB2312"/>
                <w:sz w:val="21"/>
              </w:rPr>
              <w:t>1个、电池2个、充电器1套、控制点底座1个、包装箱1个</w:t>
            </w:r>
            <w:r>
              <w:rPr>
                <w:rFonts w:ascii="仿宋_GB2312" w:hAnsi="仿宋_GB2312" w:cs="仿宋_GB2312" w:eastAsia="仿宋_GB2312"/>
                <w:sz w:val="21"/>
              </w:rPr>
              <w:t>、</w:t>
            </w:r>
            <w:r>
              <w:rPr>
                <w:rFonts w:ascii="仿宋_GB2312" w:hAnsi="仿宋_GB2312" w:cs="仿宋_GB2312" w:eastAsia="仿宋_GB2312"/>
                <w:sz w:val="21"/>
              </w:rPr>
              <w:t>APP软件、PC软件；</w:t>
            </w:r>
          </w:p>
          <w:p>
            <w:pPr>
              <w:pStyle w:val="null3"/>
              <w:jc w:val="both"/>
              <w:outlineLvl w:val="2"/>
            </w:pPr>
            <w:r>
              <w:rPr>
                <w:rFonts w:ascii="仿宋_GB2312" w:hAnsi="仿宋_GB2312" w:cs="仿宋_GB2312" w:eastAsia="仿宋_GB2312"/>
                <w:sz w:val="21"/>
                <w:b/>
              </w:rPr>
              <w:t>配套</w:t>
            </w:r>
            <w:r>
              <w:rPr>
                <w:rFonts w:ascii="仿宋_GB2312" w:hAnsi="仿宋_GB2312" w:cs="仿宋_GB2312" w:eastAsia="仿宋_GB2312"/>
                <w:sz w:val="21"/>
                <w:b/>
              </w:rPr>
              <w:t>便携式点云数据融合处理工作站</w:t>
            </w:r>
            <w:r>
              <w:rPr>
                <w:rFonts w:ascii="仿宋_GB2312" w:hAnsi="仿宋_GB2312" w:cs="仿宋_GB2312" w:eastAsia="仿宋_GB2312"/>
                <w:sz w:val="21"/>
                <w:b/>
              </w:rPr>
              <w:t>（</w:t>
            </w:r>
            <w:r>
              <w:rPr>
                <w:rFonts w:ascii="仿宋_GB2312" w:hAnsi="仿宋_GB2312" w:cs="仿宋_GB2312" w:eastAsia="仿宋_GB2312"/>
                <w:sz w:val="21"/>
                <w:b/>
              </w:rPr>
              <w:t>1套）</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核心</w:t>
            </w:r>
            <w:r>
              <w:rPr>
                <w:rFonts w:ascii="仿宋_GB2312" w:hAnsi="仿宋_GB2312" w:cs="仿宋_GB2312" w:eastAsia="仿宋_GB2312"/>
                <w:sz w:val="21"/>
              </w:rPr>
              <w:t>24线程 ,单核睿频</w:t>
            </w:r>
            <w:r>
              <w:rPr>
                <w:rFonts w:ascii="仿宋_GB2312" w:hAnsi="仿宋_GB2312" w:cs="仿宋_GB2312" w:eastAsia="仿宋_GB2312"/>
                <w:sz w:val="21"/>
              </w:rPr>
              <w:t>≥</w:t>
            </w:r>
            <w:r>
              <w:rPr>
                <w:rFonts w:ascii="仿宋_GB2312" w:hAnsi="仿宋_GB2312" w:cs="仿宋_GB2312" w:eastAsia="仿宋_GB2312"/>
                <w:sz w:val="21"/>
              </w:rPr>
              <w:t>5.4GHz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.0英寸</w:t>
            </w:r>
            <w:r>
              <w:rPr>
                <w:rFonts w:ascii="仿宋_GB2312" w:hAnsi="仿宋_GB2312" w:cs="仿宋_GB2312" w:eastAsia="仿宋_GB2312"/>
                <w:sz w:val="21"/>
              </w:rPr>
              <w:t>，刷新率</w:t>
            </w:r>
            <w:r>
              <w:rPr>
                <w:rFonts w:ascii="仿宋_GB2312" w:hAnsi="仿宋_GB2312" w:cs="仿宋_GB2312" w:eastAsia="仿宋_GB2312"/>
                <w:sz w:val="21"/>
              </w:rPr>
              <w:t>≥</w:t>
            </w:r>
            <w:r>
              <w:rPr>
                <w:rFonts w:ascii="仿宋_GB2312" w:hAnsi="仿宋_GB2312" w:cs="仿宋_GB2312" w:eastAsia="仿宋_GB2312"/>
                <w:sz w:val="21"/>
              </w:rPr>
              <w:t>240HZ, 分辨率</w:t>
            </w:r>
            <w:r>
              <w:rPr>
                <w:rFonts w:ascii="仿宋_GB2312" w:hAnsi="仿宋_GB2312" w:cs="仿宋_GB2312" w:eastAsia="仿宋_GB2312"/>
                <w:sz w:val="21"/>
              </w:rPr>
              <w:t>≥</w:t>
            </w:r>
            <w:r>
              <w:rPr>
                <w:rFonts w:ascii="仿宋_GB2312" w:hAnsi="仿宋_GB2312" w:cs="仿宋_GB2312" w:eastAsia="仿宋_GB2312"/>
                <w:sz w:val="21"/>
              </w:rPr>
              <w:t>2560*1600，亮度≥1100nits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存储：</w:t>
            </w:r>
            <w:r>
              <w:rPr>
                <w:rFonts w:ascii="仿宋_GB2312" w:hAnsi="仿宋_GB2312" w:cs="仿宋_GB2312" w:eastAsia="仿宋_GB2312"/>
                <w:sz w:val="21"/>
              </w:rPr>
              <w:t>≥4T</w:t>
            </w:r>
            <w:r>
              <w:rPr>
                <w:rFonts w:ascii="仿宋_GB2312" w:hAnsi="仿宋_GB2312" w:cs="仿宋_GB2312" w:eastAsia="仿宋_GB2312"/>
                <w:sz w:val="21"/>
              </w:rPr>
              <w:t>B</w:t>
            </w:r>
            <w:r>
              <w:rPr>
                <w:rFonts w:ascii="仿宋_GB2312" w:hAnsi="仿宋_GB2312" w:cs="仿宋_GB2312" w:eastAsia="仿宋_GB2312"/>
                <w:sz w:val="21"/>
              </w:rPr>
              <w:t>固态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96</w:t>
            </w:r>
            <w:r>
              <w:rPr>
                <w:rFonts w:ascii="仿宋_GB2312" w:hAnsi="仿宋_GB2312" w:cs="仿宋_GB2312" w:eastAsia="仿宋_GB2312"/>
                <w:sz w:val="21"/>
              </w:rPr>
              <w:t xml:space="preserve">GB, </w:t>
            </w:r>
            <w:r>
              <w:rPr>
                <w:rFonts w:ascii="仿宋_GB2312" w:hAnsi="仿宋_GB2312" w:cs="仿宋_GB2312" w:eastAsia="仿宋_GB2312"/>
                <w:sz w:val="21"/>
              </w:rPr>
              <w:t>DDR5；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显卡</w:t>
            </w:r>
            <w:r>
              <w:rPr>
                <w:rFonts w:ascii="仿宋_GB2312" w:hAnsi="仿宋_GB2312" w:cs="仿宋_GB2312" w:eastAsia="仿宋_GB2312"/>
                <w:sz w:val="21"/>
              </w:rPr>
              <w:t>:≥23G显存，≥1800TOPS算力</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6）正版</w:t>
            </w:r>
            <w:r>
              <w:rPr>
                <w:rFonts w:ascii="仿宋_GB2312" w:hAnsi="仿宋_GB2312" w:cs="仿宋_GB2312" w:eastAsia="仿宋_GB2312"/>
                <w:sz w:val="21"/>
              </w:rPr>
              <w:t>操作系统：</w:t>
            </w:r>
            <w:r>
              <w:rPr>
                <w:rFonts w:ascii="仿宋_GB2312" w:hAnsi="仿宋_GB2312" w:cs="仿宋_GB2312" w:eastAsia="仿宋_GB2312"/>
                <w:sz w:val="21"/>
              </w:rPr>
              <w:t>Windows 11 简体中文</w:t>
            </w:r>
            <w:r>
              <w:rPr>
                <w:rFonts w:ascii="仿宋_GB2312" w:hAnsi="仿宋_GB2312" w:cs="仿宋_GB2312" w:eastAsia="仿宋_GB2312"/>
                <w:sz w:val="21"/>
              </w:rPr>
              <w:t>以上版本；</w:t>
            </w:r>
          </w:p>
          <w:p>
            <w:pPr>
              <w:pStyle w:val="null3"/>
              <w:jc w:val="both"/>
              <w:outlineLvl w:val="2"/>
            </w:pPr>
            <w:r>
              <w:rPr>
                <w:rFonts w:ascii="仿宋_GB2312" w:hAnsi="仿宋_GB2312" w:cs="仿宋_GB2312" w:eastAsia="仿宋_GB2312"/>
                <w:sz w:val="21"/>
                <w:b/>
              </w:rPr>
              <w:t>2</w:t>
            </w:r>
            <w:r>
              <w:rPr>
                <w:rFonts w:ascii="仿宋_GB2312" w:hAnsi="仿宋_GB2312" w:cs="仿宋_GB2312" w:eastAsia="仿宋_GB2312"/>
                <w:sz w:val="18"/>
                <w:b/>
              </w:rPr>
              <w:t>、</w:t>
            </w:r>
            <w:r>
              <w:rPr>
                <w:rFonts w:ascii="仿宋_GB2312" w:hAnsi="仿宋_GB2312" w:cs="仿宋_GB2312" w:eastAsia="仿宋_GB2312"/>
                <w:sz w:val="21"/>
                <w:b/>
              </w:rPr>
              <w:t>非防爆型移动扫描端技术指标：（</w:t>
            </w:r>
            <w:r>
              <w:rPr>
                <w:rFonts w:ascii="仿宋_GB2312" w:hAnsi="仿宋_GB2312" w:cs="仿宋_GB2312" w:eastAsia="仿宋_GB2312"/>
                <w:sz w:val="21"/>
                <w:b/>
              </w:rPr>
              <w:t>1</w:t>
            </w:r>
            <w:r>
              <w:rPr>
                <w:rFonts w:ascii="仿宋_GB2312" w:hAnsi="仿宋_GB2312" w:cs="仿宋_GB2312" w:eastAsia="仿宋_GB2312"/>
                <w:sz w:val="21"/>
                <w:b/>
              </w:rPr>
              <w:t>套）</w:t>
            </w:r>
          </w:p>
          <w:p>
            <w:pPr>
              <w:pStyle w:val="null3"/>
              <w:jc w:val="both"/>
            </w:pPr>
            <w:r>
              <w:rPr>
                <w:rFonts w:ascii="仿宋_GB2312" w:hAnsi="仿宋_GB2312" w:cs="仿宋_GB2312" w:eastAsia="仿宋_GB2312"/>
                <w:sz w:val="21"/>
                <w:b/>
              </w:rPr>
              <w:t>硬件技术指标：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1）不低于32线，激光有效距离：≥300米；激光视场</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≥360°×270°；扫描数据速率：≥60万点/s；</w:t>
            </w:r>
          </w:p>
          <w:p>
            <w:pPr>
              <w:pStyle w:val="null3"/>
              <w:jc w:val="both"/>
            </w:pPr>
            <w:r>
              <w:rPr>
                <w:rFonts w:ascii="仿宋_GB2312" w:hAnsi="仿宋_GB2312" w:cs="仿宋_GB2312" w:eastAsia="仿宋_GB2312"/>
                <w:sz w:val="21"/>
              </w:rPr>
              <w:t>▲（2）设备机⾝内置不少于2个彩色鱼眼相机，单相机视场角≥180°*180°，单相机物理像素≥4500万；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3）支持视觉辅助定位算法，设备内置深度相机，像素≥90万，视场角≥180°×100°；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4）支持支架安装轻便型RTK，精度：水平：≤0.8cm+1 ppm ，⾼程：≤1.5 cm+1 ppm；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5）支持扫描后实时导出包含绝对坐标的彩色点云，实时点云精度：绝对精度平面（RMSE）≤4cm，绝对精度⾼程（RMSE）≤4cm，相对精度（RMSE）≤2cm；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6）地⾯点云密度可达17000PTS/㎡及以上（后处理可达到99万PTS/㎡）；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7）设备内存≥1TB SSD；</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8）单块电池作业时长≥1.4⼩时，电池抗跌落高度不低于1⽶；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9）设备采集的数据支持至少2种格式的3D高斯模型重建；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10）支持手机端APP控制；APP同时支持无线网络、数据线⽅式与设备连接；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11）工作温度：范围不小于-20℃~50℃；</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配置清单：</w:t>
            </w:r>
            <w:r>
              <w:rPr>
                <w:rFonts w:ascii="仿宋_GB2312" w:hAnsi="仿宋_GB2312" w:cs="仿宋_GB2312" w:eastAsia="仿宋_GB2312"/>
                <w:sz w:val="21"/>
              </w:rPr>
              <w:t>扫描仪主机</w:t>
            </w:r>
            <w:r>
              <w:rPr>
                <w:rFonts w:ascii="仿宋_GB2312" w:hAnsi="仿宋_GB2312" w:cs="仿宋_GB2312" w:eastAsia="仿宋_GB2312"/>
                <w:sz w:val="21"/>
              </w:rPr>
              <w:t>1个、手柄电池2个、充电器1套、控制点底座1个、手机夹1个、RTK套装1套、延长杆套件1套；</w:t>
            </w:r>
          </w:p>
          <w:p>
            <w:pPr>
              <w:pStyle w:val="null3"/>
              <w:jc w:val="both"/>
            </w:pPr>
            <w:r>
              <w:rPr>
                <w:rFonts w:ascii="仿宋_GB2312" w:hAnsi="仿宋_GB2312" w:cs="仿宋_GB2312" w:eastAsia="仿宋_GB2312"/>
                <w:sz w:val="21"/>
                <w:b/>
              </w:rPr>
              <w:t>后</w:t>
            </w:r>
            <w:r>
              <w:rPr>
                <w:rFonts w:ascii="仿宋_GB2312" w:hAnsi="仿宋_GB2312" w:cs="仿宋_GB2312" w:eastAsia="仿宋_GB2312"/>
                <w:sz w:val="21"/>
                <w:b/>
              </w:rPr>
              <w:t>处理软件技术指标：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1）后处理后，点云精度：绝对精度⾼程(RMSE)≤ 3.5cm，绝对精度平⾯(RMSE) ≤3cm，相对精度(RMSE) ≤1.5cm，重复精度(RMSE) ≤2.5cm，水平度(RTK融合)≤0.016°；</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2）支持可通过算法生成≤1.5mm、≤5.5mm点云间距的⾼清细腻彩⾊点云，软件支持自动分块输出多个点云数据；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3）具备滤波功能，滤波后点云厚度≤6mm(⾏走路径10m内)；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4）支持地图融合功能，⽀持通过控制点、RTK、断点续扫等⽅式，将多个扫描的数据融合，实现大场景的拼接；也⽀持在无控制点RTK情况下进⾏⼿动拼接；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5）点云软件支持点云转mesh功能，可生成带贴图的mesh实景模型；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6）点云软件支持自动精度核验，可自动识别标靶纸，自动输出精度报告；</w:t>
            </w:r>
          </w:p>
          <w:p>
            <w:pPr>
              <w:pStyle w:val="null3"/>
              <w:jc w:val="both"/>
            </w:pPr>
            <w:r>
              <w:rPr>
                <w:rFonts w:ascii="仿宋_GB2312" w:hAnsi="仿宋_GB2312" w:cs="仿宋_GB2312" w:eastAsia="仿宋_GB2312"/>
                <w:sz w:val="21"/>
                <w:b/>
              </w:rPr>
              <w:t>真实建模系统技术指标：</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1）可⼀键生成高清三维实景模型, 建模过程显示进度百分比，可暂停，导出的3D高斯模型。支持带绝对坐标，导出3D高斯模型同时，可生成mesh模型用于用户的碰撞等二次开发需求（现场演示，演示要求：供应商须使用真实软件系统进行演示，Demo、PPT、视频、截图均不得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2）⽣成的三维模型可以结合激光雷达点云信息，提升复杂场景的建图成功率及模型精度。支持暗光环境、水面、玻璃、树叶、电线等物体场景的高质量建模；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3）软件支持⼀键切换3D高斯模型和点云显⽰；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4）可在软件中漫游、开启自动碰撞检测、显示采集轨迹、支持查看和第⼀人称或数字人漫游的模型成果；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5）软件可以导出至少2种格式的3D高斯模型；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6）支持对高斯模型进行距离测量和面积测量，并支持查看；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7）软件支持对模型的三维标注(支持文字、图⽚、视频、超链接），并保存标注内容；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8）支持内外裁剪，显示或隐藏裁剪内容；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9）建模软件可支持单机本地建模，支持不低于90分钟以上的采集数据的重建,支持最多十段数据的融合（需要使用控制点）,实现更大尺度的三维重建。 生成前可预先设置PPR和模型质量；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10）可在软件中添加、编辑多个空间，实现至少10个空间场景的跳转查看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11）支持相机记录空间漫游过程，并渲染输出视频⽂件；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12）模型可⼀键发布到web端；</w:t>
            </w:r>
          </w:p>
          <w:p>
            <w:pPr>
              <w:pStyle w:val="null3"/>
              <w:jc w:val="both"/>
            </w:pPr>
            <w:r>
              <w:rPr>
                <w:rFonts w:ascii="仿宋_GB2312" w:hAnsi="仿宋_GB2312" w:cs="仿宋_GB2312" w:eastAsia="仿宋_GB2312"/>
                <w:sz w:val="21"/>
              </w:rPr>
              <w:t>▲（13）模型应支持导入主流三维开发平台Unity、UE、Web等，需提供原⼚开发的SDK（⾮开源插件）；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14）支持空间计算AR/VR设备，可导入apple Vision Pro、PICOMeta ques等主流AR/VR设备感受沉浸式虚实交互体验 注：PICO、Meta quest支持UE/Unity串流， Apple Vision pro支持apk（提供功能截图或实物图）；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15）通过融合无人机空中影像与扫描设备获取的地面数据，实现空地一体化3D高斯建模，适用于大型场地、园区、景区，古建等复杂场景形的完整还原（现场演示，演示要求：供应商须使用真实软件系统进行演示，Demo、PPT、视频、截图均不得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16）高清补拍：支持使用单反、手机等高清设备对重点区域进行高精度补拍，用于提升建模细节质量和纹理表现；</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17）针对室内环境，支持智能识别空间中的墙体门窗结构，一键生成清晰户型模型（现场演示，演示要求：供应商须使用真实软件系统进行演示，Demo、PPT、视频、截图均不得分）；</w:t>
            </w:r>
          </w:p>
          <w:p>
            <w:pPr>
              <w:pStyle w:val="null3"/>
              <w:jc w:val="both"/>
              <w:outlineLvl w:val="2"/>
            </w:pPr>
            <w:r>
              <w:rPr>
                <w:rFonts w:ascii="仿宋_GB2312" w:hAnsi="仿宋_GB2312" w:cs="仿宋_GB2312" w:eastAsia="仿宋_GB2312"/>
                <w:sz w:val="21"/>
                <w:b/>
              </w:rPr>
              <w:t>配套便携式点云数据融合处理工作站</w:t>
            </w: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套）</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核心</w:t>
            </w:r>
            <w:r>
              <w:rPr>
                <w:rFonts w:ascii="仿宋_GB2312" w:hAnsi="仿宋_GB2312" w:cs="仿宋_GB2312" w:eastAsia="仿宋_GB2312"/>
                <w:sz w:val="21"/>
              </w:rPr>
              <w:t>24线程 ,单核睿频</w:t>
            </w:r>
            <w:r>
              <w:rPr>
                <w:rFonts w:ascii="仿宋_GB2312" w:hAnsi="仿宋_GB2312" w:cs="仿宋_GB2312" w:eastAsia="仿宋_GB2312"/>
                <w:sz w:val="21"/>
              </w:rPr>
              <w:t>≥</w:t>
            </w:r>
            <w:r>
              <w:rPr>
                <w:rFonts w:ascii="仿宋_GB2312" w:hAnsi="仿宋_GB2312" w:cs="仿宋_GB2312" w:eastAsia="仿宋_GB2312"/>
                <w:sz w:val="21"/>
              </w:rPr>
              <w:t>5.4GHz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.0英寸</w:t>
            </w:r>
            <w:r>
              <w:rPr>
                <w:rFonts w:ascii="仿宋_GB2312" w:hAnsi="仿宋_GB2312" w:cs="仿宋_GB2312" w:eastAsia="仿宋_GB2312"/>
                <w:sz w:val="21"/>
              </w:rPr>
              <w:t>，刷新率</w:t>
            </w:r>
            <w:r>
              <w:rPr>
                <w:rFonts w:ascii="仿宋_GB2312" w:hAnsi="仿宋_GB2312" w:cs="仿宋_GB2312" w:eastAsia="仿宋_GB2312"/>
                <w:sz w:val="21"/>
              </w:rPr>
              <w:t>≥</w:t>
            </w:r>
            <w:r>
              <w:rPr>
                <w:rFonts w:ascii="仿宋_GB2312" w:hAnsi="仿宋_GB2312" w:cs="仿宋_GB2312" w:eastAsia="仿宋_GB2312"/>
                <w:sz w:val="21"/>
              </w:rPr>
              <w:t>240HZ, 分辨率</w:t>
            </w:r>
            <w:r>
              <w:rPr>
                <w:rFonts w:ascii="仿宋_GB2312" w:hAnsi="仿宋_GB2312" w:cs="仿宋_GB2312" w:eastAsia="仿宋_GB2312"/>
                <w:sz w:val="21"/>
              </w:rPr>
              <w:t>≥</w:t>
            </w:r>
            <w:r>
              <w:rPr>
                <w:rFonts w:ascii="仿宋_GB2312" w:hAnsi="仿宋_GB2312" w:cs="仿宋_GB2312" w:eastAsia="仿宋_GB2312"/>
                <w:sz w:val="21"/>
              </w:rPr>
              <w:t>2560*1600，亮度≥1100nits；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存储：</w:t>
            </w:r>
            <w:r>
              <w:rPr>
                <w:rFonts w:ascii="仿宋_GB2312" w:hAnsi="仿宋_GB2312" w:cs="仿宋_GB2312" w:eastAsia="仿宋_GB2312"/>
                <w:sz w:val="21"/>
              </w:rPr>
              <w:t>≥4T</w:t>
            </w:r>
            <w:r>
              <w:rPr>
                <w:rFonts w:ascii="仿宋_GB2312" w:hAnsi="仿宋_GB2312" w:cs="仿宋_GB2312" w:eastAsia="仿宋_GB2312"/>
                <w:sz w:val="21"/>
              </w:rPr>
              <w:t>B</w:t>
            </w:r>
            <w:r>
              <w:rPr>
                <w:rFonts w:ascii="仿宋_GB2312" w:hAnsi="仿宋_GB2312" w:cs="仿宋_GB2312" w:eastAsia="仿宋_GB2312"/>
                <w:sz w:val="21"/>
              </w:rPr>
              <w:t>固态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96</w:t>
            </w:r>
            <w:r>
              <w:rPr>
                <w:rFonts w:ascii="仿宋_GB2312" w:hAnsi="仿宋_GB2312" w:cs="仿宋_GB2312" w:eastAsia="仿宋_GB2312"/>
                <w:sz w:val="21"/>
              </w:rPr>
              <w:t xml:space="preserve">GB, </w:t>
            </w:r>
            <w:r>
              <w:rPr>
                <w:rFonts w:ascii="仿宋_GB2312" w:hAnsi="仿宋_GB2312" w:cs="仿宋_GB2312" w:eastAsia="仿宋_GB2312"/>
                <w:sz w:val="21"/>
              </w:rPr>
              <w:t>DDR5；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显卡</w:t>
            </w:r>
            <w:r>
              <w:rPr>
                <w:rFonts w:ascii="仿宋_GB2312" w:hAnsi="仿宋_GB2312" w:cs="仿宋_GB2312" w:eastAsia="仿宋_GB2312"/>
                <w:sz w:val="21"/>
              </w:rPr>
              <w:t>:≥23G显存，≥1800TOPS算力</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6）正版</w:t>
            </w:r>
            <w:r>
              <w:rPr>
                <w:rFonts w:ascii="仿宋_GB2312" w:hAnsi="仿宋_GB2312" w:cs="仿宋_GB2312" w:eastAsia="仿宋_GB2312"/>
                <w:sz w:val="21"/>
              </w:rPr>
              <w:t>操作系统：</w:t>
            </w:r>
            <w:r>
              <w:rPr>
                <w:rFonts w:ascii="仿宋_GB2312" w:hAnsi="仿宋_GB2312" w:cs="仿宋_GB2312" w:eastAsia="仿宋_GB2312"/>
                <w:sz w:val="21"/>
              </w:rPr>
              <w:t>Windows 11 简体中文</w:t>
            </w:r>
            <w:r>
              <w:rPr>
                <w:rFonts w:ascii="仿宋_GB2312" w:hAnsi="仿宋_GB2312" w:cs="仿宋_GB2312" w:eastAsia="仿宋_GB2312"/>
                <w:sz w:val="21"/>
              </w:rPr>
              <w:t>以上版本；</w:t>
            </w:r>
          </w:p>
          <w:p>
            <w:pPr>
              <w:pStyle w:val="null3"/>
              <w:jc w:val="both"/>
              <w:outlineLvl w:val="1"/>
            </w:pPr>
            <w:r>
              <w:rPr>
                <w:rFonts w:ascii="仿宋_GB2312" w:hAnsi="仿宋_GB2312" w:cs="仿宋_GB2312" w:eastAsia="仿宋_GB2312"/>
                <w:sz w:val="21"/>
                <w:b/>
              </w:rPr>
              <w:t>（二）垂直起降固定翼无人机技术要求：（</w:t>
            </w:r>
            <w:r>
              <w:rPr>
                <w:rFonts w:ascii="仿宋_GB2312" w:hAnsi="仿宋_GB2312" w:cs="仿宋_GB2312" w:eastAsia="仿宋_GB2312"/>
                <w:sz w:val="21"/>
                <w:b/>
              </w:rPr>
              <w:t>1</w:t>
            </w:r>
            <w:r>
              <w:rPr>
                <w:rFonts w:ascii="仿宋_GB2312" w:hAnsi="仿宋_GB2312" w:cs="仿宋_GB2312" w:eastAsia="仿宋_GB2312"/>
                <w:sz w:val="21"/>
                <w:b/>
              </w:rPr>
              <w:t>套）</w:t>
            </w:r>
          </w:p>
          <w:p>
            <w:pPr>
              <w:pStyle w:val="null3"/>
              <w:jc w:val="both"/>
              <w:outlineLvl w:val="2"/>
            </w:pPr>
            <w:r>
              <w:rPr>
                <w:rFonts w:ascii="仿宋_GB2312" w:hAnsi="仿宋_GB2312" w:cs="仿宋_GB2312" w:eastAsia="仿宋_GB2312"/>
                <w:sz w:val="21"/>
                <w:b/>
              </w:rPr>
              <w:t>1、固定翼无人机主机：</w:t>
            </w:r>
          </w:p>
          <w:p>
            <w:pPr>
              <w:pStyle w:val="null3"/>
              <w:jc w:val="both"/>
            </w:pPr>
            <w:r>
              <w:rPr>
                <w:rFonts w:ascii="仿宋_GB2312" w:hAnsi="仿宋_GB2312" w:cs="仿宋_GB2312" w:eastAsia="仿宋_GB2312"/>
                <w:sz w:val="21"/>
              </w:rPr>
              <w:t>1.1飞行器结构: 垂直起降方式；</w:t>
            </w:r>
          </w:p>
          <w:p>
            <w:pPr>
              <w:pStyle w:val="null3"/>
              <w:jc w:val="both"/>
            </w:pPr>
            <w:r>
              <w:rPr>
                <w:rFonts w:ascii="仿宋_GB2312" w:hAnsi="仿宋_GB2312" w:cs="仿宋_GB2312" w:eastAsia="仿宋_GB2312"/>
                <w:sz w:val="21"/>
              </w:rPr>
              <w:t>1.2机身材质: 碳纤+玻璃纤维；</w:t>
            </w:r>
          </w:p>
          <w:p>
            <w:pPr>
              <w:pStyle w:val="null3"/>
              <w:jc w:val="both"/>
            </w:pPr>
            <w:r>
              <w:rPr>
                <w:rFonts w:ascii="仿宋_GB2312" w:hAnsi="仿宋_GB2312" w:cs="仿宋_GB2312" w:eastAsia="仿宋_GB2312"/>
                <w:sz w:val="21"/>
              </w:rPr>
              <w:t>1.3飞行器动力: 纯电，旋翼与固定翼共用电池；</w:t>
            </w:r>
          </w:p>
          <w:p>
            <w:pPr>
              <w:pStyle w:val="null3"/>
              <w:jc w:val="both"/>
            </w:pPr>
            <w:r>
              <w:rPr>
                <w:rFonts w:ascii="仿宋_GB2312" w:hAnsi="仿宋_GB2312" w:cs="仿宋_GB2312" w:eastAsia="仿宋_GB2312"/>
                <w:sz w:val="21"/>
              </w:rPr>
              <w:t>1.4翼展:≥3000mm；机身长度≥1500mm</w:t>
            </w:r>
          </w:p>
          <w:p>
            <w:pPr>
              <w:pStyle w:val="null3"/>
              <w:jc w:val="both"/>
            </w:pPr>
            <w:r>
              <w:rPr>
                <w:rFonts w:ascii="仿宋_GB2312" w:hAnsi="仿宋_GB2312" w:cs="仿宋_GB2312" w:eastAsia="仿宋_GB2312"/>
                <w:sz w:val="21"/>
              </w:rPr>
              <w:t>1.5起飞重量:≥17kg；</w:t>
            </w:r>
          </w:p>
          <w:p>
            <w:pPr>
              <w:pStyle w:val="null3"/>
              <w:jc w:val="both"/>
            </w:pPr>
            <w:r>
              <w:rPr>
                <w:rFonts w:ascii="仿宋_GB2312" w:hAnsi="仿宋_GB2312" w:cs="仿宋_GB2312" w:eastAsia="仿宋_GB2312"/>
                <w:sz w:val="21"/>
              </w:rPr>
              <w:t>1.6有效载荷:≥5kg；</w:t>
            </w:r>
          </w:p>
          <w:p>
            <w:pPr>
              <w:pStyle w:val="null3"/>
              <w:jc w:val="both"/>
            </w:pPr>
            <w:r>
              <w:rPr>
                <w:rFonts w:ascii="仿宋_GB2312" w:hAnsi="仿宋_GB2312" w:cs="仿宋_GB2312" w:eastAsia="仿宋_GB2312"/>
                <w:sz w:val="21"/>
              </w:rPr>
              <w:t>1.7续航时间:≥210min；</w:t>
            </w:r>
          </w:p>
          <w:p>
            <w:pPr>
              <w:pStyle w:val="null3"/>
              <w:jc w:val="both"/>
            </w:pPr>
            <w:r>
              <w:rPr>
                <w:rFonts w:ascii="仿宋_GB2312" w:hAnsi="仿宋_GB2312" w:cs="仿宋_GB2312" w:eastAsia="仿宋_GB2312"/>
                <w:sz w:val="21"/>
              </w:rPr>
              <w:t>1.8飞行速度:≥130km/h；</w:t>
            </w:r>
          </w:p>
          <w:p>
            <w:pPr>
              <w:pStyle w:val="null3"/>
              <w:jc w:val="both"/>
            </w:pPr>
            <w:r>
              <w:rPr>
                <w:rFonts w:ascii="仿宋_GB2312" w:hAnsi="仿宋_GB2312" w:cs="仿宋_GB2312" w:eastAsia="仿宋_GB2312"/>
                <w:sz w:val="21"/>
              </w:rPr>
              <w:t>1.9双空速计冗余设计，具备空速计自动加热、排水功能；</w:t>
            </w:r>
          </w:p>
          <w:p>
            <w:pPr>
              <w:pStyle w:val="null3"/>
              <w:jc w:val="both"/>
            </w:pPr>
            <w:r>
              <w:rPr>
                <w:rFonts w:ascii="仿宋_GB2312" w:hAnsi="仿宋_GB2312" w:cs="仿宋_GB2312" w:eastAsia="仿宋_GB2312"/>
                <w:sz w:val="21"/>
              </w:rPr>
              <w:t>1.10毫米波雷达避障≥40米；</w:t>
            </w:r>
          </w:p>
          <w:p>
            <w:pPr>
              <w:pStyle w:val="null3"/>
              <w:jc w:val="both"/>
            </w:pPr>
            <w:r>
              <w:rPr>
                <w:rFonts w:ascii="仿宋_GB2312" w:hAnsi="仿宋_GB2312" w:cs="仿宋_GB2312" w:eastAsia="仿宋_GB2312"/>
                <w:sz w:val="21"/>
              </w:rPr>
              <w:t>1.11数据链:最大通讯距离≥100km；</w:t>
            </w:r>
          </w:p>
          <w:p>
            <w:pPr>
              <w:pStyle w:val="null3"/>
              <w:jc w:val="both"/>
            </w:pPr>
            <w:r>
              <w:rPr>
                <w:rFonts w:ascii="仿宋_GB2312" w:hAnsi="仿宋_GB2312" w:cs="仿宋_GB2312" w:eastAsia="仿宋_GB2312"/>
                <w:sz w:val="21"/>
              </w:rPr>
              <w:t>1.12可见光设备具备推流录像功能，支持光电吊舱、正射相机、倾斜相机等载荷；</w:t>
            </w:r>
          </w:p>
          <w:p>
            <w:pPr>
              <w:pStyle w:val="null3"/>
              <w:jc w:val="both"/>
            </w:pPr>
            <w:r>
              <w:rPr>
                <w:rFonts w:ascii="仿宋_GB2312" w:hAnsi="仿宋_GB2312" w:cs="仿宋_GB2312" w:eastAsia="仿宋_GB2312"/>
                <w:sz w:val="21"/>
              </w:rPr>
              <w:t>1.13载荷模块化机构:载荷可一键更换，可兼容多种吊舱设备；高度适配激光，一体化控制、航线规划、激光状态实时反馈显示；</w:t>
            </w:r>
          </w:p>
          <w:p>
            <w:pPr>
              <w:pStyle w:val="null3"/>
              <w:jc w:val="both"/>
            </w:pPr>
            <w:r>
              <w:rPr>
                <w:rFonts w:ascii="仿宋_GB2312" w:hAnsi="仿宋_GB2312" w:cs="仿宋_GB2312" w:eastAsia="仿宋_GB2312"/>
                <w:sz w:val="21"/>
              </w:rPr>
              <w:t>1.14无人机具备左右航向灯；</w:t>
            </w:r>
          </w:p>
          <w:p>
            <w:pPr>
              <w:pStyle w:val="null3"/>
              <w:jc w:val="both"/>
            </w:pPr>
            <w:r>
              <w:rPr>
                <w:rFonts w:ascii="仿宋_GB2312" w:hAnsi="仿宋_GB2312" w:cs="仿宋_GB2312" w:eastAsia="仿宋_GB2312"/>
                <w:sz w:val="21"/>
              </w:rPr>
              <w:t>1.15防护等级≥IP54；</w:t>
            </w:r>
          </w:p>
          <w:p>
            <w:pPr>
              <w:pStyle w:val="null3"/>
              <w:jc w:val="both"/>
            </w:pPr>
            <w:r>
              <w:rPr>
                <w:rFonts w:ascii="仿宋_GB2312" w:hAnsi="仿宋_GB2312" w:cs="仿宋_GB2312" w:eastAsia="仿宋_GB2312"/>
                <w:sz w:val="21"/>
              </w:rPr>
              <w:t>1.16支持一键起飞，一键返航；</w:t>
            </w:r>
          </w:p>
          <w:p>
            <w:pPr>
              <w:pStyle w:val="null3"/>
              <w:jc w:val="both"/>
            </w:pPr>
            <w:r>
              <w:rPr>
                <w:rFonts w:ascii="仿宋_GB2312" w:hAnsi="仿宋_GB2312" w:cs="仿宋_GB2312" w:eastAsia="仿宋_GB2312"/>
                <w:sz w:val="21"/>
              </w:rPr>
              <w:t>1.17工作温度：范围不小于-20℃~45℃；</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1.18垂起无人机自动失速保护，姿态失控保护。固定翼模式飞行中，如果出现失速或姿态失控，飞控将自动启动多旋翼系统进行辅助飞行；</w:t>
            </w:r>
          </w:p>
          <w:p>
            <w:pPr>
              <w:pStyle w:val="null3"/>
              <w:jc w:val="both"/>
            </w:pPr>
            <w:r>
              <w:rPr>
                <w:rFonts w:ascii="仿宋_GB2312" w:hAnsi="仿宋_GB2312" w:cs="仿宋_GB2312" w:eastAsia="仿宋_GB2312"/>
                <w:sz w:val="21"/>
              </w:rPr>
              <w:t>1.19具有全面的安全保障机制，如GPS失锁、姿态不可控等安全保护机制、应急自动开伞机制、智能自动返航机制、地面站断电保护机制。支持大风异常返航；支持失联自动返航、低电量自动返航功能；</w:t>
            </w:r>
          </w:p>
          <w:p>
            <w:pPr>
              <w:pStyle w:val="null3"/>
              <w:jc w:val="both"/>
            </w:pPr>
            <w:r>
              <w:rPr>
                <w:rFonts w:ascii="仿宋_GB2312" w:hAnsi="仿宋_GB2312" w:cs="仿宋_GB2312" w:eastAsia="仿宋_GB2312"/>
                <w:sz w:val="21"/>
              </w:rPr>
              <w:t>1.20地面站包含全球大部分的民用及军用机场数据，帮助用户有效合理地规划航线，避免不必要的矛盾或事故发生；</w:t>
            </w:r>
          </w:p>
          <w:p>
            <w:pPr>
              <w:pStyle w:val="null3"/>
              <w:jc w:val="both"/>
            </w:pPr>
            <w:r>
              <w:rPr>
                <w:rFonts w:ascii="仿宋_GB2312" w:hAnsi="仿宋_GB2312" w:cs="仿宋_GB2312" w:eastAsia="仿宋_GB2312"/>
                <w:sz w:val="21"/>
              </w:rPr>
              <w:t>1.21地面站自带仿真模拟飞行，操作过程完全模拟操作真机，可用于任务模拟、操作演示、初学者学习、教学培训；</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配置清单：</w:t>
            </w:r>
            <w:r>
              <w:rPr>
                <w:rFonts w:ascii="仿宋_GB2312" w:hAnsi="仿宋_GB2312" w:cs="仿宋_GB2312" w:eastAsia="仿宋_GB2312"/>
                <w:sz w:val="21"/>
              </w:rPr>
              <w:t>固定翼主机</w:t>
            </w:r>
            <w:r>
              <w:rPr>
                <w:rFonts w:ascii="仿宋_GB2312" w:hAnsi="仿宋_GB2312" w:cs="仿宋_GB2312" w:eastAsia="仿宋_GB2312"/>
                <w:sz w:val="21"/>
              </w:rPr>
              <w:t>1台、图数一体电台1个、遥控器1个、智能电池充电器1套、智能电池1组、仪器箱1个、</w:t>
            </w:r>
            <w:r>
              <w:rPr>
                <w:rFonts w:ascii="仿宋_GB2312" w:hAnsi="仿宋_GB2312" w:cs="仿宋_GB2312" w:eastAsia="仿宋_GB2312"/>
                <w:sz w:val="21"/>
              </w:rPr>
              <w:t>CAAC执照2个（费用全包）；</w:t>
            </w:r>
          </w:p>
          <w:p>
            <w:pPr>
              <w:pStyle w:val="null3"/>
              <w:jc w:val="both"/>
              <w:outlineLvl w:val="2"/>
            </w:pPr>
            <w:r>
              <w:rPr>
                <w:rFonts w:ascii="仿宋_GB2312" w:hAnsi="仿宋_GB2312" w:cs="仿宋_GB2312" w:eastAsia="仿宋_GB2312"/>
                <w:sz w:val="21"/>
                <w:b/>
              </w:rPr>
              <w:t>2、固定翼无人机挂载：</w:t>
            </w:r>
          </w:p>
          <w:p>
            <w:pPr>
              <w:pStyle w:val="null3"/>
              <w:jc w:val="both"/>
            </w:pPr>
            <w:r>
              <w:rPr>
                <w:rFonts w:ascii="仿宋_GB2312" w:hAnsi="仿宋_GB2312" w:cs="仿宋_GB2312" w:eastAsia="仿宋_GB2312"/>
                <w:sz w:val="21"/>
              </w:rPr>
              <w:t>2.1总像数：≥4500w；</w:t>
            </w:r>
          </w:p>
          <w:p>
            <w:pPr>
              <w:pStyle w:val="null3"/>
              <w:jc w:val="both"/>
            </w:pPr>
            <w:r>
              <w:rPr>
                <w:rFonts w:ascii="仿宋_GB2312" w:hAnsi="仿宋_GB2312" w:cs="仿宋_GB2312" w:eastAsia="仿宋_GB2312"/>
                <w:sz w:val="21"/>
              </w:rPr>
              <w:t>2.2相机重量：不大于250g；</w:t>
            </w:r>
          </w:p>
          <w:p>
            <w:pPr>
              <w:pStyle w:val="null3"/>
              <w:jc w:val="both"/>
            </w:pPr>
            <w:r>
              <w:rPr>
                <w:rFonts w:ascii="仿宋_GB2312" w:hAnsi="仿宋_GB2312" w:cs="仿宋_GB2312" w:eastAsia="仿宋_GB2312"/>
                <w:sz w:val="21"/>
              </w:rPr>
              <w:t>2.3曝光时间间隔：≤0.9s；</w:t>
            </w:r>
          </w:p>
          <w:p>
            <w:pPr>
              <w:pStyle w:val="null3"/>
              <w:jc w:val="both"/>
            </w:pPr>
            <w:r>
              <w:rPr>
                <w:rFonts w:ascii="仿宋_GB2312" w:hAnsi="仿宋_GB2312" w:cs="仿宋_GB2312" w:eastAsia="仿宋_GB2312"/>
                <w:sz w:val="21"/>
              </w:rPr>
              <w:t>2.4相机内存：不小于256GB*2；</w:t>
            </w:r>
          </w:p>
          <w:p>
            <w:pPr>
              <w:pStyle w:val="null3"/>
              <w:jc w:val="both"/>
            </w:pPr>
            <w:r>
              <w:rPr>
                <w:rFonts w:ascii="仿宋_GB2312" w:hAnsi="仿宋_GB2312" w:cs="仿宋_GB2312" w:eastAsia="仿宋_GB2312"/>
                <w:sz w:val="21"/>
              </w:rPr>
              <w:t>2.5安装模式：至少支持吊装/下托挂载；</w:t>
            </w:r>
          </w:p>
          <w:p>
            <w:pPr>
              <w:pStyle w:val="null3"/>
              <w:jc w:val="both"/>
            </w:pPr>
            <w:r>
              <w:rPr>
                <w:rFonts w:ascii="仿宋_GB2312" w:hAnsi="仿宋_GB2312" w:cs="仿宋_GB2312" w:eastAsia="仿宋_GB2312"/>
                <w:sz w:val="21"/>
              </w:rPr>
              <w:t>2.6减震：阻尼球；</w:t>
            </w:r>
          </w:p>
          <w:p>
            <w:pPr>
              <w:pStyle w:val="null3"/>
              <w:jc w:val="both"/>
            </w:pPr>
            <w:r>
              <w:rPr>
                <w:rFonts w:ascii="仿宋_GB2312" w:hAnsi="仿宋_GB2312" w:cs="仿宋_GB2312" w:eastAsia="仿宋_GB2312"/>
                <w:sz w:val="21"/>
              </w:rPr>
              <w:t>2.7触发模式：至少支持Skyport/低电平/蓝牙/串行；</w:t>
            </w:r>
          </w:p>
          <w:p>
            <w:pPr>
              <w:pStyle w:val="null3"/>
              <w:jc w:val="both"/>
            </w:pPr>
            <w:r>
              <w:rPr>
                <w:rFonts w:ascii="仿宋_GB2312" w:hAnsi="仿宋_GB2312" w:cs="仿宋_GB2312" w:eastAsia="仿宋_GB2312"/>
                <w:sz w:val="21"/>
              </w:rPr>
              <w:t>2.8焦距：不小于40mm；</w:t>
            </w:r>
          </w:p>
          <w:p>
            <w:pPr>
              <w:pStyle w:val="null3"/>
              <w:jc w:val="both"/>
              <w:outlineLvl w:val="2"/>
            </w:pPr>
            <w:r>
              <w:rPr>
                <w:rFonts w:ascii="仿宋_GB2312" w:hAnsi="仿宋_GB2312" w:cs="仿宋_GB2312" w:eastAsia="仿宋_GB2312"/>
                <w:sz w:val="21"/>
                <w:b/>
              </w:rPr>
              <w:t>3</w:t>
            </w:r>
            <w:r>
              <w:rPr>
                <w:rFonts w:ascii="仿宋_GB2312" w:hAnsi="仿宋_GB2312" w:cs="仿宋_GB2312" w:eastAsia="仿宋_GB2312"/>
                <w:sz w:val="21"/>
                <w:b/>
              </w:rPr>
              <w:t>、固定翼无人机预处理软件：</w:t>
            </w:r>
          </w:p>
          <w:p>
            <w:pPr>
              <w:pStyle w:val="null3"/>
              <w:jc w:val="both"/>
            </w:pPr>
            <w:r>
              <w:rPr>
                <w:rFonts w:ascii="仿宋_GB2312" w:hAnsi="仿宋_GB2312" w:cs="仿宋_GB2312" w:eastAsia="仿宋_GB2312"/>
                <w:sz w:val="21"/>
              </w:rPr>
              <w:t>3.1针对相片数据进行流程化整理，整理过程自动识别POS点，自动识别地面POS点，自动识别废片和可能存在的漏片位置。高速拷贝或剪切照片，同时支持POS数据、焦距写入照片和照片重命名等功能，整理完成后可在三维地球展示POS点；</w:t>
            </w:r>
          </w:p>
          <w:p>
            <w:pPr>
              <w:pStyle w:val="null3"/>
              <w:jc w:val="both"/>
            </w:pPr>
            <w:r>
              <w:rPr>
                <w:rFonts w:ascii="仿宋_GB2312" w:hAnsi="仿宋_GB2312" w:cs="仿宋_GB2312" w:eastAsia="仿宋_GB2312"/>
                <w:sz w:val="21"/>
              </w:rPr>
              <w:t>3.2支持在三维地球中进行多源数据叠加浏览，包括在线地图、KML、SHP、CAD等格式的矢量数据、TIF等格式的栅格数据、OSGB的倾斜实景数据、OBJ等的人工模型数据，提供三维测量分析、坐标转换工具；</w:t>
            </w:r>
          </w:p>
          <w:p>
            <w:pPr>
              <w:pStyle w:val="null3"/>
              <w:jc w:val="both"/>
            </w:pPr>
            <w:r>
              <w:rPr>
                <w:rFonts w:ascii="仿宋_GB2312" w:hAnsi="仿宋_GB2312" w:cs="仿宋_GB2312" w:eastAsia="仿宋_GB2312"/>
                <w:sz w:val="21"/>
              </w:rPr>
              <w:t>3.3支持同一区域的模型能够同时进行查看和浏览；模型精度检查功能，并生成精度报告；</w:t>
            </w:r>
          </w:p>
          <w:p>
            <w:pPr>
              <w:pStyle w:val="null3"/>
              <w:jc w:val="both"/>
            </w:pPr>
            <w:r>
              <w:rPr>
                <w:rFonts w:ascii="仿宋_GB2312" w:hAnsi="仿宋_GB2312" w:cs="仿宋_GB2312" w:eastAsia="仿宋_GB2312"/>
                <w:sz w:val="21"/>
              </w:rPr>
              <w:t>3.4软件支持像幅像素不低于1亿像素，工程总量无限制，且支持多机的并行计算；</w:t>
            </w:r>
          </w:p>
          <w:p>
            <w:pPr>
              <w:pStyle w:val="null3"/>
              <w:jc w:val="both"/>
            </w:pPr>
            <w:r>
              <w:rPr>
                <w:rFonts w:ascii="仿宋_GB2312" w:hAnsi="仿宋_GB2312" w:cs="仿宋_GB2312" w:eastAsia="仿宋_GB2312"/>
                <w:sz w:val="21"/>
              </w:rPr>
              <w:t>3.5支持单镜头、双镜头、三镜头及任意镜头组采集的影像数据，针对少数量的相片进行一键自由网空三计算，并对空三进度进行显示；</w:t>
            </w:r>
          </w:p>
          <w:p>
            <w:pPr>
              <w:pStyle w:val="null3"/>
              <w:jc w:val="both"/>
            </w:pPr>
            <w:r>
              <w:rPr>
                <w:rFonts w:ascii="仿宋_GB2312" w:hAnsi="仿宋_GB2312" w:cs="仿宋_GB2312" w:eastAsia="仿宋_GB2312"/>
                <w:sz w:val="21"/>
              </w:rPr>
              <w:t>3.6支持无限空三，64GB内存能整体平差处理30万以上照片，实现全流程集群并行处理；</w:t>
            </w:r>
          </w:p>
          <w:p>
            <w:pPr>
              <w:pStyle w:val="null3"/>
              <w:jc w:val="both"/>
            </w:pPr>
            <w:r>
              <w:rPr>
                <w:rFonts w:ascii="仿宋_GB2312" w:hAnsi="仿宋_GB2312" w:cs="仿宋_GB2312" w:eastAsia="仿宋_GB2312"/>
                <w:sz w:val="21"/>
              </w:rPr>
              <w:t>3.7大范围空三自动智能分块；</w:t>
            </w:r>
          </w:p>
          <w:p>
            <w:pPr>
              <w:pStyle w:val="null3"/>
              <w:jc w:val="both"/>
            </w:pPr>
            <w:r>
              <w:rPr>
                <w:rFonts w:ascii="仿宋_GB2312" w:hAnsi="仿宋_GB2312" w:cs="仿宋_GB2312" w:eastAsia="仿宋_GB2312"/>
                <w:sz w:val="21"/>
              </w:rPr>
              <w:t>3.8导入像控点进行刺点，支持协同刺点，刺点完成后进行一键控制网平差 ，完成后自动弹出精度报告；</w:t>
            </w:r>
          </w:p>
          <w:p>
            <w:pPr>
              <w:pStyle w:val="null3"/>
              <w:jc w:val="both"/>
            </w:pPr>
            <w:r>
              <w:rPr>
                <w:rFonts w:ascii="仿宋_GB2312" w:hAnsi="仿宋_GB2312" w:cs="仿宋_GB2312" w:eastAsia="仿宋_GB2312"/>
                <w:sz w:val="21"/>
              </w:rPr>
              <w:t>3.9多个区块一键提交空三建模，降低重复操作提交工作量；</w:t>
            </w:r>
          </w:p>
          <w:p>
            <w:pPr>
              <w:pStyle w:val="null3"/>
              <w:jc w:val="both"/>
            </w:pPr>
            <w:r>
              <w:rPr>
                <w:rFonts w:ascii="仿宋_GB2312" w:hAnsi="仿宋_GB2312" w:cs="仿宋_GB2312" w:eastAsia="仿宋_GB2312"/>
                <w:sz w:val="21"/>
              </w:rPr>
              <w:t>3.10可进行单机建模，支持选择模型输出坐标系，可输出OSGB、OBJ、LAS、3DTiles格式模型，输出无畸变影像和DOM\DSM正射影像，并支持OSGB格式成果加载；支持AI智能补水面功能；</w:t>
            </w:r>
          </w:p>
          <w:p>
            <w:pPr>
              <w:pStyle w:val="null3"/>
              <w:jc w:val="both"/>
            </w:pPr>
            <w:r>
              <w:rPr>
                <w:rFonts w:ascii="仿宋_GB2312" w:hAnsi="仿宋_GB2312" w:cs="仿宋_GB2312" w:eastAsia="仿宋_GB2312"/>
                <w:sz w:val="21"/>
              </w:rPr>
              <w:t>3.11直接针对多架次批量后差分解算，支持常用观测文件格式，并支持记录通用格式观测数据；基站仪器高、天线与相机相位差信息可在差分计算中直接改正；</w:t>
            </w:r>
          </w:p>
          <w:p>
            <w:pPr>
              <w:pStyle w:val="null3"/>
              <w:jc w:val="both"/>
            </w:pPr>
            <w:r>
              <w:rPr>
                <w:rFonts w:ascii="仿宋_GB2312" w:hAnsi="仿宋_GB2312" w:cs="仿宋_GB2312" w:eastAsia="仿宋_GB2312"/>
                <w:sz w:val="21"/>
              </w:rPr>
              <w:t>3.12提供多种绘制测区范围的方式，包括一键导入kml等数据格式的文件作为测区范围、导入dwg作为底图来提取测区范围及自绘测区，丰富多样的测区绘制方式能最大程度的满足各种测区类型的绘制需求；</w:t>
            </w:r>
          </w:p>
          <w:p>
            <w:pPr>
              <w:pStyle w:val="null3"/>
              <w:jc w:val="both"/>
            </w:pPr>
            <w:r>
              <w:rPr>
                <w:rFonts w:ascii="仿宋_GB2312" w:hAnsi="仿宋_GB2312" w:cs="仿宋_GB2312" w:eastAsia="仿宋_GB2312"/>
                <w:sz w:val="21"/>
              </w:rPr>
              <w:t>3.13支持大测区的自动分割及航线规划，可实时调整各个小测区的航线具体参数，支持防地飞行、定高飞行多种飞行方式，自动联网获取测区的真实高程数据，并且可预览航线的三维立体效果；</w:t>
            </w:r>
          </w:p>
          <w:p>
            <w:pPr>
              <w:pStyle w:val="null3"/>
              <w:jc w:val="both"/>
            </w:pPr>
            <w:r>
              <w:rPr>
                <w:rFonts w:ascii="仿宋_GB2312" w:hAnsi="仿宋_GB2312" w:cs="仿宋_GB2312" w:eastAsia="仿宋_GB2312"/>
                <w:sz w:val="21"/>
              </w:rPr>
              <w:t>3.14支持自定义像控格网的大小，可在地图上自定义标注预采像控点的位置，一键导出kml等常用数据格式的像控点文件，并且支持通过直连像控点采集设备进行照片的快速整理及生成点之记文件；</w:t>
            </w:r>
          </w:p>
          <w:p>
            <w:pPr>
              <w:pStyle w:val="null3"/>
              <w:jc w:val="both"/>
            </w:pPr>
            <w:r>
              <w:rPr>
                <w:rFonts w:ascii="仿宋_GB2312" w:hAnsi="仿宋_GB2312" w:cs="仿宋_GB2312" w:eastAsia="仿宋_GB2312"/>
                <w:sz w:val="21"/>
              </w:rPr>
              <w:t>3.15支持OSGB模型的坐标转换，转换方式包括无需椭球转换、直接平移法、四参数转换和七参数转换，可手动设置转换后的坐标原点；</w:t>
            </w:r>
          </w:p>
          <w:p>
            <w:pPr>
              <w:pStyle w:val="null3"/>
              <w:jc w:val="both"/>
              <w:outlineLvl w:val="2"/>
            </w:pPr>
            <w:r>
              <w:rPr>
                <w:rFonts w:ascii="仿宋_GB2312" w:hAnsi="仿宋_GB2312" w:cs="仿宋_GB2312" w:eastAsia="仿宋_GB2312"/>
                <w:sz w:val="21"/>
                <w:b/>
              </w:rPr>
              <w:t>4、固定翼无人机后处理软件：</w:t>
            </w:r>
          </w:p>
          <w:p>
            <w:pPr>
              <w:pStyle w:val="null3"/>
              <w:jc w:val="both"/>
            </w:pPr>
            <w:r>
              <w:rPr>
                <w:rFonts w:ascii="仿宋_GB2312" w:hAnsi="仿宋_GB2312" w:cs="仿宋_GB2312" w:eastAsia="仿宋_GB2312"/>
                <w:sz w:val="21"/>
              </w:rPr>
              <w:t>4.1平台支持连接常用的专业测量设备进行测点数据的导入；</w:t>
            </w:r>
          </w:p>
          <w:p>
            <w:pPr>
              <w:pStyle w:val="null3"/>
              <w:jc w:val="both"/>
            </w:pPr>
            <w:r>
              <w:rPr>
                <w:rFonts w:ascii="仿宋_GB2312" w:hAnsi="仿宋_GB2312" w:cs="仿宋_GB2312" w:eastAsia="仿宋_GB2312"/>
                <w:sz w:val="21"/>
              </w:rPr>
              <w:t>4.2平台支持多源数据，可以直接读写 mdb/dwg/dxf/dgn格式数据，支持已生产的数据编辑和存储。同时软件支持常用的影像数据的加载和影像解译；</w:t>
            </w:r>
          </w:p>
          <w:p>
            <w:pPr>
              <w:pStyle w:val="null3"/>
              <w:jc w:val="both"/>
            </w:pPr>
            <w:r>
              <w:rPr>
                <w:rFonts w:ascii="仿宋_GB2312" w:hAnsi="仿宋_GB2312" w:cs="仿宋_GB2312" w:eastAsia="仿宋_GB2312"/>
                <w:sz w:val="21"/>
              </w:rPr>
              <w:t>4.3用户可使用命令窗口，也可以自定义快捷命令、菜单、工具栏等，支持汉语拼音快速检索；</w:t>
            </w:r>
          </w:p>
          <w:p>
            <w:pPr>
              <w:pStyle w:val="null3"/>
              <w:jc w:val="both"/>
            </w:pPr>
            <w:r>
              <w:rPr>
                <w:rFonts w:ascii="仿宋_GB2312" w:hAnsi="仿宋_GB2312" w:cs="仿宋_GB2312" w:eastAsia="仿宋_GB2312"/>
                <w:sz w:val="21"/>
              </w:rPr>
              <w:t>4.4支持基于OSGB实景三维模型进行地形图绘制，能够以工程的形式管理矢量、三维模型和栅格影像等数据。可直接加载osgb格式的三维模型，也可通过DOM和DEM数据生成DSM模型数据，并加载、平滑浏览，同时可直接在DSM上进行DLG采集；</w:t>
            </w:r>
          </w:p>
          <w:p>
            <w:pPr>
              <w:pStyle w:val="null3"/>
              <w:jc w:val="both"/>
            </w:pPr>
            <w:r>
              <w:rPr>
                <w:rFonts w:ascii="仿宋_GB2312" w:hAnsi="仿宋_GB2312" w:cs="仿宋_GB2312" w:eastAsia="仿宋_GB2312"/>
                <w:sz w:val="21"/>
              </w:rPr>
              <w:t>4.5支持多种二三维窗口显示模式：全屏、分屏、两屏，以及支持二三维窗口同步缩放、平移、旋转，数据浏览平滑、操作顺畅；</w:t>
            </w:r>
          </w:p>
          <w:p>
            <w:pPr>
              <w:pStyle w:val="null3"/>
              <w:jc w:val="both"/>
            </w:pPr>
            <w:r>
              <w:rPr>
                <w:rFonts w:ascii="仿宋_GB2312" w:hAnsi="仿宋_GB2312" w:cs="仿宋_GB2312" w:eastAsia="仿宋_GB2312"/>
                <w:sz w:val="21"/>
              </w:rPr>
              <w:t>4.6采集、编辑、入库、出图一体化作业，数据无需转换；</w:t>
            </w:r>
          </w:p>
          <w:p>
            <w:pPr>
              <w:pStyle w:val="null3"/>
              <w:jc w:val="both"/>
            </w:pPr>
            <w:r>
              <w:rPr>
                <w:rFonts w:ascii="仿宋_GB2312" w:hAnsi="仿宋_GB2312" w:cs="仿宋_GB2312" w:eastAsia="仿宋_GB2312"/>
                <w:sz w:val="21"/>
              </w:rPr>
              <w:t>4.7软件具备图形编辑功能和属性编辑功能， 支持影像上采集、展点成图、直接绘制等多种采集模式以及拓扑编辑功能，如面切割合并、线拼接打断等；</w:t>
            </w:r>
          </w:p>
          <w:p>
            <w:pPr>
              <w:pStyle w:val="null3"/>
              <w:jc w:val="both"/>
            </w:pPr>
            <w:r>
              <w:rPr>
                <w:rFonts w:ascii="仿宋_GB2312" w:hAnsi="仿宋_GB2312" w:cs="仿宋_GB2312" w:eastAsia="仿宋_GB2312"/>
                <w:sz w:val="21"/>
              </w:rPr>
              <w:t>4.8提供房棱绘房功能，通过采集房棱上任意一点确定房角点，精确获得房屋范围线，并自动录入高程和高度属性，同时房屋可成立方体显示；</w:t>
            </w:r>
          </w:p>
          <w:p>
            <w:pPr>
              <w:pStyle w:val="null3"/>
              <w:jc w:val="both"/>
            </w:pPr>
            <w:r>
              <w:rPr>
                <w:rFonts w:ascii="仿宋_GB2312" w:hAnsi="仿宋_GB2312" w:cs="仿宋_GB2312" w:eastAsia="仿宋_GB2312"/>
                <w:sz w:val="21"/>
              </w:rPr>
              <w:t>4.9多样化的采集方式，提供多种便捷绘房方式，如五点绘房、采墙面和面面相交绘房等，通过在房屋各墙面依次采集一至两个点即可计算房屋边线，可应对复杂多样的情况，具有较强的普适性，提高不同形状的房屋范围线采集效率；</w:t>
            </w:r>
          </w:p>
          <w:p>
            <w:pPr>
              <w:pStyle w:val="null3"/>
              <w:jc w:val="both"/>
            </w:pPr>
            <w:r>
              <w:rPr>
                <w:rFonts w:ascii="仿宋_GB2312" w:hAnsi="仿宋_GB2312" w:cs="仿宋_GB2312" w:eastAsia="仿宋_GB2312"/>
                <w:sz w:val="21"/>
              </w:rPr>
              <w:t>4.10具备智能采集功能，可快速自动提取建筑物范围线；</w:t>
            </w:r>
          </w:p>
          <w:p>
            <w:pPr>
              <w:pStyle w:val="null3"/>
              <w:jc w:val="both"/>
            </w:pPr>
            <w:r>
              <w:rPr>
                <w:rFonts w:ascii="仿宋_GB2312" w:hAnsi="仿宋_GB2312" w:cs="仿宋_GB2312" w:eastAsia="仿宋_GB2312"/>
                <w:sz w:val="21"/>
              </w:rPr>
              <w:t>4.11具备“调整矢量高程”功能，至少具有四种调整矢量高程值的方式；</w:t>
            </w:r>
          </w:p>
          <w:p>
            <w:pPr>
              <w:pStyle w:val="null3"/>
              <w:jc w:val="both"/>
            </w:pPr>
            <w:r>
              <w:rPr>
                <w:rFonts w:ascii="仿宋_GB2312" w:hAnsi="仿宋_GB2312" w:cs="仿宋_GB2312" w:eastAsia="仿宋_GB2312"/>
                <w:sz w:val="21"/>
              </w:rPr>
              <w:t>4.12支持不同比例尺分幅，比例尺从1:500 到 1:1000000，可供选择，分幅方式支持矩形分幅和经纬度分幅两种方式，矩形分幅按照格网大小来确定图幅大小，提供50x50、50x40、40x40 三种格网；</w:t>
            </w:r>
          </w:p>
          <w:p>
            <w:pPr>
              <w:pStyle w:val="null3"/>
              <w:jc w:val="both"/>
              <w:outlineLvl w:val="2"/>
            </w:pPr>
            <w:r>
              <w:rPr>
                <w:rFonts w:ascii="仿宋_GB2312" w:hAnsi="仿宋_GB2312" w:cs="仿宋_GB2312" w:eastAsia="仿宋_GB2312"/>
                <w:sz w:val="21"/>
                <w:b/>
              </w:rPr>
              <w:t>5、便携式影像数据融合处理工作站：</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核心</w:t>
            </w:r>
            <w:r>
              <w:rPr>
                <w:rFonts w:ascii="仿宋_GB2312" w:hAnsi="仿宋_GB2312" w:cs="仿宋_GB2312" w:eastAsia="仿宋_GB2312"/>
                <w:sz w:val="21"/>
              </w:rPr>
              <w:t>24线程 ,单核睿频</w:t>
            </w:r>
            <w:r>
              <w:rPr>
                <w:rFonts w:ascii="仿宋_GB2312" w:hAnsi="仿宋_GB2312" w:cs="仿宋_GB2312" w:eastAsia="仿宋_GB2312"/>
                <w:sz w:val="21"/>
              </w:rPr>
              <w:t>≥</w:t>
            </w:r>
            <w:r>
              <w:rPr>
                <w:rFonts w:ascii="仿宋_GB2312" w:hAnsi="仿宋_GB2312" w:cs="仿宋_GB2312" w:eastAsia="仿宋_GB2312"/>
                <w:sz w:val="21"/>
              </w:rPr>
              <w:t>5.4GHz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.0英寸</w:t>
            </w:r>
            <w:r>
              <w:rPr>
                <w:rFonts w:ascii="仿宋_GB2312" w:hAnsi="仿宋_GB2312" w:cs="仿宋_GB2312" w:eastAsia="仿宋_GB2312"/>
                <w:sz w:val="21"/>
              </w:rPr>
              <w:t>，刷新率</w:t>
            </w:r>
            <w:r>
              <w:rPr>
                <w:rFonts w:ascii="仿宋_GB2312" w:hAnsi="仿宋_GB2312" w:cs="仿宋_GB2312" w:eastAsia="仿宋_GB2312"/>
                <w:sz w:val="21"/>
              </w:rPr>
              <w:t>≥</w:t>
            </w:r>
            <w:r>
              <w:rPr>
                <w:rFonts w:ascii="仿宋_GB2312" w:hAnsi="仿宋_GB2312" w:cs="仿宋_GB2312" w:eastAsia="仿宋_GB2312"/>
                <w:sz w:val="21"/>
              </w:rPr>
              <w:t>240HZ, 分辨率</w:t>
            </w:r>
            <w:r>
              <w:rPr>
                <w:rFonts w:ascii="仿宋_GB2312" w:hAnsi="仿宋_GB2312" w:cs="仿宋_GB2312" w:eastAsia="仿宋_GB2312"/>
                <w:sz w:val="21"/>
              </w:rPr>
              <w:t>≥</w:t>
            </w:r>
            <w:r>
              <w:rPr>
                <w:rFonts w:ascii="仿宋_GB2312" w:hAnsi="仿宋_GB2312" w:cs="仿宋_GB2312" w:eastAsia="仿宋_GB2312"/>
                <w:sz w:val="21"/>
              </w:rPr>
              <w:t>2560*1600，亮度≥1100nits</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存储：</w:t>
            </w:r>
            <w:r>
              <w:rPr>
                <w:rFonts w:ascii="仿宋_GB2312" w:hAnsi="仿宋_GB2312" w:cs="仿宋_GB2312" w:eastAsia="仿宋_GB2312"/>
                <w:sz w:val="21"/>
              </w:rPr>
              <w:t>≥4T</w:t>
            </w:r>
            <w:r>
              <w:rPr>
                <w:rFonts w:ascii="仿宋_GB2312" w:hAnsi="仿宋_GB2312" w:cs="仿宋_GB2312" w:eastAsia="仿宋_GB2312"/>
                <w:sz w:val="21"/>
              </w:rPr>
              <w:t>B</w:t>
            </w:r>
            <w:r>
              <w:rPr>
                <w:rFonts w:ascii="仿宋_GB2312" w:hAnsi="仿宋_GB2312" w:cs="仿宋_GB2312" w:eastAsia="仿宋_GB2312"/>
                <w:sz w:val="21"/>
              </w:rPr>
              <w:t>固态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96</w:t>
            </w:r>
            <w:r>
              <w:rPr>
                <w:rFonts w:ascii="仿宋_GB2312" w:hAnsi="仿宋_GB2312" w:cs="仿宋_GB2312" w:eastAsia="仿宋_GB2312"/>
                <w:sz w:val="21"/>
              </w:rPr>
              <w:t xml:space="preserve">GB, </w:t>
            </w:r>
            <w:r>
              <w:rPr>
                <w:rFonts w:ascii="仿宋_GB2312" w:hAnsi="仿宋_GB2312" w:cs="仿宋_GB2312" w:eastAsia="仿宋_GB2312"/>
                <w:sz w:val="21"/>
              </w:rPr>
              <w:t>DDR5；</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显卡</w:t>
            </w:r>
            <w:r>
              <w:rPr>
                <w:rFonts w:ascii="仿宋_GB2312" w:hAnsi="仿宋_GB2312" w:cs="仿宋_GB2312" w:eastAsia="仿宋_GB2312"/>
                <w:sz w:val="21"/>
              </w:rPr>
              <w:t>:≥23G显存，≥1800TOPS算力</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5.6正版</w:t>
            </w:r>
            <w:r>
              <w:rPr>
                <w:rFonts w:ascii="仿宋_GB2312" w:hAnsi="仿宋_GB2312" w:cs="仿宋_GB2312" w:eastAsia="仿宋_GB2312"/>
                <w:sz w:val="21"/>
              </w:rPr>
              <w:t>操作系统：</w:t>
            </w:r>
            <w:r>
              <w:rPr>
                <w:rFonts w:ascii="仿宋_GB2312" w:hAnsi="仿宋_GB2312" w:cs="仿宋_GB2312" w:eastAsia="仿宋_GB2312"/>
                <w:sz w:val="21"/>
              </w:rPr>
              <w:t>Windows 11 简体中文</w:t>
            </w:r>
            <w:r>
              <w:rPr>
                <w:rFonts w:ascii="仿宋_GB2312" w:hAnsi="仿宋_GB2312" w:cs="仿宋_GB2312" w:eastAsia="仿宋_GB2312"/>
                <w:sz w:val="21"/>
              </w:rPr>
              <w:t>以上版本；</w:t>
            </w:r>
          </w:p>
          <w:p>
            <w:pPr>
              <w:pStyle w:val="null3"/>
              <w:jc w:val="both"/>
              <w:outlineLvl w:val="1"/>
            </w:pPr>
            <w:r>
              <w:rPr>
                <w:rFonts w:ascii="仿宋_GB2312" w:hAnsi="仿宋_GB2312" w:cs="仿宋_GB2312" w:eastAsia="仿宋_GB2312"/>
                <w:sz w:val="21"/>
                <w:b/>
              </w:rPr>
              <w:t>（三）多源数据融合系统技术指标：（</w:t>
            </w:r>
            <w:r>
              <w:rPr>
                <w:rFonts w:ascii="仿宋_GB2312" w:hAnsi="仿宋_GB2312" w:cs="仿宋_GB2312" w:eastAsia="仿宋_GB2312"/>
                <w:sz w:val="21"/>
                <w:b/>
              </w:rPr>
              <w:t>5节点生产版+40节点学习版）</w:t>
            </w:r>
          </w:p>
          <w:p>
            <w:pPr>
              <w:pStyle w:val="null3"/>
              <w:jc w:val="both"/>
              <w:outlineLvl w:val="2"/>
            </w:pPr>
            <w:r>
              <w:rPr>
                <w:rFonts w:ascii="仿宋_GB2312" w:hAnsi="仿宋_GB2312" w:cs="仿宋_GB2312" w:eastAsia="仿宋_GB2312"/>
                <w:sz w:val="21"/>
                <w:b/>
              </w:rPr>
              <w:t>1.</w:t>
            </w:r>
            <w:r>
              <w:rPr>
                <w:rFonts w:ascii="仿宋_GB2312" w:hAnsi="仿宋_GB2312" w:cs="仿宋_GB2312" w:eastAsia="仿宋_GB2312"/>
                <w:sz w:val="21"/>
                <w:b/>
              </w:rPr>
              <w:t>生产版技术指标：</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软件为国产化航空遥感影像处理软件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支持全自动建模，导入照片后一键即可完成空三、匹配、自动建模；</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集群式处理，支持航空影像、倾斜摄影、近景摄影、视频抽帧、架站式与移动式激光点云等多源遥感数据单独或融合三维模型重建，具有一次性处理</w:t>
            </w:r>
            <w:r>
              <w:rPr>
                <w:rFonts w:ascii="仿宋_GB2312" w:hAnsi="仿宋_GB2312" w:cs="仿宋_GB2312" w:eastAsia="仿宋_GB2312"/>
                <w:sz w:val="21"/>
              </w:rPr>
              <w:t>20万张影像的空三处理能力；</w:t>
            </w:r>
          </w:p>
          <w:p>
            <w:pPr>
              <w:pStyle w:val="null3"/>
              <w:jc w:val="both"/>
            </w:pPr>
            <w:r>
              <w:rPr>
                <w:rFonts w:ascii="仿宋_GB2312" w:hAnsi="仿宋_GB2312" w:cs="仿宋_GB2312" w:eastAsia="仿宋_GB2312"/>
                <w:sz w:val="21"/>
                <w:b/>
              </w:rPr>
              <w:t>1.4※</w:t>
            </w:r>
            <w:r>
              <w:rPr>
                <w:rFonts w:ascii="仿宋_GB2312" w:hAnsi="仿宋_GB2312" w:cs="仿宋_GB2312" w:eastAsia="仿宋_GB2312"/>
                <w:sz w:val="21"/>
                <w:b/>
              </w:rPr>
              <w:t>支持架站式点云或者移动点云，点云数据支持</w:t>
            </w:r>
            <w:r>
              <w:rPr>
                <w:rFonts w:ascii="仿宋_GB2312" w:hAnsi="仿宋_GB2312" w:cs="仿宋_GB2312" w:eastAsia="仿宋_GB2312"/>
                <w:sz w:val="21"/>
                <w:b/>
              </w:rPr>
              <w:t>*.las，*.ptx，*.pts，*.e57格式，航迹线文件支持txt、_sbet.out格式，三维视图支持显示移动点云的航迹线；（需进行现场演示</w:t>
            </w:r>
            <w:r>
              <w:rPr>
                <w:rFonts w:ascii="仿宋_GB2312" w:hAnsi="仿宋_GB2312" w:cs="仿宋_GB2312" w:eastAsia="仿宋_GB2312"/>
                <w:sz w:val="21"/>
                <w:b/>
              </w:rPr>
              <w:t>，演示要求：供应商须使用真实软件系统进行演示，</w:t>
            </w:r>
            <w:r>
              <w:rPr>
                <w:rFonts w:ascii="仿宋_GB2312" w:hAnsi="仿宋_GB2312" w:cs="仿宋_GB2312" w:eastAsia="仿宋_GB2312"/>
                <w:sz w:val="21"/>
                <w:b/>
              </w:rPr>
              <w:t>Demo、PPT、视频、截图均不得分</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支持倾斜影像全自动建模，导入照片后一键即可完成空三、匹配、自动建模，导出</w:t>
            </w:r>
            <w:r>
              <w:rPr>
                <w:rFonts w:ascii="仿宋_GB2312" w:hAnsi="仿宋_GB2312" w:cs="仿宋_GB2312" w:eastAsia="仿宋_GB2312"/>
                <w:sz w:val="21"/>
              </w:rPr>
              <w:t>OSGB、OBJ、S3MB、PLY、3Dtiles、FBX、3DS、DAE、3MX、I3S、MFB等数据格式，模型数据导入不少于5种主流三维GIS应用平台（包括Cesium开源平台）；</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支持因照片光照明暗不一致、拍摄角度遮挡、建筑物遮挡导致的色差、光影、花斑、污渍等问题瓦片自动匀色，自动优化地面因纹理选择或匀色逻辑不够而出现大面积光影灰块，实时调整模型色彩光照并应用于实景三维模型；</w:t>
            </w:r>
          </w:p>
          <w:p>
            <w:pPr>
              <w:pStyle w:val="null3"/>
              <w:jc w:val="both"/>
            </w:pPr>
            <w:r>
              <w:rPr>
                <w:rFonts w:ascii="仿宋_GB2312" w:hAnsi="仿宋_GB2312" w:cs="仿宋_GB2312" w:eastAsia="仿宋_GB2312"/>
                <w:sz w:val="21"/>
                <w:b/>
              </w:rPr>
              <w:t xml:space="preserve">1.7※ </w:t>
            </w:r>
            <w:r>
              <w:rPr>
                <w:rFonts w:ascii="仿宋_GB2312" w:hAnsi="仿宋_GB2312" w:cs="仿宋_GB2312" w:eastAsia="仿宋_GB2312"/>
                <w:sz w:val="21"/>
                <w:b/>
              </w:rPr>
              <w:t>支持基于空三计算后生成</w:t>
            </w:r>
            <w:r>
              <w:rPr>
                <w:rFonts w:ascii="仿宋_GB2312" w:hAnsi="仿宋_GB2312" w:cs="仿宋_GB2312" w:eastAsia="仿宋_GB2312"/>
                <w:sz w:val="21"/>
                <w:b/>
              </w:rPr>
              <w:t>DOM、DSM产品；（需进行现场演示</w:t>
            </w:r>
            <w:r>
              <w:rPr>
                <w:rFonts w:ascii="仿宋_GB2312" w:hAnsi="仿宋_GB2312" w:cs="仿宋_GB2312" w:eastAsia="仿宋_GB2312"/>
                <w:sz w:val="21"/>
                <w:b/>
              </w:rPr>
              <w:t>，演示要求：供应商须使用真实软件系统进行演示，</w:t>
            </w:r>
            <w:r>
              <w:rPr>
                <w:rFonts w:ascii="仿宋_GB2312" w:hAnsi="仿宋_GB2312" w:cs="仿宋_GB2312" w:eastAsia="仿宋_GB2312"/>
                <w:sz w:val="21"/>
                <w:b/>
              </w:rPr>
              <w:t>Demo、PPT、视频、截图均不得分</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支持碎薄目标（交通标牌、围栏薄片、屋顶标牌）重建增强；自动去除移动车辆模型和拉花纹理；</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支持智能刺点，人工手刺</w:t>
            </w:r>
            <w:r>
              <w:rPr>
                <w:rFonts w:ascii="仿宋_GB2312" w:hAnsi="仿宋_GB2312" w:cs="仿宋_GB2312" w:eastAsia="仿宋_GB2312"/>
                <w:sz w:val="21"/>
              </w:rPr>
              <w:t>2个点以后，能够在同一窗口自动预刺点位，支持半自动刺点；</w:t>
            </w:r>
          </w:p>
          <w:p>
            <w:pPr>
              <w:pStyle w:val="null3"/>
              <w:jc w:val="both"/>
            </w:pPr>
            <w:r>
              <w:rPr>
                <w:rFonts w:ascii="仿宋_GB2312" w:hAnsi="仿宋_GB2312" w:cs="仿宋_GB2312" w:eastAsia="仿宋_GB2312"/>
                <w:sz w:val="21"/>
                <w:b/>
              </w:rPr>
              <w:t>1.10※</w:t>
            </w:r>
            <w:r>
              <w:rPr>
                <w:rFonts w:ascii="仿宋_GB2312" w:hAnsi="仿宋_GB2312" w:cs="仿宋_GB2312" w:eastAsia="仿宋_GB2312"/>
                <w:sz w:val="21"/>
                <w:b/>
              </w:rPr>
              <w:t>支持空三分割子区块，可提供多种子区块划分方式包括按照影像数量智能分割子区块，支持将分块的结果以不同的颜色进行区分，支持多子区块分布式联合空三；（现场</w:t>
            </w:r>
            <w:r>
              <w:rPr>
                <w:rFonts w:ascii="仿宋_GB2312" w:hAnsi="仿宋_GB2312" w:cs="仿宋_GB2312" w:eastAsia="仿宋_GB2312"/>
                <w:sz w:val="21"/>
                <w:b/>
              </w:rPr>
              <w:t>演示，</w:t>
            </w:r>
            <w:r>
              <w:rPr>
                <w:rFonts w:ascii="仿宋_GB2312" w:hAnsi="仿宋_GB2312" w:cs="仿宋_GB2312" w:eastAsia="仿宋_GB2312"/>
                <w:sz w:val="21"/>
                <w:b/>
              </w:rPr>
              <w:t>演示</w:t>
            </w:r>
            <w:r>
              <w:rPr>
                <w:rFonts w:ascii="仿宋_GB2312" w:hAnsi="仿宋_GB2312" w:cs="仿宋_GB2312" w:eastAsia="仿宋_GB2312"/>
                <w:sz w:val="21"/>
                <w:b/>
              </w:rPr>
              <w:t>要求：供应商须使用真实软件系统进行演示，</w:t>
            </w:r>
            <w:r>
              <w:rPr>
                <w:rFonts w:ascii="仿宋_GB2312" w:hAnsi="仿宋_GB2312" w:cs="仿宋_GB2312" w:eastAsia="仿宋_GB2312"/>
                <w:sz w:val="21"/>
                <w:b/>
              </w:rPr>
              <w:t>Demo、PPT、视频、截图均不得分</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支持二维重建，自动生产的边缘非</w:t>
            </w:r>
            <w:r>
              <w:rPr>
                <w:rFonts w:ascii="仿宋_GB2312" w:hAnsi="仿宋_GB2312" w:cs="仿宋_GB2312" w:eastAsia="仿宋_GB2312"/>
                <w:sz w:val="21"/>
              </w:rPr>
              <w:t>“塑料化”TDOM（非网格模型平行投影成果）；</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支持重建环节参数设置，支持二维构网、三维构网</w:t>
            </w:r>
            <w:r>
              <w:rPr>
                <w:rFonts w:ascii="仿宋_GB2312" w:hAnsi="仿宋_GB2312" w:cs="仿宋_GB2312" w:eastAsia="仿宋_GB2312"/>
                <w:sz w:val="21"/>
              </w:rPr>
              <w:t>MESH构建方式，也可以对模型简化力度高、中、低进行选择调节；</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三维重建支持多</w:t>
            </w:r>
            <w:r>
              <w:rPr>
                <w:rFonts w:ascii="仿宋_GB2312" w:hAnsi="仿宋_GB2312" w:cs="仿宋_GB2312" w:eastAsia="仿宋_GB2312"/>
                <w:sz w:val="21"/>
              </w:rPr>
              <w:t>GPU并行运算，单节点引擎支持一机多开并行处理；</w:t>
            </w:r>
          </w:p>
          <w:p>
            <w:pPr>
              <w:pStyle w:val="null3"/>
              <w:jc w:val="both"/>
            </w:pPr>
            <w:r>
              <w:rPr>
                <w:rFonts w:ascii="仿宋_GB2312" w:hAnsi="仿宋_GB2312" w:cs="仿宋_GB2312" w:eastAsia="仿宋_GB2312"/>
                <w:sz w:val="21"/>
              </w:rPr>
              <w:t>1.14</w:t>
            </w:r>
            <w:r>
              <w:rPr>
                <w:rFonts w:ascii="仿宋_GB2312" w:hAnsi="仿宋_GB2312" w:cs="仿宋_GB2312" w:eastAsia="仿宋_GB2312"/>
                <w:sz w:val="21"/>
              </w:rPr>
              <w:t>软件支持提供</w:t>
            </w:r>
            <w:r>
              <w:rPr>
                <w:rFonts w:ascii="仿宋_GB2312" w:hAnsi="仿宋_GB2312" w:cs="仿宋_GB2312" w:eastAsia="仿宋_GB2312"/>
                <w:sz w:val="21"/>
              </w:rPr>
              <w:t>“引擎控制面板”功能，能够自动列表局域网内的所有节点机，并能实时监测各节点机的主机名称、引擎地址、引擎版本、引擎状态、引擎能力、CPU利用率、内存使用率、GPU内存利用率、任务目录、工程缓存目录、缓存目录剩余空间。支持批量启动引擎、设置引擎能力、设置引擎监控目录、设置引擎缓存目录、设置一机多开、暂停和恢复引擎，结束引擎，方便集群环境下节点引擎的便捷管理；</w:t>
            </w:r>
          </w:p>
          <w:p>
            <w:pPr>
              <w:pStyle w:val="null3"/>
              <w:jc w:val="both"/>
            </w:pPr>
            <w:r>
              <w:rPr>
                <w:rFonts w:ascii="仿宋_GB2312" w:hAnsi="仿宋_GB2312" w:cs="仿宋_GB2312" w:eastAsia="仿宋_GB2312"/>
                <w:sz w:val="21"/>
              </w:rPr>
              <w:t>1.15</w:t>
            </w:r>
            <w:r>
              <w:rPr>
                <w:rFonts w:ascii="仿宋_GB2312" w:hAnsi="仿宋_GB2312" w:cs="仿宋_GB2312" w:eastAsia="仿宋_GB2312"/>
                <w:sz w:val="21"/>
              </w:rPr>
              <w:t>支持无</w:t>
            </w:r>
            <w:r>
              <w:rPr>
                <w:rFonts w:ascii="仿宋_GB2312" w:hAnsi="仿宋_GB2312" w:cs="仿宋_GB2312" w:eastAsia="仿宋_GB2312"/>
                <w:sz w:val="21"/>
              </w:rPr>
              <w:t>GPS空三处理功能，且具备坐标系转正功能，支持自定义坐标系统（当地坐标系）的服务；</w:t>
            </w:r>
          </w:p>
          <w:p>
            <w:pPr>
              <w:pStyle w:val="null3"/>
              <w:jc w:val="both"/>
            </w:pPr>
            <w:r>
              <w:rPr>
                <w:rFonts w:ascii="仿宋_GB2312" w:hAnsi="仿宋_GB2312" w:cs="仿宋_GB2312" w:eastAsia="仿宋_GB2312"/>
                <w:sz w:val="21"/>
              </w:rPr>
              <w:t>▲1.16</w:t>
            </w:r>
            <w:r>
              <w:rPr>
                <w:rFonts w:ascii="仿宋_GB2312" w:hAnsi="仿宋_GB2312" w:cs="仿宋_GB2312" w:eastAsia="仿宋_GB2312"/>
                <w:sz w:val="21"/>
              </w:rPr>
              <w:t>支持增多原点规划功能，提高实际工程中大面积数据管理效率；</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1.17</w:t>
            </w:r>
            <w:r>
              <w:rPr>
                <w:rFonts w:ascii="仿宋_GB2312" w:hAnsi="仿宋_GB2312" w:cs="仿宋_GB2312" w:eastAsia="仿宋_GB2312"/>
                <w:sz w:val="21"/>
                <w:b/>
              </w:rPr>
              <w:t>支持高斯泼溅数据生产，实现场景的三维重建、动态渲染，满足实景三维数据的高精度可视化需求；（需进行现场演示</w:t>
            </w:r>
            <w:r>
              <w:rPr>
                <w:rFonts w:ascii="仿宋_GB2312" w:hAnsi="仿宋_GB2312" w:cs="仿宋_GB2312" w:eastAsia="仿宋_GB2312"/>
                <w:sz w:val="21"/>
                <w:b/>
              </w:rPr>
              <w:t>，演示要求：供应商须使用真实软件系统进行演示，</w:t>
            </w:r>
            <w:r>
              <w:rPr>
                <w:rFonts w:ascii="仿宋_GB2312" w:hAnsi="仿宋_GB2312" w:cs="仿宋_GB2312" w:eastAsia="仿宋_GB2312"/>
                <w:sz w:val="21"/>
                <w:b/>
              </w:rPr>
              <w:t>Demo、PPT、视频、截图均不得分</w:t>
            </w:r>
            <w:r>
              <w:rPr>
                <w:rFonts w:ascii="仿宋_GB2312" w:hAnsi="仿宋_GB2312" w:cs="仿宋_GB2312" w:eastAsia="仿宋_GB2312"/>
                <w:sz w:val="21"/>
                <w:b/>
              </w:rPr>
              <w:t>）</w:t>
            </w:r>
            <w:r>
              <w:rPr>
                <w:rFonts w:ascii="仿宋_GB2312" w:hAnsi="仿宋_GB2312" w:cs="仿宋_GB2312" w:eastAsia="仿宋_GB2312"/>
                <w:sz w:val="21"/>
                <w:b/>
              </w:rPr>
              <w:t>；</w:t>
            </w:r>
          </w:p>
          <w:p>
            <w:pPr>
              <w:pStyle w:val="null3"/>
              <w:jc w:val="both"/>
              <w:outlineLvl w:val="2"/>
            </w:pPr>
            <w:r>
              <w:rPr>
                <w:rFonts w:ascii="仿宋_GB2312" w:hAnsi="仿宋_GB2312" w:cs="仿宋_GB2312" w:eastAsia="仿宋_GB2312"/>
                <w:sz w:val="21"/>
                <w:b/>
              </w:rPr>
              <w:t>2.学习版技术指标：</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软件须为国产化航空遥感影像处理软件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支持全自动建模，导入照片后一键即可完成空三、匹配、自动建模；</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集群式处理，支持航空影像、倾斜摄影、近景摄影、视频抽帧、架站式与移动式激光点云等多源遥感数据单独或融合三维模型重建；</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支持架站式点云或者移动点云，点云数据支持</w:t>
            </w:r>
            <w:r>
              <w:rPr>
                <w:rFonts w:ascii="仿宋_GB2312" w:hAnsi="仿宋_GB2312" w:cs="仿宋_GB2312" w:eastAsia="仿宋_GB2312"/>
                <w:sz w:val="21"/>
              </w:rPr>
              <w:t>*.las，*.ptx，*.pts，*.e57格式，航迹线文件支持txt、_sbet.out格式，三维视图支持显示移动点云的航迹线；</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支持倾斜影像全自动建模，导入照片后一键即可完成空三、匹配、自动建模，导出</w:t>
            </w:r>
            <w:r>
              <w:rPr>
                <w:rFonts w:ascii="仿宋_GB2312" w:hAnsi="仿宋_GB2312" w:cs="仿宋_GB2312" w:eastAsia="仿宋_GB2312"/>
                <w:sz w:val="21"/>
              </w:rPr>
              <w:t>OSGB、OBJ、S3MB、PLY、3Dtiles、FBX、3DS、DAE、3MX、I3S、MFB等数据格式，模型数据导入不少于5种主流三维GIS应用平台（包括Cesium开源平台）；</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支持因照片光照明暗不一致、拍摄角度遮挡、建筑物遮挡导致的色差、光影、花斑、污渍等问题瓦片自动匀色，自动优化地面因纹理选择或匀色逻辑不够而出现大面积光影灰块，实时调整模型色彩光照并应用于实景三维模型；</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支持基于空三计算后生成</w:t>
            </w:r>
            <w:r>
              <w:rPr>
                <w:rFonts w:ascii="仿宋_GB2312" w:hAnsi="仿宋_GB2312" w:cs="仿宋_GB2312" w:eastAsia="仿宋_GB2312"/>
                <w:sz w:val="21"/>
              </w:rPr>
              <w:t>DOM、DSM产品；</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支持碎薄目标（交通标牌、围栏薄片、屋顶标牌）重建增强；自动去除移动车辆模型和拉花纹理；</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支持智能刺点，人工手刺</w:t>
            </w:r>
            <w:r>
              <w:rPr>
                <w:rFonts w:ascii="仿宋_GB2312" w:hAnsi="仿宋_GB2312" w:cs="仿宋_GB2312" w:eastAsia="仿宋_GB2312"/>
                <w:sz w:val="21"/>
              </w:rPr>
              <w:t>2个点以后，能够在同一窗口自动预刺点位，支持半自动刺点；</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支持空三分割子区块，可提供多种子区块划分方式包括按照影像数量智能分割子区块，支持将分块的结果以不同的颜色进行区分，支持多子区块分布式联合空三；</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支持二维重建，自动生产的边缘非</w:t>
            </w:r>
            <w:r>
              <w:rPr>
                <w:rFonts w:ascii="仿宋_GB2312" w:hAnsi="仿宋_GB2312" w:cs="仿宋_GB2312" w:eastAsia="仿宋_GB2312"/>
                <w:sz w:val="21"/>
              </w:rPr>
              <w:t>“塑料化”TDOM（非网格模型平行投影成果）；</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支持重建环节参数设置，支持二维构网、三维构网</w:t>
            </w:r>
            <w:r>
              <w:rPr>
                <w:rFonts w:ascii="仿宋_GB2312" w:hAnsi="仿宋_GB2312" w:cs="仿宋_GB2312" w:eastAsia="仿宋_GB2312"/>
                <w:sz w:val="21"/>
              </w:rPr>
              <w:t>MESH构建方式，也可以对模型简化力度高、中、低进行选择调节；</w:t>
            </w:r>
          </w:p>
          <w:p>
            <w:pPr>
              <w:pStyle w:val="null3"/>
              <w:jc w:val="both"/>
            </w:pPr>
            <w:r>
              <w:rPr>
                <w:rFonts w:ascii="仿宋_GB2312" w:hAnsi="仿宋_GB2312" w:cs="仿宋_GB2312" w:eastAsia="仿宋_GB2312"/>
                <w:sz w:val="21"/>
              </w:rPr>
              <w:t>2.13</w:t>
            </w:r>
            <w:r>
              <w:rPr>
                <w:rFonts w:ascii="仿宋_GB2312" w:hAnsi="仿宋_GB2312" w:cs="仿宋_GB2312" w:eastAsia="仿宋_GB2312"/>
                <w:sz w:val="21"/>
              </w:rPr>
              <w:t>三维重建支持多</w:t>
            </w:r>
            <w:r>
              <w:rPr>
                <w:rFonts w:ascii="仿宋_GB2312" w:hAnsi="仿宋_GB2312" w:cs="仿宋_GB2312" w:eastAsia="仿宋_GB2312"/>
                <w:sz w:val="21"/>
              </w:rPr>
              <w:t>GPU并行运算，单节点引擎支持一机多开并行处理；</w:t>
            </w:r>
          </w:p>
          <w:p>
            <w:pPr>
              <w:pStyle w:val="null3"/>
              <w:jc w:val="both"/>
            </w:pPr>
            <w:r>
              <w:rPr>
                <w:rFonts w:ascii="仿宋_GB2312" w:hAnsi="仿宋_GB2312" w:cs="仿宋_GB2312" w:eastAsia="仿宋_GB2312"/>
                <w:sz w:val="21"/>
              </w:rPr>
              <w:t>2.14</w:t>
            </w:r>
            <w:r>
              <w:rPr>
                <w:rFonts w:ascii="仿宋_GB2312" w:hAnsi="仿宋_GB2312" w:cs="仿宋_GB2312" w:eastAsia="仿宋_GB2312"/>
                <w:sz w:val="21"/>
              </w:rPr>
              <w:t>软件支持提供</w:t>
            </w:r>
            <w:r>
              <w:rPr>
                <w:rFonts w:ascii="仿宋_GB2312" w:hAnsi="仿宋_GB2312" w:cs="仿宋_GB2312" w:eastAsia="仿宋_GB2312"/>
                <w:sz w:val="21"/>
              </w:rPr>
              <w:t>“引擎控制面板”功能，能够自动列表局域网内的所有节点机，并能实时监测各节点机的主机名称、引擎地址、引擎版本、引擎状态、引擎能力、CPU利用率、内存使用率、GPU内存利用率、任务目录、工程缓存目录、缓存目录剩余空间。支持批量启动引擎、设置引擎能力、设置引擎监控目录、设置引擎缓存目录、设置一机多开、暂停和恢复引擎，结束引擎，方便集群环境下节点引擎的便捷管理；</w:t>
            </w:r>
          </w:p>
          <w:p>
            <w:pPr>
              <w:pStyle w:val="null3"/>
              <w:jc w:val="both"/>
            </w:pPr>
            <w:r>
              <w:rPr>
                <w:rFonts w:ascii="仿宋_GB2312" w:hAnsi="仿宋_GB2312" w:cs="仿宋_GB2312" w:eastAsia="仿宋_GB2312"/>
                <w:sz w:val="21"/>
              </w:rPr>
              <w:t>2.15</w:t>
            </w:r>
            <w:r>
              <w:rPr>
                <w:rFonts w:ascii="仿宋_GB2312" w:hAnsi="仿宋_GB2312" w:cs="仿宋_GB2312" w:eastAsia="仿宋_GB2312"/>
                <w:sz w:val="21"/>
              </w:rPr>
              <w:t>支持无</w:t>
            </w:r>
            <w:r>
              <w:rPr>
                <w:rFonts w:ascii="仿宋_GB2312" w:hAnsi="仿宋_GB2312" w:cs="仿宋_GB2312" w:eastAsia="仿宋_GB2312"/>
                <w:sz w:val="21"/>
              </w:rPr>
              <w:t>GPS空三处理功能，且具备坐标系转正功能，支持自定义坐标系统（当地坐标系）的服务；</w:t>
            </w:r>
          </w:p>
          <w:p>
            <w:pPr>
              <w:pStyle w:val="null3"/>
              <w:jc w:val="both"/>
            </w:pPr>
            <w:r>
              <w:rPr>
                <w:rFonts w:ascii="仿宋_GB2312" w:hAnsi="仿宋_GB2312" w:cs="仿宋_GB2312" w:eastAsia="仿宋_GB2312"/>
                <w:sz w:val="21"/>
              </w:rPr>
              <w:t>▲2.16</w:t>
            </w:r>
            <w:r>
              <w:rPr>
                <w:rFonts w:ascii="仿宋_GB2312" w:hAnsi="仿宋_GB2312" w:cs="仿宋_GB2312" w:eastAsia="仿宋_GB2312"/>
                <w:sz w:val="21"/>
              </w:rPr>
              <w:t>支持增多原点规划功能，提高实际工程中大面积数据管理效率；</w:t>
            </w:r>
          </w:p>
          <w:p>
            <w:pPr>
              <w:pStyle w:val="null3"/>
              <w:jc w:val="both"/>
            </w:pPr>
            <w:r>
              <w:rPr>
                <w:rFonts w:ascii="仿宋_GB2312" w:hAnsi="仿宋_GB2312" w:cs="仿宋_GB2312" w:eastAsia="仿宋_GB2312"/>
                <w:sz w:val="21"/>
              </w:rPr>
              <w:t>2.17</w:t>
            </w:r>
            <w:r>
              <w:rPr>
                <w:rFonts w:ascii="仿宋_GB2312" w:hAnsi="仿宋_GB2312" w:cs="仿宋_GB2312" w:eastAsia="仿宋_GB2312"/>
                <w:sz w:val="21"/>
              </w:rPr>
              <w:t>支持高斯泼溅数据生产，实现场景的三维重建、动态渲染，满足实景三维数据的高精度可视化需求；</w:t>
            </w:r>
          </w:p>
          <w:p>
            <w:pPr>
              <w:pStyle w:val="null3"/>
              <w:jc w:val="both"/>
              <w:outlineLvl w:val="2"/>
            </w:pPr>
            <w:r>
              <w:rPr>
                <w:rFonts w:ascii="仿宋_GB2312" w:hAnsi="仿宋_GB2312" w:cs="仿宋_GB2312" w:eastAsia="仿宋_GB2312"/>
                <w:sz w:val="21"/>
                <w:b/>
              </w:rPr>
              <w:t>3.</w:t>
            </w:r>
            <w:r>
              <w:rPr>
                <w:rFonts w:ascii="仿宋_GB2312" w:hAnsi="仿宋_GB2312" w:cs="仿宋_GB2312" w:eastAsia="仿宋_GB2312"/>
                <w:sz w:val="21"/>
                <w:b/>
              </w:rPr>
              <w:t>多源数据融合建模工作站技术指标（</w:t>
            </w:r>
            <w:r>
              <w:rPr>
                <w:rFonts w:ascii="仿宋_GB2312" w:hAnsi="仿宋_GB2312" w:cs="仿宋_GB2312" w:eastAsia="仿宋_GB2312"/>
                <w:sz w:val="21"/>
                <w:b/>
              </w:rPr>
              <w:t>1</w:t>
            </w:r>
            <w:r>
              <w:rPr>
                <w:rFonts w:ascii="仿宋_GB2312" w:hAnsi="仿宋_GB2312" w:cs="仿宋_GB2312" w:eastAsia="仿宋_GB2312"/>
                <w:sz w:val="18"/>
                <w:b/>
              </w:rPr>
              <w:t>套</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处理器：</w:t>
            </w:r>
            <w:r>
              <w:rPr>
                <w:rFonts w:ascii="仿宋_GB2312" w:hAnsi="仿宋_GB2312" w:cs="仿宋_GB2312" w:eastAsia="仿宋_GB2312"/>
                <w:sz w:val="21"/>
              </w:rPr>
              <w:t>≥24核心，≥23线程，≥5.7GHZ,≥35M缓存；</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显示屏：</w:t>
            </w:r>
            <w:r>
              <w:rPr>
                <w:rFonts w:ascii="仿宋_GB2312" w:hAnsi="仿宋_GB2312" w:cs="仿宋_GB2312" w:eastAsia="仿宋_GB2312"/>
                <w:sz w:val="21"/>
              </w:rPr>
              <w:t>≥27.0英寸</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系统硬盘：</w:t>
            </w:r>
            <w:r>
              <w:rPr>
                <w:rFonts w:ascii="仿宋_GB2312" w:hAnsi="仿宋_GB2312" w:cs="仿宋_GB2312" w:eastAsia="仿宋_GB2312"/>
                <w:sz w:val="21"/>
              </w:rPr>
              <w:t>≥8T机械硬盘+4T固态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内存：</w:t>
            </w:r>
            <w:r>
              <w:rPr>
                <w:rFonts w:ascii="仿宋_GB2312" w:hAnsi="仿宋_GB2312" w:cs="仿宋_GB2312" w:eastAsia="仿宋_GB2312"/>
                <w:sz w:val="21"/>
              </w:rPr>
              <w:t xml:space="preserve">≥128GB, </w:t>
            </w:r>
            <w:r>
              <w:rPr>
                <w:rFonts w:ascii="仿宋_GB2312" w:hAnsi="仿宋_GB2312" w:cs="仿宋_GB2312" w:eastAsia="仿宋_GB2312"/>
                <w:sz w:val="21"/>
              </w:rPr>
              <w:t>DDR5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显卡：</w:t>
            </w:r>
            <w:r>
              <w:rPr>
                <w:rFonts w:ascii="仿宋_GB2312" w:hAnsi="仿宋_GB2312" w:cs="仿宋_GB2312" w:eastAsia="仿宋_GB2312"/>
                <w:sz w:val="21"/>
              </w:rPr>
              <w:t>≥31GB显存 ；≥2370 AI TOPS， ≥21750 CUDA核心数；</w:t>
            </w:r>
          </w:p>
          <w:p>
            <w:pPr>
              <w:pStyle w:val="null3"/>
              <w:jc w:val="both"/>
            </w:pPr>
            <w:r>
              <w:rPr>
                <w:rFonts w:ascii="仿宋_GB2312" w:hAnsi="仿宋_GB2312" w:cs="仿宋_GB2312" w:eastAsia="仿宋_GB2312"/>
                <w:sz w:val="21"/>
              </w:rPr>
              <w:t>3.6正版</w:t>
            </w:r>
            <w:r>
              <w:rPr>
                <w:rFonts w:ascii="仿宋_GB2312" w:hAnsi="仿宋_GB2312" w:cs="仿宋_GB2312" w:eastAsia="仿宋_GB2312"/>
                <w:sz w:val="21"/>
              </w:rPr>
              <w:t>操作系统：</w:t>
            </w:r>
            <w:r>
              <w:rPr>
                <w:rFonts w:ascii="仿宋_GB2312" w:hAnsi="仿宋_GB2312" w:cs="仿宋_GB2312" w:eastAsia="仿宋_GB2312"/>
                <w:sz w:val="21"/>
              </w:rPr>
              <w:t>Windows 11 简体中文版本；</w:t>
            </w:r>
          </w:p>
          <w:p>
            <w:pPr>
              <w:pStyle w:val="null3"/>
              <w:jc w:val="both"/>
              <w:outlineLvl w:val="1"/>
            </w:pPr>
            <w:r>
              <w:rPr>
                <w:rFonts w:ascii="仿宋_GB2312" w:hAnsi="仿宋_GB2312" w:cs="仿宋_GB2312" w:eastAsia="仿宋_GB2312"/>
                <w:sz w:val="21"/>
                <w:b/>
              </w:rPr>
              <w:t>（四）长测程机载扫描设备</w:t>
            </w:r>
            <w:r>
              <w:rPr>
                <w:rFonts w:ascii="仿宋_GB2312" w:hAnsi="仿宋_GB2312" w:cs="仿宋_GB2312" w:eastAsia="仿宋_GB2312"/>
                <w:sz w:val="18"/>
                <w:b/>
                <w:color w:val="0000FF"/>
                <w:u w:val="single"/>
              </w:rPr>
              <w:t xml:space="preserve"> </w:t>
            </w:r>
            <w:r>
              <w:rPr>
                <w:rFonts w:ascii="仿宋_GB2312" w:hAnsi="仿宋_GB2312" w:cs="仿宋_GB2312" w:eastAsia="仿宋_GB2312"/>
                <w:sz w:val="21"/>
                <w:b/>
              </w:rPr>
              <w:t>技术指标：（</w:t>
            </w:r>
            <w:r>
              <w:rPr>
                <w:rFonts w:ascii="仿宋_GB2312" w:hAnsi="仿宋_GB2312" w:cs="仿宋_GB2312" w:eastAsia="仿宋_GB2312"/>
                <w:sz w:val="21"/>
                <w:b/>
              </w:rPr>
              <w:t>1套）</w:t>
            </w:r>
          </w:p>
          <w:p>
            <w:pPr>
              <w:pStyle w:val="null3"/>
              <w:jc w:val="both"/>
              <w:outlineLvl w:val="2"/>
            </w:pPr>
            <w:r>
              <w:rPr>
                <w:rFonts w:ascii="仿宋_GB2312" w:hAnsi="仿宋_GB2312" w:cs="仿宋_GB2312" w:eastAsia="仿宋_GB2312"/>
                <w:sz w:val="21"/>
                <w:b/>
              </w:rPr>
              <w:t>1.四旋翼无人机平台技术指标</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旋翼数：</w:t>
            </w:r>
            <w:r>
              <w:rPr>
                <w:rFonts w:ascii="仿宋_GB2312" w:hAnsi="仿宋_GB2312" w:cs="仿宋_GB2312" w:eastAsia="仿宋_GB2312"/>
                <w:sz w:val="21"/>
              </w:rPr>
              <w:t>≤4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对称电机轴距：</w:t>
            </w: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rPr>
              <w:t>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外形尺寸（折叠，包含桨叶）：</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0*500*2</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起飞重量：</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最大额外负载：</w:t>
            </w:r>
            <w:r>
              <w:rPr>
                <w:rFonts w:ascii="仿宋_GB2312" w:hAnsi="仿宋_GB2312" w:cs="仿宋_GB2312" w:eastAsia="仿宋_GB2312"/>
                <w:sz w:val="21"/>
              </w:rPr>
              <w:t>≥6kg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1.6 </w:t>
            </w:r>
            <w:r>
              <w:rPr>
                <w:rFonts w:ascii="仿宋_GB2312" w:hAnsi="仿宋_GB2312" w:cs="仿宋_GB2312" w:eastAsia="仿宋_GB2312"/>
                <w:sz w:val="21"/>
              </w:rPr>
              <w:t>RTK模式下飞行器悬停精度满足：垂直≤±0.1 m;水平≤±0.2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水平飞行速度</w:t>
            </w:r>
            <w:r>
              <w:rPr>
                <w:rFonts w:ascii="仿宋_GB2312" w:hAnsi="仿宋_GB2312" w:cs="仿宋_GB2312" w:eastAsia="仿宋_GB2312"/>
                <w:sz w:val="21"/>
              </w:rPr>
              <w:t>:≥18 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飞行海拔高度</w:t>
            </w:r>
            <w:r>
              <w:rPr>
                <w:rFonts w:ascii="仿宋_GB2312" w:hAnsi="仿宋_GB2312" w:cs="仿宋_GB2312" w:eastAsia="仿宋_GB2312"/>
                <w:sz w:val="21"/>
              </w:rPr>
              <w:t>:≥5000m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可承受风速：</w:t>
            </w:r>
            <w:r>
              <w:rPr>
                <w:rFonts w:ascii="仿宋_GB2312" w:hAnsi="仿宋_GB2312" w:cs="仿宋_GB2312" w:eastAsia="仿宋_GB2312"/>
                <w:sz w:val="21"/>
              </w:rPr>
              <w:t>≥</w:t>
            </w:r>
            <w:r>
              <w:rPr>
                <w:rFonts w:ascii="仿宋_GB2312" w:hAnsi="仿宋_GB2312" w:cs="仿宋_GB2312" w:eastAsia="仿宋_GB2312"/>
                <w:sz w:val="21"/>
              </w:rPr>
              <w:t>13m/s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1.10</w:t>
            </w:r>
            <w:r>
              <w:rPr>
                <w:rFonts w:ascii="仿宋_GB2312" w:hAnsi="仿宋_GB2312" w:cs="仿宋_GB2312" w:eastAsia="仿宋_GB2312"/>
                <w:sz w:val="21"/>
              </w:rPr>
              <w:t>续航时间：</w:t>
            </w:r>
            <w:r>
              <w:rPr>
                <w:rFonts w:ascii="仿宋_GB2312" w:hAnsi="仿宋_GB2312" w:cs="仿宋_GB2312" w:eastAsia="仿宋_GB2312"/>
                <w:sz w:val="21"/>
              </w:rPr>
              <w:t>≥85min@空载，≥65min@2kg载荷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工作温度：</w:t>
            </w:r>
            <w:r>
              <w:rPr>
                <w:rFonts w:ascii="仿宋_GB2312" w:hAnsi="仿宋_GB2312" w:cs="仿宋_GB2312" w:eastAsia="仿宋_GB2312"/>
                <w:sz w:val="21"/>
              </w:rPr>
              <w:t>范围不小于</w:t>
            </w:r>
            <w:r>
              <w:rPr>
                <w:rFonts w:ascii="仿宋_GB2312" w:hAnsi="仿宋_GB2312" w:cs="仿宋_GB2312" w:eastAsia="仿宋_GB2312"/>
                <w:sz w:val="21"/>
              </w:rPr>
              <w:t>-20℃~50℃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展开时间：从携行状态到起飞状态的展开时间</w:t>
            </w:r>
            <w:r>
              <w:rPr>
                <w:rFonts w:ascii="仿宋_GB2312" w:hAnsi="仿宋_GB2312" w:cs="仿宋_GB2312" w:eastAsia="仿宋_GB2312"/>
                <w:sz w:val="21"/>
              </w:rPr>
              <w:t>≤3min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无人机防护等级：具备</w:t>
            </w:r>
            <w:r>
              <w:rPr>
                <w:rFonts w:ascii="仿宋_GB2312" w:hAnsi="仿宋_GB2312" w:cs="仿宋_GB2312" w:eastAsia="仿宋_GB2312"/>
                <w:sz w:val="21"/>
              </w:rPr>
              <w:t>IP45</w:t>
            </w:r>
            <w:r>
              <w:rPr>
                <w:rFonts w:ascii="仿宋_GB2312" w:hAnsi="仿宋_GB2312" w:cs="仿宋_GB2312" w:eastAsia="仿宋_GB2312"/>
                <w:sz w:val="21"/>
              </w:rPr>
              <w:t>及以上</w:t>
            </w:r>
            <w:r>
              <w:rPr>
                <w:rFonts w:ascii="仿宋_GB2312" w:hAnsi="仿宋_GB2312" w:cs="仿宋_GB2312" w:eastAsia="仿宋_GB2312"/>
                <w:sz w:val="21"/>
              </w:rPr>
              <w:t>防护等级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1.14</w:t>
            </w:r>
            <w:r>
              <w:rPr>
                <w:rFonts w:ascii="仿宋_GB2312" w:hAnsi="仿宋_GB2312" w:cs="仿宋_GB2312" w:eastAsia="仿宋_GB2312"/>
                <w:sz w:val="21"/>
              </w:rPr>
              <w:t>最大信号有效距离（无干扰、无遮挡）</w:t>
            </w:r>
            <w:r>
              <w:rPr>
                <w:rFonts w:ascii="仿宋_GB2312" w:hAnsi="仿宋_GB2312" w:cs="仿宋_GB2312" w:eastAsia="仿宋_GB2312"/>
                <w:sz w:val="21"/>
              </w:rPr>
              <w:t>：不小于</w:t>
            </w:r>
            <w:r>
              <w:rPr>
                <w:rFonts w:ascii="仿宋_GB2312" w:hAnsi="仿宋_GB2312" w:cs="仿宋_GB2312" w:eastAsia="仿宋_GB2312"/>
                <w:sz w:val="21"/>
              </w:rPr>
              <w:t>15 km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1.15</w:t>
            </w:r>
            <w:r>
              <w:rPr>
                <w:rFonts w:ascii="仿宋_GB2312" w:hAnsi="仿宋_GB2312" w:cs="仿宋_GB2312" w:eastAsia="仿宋_GB2312"/>
                <w:sz w:val="21"/>
              </w:rPr>
              <w:t>图传分辨率：支持</w:t>
            </w:r>
            <w:r>
              <w:rPr>
                <w:rFonts w:ascii="仿宋_GB2312" w:hAnsi="仿宋_GB2312" w:cs="仿宋_GB2312" w:eastAsia="仿宋_GB2312"/>
                <w:sz w:val="21"/>
              </w:rPr>
              <w:t>1080p</w:t>
            </w:r>
            <w:r>
              <w:rPr>
                <w:rFonts w:ascii="仿宋_GB2312" w:hAnsi="仿宋_GB2312" w:cs="仿宋_GB2312" w:eastAsia="仿宋_GB2312"/>
                <w:sz w:val="21"/>
              </w:rPr>
              <w:t>及以上</w:t>
            </w:r>
            <w:r>
              <w:rPr>
                <w:rFonts w:ascii="仿宋_GB2312" w:hAnsi="仿宋_GB2312" w:cs="仿宋_GB2312" w:eastAsia="仿宋_GB2312"/>
                <w:sz w:val="21"/>
              </w:rPr>
              <w:t>高清图传</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1.16</w:t>
            </w:r>
            <w:r>
              <w:rPr>
                <w:rFonts w:ascii="仿宋_GB2312" w:hAnsi="仿宋_GB2312" w:cs="仿宋_GB2312" w:eastAsia="仿宋_GB2312"/>
                <w:sz w:val="21"/>
              </w:rPr>
              <w:t>电池箱：电池箱应具备多个电池接口，可为</w:t>
            </w:r>
            <w:r>
              <w:rPr>
                <w:rFonts w:ascii="仿宋_GB2312" w:hAnsi="仿宋_GB2312" w:cs="仿宋_GB2312" w:eastAsia="仿宋_GB2312"/>
                <w:sz w:val="21"/>
              </w:rPr>
              <w:t>不少于</w:t>
            </w:r>
            <w:r>
              <w:rPr>
                <w:rFonts w:ascii="仿宋_GB2312" w:hAnsi="仿宋_GB2312" w:cs="仿宋_GB2312" w:eastAsia="仿宋_GB2312"/>
                <w:sz w:val="21"/>
              </w:rPr>
              <w:t>6块飞行器电池进行充电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1.17</w:t>
            </w:r>
            <w:r>
              <w:rPr>
                <w:rFonts w:ascii="仿宋_GB2312" w:hAnsi="仿宋_GB2312" w:cs="仿宋_GB2312" w:eastAsia="仿宋_GB2312"/>
                <w:sz w:val="21"/>
              </w:rPr>
              <w:t>电池支持电量显示、温度补偿、一键开机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1.18</w:t>
            </w:r>
            <w:r>
              <w:rPr>
                <w:rFonts w:ascii="仿宋_GB2312" w:hAnsi="仿宋_GB2312" w:cs="仿宋_GB2312" w:eastAsia="仿宋_GB2312"/>
                <w:sz w:val="21"/>
              </w:rPr>
              <w:t>地面站软件集成在遥控器端，无需通过电脑控制飞机，同时支持航线和雷达参数设置且可以实时监控激光数据记录大小、</w:t>
            </w:r>
            <w:r>
              <w:rPr>
                <w:rFonts w:ascii="仿宋_GB2312" w:hAnsi="仿宋_GB2312" w:cs="仿宋_GB2312" w:eastAsia="仿宋_GB2312"/>
                <w:sz w:val="21"/>
              </w:rPr>
              <w:t>G</w:t>
            </w:r>
            <w:r>
              <w:rPr>
                <w:rFonts w:ascii="仿宋_GB2312" w:hAnsi="仿宋_GB2312" w:cs="仿宋_GB2312" w:eastAsia="仿宋_GB2312"/>
                <w:sz w:val="21"/>
              </w:rPr>
              <w:t>NSS</w:t>
            </w:r>
            <w:r>
              <w:rPr>
                <w:rFonts w:ascii="仿宋_GB2312" w:hAnsi="仿宋_GB2312" w:cs="仿宋_GB2312" w:eastAsia="仿宋_GB2312"/>
                <w:sz w:val="21"/>
              </w:rPr>
              <w:t>和</w:t>
            </w:r>
            <w:r>
              <w:rPr>
                <w:rFonts w:ascii="仿宋_GB2312" w:hAnsi="仿宋_GB2312" w:cs="仿宋_GB2312" w:eastAsia="仿宋_GB2312"/>
                <w:sz w:val="21"/>
              </w:rPr>
              <w:t>IMU状态。</w:t>
            </w:r>
          </w:p>
          <w:p>
            <w:pPr>
              <w:pStyle w:val="null3"/>
              <w:jc w:val="both"/>
            </w:pPr>
            <w:r>
              <w:rPr>
                <w:rFonts w:ascii="仿宋_GB2312" w:hAnsi="仿宋_GB2312" w:cs="仿宋_GB2312" w:eastAsia="仿宋_GB2312"/>
                <w:sz w:val="21"/>
              </w:rPr>
              <w:t>1.19</w:t>
            </w:r>
            <w:r>
              <w:rPr>
                <w:rFonts w:ascii="仿宋_GB2312" w:hAnsi="仿宋_GB2312" w:cs="仿宋_GB2312" w:eastAsia="仿宋_GB2312"/>
                <w:sz w:val="21"/>
              </w:rPr>
              <w:t>提供云监控系统，可以监控当前正在飞行架次的详情，可统计历史飞行架次、里程、面积、时长，提供单个飞机的历史相关数据查询，支持工程分享、同步、汇总查询功能。地面站软件支持同步飞行日志到云平台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1.20</w:t>
            </w:r>
            <w:r>
              <w:rPr>
                <w:rFonts w:ascii="仿宋_GB2312" w:hAnsi="仿宋_GB2312" w:cs="仿宋_GB2312" w:eastAsia="仿宋_GB2312"/>
                <w:sz w:val="21"/>
              </w:rPr>
              <w:t>配备飞机和激光一体化收纳箱</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遥控器：</w:t>
            </w:r>
            <w:r>
              <w:rPr>
                <w:rFonts w:ascii="仿宋_GB2312" w:hAnsi="仿宋_GB2312" w:cs="仿宋_GB2312" w:eastAsia="仿宋_GB2312"/>
                <w:sz w:val="21"/>
              </w:rPr>
              <w:t>屏幕</w:t>
            </w:r>
            <w:r>
              <w:rPr>
                <w:rFonts w:ascii="仿宋_GB2312" w:hAnsi="仿宋_GB2312" w:cs="仿宋_GB2312" w:eastAsia="仿宋_GB2312"/>
                <w:sz w:val="21"/>
              </w:rPr>
              <w:t>≥7英寸，分辨率≥19</w:t>
            </w:r>
            <w:r>
              <w:rPr>
                <w:rFonts w:ascii="仿宋_GB2312" w:hAnsi="仿宋_GB2312" w:cs="仿宋_GB2312" w:eastAsia="仿宋_GB2312"/>
                <w:sz w:val="21"/>
              </w:rPr>
              <w:t>0</w:t>
            </w:r>
            <w:r>
              <w:rPr>
                <w:rFonts w:ascii="仿宋_GB2312" w:hAnsi="仿宋_GB2312" w:cs="仿宋_GB2312" w:eastAsia="仿宋_GB2312"/>
                <w:sz w:val="21"/>
              </w:rPr>
              <w:t>0*1200, 支持</w:t>
            </w:r>
            <w:r>
              <w:rPr>
                <w:rFonts w:ascii="仿宋_GB2312" w:hAnsi="仿宋_GB2312" w:cs="仿宋_GB2312" w:eastAsia="仿宋_GB2312"/>
                <w:sz w:val="21"/>
              </w:rPr>
              <w:t>不少于</w:t>
            </w:r>
            <w:r>
              <w:rPr>
                <w:rFonts w:ascii="仿宋_GB2312" w:hAnsi="仿宋_GB2312" w:cs="仿宋_GB2312" w:eastAsia="仿宋_GB2312"/>
                <w:sz w:val="21"/>
              </w:rPr>
              <w:t>三频天线，续航时间</w:t>
            </w:r>
            <w:r>
              <w:rPr>
                <w:rFonts w:ascii="仿宋_GB2312" w:hAnsi="仿宋_GB2312" w:cs="仿宋_GB2312" w:eastAsia="仿宋_GB2312"/>
                <w:sz w:val="21"/>
              </w:rPr>
              <w:t>≥6h</w:t>
            </w:r>
            <w:r>
              <w:rPr>
                <w:rFonts w:ascii="仿宋_GB2312" w:hAnsi="仿宋_GB2312" w:cs="仿宋_GB2312" w:eastAsia="仿宋_GB2312"/>
                <w:sz w:val="21"/>
              </w:rPr>
              <w:t>；</w:t>
            </w:r>
          </w:p>
          <w:p>
            <w:pPr>
              <w:pStyle w:val="null3"/>
              <w:jc w:val="both"/>
              <w:outlineLvl w:val="2"/>
            </w:pPr>
            <w:r>
              <w:rPr>
                <w:rFonts w:ascii="仿宋_GB2312" w:hAnsi="仿宋_GB2312" w:cs="仿宋_GB2312" w:eastAsia="仿宋_GB2312"/>
                <w:sz w:val="21"/>
                <w:b/>
              </w:rPr>
              <w:t>2.</w:t>
            </w:r>
            <w:r>
              <w:rPr>
                <w:rFonts w:ascii="仿宋_GB2312" w:hAnsi="仿宋_GB2312" w:cs="仿宋_GB2312" w:eastAsia="仿宋_GB2312"/>
                <w:sz w:val="21"/>
                <w:b/>
              </w:rPr>
              <w:t>机载激光雷达技术指标</w:t>
            </w:r>
          </w:p>
          <w:p>
            <w:pPr>
              <w:pStyle w:val="null3"/>
              <w:jc w:val="both"/>
            </w:pPr>
            <w:r>
              <w:rPr>
                <w:rFonts w:ascii="仿宋_GB2312" w:hAnsi="仿宋_GB2312" w:cs="仿宋_GB2312" w:eastAsia="仿宋_GB2312"/>
                <w:sz w:val="21"/>
                <w:b/>
              </w:rPr>
              <w:t>2.1激光扫描仪技术参数</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激光类型：脉冲式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扫描测程：</w:t>
            </w:r>
            <w:r>
              <w:rPr>
                <w:rFonts w:ascii="仿宋_GB2312" w:hAnsi="仿宋_GB2312" w:cs="仿宋_GB2312" w:eastAsia="仿宋_GB2312"/>
                <w:sz w:val="21"/>
              </w:rPr>
              <w:t>≥1800m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2.1.3</w:t>
            </w:r>
            <w:r>
              <w:rPr>
                <w:rFonts w:ascii="仿宋_GB2312" w:hAnsi="仿宋_GB2312" w:cs="仿宋_GB2312" w:eastAsia="仿宋_GB2312"/>
                <w:sz w:val="21"/>
              </w:rPr>
              <w:t>测量速率：</w:t>
            </w:r>
            <w:r>
              <w:rPr>
                <w:rFonts w:ascii="仿宋_GB2312" w:hAnsi="仿宋_GB2312" w:cs="仿宋_GB2312" w:eastAsia="仿宋_GB2312"/>
                <w:sz w:val="21"/>
              </w:rPr>
              <w:t>≥200万点/秒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2.1.4</w:t>
            </w:r>
            <w:r>
              <w:rPr>
                <w:rFonts w:ascii="仿宋_GB2312" w:hAnsi="仿宋_GB2312" w:cs="仿宋_GB2312" w:eastAsia="仿宋_GB2312"/>
                <w:sz w:val="21"/>
              </w:rPr>
              <w:t>视场角：</w:t>
            </w:r>
            <w:r>
              <w:rPr>
                <w:rFonts w:ascii="仿宋_GB2312" w:hAnsi="仿宋_GB2312" w:cs="仿宋_GB2312" w:eastAsia="仿宋_GB2312"/>
                <w:sz w:val="21"/>
              </w:rPr>
              <w:t>≥100°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▲2.1.5</w:t>
            </w:r>
            <w:r>
              <w:rPr>
                <w:rFonts w:ascii="仿宋_GB2312" w:hAnsi="仿宋_GB2312" w:cs="仿宋_GB2312" w:eastAsia="仿宋_GB2312"/>
                <w:sz w:val="21"/>
              </w:rPr>
              <w:t>主机重量：</w:t>
            </w: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2.1.6</w:t>
            </w:r>
            <w:r>
              <w:rPr>
                <w:rFonts w:ascii="仿宋_GB2312" w:hAnsi="仿宋_GB2312" w:cs="仿宋_GB2312" w:eastAsia="仿宋_GB2312"/>
                <w:sz w:val="21"/>
              </w:rPr>
              <w:t>多目标探测：</w:t>
            </w:r>
            <w:r>
              <w:rPr>
                <w:rFonts w:ascii="仿宋_GB2312" w:hAnsi="仿宋_GB2312" w:cs="仿宋_GB2312" w:eastAsia="仿宋_GB2312"/>
                <w:sz w:val="21"/>
              </w:rPr>
              <w:t>不少于</w:t>
            </w:r>
            <w:r>
              <w:rPr>
                <w:rFonts w:ascii="仿宋_GB2312" w:hAnsi="仿宋_GB2312" w:cs="仿宋_GB2312" w:eastAsia="仿宋_GB2312"/>
                <w:sz w:val="21"/>
              </w:rPr>
              <w:t>16</w:t>
            </w:r>
            <w:r>
              <w:rPr>
                <w:rFonts w:ascii="仿宋_GB2312" w:hAnsi="仿宋_GB2312" w:cs="仿宋_GB2312" w:eastAsia="仿宋_GB2312"/>
                <w:sz w:val="21"/>
              </w:rPr>
              <w:t>次回波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2.1.7</w:t>
            </w:r>
            <w:r>
              <w:rPr>
                <w:rFonts w:ascii="仿宋_GB2312" w:hAnsi="仿宋_GB2312" w:cs="仿宋_GB2312" w:eastAsia="仿宋_GB2312"/>
                <w:sz w:val="21"/>
              </w:rPr>
              <w:t>绝对精度：</w:t>
            </w:r>
            <w:r>
              <w:rPr>
                <w:rFonts w:ascii="仿宋_GB2312" w:hAnsi="仿宋_GB2312" w:cs="仿宋_GB2312" w:eastAsia="仿宋_GB2312"/>
                <w:sz w:val="21"/>
              </w:rPr>
              <w:t>≤5cm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2.1.8</w:t>
            </w:r>
            <w:r>
              <w:rPr>
                <w:rFonts w:ascii="仿宋_GB2312" w:hAnsi="仿宋_GB2312" w:cs="仿宋_GB2312" w:eastAsia="仿宋_GB2312"/>
                <w:sz w:val="21"/>
              </w:rPr>
              <w:t>系统防护性能：系统主机防水防尘等级</w:t>
            </w:r>
            <w:r>
              <w:rPr>
                <w:rFonts w:ascii="仿宋_GB2312" w:hAnsi="仿宋_GB2312" w:cs="仿宋_GB2312" w:eastAsia="仿宋_GB2312"/>
                <w:sz w:val="21"/>
              </w:rPr>
              <w:t>≥IP64；</w:t>
            </w:r>
          </w:p>
          <w:p>
            <w:pPr>
              <w:pStyle w:val="null3"/>
              <w:jc w:val="both"/>
            </w:pPr>
            <w:r>
              <w:rPr>
                <w:rFonts w:ascii="仿宋_GB2312" w:hAnsi="仿宋_GB2312" w:cs="仿宋_GB2312" w:eastAsia="仿宋_GB2312"/>
                <w:sz w:val="21"/>
              </w:rPr>
              <w:t>2.1.9激光雷达支持挂载第三方无人机平台；</w:t>
            </w:r>
          </w:p>
          <w:p>
            <w:pPr>
              <w:pStyle w:val="null3"/>
              <w:jc w:val="both"/>
            </w:pPr>
            <w:r>
              <w:rPr>
                <w:rFonts w:ascii="仿宋_GB2312" w:hAnsi="仿宋_GB2312" w:cs="仿宋_GB2312" w:eastAsia="仿宋_GB2312"/>
                <w:sz w:val="21"/>
                <w:b/>
              </w:rPr>
              <w:t>2.2定姿定位系统技术参数</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支持五星系统数据</w:t>
            </w:r>
            <w:r>
              <w:rPr>
                <w:rFonts w:ascii="仿宋_GB2312" w:hAnsi="仿宋_GB2312" w:cs="仿宋_GB2312" w:eastAsia="仿宋_GB2312"/>
                <w:sz w:val="21"/>
              </w:rPr>
              <w:t>（必须包括北斗卫星系统）；</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数据更新率：</w:t>
            </w:r>
            <w:r>
              <w:rPr>
                <w:rFonts w:ascii="仿宋_GB2312" w:hAnsi="仿宋_GB2312" w:cs="仿宋_GB2312" w:eastAsia="仿宋_GB2312"/>
                <w:sz w:val="21"/>
              </w:rPr>
              <w:t>≥600Hz；</w:t>
            </w:r>
          </w:p>
          <w:p>
            <w:pPr>
              <w:pStyle w:val="null3"/>
              <w:jc w:val="both"/>
            </w:pPr>
            <w:r>
              <w:rPr>
                <w:rFonts w:ascii="仿宋_GB2312" w:hAnsi="仿宋_GB2312" w:cs="仿宋_GB2312" w:eastAsia="仿宋_GB2312"/>
                <w:sz w:val="21"/>
              </w:rPr>
              <w:t>2.2.3</w:t>
            </w:r>
            <w:r>
              <w:rPr>
                <w:rFonts w:ascii="仿宋_GB2312" w:hAnsi="仿宋_GB2312" w:cs="仿宋_GB2312" w:eastAsia="仿宋_GB2312"/>
                <w:sz w:val="21"/>
              </w:rPr>
              <w:t>后处理位置精度：水平</w:t>
            </w:r>
            <w:r>
              <w:rPr>
                <w:rFonts w:ascii="仿宋_GB2312" w:hAnsi="仿宋_GB2312" w:cs="仿宋_GB2312" w:eastAsia="仿宋_GB2312"/>
                <w:sz w:val="21"/>
              </w:rPr>
              <w:t>≤0.01m、高程≤0.02m；</w:t>
            </w:r>
          </w:p>
          <w:p>
            <w:pPr>
              <w:pStyle w:val="null3"/>
              <w:jc w:val="both"/>
            </w:pPr>
            <w:r>
              <w:rPr>
                <w:rFonts w:ascii="仿宋_GB2312" w:hAnsi="仿宋_GB2312" w:cs="仿宋_GB2312" w:eastAsia="仿宋_GB2312"/>
                <w:sz w:val="21"/>
              </w:rPr>
              <w:t>2.2.4</w:t>
            </w:r>
            <w:r>
              <w:rPr>
                <w:rFonts w:ascii="仿宋_GB2312" w:hAnsi="仿宋_GB2312" w:cs="仿宋_GB2312" w:eastAsia="仿宋_GB2312"/>
                <w:sz w:val="21"/>
              </w:rPr>
              <w:t>后处理姿态精度：</w:t>
            </w:r>
            <w:r>
              <w:rPr>
                <w:rFonts w:ascii="仿宋_GB2312" w:hAnsi="仿宋_GB2312" w:cs="仿宋_GB2312" w:eastAsia="仿宋_GB2312"/>
                <w:sz w:val="21"/>
              </w:rPr>
              <w:t>翻滚</w:t>
            </w:r>
            <w:r>
              <w:rPr>
                <w:rFonts w:ascii="仿宋_GB2312" w:hAnsi="仿宋_GB2312" w:cs="仿宋_GB2312" w:eastAsia="仿宋_GB2312"/>
                <w:sz w:val="21"/>
              </w:rPr>
              <w:t>/俯仰</w:t>
            </w:r>
            <w:r>
              <w:rPr>
                <w:rFonts w:ascii="仿宋_GB2312" w:hAnsi="仿宋_GB2312" w:cs="仿宋_GB2312" w:eastAsia="仿宋_GB2312"/>
                <w:sz w:val="21"/>
              </w:rPr>
              <w:t>≤0.005°、</w:t>
            </w:r>
            <w:r>
              <w:rPr>
                <w:rFonts w:ascii="仿宋_GB2312" w:hAnsi="仿宋_GB2312" w:cs="仿宋_GB2312" w:eastAsia="仿宋_GB2312"/>
                <w:sz w:val="21"/>
              </w:rPr>
              <w:t>航向</w:t>
            </w:r>
            <w:r>
              <w:rPr>
                <w:rFonts w:ascii="仿宋_GB2312" w:hAnsi="仿宋_GB2312" w:cs="仿宋_GB2312" w:eastAsia="仿宋_GB2312"/>
                <w:sz w:val="21"/>
              </w:rPr>
              <w:t>≤0.01°；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2.3正射相机技术参数</w:t>
            </w:r>
          </w:p>
          <w:p>
            <w:pPr>
              <w:pStyle w:val="null3"/>
              <w:jc w:val="both"/>
            </w:pPr>
            <w:r>
              <w:rPr>
                <w:rFonts w:ascii="仿宋_GB2312" w:hAnsi="仿宋_GB2312" w:cs="仿宋_GB2312" w:eastAsia="仿宋_GB2312"/>
                <w:sz w:val="21"/>
              </w:rPr>
              <w:t>2.3.1</w:t>
            </w:r>
            <w:r>
              <w:rPr>
                <w:rFonts w:ascii="仿宋_GB2312" w:hAnsi="仿宋_GB2312" w:cs="仿宋_GB2312" w:eastAsia="仿宋_GB2312"/>
                <w:sz w:val="21"/>
              </w:rPr>
              <w:t>正射相机与激光雷达一体化集成，非拆卸式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w:t>
            </w:r>
            <w:r>
              <w:rPr>
                <w:rFonts w:ascii="仿宋_GB2312" w:hAnsi="仿宋_GB2312" w:cs="仿宋_GB2312" w:eastAsia="仿宋_GB2312"/>
                <w:sz w:val="21"/>
              </w:rPr>
              <w:t>有效像素：</w:t>
            </w:r>
            <w:r>
              <w:rPr>
                <w:rFonts w:ascii="仿宋_GB2312" w:hAnsi="仿宋_GB2312" w:cs="仿宋_GB2312" w:eastAsia="仿宋_GB2312"/>
                <w:sz w:val="21"/>
              </w:rPr>
              <w:t>≥ 4500万且焦距：≤18mm</w:t>
            </w:r>
            <w:r>
              <w:rPr>
                <w:rFonts w:ascii="仿宋_GB2312" w:hAnsi="仿宋_GB2312" w:cs="仿宋_GB2312" w:eastAsia="仿宋_GB2312"/>
                <w:sz w:val="21"/>
              </w:rPr>
              <w:t>；</w:t>
            </w:r>
          </w:p>
          <w:p>
            <w:pPr>
              <w:pStyle w:val="null3"/>
              <w:jc w:val="both"/>
              <w:outlineLvl w:val="2"/>
            </w:pPr>
            <w:r>
              <w:rPr>
                <w:rFonts w:ascii="仿宋_GB2312" w:hAnsi="仿宋_GB2312" w:cs="仿宋_GB2312" w:eastAsia="仿宋_GB2312"/>
                <w:sz w:val="21"/>
                <w:b/>
              </w:rPr>
              <w:t>3.</w:t>
            </w:r>
            <w:r>
              <w:rPr>
                <w:rFonts w:ascii="仿宋_GB2312" w:hAnsi="仿宋_GB2312" w:cs="仿宋_GB2312" w:eastAsia="仿宋_GB2312"/>
                <w:sz w:val="21"/>
                <w:b/>
              </w:rPr>
              <w:t>激光点云综合处理软件技术指标</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国产软件。</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以下模块在同一软件平台内实现</w:t>
            </w:r>
          </w:p>
          <w:p>
            <w:pPr>
              <w:pStyle w:val="null3"/>
              <w:jc w:val="both"/>
            </w:pPr>
            <w:r>
              <w:rPr>
                <w:rFonts w:ascii="仿宋_GB2312" w:hAnsi="仿宋_GB2312" w:cs="仿宋_GB2312" w:eastAsia="仿宋_GB2312"/>
                <w:sz w:val="21"/>
              </w:rPr>
              <w:t>①移动测量预处理模块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支持基于</w:t>
            </w:r>
            <w:r>
              <w:rPr>
                <w:rFonts w:ascii="仿宋_GB2312" w:hAnsi="仿宋_GB2312" w:cs="仿宋_GB2312" w:eastAsia="仿宋_GB2312"/>
                <w:sz w:val="21"/>
              </w:rPr>
              <w:t>IMU、GNSS数据的一键式数据解算，生成高精度POS数据；支持一次性导入多架次数据，实现多架次数据同步解算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支持多维度数据质检，包括</w:t>
            </w:r>
            <w:r>
              <w:rPr>
                <w:rFonts w:ascii="仿宋_GB2312" w:hAnsi="仿宋_GB2312" w:cs="仿宋_GB2312" w:eastAsia="仿宋_GB2312"/>
                <w:sz w:val="21"/>
              </w:rPr>
              <w:t>pos精度、航迹长度、航迹分布、点云密度、点云绝对精度，可分别输出质检报告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多架次航带一键自动划分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一键点云精化（多架次平差、多架次平滑、多架次去噪），平差支持固定翼和旋翼不同模式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一键照片整理（自动对齐</w:t>
            </w:r>
            <w:r>
              <w:rPr>
                <w:rFonts w:ascii="仿宋_GB2312" w:hAnsi="仿宋_GB2312" w:cs="仿宋_GB2312" w:eastAsia="仿宋_GB2312"/>
                <w:sz w:val="21"/>
              </w:rPr>
              <w:t>pos，自动删除地面照片，手动删除和增加拍照点等）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②架站测量预处理模块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las、e57、xyz等格式点云导出，导出前支持对点云的裁剪、抽稀；支持单站导出、多站导出、多站合并导出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支持点云配准，包括自动配准、手动配准、点对配准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支持对点云进行单点、多点、坡度、面积、体积等多方位测量，支持点云数据构网建模进行体积测量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③数据综合处理模块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支持免平台安装，一次安装自动激活</w:t>
            </w:r>
            <w:r>
              <w:rPr>
                <w:rFonts w:ascii="仿宋_GB2312" w:hAnsi="仿宋_GB2312" w:cs="仿宋_GB2312" w:eastAsia="仿宋_GB2312"/>
                <w:sz w:val="21"/>
              </w:rPr>
              <w:t>ZWCAD2022正版授权，体积小，轻量化，运行稳定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支持矢量数据：</w:t>
            </w:r>
            <w:r>
              <w:rPr>
                <w:rFonts w:ascii="仿宋_GB2312" w:hAnsi="仿宋_GB2312" w:cs="仿宋_GB2312" w:eastAsia="仿宋_GB2312"/>
                <w:sz w:val="21"/>
              </w:rPr>
              <w:t>DWG、Shapefile、DXF等；正射影像：TIF等；三维模型：osgb、obj、xml、s3c、gpc等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能够读取智能全站仪外业</w:t>
            </w:r>
            <w:r>
              <w:rPr>
                <w:rFonts w:ascii="仿宋_GB2312" w:hAnsi="仿宋_GB2312" w:cs="仿宋_GB2312" w:eastAsia="仿宋_GB2312"/>
                <w:sz w:val="21"/>
              </w:rPr>
              <w:t>gpkg数据直接成图；读取云平台工程数据成图；支持读取*.cas格式交换文件成图；对野外测量数据进行展点处理成图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可将绘制好并经过检查的地形地籍图完整地输出面向</w:t>
            </w:r>
            <w:r>
              <w:rPr>
                <w:rFonts w:ascii="仿宋_GB2312" w:hAnsi="仿宋_GB2312" w:cs="仿宋_GB2312" w:eastAsia="仿宋_GB2312"/>
                <w:sz w:val="21"/>
              </w:rPr>
              <w:t>GIS库的mdb和shp格式数据，也可导入mdb或shp成图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可直接读取</w:t>
            </w:r>
            <w:r>
              <w:rPr>
                <w:rFonts w:ascii="仿宋_GB2312" w:hAnsi="仿宋_GB2312" w:cs="仿宋_GB2312" w:eastAsia="仿宋_GB2312"/>
                <w:sz w:val="21"/>
              </w:rPr>
              <w:t>CC和大疆智图等主流软件输出的OSGB、S3C模型，模型浏览平滑顺畅，同时可基于三维模型进行DLG采编</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点云绘图，兼容多种格式的点云数据，支持多种点云渲染模式。针对复杂的建筑群，支持点云绘房、点云分层图绘制，点云立面图绘制、立面图汇总统计，点云断面图绘制和动态更新等功能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提供多种交互式分类工具，包括但不限于线上分类、线下分类、单点分类、画刷分类等，通过对不同类别点云构</w:t>
            </w:r>
            <w:r>
              <w:rPr>
                <w:rFonts w:ascii="仿宋_GB2312" w:hAnsi="仿宋_GB2312" w:cs="仿宋_GB2312" w:eastAsia="仿宋_GB2312"/>
                <w:sz w:val="21"/>
              </w:rPr>
              <w:t>TIN辅助分类，TIN模型显示效果随分类操作实时更新；</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支持通过分类后点云、精修</w:t>
            </w:r>
            <w:r>
              <w:rPr>
                <w:rFonts w:ascii="仿宋_GB2312" w:hAnsi="仿宋_GB2312" w:cs="仿宋_GB2312" w:eastAsia="仿宋_GB2312"/>
                <w:sz w:val="21"/>
              </w:rPr>
              <w:t>TIN模型生成DEM、DSM、等高线数据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支持矿山数据单期、两期模型体积对比和两期点云数据进行体积对比。两期点云对比的过程中支持生成热力图、变化范围线，生成的范围线可以导出至</w:t>
            </w:r>
            <w:r>
              <w:rPr>
                <w:rFonts w:ascii="仿宋_GB2312" w:hAnsi="仿宋_GB2312" w:cs="仿宋_GB2312" w:eastAsia="仿宋_GB2312"/>
                <w:sz w:val="21"/>
              </w:rPr>
              <w:t>DXF格式文件。同时可针对计算结果输出pdf格式的对比分析报告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支持对点云数据进行电力勘测处理，可对电力沿线点云进行高亮显示。自动提取变坡点、绘制跨越地物点，输出</w:t>
            </w:r>
            <w:r>
              <w:rPr>
                <w:rFonts w:ascii="仿宋_GB2312" w:hAnsi="仿宋_GB2312" w:cs="仿宋_GB2312" w:eastAsia="仿宋_GB2312"/>
                <w:sz w:val="21"/>
              </w:rPr>
              <w:t>csv、.org格式的成果文件</w:t>
            </w:r>
            <w:r>
              <w:rPr>
                <w:rFonts w:ascii="仿宋_GB2312" w:hAnsi="仿宋_GB2312" w:cs="仿宋_GB2312" w:eastAsia="仿宋_GB2312"/>
                <w:sz w:val="21"/>
              </w:rPr>
              <w:t>；</w:t>
            </w:r>
          </w:p>
          <w:p>
            <w:pPr>
              <w:pStyle w:val="null3"/>
              <w:jc w:val="both"/>
              <w:outlineLvl w:val="2"/>
            </w:pPr>
            <w:r>
              <w:rPr>
                <w:rFonts w:ascii="仿宋_GB2312" w:hAnsi="仿宋_GB2312" w:cs="仿宋_GB2312" w:eastAsia="仿宋_GB2312"/>
                <w:sz w:val="21"/>
                <w:b/>
              </w:rPr>
              <w:t>4.</w:t>
            </w:r>
            <w:r>
              <w:rPr>
                <w:rFonts w:ascii="仿宋_GB2312" w:hAnsi="仿宋_GB2312" w:cs="仿宋_GB2312" w:eastAsia="仿宋_GB2312"/>
                <w:sz w:val="21"/>
                <w:b/>
              </w:rPr>
              <w:t>激光雷达基站技术指标：</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主板通道数不少于</w:t>
            </w:r>
            <w:r>
              <w:rPr>
                <w:rFonts w:ascii="仿宋_GB2312" w:hAnsi="仿宋_GB2312" w:cs="仿宋_GB2312" w:eastAsia="仿宋_GB2312"/>
                <w:sz w:val="21"/>
              </w:rPr>
              <w:t>1500</w:t>
            </w:r>
            <w:r>
              <w:rPr>
                <w:rFonts w:ascii="仿宋_GB2312" w:hAnsi="仿宋_GB2312" w:cs="仿宋_GB2312" w:eastAsia="仿宋_GB2312"/>
                <w:sz w:val="21"/>
              </w:rPr>
              <w:t>通道；</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全星全频，瞬时搜星总数</w:t>
            </w:r>
            <w:r>
              <w:rPr>
                <w:rFonts w:ascii="仿宋_GB2312" w:hAnsi="仿宋_GB2312" w:cs="仿宋_GB2312" w:eastAsia="仿宋_GB2312"/>
                <w:sz w:val="21"/>
              </w:rPr>
              <w:t>50+，支持5星21频信号解算；</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超级无感惯导：倾斜角度</w:t>
            </w:r>
            <w:r>
              <w:rPr>
                <w:rFonts w:ascii="仿宋_GB2312" w:hAnsi="仿宋_GB2312" w:cs="仿宋_GB2312" w:eastAsia="仿宋_GB2312"/>
                <w:sz w:val="21"/>
              </w:rPr>
              <w:t>0°～60°，1.8米杆，晃动一下对中杆或者行径过程中自动完成校正；</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实景放样摄像头：视场角</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度，</w:t>
            </w:r>
            <w:r>
              <w:rPr>
                <w:rFonts w:ascii="仿宋_GB2312" w:hAnsi="仿宋_GB2312" w:cs="仿宋_GB2312" w:eastAsia="仿宋_GB2312"/>
                <w:sz w:val="21"/>
              </w:rPr>
              <w:t>RTK与影像结合，放样点在影像中实地标出，不用来回挪杆，一杆即放；</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影像测量和建模：</w:t>
            </w:r>
          </w:p>
          <w:p>
            <w:pPr>
              <w:pStyle w:val="null3"/>
              <w:jc w:val="both"/>
            </w:pPr>
            <w:r>
              <w:rPr>
                <w:rFonts w:ascii="仿宋_GB2312" w:hAnsi="仿宋_GB2312" w:cs="仿宋_GB2312" w:eastAsia="仿宋_GB2312"/>
                <w:sz w:val="21"/>
              </w:rPr>
              <w:t>4.5.1</w:t>
            </w:r>
            <w:r>
              <w:rPr>
                <w:rFonts w:ascii="仿宋_GB2312" w:hAnsi="仿宋_GB2312" w:cs="仿宋_GB2312" w:eastAsia="仿宋_GB2312"/>
                <w:sz w:val="21"/>
              </w:rPr>
              <w:t>影像测量：主机侧面内置</w:t>
            </w:r>
            <w:r>
              <w:rPr>
                <w:rFonts w:ascii="仿宋_GB2312" w:hAnsi="仿宋_GB2312" w:cs="仿宋_GB2312" w:eastAsia="仿宋_GB2312"/>
                <w:sz w:val="21"/>
              </w:rPr>
              <w:t>≥800万像素高清摄像头，通过近景摄影测量技术，完成对拍摄相片的解算，获得目标点坐标，典型作业场景，拍摄距离2-15米，精度10cm以内；</w:t>
            </w:r>
          </w:p>
          <w:p>
            <w:pPr>
              <w:pStyle w:val="null3"/>
              <w:jc w:val="both"/>
            </w:pPr>
            <w:r>
              <w:rPr>
                <w:rFonts w:ascii="仿宋_GB2312" w:hAnsi="仿宋_GB2312" w:cs="仿宋_GB2312" w:eastAsia="仿宋_GB2312"/>
                <w:sz w:val="21"/>
              </w:rPr>
              <w:t>4.5.2</w:t>
            </w:r>
            <w:r>
              <w:rPr>
                <w:rFonts w:ascii="仿宋_GB2312" w:hAnsi="仿宋_GB2312" w:cs="仿宋_GB2312" w:eastAsia="仿宋_GB2312"/>
                <w:sz w:val="21"/>
              </w:rPr>
              <w:t>影像建模：通过对目标物体进行拍摄，所拍摄的照片可导入</w:t>
            </w:r>
            <w:r>
              <w:rPr>
                <w:rFonts w:ascii="仿宋_GB2312" w:hAnsi="仿宋_GB2312" w:cs="仿宋_GB2312" w:eastAsia="仿宋_GB2312"/>
                <w:sz w:val="21"/>
              </w:rPr>
              <w:t>PC端软件进行三维建模。</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彩色触摸屏：采用</w:t>
            </w:r>
            <w:r>
              <w:rPr>
                <w:rFonts w:ascii="仿宋_GB2312" w:hAnsi="仿宋_GB2312" w:cs="仿宋_GB2312" w:eastAsia="仿宋_GB2312"/>
                <w:sz w:val="21"/>
              </w:rPr>
              <w:t>≥1.3英寸彩色液晶触摸屏，主界面显示常用信息，关键信息放大显示。</w:t>
            </w:r>
          </w:p>
          <w:p>
            <w:pPr>
              <w:pStyle w:val="null3"/>
              <w:jc w:val="both"/>
            </w:pPr>
            <w:r>
              <w:rPr>
                <w:rFonts w:ascii="仿宋_GB2312" w:hAnsi="仿宋_GB2312" w:cs="仿宋_GB2312" w:eastAsia="仿宋_GB2312"/>
                <w:sz w:val="21"/>
              </w:rPr>
              <w:t>4.7</w:t>
            </w:r>
            <w:r>
              <w:rPr>
                <w:rFonts w:ascii="仿宋_GB2312" w:hAnsi="仿宋_GB2312" w:cs="仿宋_GB2312" w:eastAsia="仿宋_GB2312"/>
                <w:sz w:val="21"/>
              </w:rPr>
              <w:t>超级续航：内置</w:t>
            </w:r>
            <w:r>
              <w:rPr>
                <w:rFonts w:ascii="仿宋_GB2312" w:hAnsi="仿宋_GB2312" w:cs="仿宋_GB2312" w:eastAsia="仿宋_GB2312"/>
                <w:sz w:val="21"/>
              </w:rPr>
              <w:t>≥9000mah锂电池，移动站作业续航时间大于24小时，支持充电宝供电方案。</w:t>
            </w:r>
          </w:p>
          <w:p>
            <w:pPr>
              <w:pStyle w:val="null3"/>
              <w:jc w:val="both"/>
            </w:pPr>
            <w:r>
              <w:rPr>
                <w:rFonts w:ascii="仿宋_GB2312" w:hAnsi="仿宋_GB2312" w:cs="仿宋_GB2312" w:eastAsia="仿宋_GB2312"/>
                <w:sz w:val="21"/>
              </w:rPr>
              <w:t>4.8</w:t>
            </w:r>
            <w:r>
              <w:rPr>
                <w:rFonts w:ascii="仿宋_GB2312" w:hAnsi="仿宋_GB2312" w:cs="仿宋_GB2312" w:eastAsia="仿宋_GB2312"/>
                <w:sz w:val="21"/>
              </w:rPr>
              <w:t>作业云协同：从内业到外业，数据文件云端共享；从终端软件到</w:t>
            </w:r>
            <w:r>
              <w:rPr>
                <w:rFonts w:ascii="仿宋_GB2312" w:hAnsi="仿宋_GB2312" w:cs="仿宋_GB2312" w:eastAsia="仿宋_GB2312"/>
                <w:sz w:val="21"/>
              </w:rPr>
              <w:t>PC端处理软件，一键分享，无需数据导出，无需格式转换；一键导入道路直曲表，道路曲线图自动生成；导入道路数据直接生成道路横、纵断面，无需手动绘制断面图。</w:t>
            </w:r>
          </w:p>
          <w:p>
            <w:pPr>
              <w:pStyle w:val="null3"/>
              <w:jc w:val="both"/>
              <w:outlineLvl w:val="2"/>
            </w:pPr>
            <w:r>
              <w:rPr>
                <w:rFonts w:ascii="仿宋_GB2312" w:hAnsi="仿宋_GB2312" w:cs="仿宋_GB2312" w:eastAsia="仿宋_GB2312"/>
                <w:sz w:val="21"/>
                <w:b/>
              </w:rPr>
              <w:t>5.</w:t>
            </w:r>
            <w:r>
              <w:rPr>
                <w:rFonts w:ascii="仿宋_GB2312" w:hAnsi="仿宋_GB2312" w:cs="仿宋_GB2312" w:eastAsia="仿宋_GB2312"/>
                <w:sz w:val="21"/>
                <w:b/>
              </w:rPr>
              <w:t>多源数据融合建模工作站技术指标</w:t>
            </w: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套）</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处理器：</w:t>
            </w:r>
            <w:r>
              <w:rPr>
                <w:rFonts w:ascii="仿宋_GB2312" w:hAnsi="仿宋_GB2312" w:cs="仿宋_GB2312" w:eastAsia="仿宋_GB2312"/>
                <w:sz w:val="21"/>
              </w:rPr>
              <w:t>≥24核心，≥23线程，≥5.7GHZ,≥35M缓存；</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显示屏：</w:t>
            </w:r>
            <w:r>
              <w:rPr>
                <w:rFonts w:ascii="仿宋_GB2312" w:hAnsi="仿宋_GB2312" w:cs="仿宋_GB2312" w:eastAsia="仿宋_GB2312"/>
                <w:sz w:val="21"/>
              </w:rPr>
              <w:t>≥27.0英寸</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系统硬盘：</w:t>
            </w:r>
            <w:r>
              <w:rPr>
                <w:rFonts w:ascii="仿宋_GB2312" w:hAnsi="仿宋_GB2312" w:cs="仿宋_GB2312" w:eastAsia="仿宋_GB2312"/>
                <w:sz w:val="21"/>
              </w:rPr>
              <w:t>≥8T机械硬盘+4T固态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内存：</w:t>
            </w:r>
            <w:r>
              <w:rPr>
                <w:rFonts w:ascii="仿宋_GB2312" w:hAnsi="仿宋_GB2312" w:cs="仿宋_GB2312" w:eastAsia="仿宋_GB2312"/>
                <w:sz w:val="21"/>
              </w:rPr>
              <w:t xml:space="preserve">≥128GB, </w:t>
            </w:r>
            <w:r>
              <w:rPr>
                <w:rFonts w:ascii="仿宋_GB2312" w:hAnsi="仿宋_GB2312" w:cs="仿宋_GB2312" w:eastAsia="仿宋_GB2312"/>
                <w:sz w:val="21"/>
              </w:rPr>
              <w:t>DDR5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显卡：</w:t>
            </w:r>
            <w:r>
              <w:rPr>
                <w:rFonts w:ascii="仿宋_GB2312" w:hAnsi="仿宋_GB2312" w:cs="仿宋_GB2312" w:eastAsia="仿宋_GB2312"/>
                <w:sz w:val="21"/>
              </w:rPr>
              <w:t>≥31GB显存 ；≥2370 AI TOPS， ≥21750 CUDA核心数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正版</w:t>
            </w:r>
            <w:r>
              <w:rPr>
                <w:rFonts w:ascii="仿宋_GB2312" w:hAnsi="仿宋_GB2312" w:cs="仿宋_GB2312" w:eastAsia="仿宋_GB2312"/>
                <w:sz w:val="21"/>
              </w:rPr>
              <w:t>操作系统：</w:t>
            </w:r>
            <w:r>
              <w:rPr>
                <w:rFonts w:ascii="仿宋_GB2312" w:hAnsi="仿宋_GB2312" w:cs="仿宋_GB2312" w:eastAsia="仿宋_GB2312"/>
                <w:sz w:val="21"/>
              </w:rPr>
              <w:t>Windows 11 简体中文以上版本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5.6 配置清单：无人机主机1台、遥控器1个、充电管家1套、无人机电池3组（6块）、遥控器1套、机载激光1套、无人机箱1个、机载激光箱1个、后处理1套</w:t>
            </w:r>
            <w:r>
              <w:rPr>
                <w:rFonts w:ascii="仿宋_GB2312" w:hAnsi="仿宋_GB2312" w:cs="仿宋_GB2312" w:eastAsia="仿宋_GB2312"/>
                <w:sz w:val="21"/>
              </w:rPr>
              <w:t>、基站一个、</w:t>
            </w:r>
            <w:r>
              <w:rPr>
                <w:rFonts w:ascii="仿宋_GB2312" w:hAnsi="仿宋_GB2312" w:cs="仿宋_GB2312" w:eastAsia="仿宋_GB2312"/>
                <w:sz w:val="21"/>
              </w:rPr>
              <w:t>CAAC执照2个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5.7实训标准数据制作</w:t>
            </w:r>
          </w:p>
          <w:p>
            <w:pPr>
              <w:pStyle w:val="null3"/>
              <w:jc w:val="both"/>
            </w:pPr>
            <w:r>
              <w:rPr>
                <w:rFonts w:ascii="仿宋_GB2312" w:hAnsi="仿宋_GB2312" w:cs="仿宋_GB2312" w:eastAsia="仿宋_GB2312"/>
                <w:sz w:val="21"/>
              </w:rPr>
              <w:t>5.7.1制作陕西能源职业技术学院实习基地（约4个平方公里）三维模型，要求地面分辨率不低于3公分，坐标系为2000坐标系，高程为85高；</w:t>
            </w:r>
          </w:p>
          <w:p>
            <w:pPr>
              <w:pStyle w:val="null3"/>
              <w:jc w:val="both"/>
            </w:pPr>
            <w:r>
              <w:rPr>
                <w:rFonts w:ascii="仿宋_GB2312" w:hAnsi="仿宋_GB2312" w:cs="仿宋_GB2312" w:eastAsia="仿宋_GB2312"/>
                <w:sz w:val="21"/>
              </w:rPr>
              <w:t>5.7.2制作陕西能源职业技术学院实习基地（约4个平方公里）三维点云模型</w:t>
            </w:r>
            <w:r>
              <w:rPr>
                <w:rFonts w:ascii="仿宋_GB2312" w:hAnsi="仿宋_GB2312" w:cs="仿宋_GB2312" w:eastAsia="仿宋_GB2312"/>
                <w:sz w:val="21"/>
              </w:rPr>
              <w:t>，制作</w:t>
            </w:r>
            <w:r>
              <w:rPr>
                <w:rFonts w:ascii="仿宋_GB2312" w:hAnsi="仿宋_GB2312" w:cs="仿宋_GB2312" w:eastAsia="仿宋_GB2312"/>
                <w:sz w:val="21"/>
              </w:rPr>
              <w:t>1:500 DLG产品，</w:t>
            </w:r>
            <w:r>
              <w:rPr>
                <w:rFonts w:ascii="仿宋_GB2312" w:hAnsi="仿宋_GB2312" w:cs="仿宋_GB2312" w:eastAsia="仿宋_GB2312"/>
                <w:sz w:val="21"/>
              </w:rPr>
              <w:t>，坐标系为</w:t>
            </w:r>
            <w:r>
              <w:rPr>
                <w:rFonts w:ascii="仿宋_GB2312" w:hAnsi="仿宋_GB2312" w:cs="仿宋_GB2312" w:eastAsia="仿宋_GB2312"/>
                <w:sz w:val="21"/>
              </w:rPr>
              <w:t>2000坐标系，高程为85高；</w:t>
            </w:r>
          </w:p>
          <w:p>
            <w:pPr>
              <w:pStyle w:val="null3"/>
              <w:jc w:val="both"/>
              <w:outlineLvl w:val="1"/>
            </w:pPr>
            <w:r>
              <w:rPr>
                <w:rFonts w:ascii="仿宋_GB2312" w:hAnsi="仿宋_GB2312" w:cs="仿宋_GB2312" w:eastAsia="仿宋_GB2312"/>
                <w:sz w:val="21"/>
                <w:b/>
              </w:rPr>
              <w:t>（五）普通旋翼无人机设备技术指标：（</w:t>
            </w:r>
            <w:r>
              <w:rPr>
                <w:rFonts w:ascii="仿宋_GB2312" w:hAnsi="仿宋_GB2312" w:cs="仿宋_GB2312" w:eastAsia="仿宋_GB2312"/>
                <w:sz w:val="21"/>
                <w:b/>
              </w:rPr>
              <w:t>1套）</w:t>
            </w:r>
          </w:p>
          <w:p>
            <w:pPr>
              <w:pStyle w:val="null3"/>
              <w:jc w:val="both"/>
              <w:outlineLvl w:val="2"/>
            </w:pPr>
            <w:r>
              <w:rPr>
                <w:rFonts w:ascii="仿宋_GB2312" w:hAnsi="仿宋_GB2312" w:cs="仿宋_GB2312" w:eastAsia="仿宋_GB2312"/>
                <w:sz w:val="21"/>
                <w:b/>
              </w:rPr>
              <w:t>1.四旋翼无人机平台技术指标</w:t>
            </w:r>
          </w:p>
          <w:p>
            <w:pPr>
              <w:pStyle w:val="null3"/>
              <w:jc w:val="both"/>
            </w:pPr>
            <w:r>
              <w:rPr>
                <w:rFonts w:ascii="仿宋_GB2312" w:hAnsi="仿宋_GB2312" w:cs="仿宋_GB2312" w:eastAsia="仿宋_GB2312"/>
                <w:sz w:val="21"/>
              </w:rPr>
              <w:t>1.1裸机</w:t>
            </w:r>
            <w:r>
              <w:rPr>
                <w:rFonts w:ascii="仿宋_GB2312" w:hAnsi="仿宋_GB2312" w:cs="仿宋_GB2312" w:eastAsia="仿宋_GB2312"/>
                <w:sz w:val="21"/>
              </w:rPr>
              <w:t>起飞重量</w:t>
            </w:r>
            <w:r>
              <w:rPr>
                <w:rFonts w:ascii="仿宋_GB2312" w:hAnsi="仿宋_GB2312" w:cs="仿宋_GB2312" w:eastAsia="仿宋_GB2312"/>
                <w:sz w:val="21"/>
              </w:rPr>
              <w:t>(带电池):</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00g；</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最大起飞重量：</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50</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g；</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折叠后尺寸（长</w:t>
            </w:r>
            <w:r>
              <w:rPr>
                <w:rFonts w:ascii="仿宋_GB2312" w:hAnsi="仿宋_GB2312" w:cs="仿宋_GB2312" w:eastAsia="仿宋_GB2312"/>
                <w:sz w:val="21"/>
              </w:rPr>
              <w:t>×宽×高）：≤500×500×500mm；</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对角线轴距：</w:t>
            </w:r>
            <w:r>
              <w:rPr>
                <w:rFonts w:ascii="仿宋_GB2312" w:hAnsi="仿宋_GB2312" w:cs="仿宋_GB2312" w:eastAsia="仿宋_GB2312"/>
                <w:sz w:val="21"/>
              </w:rPr>
              <w:t>≤1</w:t>
            </w:r>
            <w:r>
              <w:rPr>
                <w:rFonts w:ascii="仿宋_GB2312" w:hAnsi="仿宋_GB2312" w:cs="仿宋_GB2312" w:eastAsia="仿宋_GB2312"/>
                <w:sz w:val="21"/>
              </w:rPr>
              <w:t>100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信号有效距离（无干扰、无遮挡）：</w:t>
            </w:r>
            <w:r>
              <w:rPr>
                <w:rFonts w:ascii="仿宋_GB2312" w:hAnsi="仿宋_GB2312" w:cs="仿宋_GB2312" w:eastAsia="仿宋_GB2312"/>
                <w:sz w:val="21"/>
              </w:rPr>
              <w:t>≥40km；</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飞行时间：</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最大可抗风速：</w:t>
            </w:r>
            <w:r>
              <w:rPr>
                <w:rFonts w:ascii="仿宋_GB2312" w:hAnsi="仿宋_GB2312" w:cs="仿宋_GB2312" w:eastAsia="仿宋_GB2312"/>
                <w:sz w:val="21"/>
              </w:rPr>
              <w:t>≥12m/s；</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全向感知系统：</w:t>
            </w:r>
            <w:r>
              <w:rPr>
                <w:rFonts w:ascii="仿宋_GB2312" w:hAnsi="仿宋_GB2312" w:cs="仿宋_GB2312" w:eastAsia="仿宋_GB2312"/>
                <w:sz w:val="21"/>
              </w:rPr>
              <w:t>至少</w:t>
            </w:r>
            <w:r>
              <w:rPr>
                <w:rFonts w:ascii="仿宋_GB2312" w:hAnsi="仿宋_GB2312" w:cs="仿宋_GB2312" w:eastAsia="仿宋_GB2312"/>
                <w:sz w:val="21"/>
              </w:rPr>
              <w:t>具备全向双目视觉系统，水平环扫激光雷达，六向毫米波雷达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1.9 </w:t>
            </w:r>
            <w:r>
              <w:rPr>
                <w:rFonts w:ascii="仿宋_GB2312" w:hAnsi="仿宋_GB2312" w:cs="仿宋_GB2312" w:eastAsia="仿宋_GB2312"/>
                <w:sz w:val="21"/>
              </w:rPr>
              <w:t>GNSS：至少支持GPS + Galileo + BeiDou + GLONASS卫星系统；</w:t>
            </w:r>
          </w:p>
          <w:p>
            <w:pPr>
              <w:pStyle w:val="null3"/>
              <w:jc w:val="both"/>
            </w:pPr>
            <w:r>
              <w:rPr>
                <w:rFonts w:ascii="仿宋_GB2312" w:hAnsi="仿宋_GB2312" w:cs="仿宋_GB2312" w:eastAsia="仿宋_GB2312"/>
                <w:sz w:val="21"/>
              </w:rPr>
              <w:t xml:space="preserve">1.10 </w:t>
            </w:r>
            <w:r>
              <w:rPr>
                <w:rFonts w:ascii="仿宋_GB2312" w:hAnsi="仿宋_GB2312" w:cs="仿宋_GB2312" w:eastAsia="仿宋_GB2312"/>
                <w:sz w:val="21"/>
              </w:rPr>
              <w:t>GNSS定位悬停精度：垂直≤0.5 m，水平≤0.5 m；</w:t>
            </w:r>
          </w:p>
          <w:p>
            <w:pPr>
              <w:pStyle w:val="null3"/>
              <w:jc w:val="both"/>
            </w:pPr>
            <w:r>
              <w:rPr>
                <w:rFonts w:ascii="仿宋_GB2312" w:hAnsi="仿宋_GB2312" w:cs="仿宋_GB2312" w:eastAsia="仿宋_GB2312"/>
                <w:sz w:val="21"/>
              </w:rPr>
              <w:t xml:space="preserve">1.11 </w:t>
            </w:r>
            <w:r>
              <w:rPr>
                <w:rFonts w:ascii="仿宋_GB2312" w:hAnsi="仿宋_GB2312" w:cs="仿宋_GB2312" w:eastAsia="仿宋_GB2312"/>
                <w:sz w:val="21"/>
              </w:rPr>
              <w:t>RTK定位悬停精度</w:t>
            </w:r>
            <w:r>
              <w:rPr>
                <w:rFonts w:ascii="仿宋_GB2312" w:hAnsi="仿宋_GB2312" w:cs="仿宋_GB2312" w:eastAsia="仿宋_GB2312"/>
                <w:sz w:val="21"/>
              </w:rPr>
              <w:t>：垂直</w:t>
            </w:r>
            <w:r>
              <w:rPr>
                <w:rFonts w:ascii="仿宋_GB2312" w:hAnsi="仿宋_GB2312" w:cs="仿宋_GB2312" w:eastAsia="仿宋_GB2312"/>
                <w:sz w:val="21"/>
              </w:rPr>
              <w:t>≤0.1 m，水平≤0.1 m；</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上升速度：</w:t>
            </w:r>
            <w:r>
              <w:rPr>
                <w:rFonts w:ascii="仿宋_GB2312" w:hAnsi="仿宋_GB2312" w:cs="仿宋_GB2312" w:eastAsia="仿宋_GB2312"/>
                <w:sz w:val="21"/>
              </w:rPr>
              <w:t>≥10 m/s；</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下降速度：</w:t>
            </w:r>
            <w:r>
              <w:rPr>
                <w:rFonts w:ascii="仿宋_GB2312" w:hAnsi="仿宋_GB2312" w:cs="仿宋_GB2312" w:eastAsia="仿宋_GB2312"/>
                <w:sz w:val="21"/>
              </w:rPr>
              <w:t>≥8 m/s ；</w:t>
            </w:r>
          </w:p>
          <w:p>
            <w:pPr>
              <w:pStyle w:val="null3"/>
              <w:jc w:val="both"/>
            </w:pPr>
            <w:r>
              <w:rPr>
                <w:rFonts w:ascii="仿宋_GB2312" w:hAnsi="仿宋_GB2312" w:cs="仿宋_GB2312" w:eastAsia="仿宋_GB2312"/>
                <w:sz w:val="21"/>
              </w:rPr>
              <w:t>1.14</w:t>
            </w:r>
            <w:r>
              <w:rPr>
                <w:rFonts w:ascii="仿宋_GB2312" w:hAnsi="仿宋_GB2312" w:cs="仿宋_GB2312" w:eastAsia="仿宋_GB2312"/>
                <w:sz w:val="21"/>
              </w:rPr>
              <w:t>水平飞行速度：</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m/s；</w:t>
            </w:r>
          </w:p>
          <w:p>
            <w:pPr>
              <w:pStyle w:val="null3"/>
              <w:jc w:val="both"/>
            </w:pPr>
            <w:r>
              <w:rPr>
                <w:rFonts w:ascii="仿宋_GB2312" w:hAnsi="仿宋_GB2312" w:cs="仿宋_GB2312" w:eastAsia="仿宋_GB2312"/>
                <w:sz w:val="21"/>
              </w:rPr>
              <w:t>1.15</w:t>
            </w:r>
            <w:r>
              <w:rPr>
                <w:rFonts w:ascii="仿宋_GB2312" w:hAnsi="仿宋_GB2312" w:cs="仿宋_GB2312" w:eastAsia="仿宋_GB2312"/>
                <w:sz w:val="21"/>
              </w:rPr>
              <w:t>飞行海拔高度：</w:t>
            </w:r>
            <w:r>
              <w:rPr>
                <w:rFonts w:ascii="仿宋_GB2312" w:hAnsi="仿宋_GB2312" w:cs="仿宋_GB2312" w:eastAsia="仿宋_GB2312"/>
                <w:sz w:val="21"/>
              </w:rPr>
              <w:t>≥7000 米</w:t>
            </w:r>
          </w:p>
          <w:p>
            <w:pPr>
              <w:pStyle w:val="null3"/>
              <w:jc w:val="both"/>
            </w:pPr>
            <w:r>
              <w:rPr>
                <w:rFonts w:ascii="仿宋_GB2312" w:hAnsi="仿宋_GB2312" w:cs="仿宋_GB2312" w:eastAsia="仿宋_GB2312"/>
                <w:sz w:val="21"/>
              </w:rPr>
              <w:t>1.16</w:t>
            </w:r>
            <w:r>
              <w:rPr>
                <w:rFonts w:ascii="仿宋_GB2312" w:hAnsi="仿宋_GB2312" w:cs="仿宋_GB2312" w:eastAsia="仿宋_GB2312"/>
                <w:sz w:val="21"/>
              </w:rPr>
              <w:t>图传加密：为保证数据安全，图传链路需通过技术进行加密，图传支持多频段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1.17</w:t>
            </w:r>
            <w:r>
              <w:rPr>
                <w:rFonts w:ascii="仿宋_GB2312" w:hAnsi="仿宋_GB2312" w:cs="仿宋_GB2312" w:eastAsia="仿宋_GB2312"/>
                <w:sz w:val="21"/>
              </w:rPr>
              <w:t>低电量自动返航：具备低电量自动返航功能；</w:t>
            </w:r>
          </w:p>
          <w:p>
            <w:pPr>
              <w:pStyle w:val="null3"/>
              <w:jc w:val="both"/>
            </w:pPr>
            <w:r>
              <w:rPr>
                <w:rFonts w:ascii="仿宋_GB2312" w:hAnsi="仿宋_GB2312" w:cs="仿宋_GB2312" w:eastAsia="仿宋_GB2312"/>
                <w:sz w:val="21"/>
              </w:rPr>
              <w:t>1.18</w:t>
            </w:r>
            <w:r>
              <w:rPr>
                <w:rFonts w:ascii="仿宋_GB2312" w:hAnsi="仿宋_GB2312" w:cs="仿宋_GB2312" w:eastAsia="仿宋_GB2312"/>
                <w:sz w:val="21"/>
              </w:rPr>
              <w:t>信号丢失自动返航：具备信号丢失自动返航功能；</w:t>
            </w:r>
          </w:p>
          <w:p>
            <w:pPr>
              <w:pStyle w:val="null3"/>
              <w:jc w:val="both"/>
            </w:pPr>
            <w:r>
              <w:rPr>
                <w:rFonts w:ascii="仿宋_GB2312" w:hAnsi="仿宋_GB2312" w:cs="仿宋_GB2312" w:eastAsia="仿宋_GB2312"/>
                <w:sz w:val="21"/>
              </w:rPr>
              <w:t>1.19</w:t>
            </w:r>
            <w:r>
              <w:rPr>
                <w:rFonts w:ascii="仿宋_GB2312" w:hAnsi="仿宋_GB2312" w:cs="仿宋_GB2312" w:eastAsia="仿宋_GB2312"/>
                <w:sz w:val="21"/>
              </w:rPr>
              <w:t>飞行相机分辨率不低于</w:t>
            </w:r>
            <w:r>
              <w:rPr>
                <w:rFonts w:ascii="仿宋_GB2312" w:hAnsi="仿宋_GB2312" w:cs="仿宋_GB2312" w:eastAsia="仿宋_GB2312"/>
                <w:sz w:val="21"/>
              </w:rPr>
              <w:t xml:space="preserve">1080p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1.20</w:t>
            </w:r>
            <w:r>
              <w:rPr>
                <w:rFonts w:ascii="仿宋_GB2312" w:hAnsi="仿宋_GB2312" w:cs="仿宋_GB2312" w:eastAsia="仿宋_GB2312"/>
                <w:sz w:val="21"/>
              </w:rPr>
              <w:t>防护等级</w:t>
            </w:r>
            <w:r>
              <w:rPr>
                <w:rFonts w:ascii="仿宋_GB2312" w:hAnsi="仿宋_GB2312" w:cs="仿宋_GB2312" w:eastAsia="仿宋_GB2312"/>
                <w:sz w:val="21"/>
              </w:rPr>
              <w:t>不小于</w:t>
            </w:r>
            <w:r>
              <w:rPr>
                <w:rFonts w:ascii="仿宋_GB2312" w:hAnsi="仿宋_GB2312" w:cs="仿宋_GB2312" w:eastAsia="仿宋_GB2312"/>
                <w:sz w:val="21"/>
              </w:rPr>
              <w:t>IP55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工作温度：</w:t>
            </w:r>
            <w:r>
              <w:rPr>
                <w:rFonts w:ascii="仿宋_GB2312" w:hAnsi="仿宋_GB2312" w:cs="仿宋_GB2312" w:eastAsia="仿宋_GB2312"/>
                <w:sz w:val="21"/>
              </w:rPr>
              <w:t>范围不小于</w:t>
            </w:r>
            <w:r>
              <w:rPr>
                <w:rFonts w:ascii="仿宋_GB2312" w:hAnsi="仿宋_GB2312" w:cs="仿宋_GB2312" w:eastAsia="仿宋_GB2312"/>
                <w:sz w:val="21"/>
              </w:rPr>
              <w:t>-20℃~50℃；</w:t>
            </w:r>
          </w:p>
          <w:p>
            <w:pPr>
              <w:pStyle w:val="null3"/>
              <w:jc w:val="both"/>
            </w:pPr>
            <w:r>
              <w:rPr>
                <w:rFonts w:ascii="仿宋_GB2312" w:hAnsi="仿宋_GB2312" w:cs="仿宋_GB2312" w:eastAsia="仿宋_GB2312"/>
                <w:sz w:val="21"/>
              </w:rPr>
              <w:t>1.22 配置清单：无人机1个、3块电池，1套充电器，一年无人机保险。</w:t>
            </w:r>
          </w:p>
          <w:p>
            <w:pPr>
              <w:pStyle w:val="null3"/>
              <w:jc w:val="both"/>
              <w:outlineLvl w:val="2"/>
            </w:pPr>
            <w:r>
              <w:rPr>
                <w:rFonts w:ascii="仿宋_GB2312" w:hAnsi="仿宋_GB2312" w:cs="仿宋_GB2312" w:eastAsia="仿宋_GB2312"/>
                <w:sz w:val="21"/>
                <w:b/>
              </w:rPr>
              <w:t>2.</w:t>
            </w:r>
            <w:r>
              <w:rPr>
                <w:rFonts w:ascii="仿宋_GB2312" w:hAnsi="仿宋_GB2312" w:cs="仿宋_GB2312" w:eastAsia="仿宋_GB2312"/>
                <w:sz w:val="21"/>
                <w:b/>
              </w:rPr>
              <w:t>四旋翼无人机挂载技术指标</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60*130*180</w:t>
            </w:r>
            <w:r>
              <w:rPr>
                <w:rFonts w:ascii="仿宋_GB2312" w:hAnsi="仿宋_GB2312" w:cs="仿宋_GB2312" w:eastAsia="仿宋_GB2312"/>
                <w:sz w:val="21"/>
              </w:rPr>
              <w:t xml:space="preserve"> </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≤950g；</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不低于</w:t>
            </w:r>
            <w:r>
              <w:rPr>
                <w:rFonts w:ascii="仿宋_GB2312" w:hAnsi="仿宋_GB2312" w:cs="仿宋_GB2312" w:eastAsia="仿宋_GB2312"/>
                <w:sz w:val="21"/>
              </w:rPr>
              <w:t>IP54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量程：不小于</w:t>
            </w:r>
            <w:r>
              <w:rPr>
                <w:rFonts w:ascii="仿宋_GB2312" w:hAnsi="仿宋_GB2312" w:cs="仿宋_GB2312" w:eastAsia="仿宋_GB2312"/>
                <w:sz w:val="21"/>
              </w:rPr>
              <w:t>450 米（反射率 50%），250 米（反射率 10%）；</w:t>
            </w:r>
          </w:p>
          <w:p>
            <w:pPr>
              <w:pStyle w:val="null3"/>
              <w:jc w:val="both"/>
            </w:pPr>
            <w:r>
              <w:rPr>
                <w:rFonts w:ascii="仿宋_GB2312" w:hAnsi="仿宋_GB2312" w:cs="仿宋_GB2312" w:eastAsia="仿宋_GB2312"/>
                <w:sz w:val="21"/>
              </w:rPr>
              <w:t>2.5点云数量：单回波：最大 240000 点/秒，多回波：最大 1200000 点/秒；</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精度：平面精度：</w:t>
            </w:r>
            <w:r>
              <w:rPr>
                <w:rFonts w:ascii="仿宋_GB2312" w:hAnsi="仿宋_GB2312" w:cs="仿宋_GB2312" w:eastAsia="仿宋_GB2312"/>
                <w:sz w:val="21"/>
              </w:rPr>
              <w:t>≤5 厘米（150米处）；高程精度：≤4 厘米（150米处）；</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测距精度：</w:t>
            </w:r>
            <w:r>
              <w:rPr>
                <w:rFonts w:ascii="仿宋_GB2312" w:hAnsi="仿宋_GB2312" w:cs="仿宋_GB2312" w:eastAsia="仿宋_GB2312"/>
                <w:sz w:val="21"/>
              </w:rPr>
              <w:t>≤2 厘米（150米处）；</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回波数量：</w:t>
            </w:r>
            <w:r>
              <w:rPr>
                <w:rFonts w:ascii="仿宋_GB2312" w:hAnsi="仿宋_GB2312" w:cs="仿宋_GB2312" w:eastAsia="仿宋_GB2312"/>
                <w:sz w:val="21"/>
              </w:rPr>
              <w:t>≥5次；</w:t>
            </w:r>
          </w:p>
          <w:p>
            <w:pPr>
              <w:pStyle w:val="null3"/>
              <w:jc w:val="both"/>
            </w:pPr>
            <w:r>
              <w:rPr>
                <w:rFonts w:ascii="仿宋_GB2312" w:hAnsi="仿宋_GB2312" w:cs="仿宋_GB2312" w:eastAsia="仿宋_GB2312"/>
                <w:sz w:val="21"/>
              </w:rPr>
              <w:t>2.9最小</w:t>
            </w:r>
            <w:r>
              <w:rPr>
                <w:rFonts w:ascii="仿宋_GB2312" w:hAnsi="仿宋_GB2312" w:cs="仿宋_GB2312" w:eastAsia="仿宋_GB2312"/>
                <w:sz w:val="21"/>
              </w:rPr>
              <w:t>测量距离：</w:t>
            </w:r>
            <w:r>
              <w:rPr>
                <w:rFonts w:ascii="仿宋_GB2312" w:hAnsi="仿宋_GB2312" w:cs="仿宋_GB2312" w:eastAsia="仿宋_GB2312"/>
                <w:sz w:val="21"/>
              </w:rPr>
              <w:t>≤3 米；</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激光发散角：水平</w:t>
            </w:r>
            <w:r>
              <w:rPr>
                <w:rFonts w:ascii="仿宋_GB2312" w:hAnsi="仿宋_GB2312" w:cs="仿宋_GB2312" w:eastAsia="仿宋_GB2312"/>
                <w:sz w:val="21"/>
              </w:rPr>
              <w:t>≥0.2 ，垂直≥ 0.6 ；</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相机像素：不低于</w:t>
            </w:r>
            <w:r>
              <w:rPr>
                <w:rFonts w:ascii="仿宋_GB2312" w:hAnsi="仿宋_GB2312" w:cs="仿宋_GB2312" w:eastAsia="仿宋_GB2312"/>
                <w:sz w:val="21"/>
              </w:rPr>
              <w:t>2000 万；</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云台：不少于</w:t>
            </w:r>
            <w:r>
              <w:rPr>
                <w:rFonts w:ascii="仿宋_GB2312" w:hAnsi="仿宋_GB2312" w:cs="仿宋_GB2312" w:eastAsia="仿宋_GB2312"/>
                <w:sz w:val="21"/>
              </w:rPr>
              <w:t>3 轴（俯仰，横滚，偏航）；</w:t>
            </w:r>
          </w:p>
          <w:p>
            <w:pPr>
              <w:pStyle w:val="null3"/>
              <w:jc w:val="both"/>
            </w:pPr>
            <w:r>
              <w:rPr>
                <w:rFonts w:ascii="仿宋_GB2312" w:hAnsi="仿宋_GB2312" w:cs="仿宋_GB2312" w:eastAsia="仿宋_GB2312"/>
                <w:sz w:val="21"/>
              </w:rPr>
              <w:t>2.13</w:t>
            </w:r>
            <w:r>
              <w:rPr>
                <w:rFonts w:ascii="仿宋_GB2312" w:hAnsi="仿宋_GB2312" w:cs="仿宋_GB2312" w:eastAsia="仿宋_GB2312"/>
                <w:sz w:val="21"/>
              </w:rPr>
              <w:t>工作温度：</w:t>
            </w:r>
            <w:r>
              <w:rPr>
                <w:rFonts w:ascii="仿宋_GB2312" w:hAnsi="仿宋_GB2312" w:cs="仿宋_GB2312" w:eastAsia="仿宋_GB2312"/>
                <w:sz w:val="21"/>
              </w:rPr>
              <w:t>范围不小于</w:t>
            </w:r>
            <w:r>
              <w:rPr>
                <w:rFonts w:ascii="仿宋_GB2312" w:hAnsi="仿宋_GB2312" w:cs="仿宋_GB2312" w:eastAsia="仿宋_GB2312"/>
                <w:sz w:val="21"/>
              </w:rPr>
              <w:t>-20℃~50℃；</w:t>
            </w:r>
          </w:p>
          <w:p>
            <w:pPr>
              <w:pStyle w:val="null3"/>
              <w:jc w:val="both"/>
              <w:outlineLvl w:val="0"/>
            </w:pPr>
            <w:r>
              <w:rPr>
                <w:rFonts w:ascii="仿宋_GB2312" w:hAnsi="仿宋_GB2312" w:cs="仿宋_GB2312" w:eastAsia="仿宋_GB2312"/>
                <w:sz w:val="21"/>
                <w:b/>
              </w:rPr>
              <w:t>五、</w:t>
            </w:r>
            <w:r>
              <w:rPr>
                <w:rFonts w:ascii="仿宋_GB2312" w:hAnsi="仿宋_GB2312" w:cs="仿宋_GB2312" w:eastAsia="仿宋_GB2312"/>
                <w:sz w:val="21"/>
                <w:b/>
              </w:rPr>
              <w:t>虚实多人云协同智能测绘系统</w:t>
            </w:r>
            <w:r>
              <w:rPr>
                <w:rFonts w:ascii="仿宋_GB2312" w:hAnsi="仿宋_GB2312" w:cs="仿宋_GB2312" w:eastAsia="仿宋_GB2312"/>
                <w:sz w:val="21"/>
                <w:b/>
              </w:rPr>
              <w:t>技术要求</w:t>
            </w:r>
          </w:p>
          <w:p>
            <w:pPr>
              <w:pStyle w:val="null3"/>
              <w:jc w:val="both"/>
              <w:outlineLvl w:val="1"/>
            </w:pPr>
            <w:r>
              <w:rPr>
                <w:rFonts w:ascii="仿宋_GB2312" w:hAnsi="仿宋_GB2312" w:cs="仿宋_GB2312" w:eastAsia="仿宋_GB2312"/>
                <w:sz w:val="21"/>
                <w:b/>
              </w:rPr>
              <w:t>（一）虚实一体化智能测绘教学系统技术</w:t>
            </w:r>
            <w:r>
              <w:rPr>
                <w:rFonts w:ascii="仿宋_GB2312" w:hAnsi="仿宋_GB2312" w:cs="仿宋_GB2312" w:eastAsia="仿宋_GB2312"/>
                <w:sz w:val="18"/>
                <w:b/>
              </w:rPr>
              <w:t>要求</w:t>
            </w:r>
          </w:p>
          <w:p>
            <w:pPr>
              <w:pStyle w:val="null3"/>
              <w:jc w:val="both"/>
              <w:outlineLvl w:val="2"/>
            </w:pPr>
            <w:r>
              <w:rPr>
                <w:rFonts w:ascii="仿宋_GB2312" w:hAnsi="仿宋_GB2312" w:cs="仿宋_GB2312" w:eastAsia="仿宋_GB2312"/>
                <w:sz w:val="21"/>
                <w:b/>
              </w:rPr>
              <w:t>1</w:t>
            </w:r>
            <w:r>
              <w:rPr>
                <w:rFonts w:ascii="仿宋_GB2312" w:hAnsi="仿宋_GB2312" w:cs="仿宋_GB2312" w:eastAsia="仿宋_GB2312"/>
                <w:sz w:val="21"/>
                <w:b/>
              </w:rPr>
              <w:t>、虚实云协同全站仪套装</w:t>
            </w:r>
            <w:r>
              <w:rPr>
                <w:rFonts w:ascii="仿宋_GB2312" w:hAnsi="仿宋_GB2312" w:cs="仿宋_GB2312" w:eastAsia="仿宋_GB2312"/>
                <w:sz w:val="21"/>
                <w:b/>
              </w:rPr>
              <w:t>1</w:t>
            </w:r>
            <w:r>
              <w:rPr>
                <w:rFonts w:ascii="仿宋_GB2312" w:hAnsi="仿宋_GB2312" w:cs="仿宋_GB2312" w:eastAsia="仿宋_GB2312"/>
                <w:sz w:val="21"/>
                <w:b/>
              </w:rPr>
              <w:t>套</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测角精度：</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测距精度：有棱镜</w:t>
            </w:r>
            <w:r>
              <w:rPr>
                <w:rFonts w:ascii="仿宋_GB2312" w:hAnsi="仿宋_GB2312" w:cs="仿宋_GB2312" w:eastAsia="仿宋_GB2312"/>
                <w:sz w:val="21"/>
              </w:rPr>
              <w:t>≤</w:t>
            </w:r>
            <w:r>
              <w:rPr>
                <w:rFonts w:ascii="仿宋_GB2312" w:hAnsi="仿宋_GB2312" w:cs="仿宋_GB2312" w:eastAsia="仿宋_GB2312"/>
                <w:sz w:val="21"/>
              </w:rPr>
              <w:t>±（2+2ppm•D）mm</w:t>
            </w:r>
            <w:r>
              <w:rPr>
                <w:rFonts w:ascii="仿宋_GB2312" w:hAnsi="仿宋_GB2312" w:cs="仿宋_GB2312" w:eastAsia="仿宋_GB2312"/>
                <w:sz w:val="21"/>
              </w:rPr>
              <w:t>；</w:t>
            </w:r>
            <w:r>
              <w:rPr>
                <w:rFonts w:ascii="仿宋_GB2312" w:hAnsi="仿宋_GB2312" w:cs="仿宋_GB2312" w:eastAsia="仿宋_GB2312"/>
                <w:sz w:val="21"/>
              </w:rPr>
              <w:t>无棱镜</w:t>
            </w:r>
            <w:r>
              <w:rPr>
                <w:rFonts w:ascii="仿宋_GB2312" w:hAnsi="仿宋_GB2312" w:cs="仿宋_GB2312" w:eastAsia="仿宋_GB2312"/>
                <w:sz w:val="21"/>
              </w:rPr>
              <w:t>500米处，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+2ppm•D）mm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测程</w:t>
            </w:r>
            <w:r>
              <w:rPr>
                <w:rFonts w:ascii="仿宋_GB2312" w:hAnsi="仿宋_GB2312" w:cs="仿宋_GB2312" w:eastAsia="仿宋_GB2312"/>
                <w:sz w:val="21"/>
              </w:rPr>
              <w:t>：</w:t>
            </w:r>
            <w:r>
              <w:rPr>
                <w:rFonts w:ascii="仿宋_GB2312" w:hAnsi="仿宋_GB2312" w:cs="仿宋_GB2312" w:eastAsia="仿宋_GB2312"/>
                <w:sz w:val="21"/>
              </w:rPr>
              <w:t>免棱镜</w:t>
            </w:r>
            <w:r>
              <w:rPr>
                <w:rFonts w:ascii="仿宋_GB2312" w:hAnsi="仿宋_GB2312" w:cs="仿宋_GB2312" w:eastAsia="仿宋_GB2312"/>
                <w:sz w:val="21"/>
              </w:rPr>
              <w:t>≥10</w:t>
            </w:r>
            <w:r>
              <w:rPr>
                <w:rFonts w:ascii="仿宋_GB2312" w:hAnsi="仿宋_GB2312" w:cs="仿宋_GB2312" w:eastAsia="仿宋_GB2312"/>
                <w:sz w:val="21"/>
              </w:rPr>
              <w:t>00m</w:t>
            </w:r>
            <w:r>
              <w:rPr>
                <w:rFonts w:ascii="仿宋_GB2312" w:hAnsi="仿宋_GB2312" w:cs="仿宋_GB2312" w:eastAsia="仿宋_GB2312"/>
                <w:sz w:val="21"/>
              </w:rPr>
              <w:t>，单棱镜测程</w:t>
            </w:r>
            <w:r>
              <w:rPr>
                <w:rFonts w:ascii="仿宋_GB2312" w:hAnsi="仿宋_GB2312" w:cs="仿宋_GB2312" w:eastAsia="仿宋_GB2312"/>
                <w:sz w:val="21"/>
              </w:rPr>
              <w:t>≥</w:t>
            </w:r>
            <w:r>
              <w:rPr>
                <w:rFonts w:ascii="仿宋_GB2312" w:hAnsi="仿宋_GB2312" w:cs="仿宋_GB2312" w:eastAsia="仿宋_GB2312"/>
                <w:sz w:val="21"/>
              </w:rPr>
              <w:t>5000m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屏幕类型</w:t>
            </w:r>
            <w:r>
              <w:rPr>
                <w:rFonts w:ascii="仿宋_GB2312" w:hAnsi="仿宋_GB2312" w:cs="仿宋_GB2312" w:eastAsia="仿宋_GB2312"/>
                <w:sz w:val="21"/>
              </w:rPr>
              <w:t>及操作系统</w:t>
            </w: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5英寸</w:t>
            </w:r>
            <w:r>
              <w:rPr>
                <w:rFonts w:ascii="仿宋_GB2312" w:hAnsi="仿宋_GB2312" w:cs="仿宋_GB2312" w:eastAsia="仿宋_GB2312"/>
                <w:sz w:val="21"/>
              </w:rPr>
              <w:t>，</w:t>
            </w:r>
            <w:r>
              <w:rPr>
                <w:rFonts w:ascii="仿宋_GB2312" w:hAnsi="仿宋_GB2312" w:cs="仿宋_GB2312" w:eastAsia="仿宋_GB2312"/>
                <w:sz w:val="21"/>
              </w:rPr>
              <w:t>安卓操作系统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1.5投屏显示：仪器能够与电脑连接做到界面同步操作；</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侧面测量触发键：有测量快捷键；</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电子气泡：图形显示，能够显示电子气泡和</w:t>
            </w:r>
            <w:r>
              <w:rPr>
                <w:rFonts w:ascii="仿宋_GB2312" w:hAnsi="仿宋_GB2312" w:cs="仿宋_GB2312" w:eastAsia="仿宋_GB2312"/>
                <w:sz w:val="21"/>
              </w:rPr>
              <w:t>X-Y轴补偿值；</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气象修正：输入温度气压值自动改正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补偿系统：双轴液体光电式电子补偿器（补偿范围：</w:t>
            </w:r>
            <w:r>
              <w:rPr>
                <w:rFonts w:ascii="仿宋_GB2312" w:hAnsi="仿宋_GB2312" w:cs="仿宋_GB2312" w:eastAsia="仿宋_GB2312"/>
                <w:sz w:val="21"/>
              </w:rPr>
              <w:t>≥</w:t>
            </w:r>
            <w:r>
              <w:rPr>
                <w:rFonts w:ascii="仿宋_GB2312" w:hAnsi="仿宋_GB2312" w:cs="仿宋_GB2312" w:eastAsia="仿宋_GB2312"/>
                <w:sz w:val="21"/>
              </w:rPr>
              <w:t>±6′，分辨率：≤1″），可电子校正；</w:t>
            </w:r>
          </w:p>
          <w:p>
            <w:pPr>
              <w:pStyle w:val="null3"/>
              <w:jc w:val="both"/>
            </w:pPr>
            <w:r>
              <w:rPr>
                <w:rFonts w:ascii="仿宋_GB2312" w:hAnsi="仿宋_GB2312" w:cs="仿宋_GB2312" w:eastAsia="仿宋_GB2312"/>
                <w:sz w:val="21"/>
              </w:rPr>
              <w:t>1.10</w:t>
            </w:r>
            <w:r>
              <w:rPr>
                <w:rFonts w:ascii="仿宋_GB2312" w:hAnsi="仿宋_GB2312" w:cs="仿宋_GB2312" w:eastAsia="仿宋_GB2312"/>
                <w:sz w:val="21"/>
              </w:rPr>
              <w:t>数据传输：支持</w:t>
            </w:r>
            <w:r>
              <w:rPr>
                <w:rFonts w:ascii="仿宋_GB2312" w:hAnsi="仿宋_GB2312" w:cs="仿宋_GB2312" w:eastAsia="仿宋_GB2312"/>
                <w:sz w:val="21"/>
              </w:rPr>
              <w:t>4G全网通，支持WLAN，内置蓝牙，支持蓝牙传数据，可通过手机端与全站仪进行数据交互，实时通讯；</w:t>
            </w:r>
          </w:p>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虚实结合硬件指标：屏幕尺寸不小于</w:t>
            </w:r>
            <w:r>
              <w:rPr>
                <w:rFonts w:ascii="仿宋_GB2312" w:hAnsi="仿宋_GB2312" w:cs="仿宋_GB2312" w:eastAsia="仿宋_GB2312"/>
                <w:sz w:val="21"/>
              </w:rPr>
              <w:t>11 寸 ，电池容量不下小于8800mAh，CPU不低于第三代骁龙7+，内存不低于8GB+128GB</w:t>
            </w:r>
            <w:r>
              <w:rPr>
                <w:rFonts w:ascii="仿宋_GB2312" w:hAnsi="仿宋_GB2312" w:cs="仿宋_GB2312" w:eastAsia="仿宋_GB2312"/>
                <w:sz w:val="21"/>
              </w:rPr>
              <w:t>，分辨率不低于</w:t>
            </w:r>
            <w:r>
              <w:rPr>
                <w:rFonts w:ascii="仿宋_GB2312" w:hAnsi="仿宋_GB2312" w:cs="仿宋_GB2312" w:eastAsia="仿宋_GB2312"/>
                <w:sz w:val="21"/>
              </w:rPr>
              <w:t>3000*2000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全站仪具有点上对中标志；</w:t>
            </w:r>
          </w:p>
          <w:p>
            <w:pPr>
              <w:pStyle w:val="null3"/>
              <w:jc w:val="both"/>
            </w:pPr>
            <w:r>
              <w:rPr>
                <w:rFonts w:ascii="仿宋_GB2312" w:hAnsi="仿宋_GB2312" w:cs="仿宋_GB2312" w:eastAsia="仿宋_GB2312"/>
                <w:sz w:val="21"/>
              </w:rPr>
              <w:t>1.13工作温度：范围不小于-20℃～55℃；</w:t>
            </w:r>
          </w:p>
          <w:p>
            <w:pPr>
              <w:pStyle w:val="null3"/>
              <w:jc w:val="both"/>
            </w:pPr>
            <w:r>
              <w:rPr>
                <w:rFonts w:ascii="仿宋_GB2312" w:hAnsi="仿宋_GB2312" w:cs="仿宋_GB2312" w:eastAsia="仿宋_GB2312"/>
                <w:sz w:val="21"/>
              </w:rPr>
              <w:t>1.14 配置清单：主机1台、充电器1套、电池2块、木质脚架1个、单棱镜2个、单杆1个、对中支架1个、平板及支架1套</w:t>
            </w:r>
            <w:r>
              <w:rPr>
                <w:rFonts w:ascii="仿宋_GB2312" w:hAnsi="仿宋_GB2312" w:cs="仿宋_GB2312" w:eastAsia="仿宋_GB2312"/>
                <w:sz w:val="21"/>
              </w:rPr>
              <w:t>；</w:t>
            </w:r>
          </w:p>
          <w:p>
            <w:pPr>
              <w:pStyle w:val="null3"/>
              <w:jc w:val="both"/>
              <w:outlineLvl w:val="2"/>
            </w:pPr>
            <w:r>
              <w:rPr>
                <w:rFonts w:ascii="仿宋_GB2312" w:hAnsi="仿宋_GB2312" w:cs="仿宋_GB2312" w:eastAsia="仿宋_GB2312"/>
                <w:sz w:val="21"/>
                <w:b/>
              </w:rPr>
              <w:t>2.虚实云协同GNSS接收机套装1套</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通道数：</w:t>
            </w:r>
            <w:r>
              <w:rPr>
                <w:rFonts w:ascii="仿宋_GB2312" w:hAnsi="仿宋_GB2312" w:cs="仿宋_GB2312" w:eastAsia="仿宋_GB2312"/>
                <w:sz w:val="21"/>
              </w:rPr>
              <w:t>≥1400 通道；</w:t>
            </w:r>
          </w:p>
          <w:p>
            <w:pPr>
              <w:pStyle w:val="null3"/>
              <w:jc w:val="both"/>
            </w:pPr>
            <w:r>
              <w:rPr>
                <w:rFonts w:ascii="仿宋_GB2312" w:hAnsi="仿宋_GB2312" w:cs="仿宋_GB2312" w:eastAsia="仿宋_GB2312"/>
                <w:sz w:val="21"/>
              </w:rPr>
              <w:t>2.2信号跟踪：</w:t>
            </w:r>
          </w:p>
          <w:p>
            <w:pPr>
              <w:pStyle w:val="null3"/>
              <w:jc w:val="both"/>
            </w:pPr>
            <w:r>
              <w:rPr>
                <w:rFonts w:ascii="仿宋_GB2312" w:hAnsi="仿宋_GB2312" w:cs="仿宋_GB2312" w:eastAsia="仿宋_GB2312"/>
                <w:sz w:val="21"/>
              </w:rPr>
              <w:t>BDS-2:B1I、B2I、B3I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BDS-3:B1I、B3I、B1C、B2a、B2b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GPS:L1、L1C、L2C、L5 、L2P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GLONASS: G1、G2、G3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Galileo：E1、E5a、 E5b、 E6C，AltBOC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SBAS：L1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QZSS：L1 、L2C、 L5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IRNSS：L5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精度：</w:t>
            </w:r>
          </w:p>
          <w:p>
            <w:pPr>
              <w:pStyle w:val="null3"/>
              <w:jc w:val="both"/>
            </w:pPr>
            <w:r>
              <w:rPr>
                <w:rFonts w:ascii="仿宋_GB2312" w:hAnsi="仿宋_GB2312" w:cs="仿宋_GB2312" w:eastAsia="仿宋_GB2312"/>
                <w:sz w:val="21"/>
              </w:rPr>
              <w:t>实时动态测量：</w:t>
            </w:r>
          </w:p>
          <w:p>
            <w:pPr>
              <w:pStyle w:val="null3"/>
              <w:jc w:val="both"/>
            </w:pPr>
            <w:r>
              <w:rPr>
                <w:rFonts w:ascii="仿宋_GB2312" w:hAnsi="仿宋_GB2312" w:cs="仿宋_GB2312" w:eastAsia="仿宋_GB2312"/>
                <w:sz w:val="21"/>
              </w:rPr>
              <w:t>平面：</w:t>
            </w:r>
            <w:r>
              <w:rPr>
                <w:rFonts w:ascii="仿宋_GB2312" w:hAnsi="仿宋_GB2312" w:cs="仿宋_GB2312" w:eastAsia="仿宋_GB2312"/>
                <w:sz w:val="21"/>
              </w:rPr>
              <w:t>≤±（8mm+1×10-6·D），</w:t>
            </w:r>
          </w:p>
          <w:p>
            <w:pPr>
              <w:pStyle w:val="null3"/>
              <w:jc w:val="both"/>
            </w:pPr>
            <w:r>
              <w:rPr>
                <w:rFonts w:ascii="仿宋_GB2312" w:hAnsi="仿宋_GB2312" w:cs="仿宋_GB2312" w:eastAsia="仿宋_GB2312"/>
                <w:sz w:val="21"/>
              </w:rPr>
              <w:t>高程：</w:t>
            </w:r>
            <w:r>
              <w:rPr>
                <w:rFonts w:ascii="仿宋_GB2312" w:hAnsi="仿宋_GB2312" w:cs="仿宋_GB2312" w:eastAsia="仿宋_GB2312"/>
                <w:sz w:val="21"/>
              </w:rPr>
              <w:t>≤±（15mm+1×10-6·D）；</w:t>
            </w:r>
          </w:p>
          <w:p>
            <w:pPr>
              <w:pStyle w:val="null3"/>
              <w:jc w:val="both"/>
            </w:pPr>
            <w:r>
              <w:rPr>
                <w:rFonts w:ascii="仿宋_GB2312" w:hAnsi="仿宋_GB2312" w:cs="仿宋_GB2312" w:eastAsia="仿宋_GB2312"/>
                <w:sz w:val="21"/>
              </w:rPr>
              <w:t>静态</w:t>
            </w:r>
            <w:r>
              <w:rPr>
                <w:rFonts w:ascii="仿宋_GB2312" w:hAnsi="仿宋_GB2312" w:cs="仿宋_GB2312" w:eastAsia="仿宋_GB2312"/>
                <w:sz w:val="21"/>
              </w:rPr>
              <w:t>GNSS测量：</w:t>
            </w:r>
          </w:p>
          <w:p>
            <w:pPr>
              <w:pStyle w:val="null3"/>
              <w:jc w:val="both"/>
            </w:pPr>
            <w:r>
              <w:rPr>
                <w:rFonts w:ascii="仿宋_GB2312" w:hAnsi="仿宋_GB2312" w:cs="仿宋_GB2312" w:eastAsia="仿宋_GB2312"/>
                <w:sz w:val="21"/>
              </w:rPr>
              <w:t>平面：</w:t>
            </w:r>
            <w:r>
              <w:rPr>
                <w:rFonts w:ascii="仿宋_GB2312" w:hAnsi="仿宋_GB2312" w:cs="仿宋_GB2312" w:eastAsia="仿宋_GB2312"/>
                <w:sz w:val="21"/>
              </w:rPr>
              <w:t>≤±（2.5mm+0.5×10-6D），</w:t>
            </w:r>
          </w:p>
          <w:p>
            <w:pPr>
              <w:pStyle w:val="null3"/>
              <w:jc w:val="both"/>
            </w:pPr>
            <w:r>
              <w:rPr>
                <w:rFonts w:ascii="仿宋_GB2312" w:hAnsi="仿宋_GB2312" w:cs="仿宋_GB2312" w:eastAsia="仿宋_GB2312"/>
                <w:sz w:val="21"/>
              </w:rPr>
              <w:t>高程：</w:t>
            </w:r>
            <w:r>
              <w:rPr>
                <w:rFonts w:ascii="仿宋_GB2312" w:hAnsi="仿宋_GB2312" w:cs="仿宋_GB2312" w:eastAsia="仿宋_GB2312"/>
                <w:sz w:val="21"/>
              </w:rPr>
              <w:t>≤±（5mm+0.5×10-6·D）；</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惯导：倾斜角度</w:t>
            </w:r>
            <w:r>
              <w:rPr>
                <w:rFonts w:ascii="仿宋_GB2312" w:hAnsi="仿宋_GB2312" w:cs="仿宋_GB2312" w:eastAsia="仿宋_GB2312"/>
                <w:sz w:val="21"/>
              </w:rPr>
              <w:t>不小于</w:t>
            </w:r>
            <w:r>
              <w:rPr>
                <w:rFonts w:ascii="仿宋_GB2312" w:hAnsi="仿宋_GB2312" w:cs="仿宋_GB2312" w:eastAsia="仿宋_GB2312"/>
                <w:sz w:val="21"/>
              </w:rPr>
              <w:t>0°～60°</w:t>
            </w:r>
            <w:r>
              <w:rPr>
                <w:rFonts w:ascii="仿宋_GB2312" w:hAnsi="仿宋_GB2312" w:cs="仿宋_GB2312" w:eastAsia="仿宋_GB2312"/>
                <w:sz w:val="21"/>
              </w:rPr>
              <w:t>；</w:t>
            </w:r>
            <w:r>
              <w:rPr>
                <w:rFonts w:ascii="仿宋_GB2312" w:hAnsi="仿宋_GB2312" w:cs="仿宋_GB2312" w:eastAsia="仿宋_GB2312"/>
                <w:sz w:val="21"/>
              </w:rPr>
              <w:t>1.8米杆</w:t>
            </w:r>
            <w:r>
              <w:rPr>
                <w:rFonts w:ascii="仿宋_GB2312" w:hAnsi="仿宋_GB2312" w:cs="仿宋_GB2312" w:eastAsia="仿宋_GB2312"/>
                <w:sz w:val="21"/>
              </w:rPr>
              <w:t>，</w:t>
            </w:r>
            <w:r>
              <w:rPr>
                <w:rFonts w:ascii="仿宋_GB2312" w:hAnsi="仿宋_GB2312" w:cs="仿宋_GB2312" w:eastAsia="仿宋_GB2312"/>
                <w:sz w:val="21"/>
              </w:rPr>
              <w:t>≤10 mm + 0.7 mm/°；</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电台：内置收发一体电台，内置电台作业距离</w:t>
            </w:r>
            <w:r>
              <w:rPr>
                <w:rFonts w:ascii="仿宋_GB2312" w:hAnsi="仿宋_GB2312" w:cs="仿宋_GB2312" w:eastAsia="仿宋_GB2312"/>
                <w:sz w:val="21"/>
              </w:rPr>
              <w:t>≥8KM；</w:t>
            </w:r>
          </w:p>
          <w:p>
            <w:pPr>
              <w:pStyle w:val="null3"/>
              <w:jc w:val="both"/>
            </w:pPr>
            <w:r>
              <w:rPr>
                <w:rFonts w:ascii="仿宋_GB2312" w:hAnsi="仿宋_GB2312" w:cs="仿宋_GB2312" w:eastAsia="仿宋_GB2312"/>
                <w:sz w:val="21"/>
              </w:rPr>
              <w:t>2.6数</w:t>
            </w:r>
            <w:r>
              <w:rPr>
                <w:rFonts w:ascii="仿宋_GB2312" w:hAnsi="仿宋_GB2312" w:cs="仿宋_GB2312" w:eastAsia="仿宋_GB2312"/>
                <w:sz w:val="21"/>
              </w:rPr>
              <w:t>据双备份：外业测量数据除了存储在手簿里面，同时也会存在主机里面，多重备份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2.7支持北斗PPP功能， 采用精密单点定位技术，实现在无电台、网络信号下单机厘米级作业；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作业云协同：从内业到外业，数据文件云端共享，数据可实时同步显示；从终端软件到</w:t>
            </w:r>
            <w:r>
              <w:rPr>
                <w:rFonts w:ascii="仿宋_GB2312" w:hAnsi="仿宋_GB2312" w:cs="仿宋_GB2312" w:eastAsia="仿宋_GB2312"/>
                <w:sz w:val="21"/>
              </w:rPr>
              <w:t>PC端处理软件，一键分享，无需数据导出，无需格式转换；一键导入道路直曲表，道路曲线图自动生成；导入道路数据直接生成道路横、纵断面，无需手动绘制断面图；</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虚实结合硬件指标：屏幕尺寸不小于</w:t>
            </w:r>
            <w:r>
              <w:rPr>
                <w:rFonts w:ascii="仿宋_GB2312" w:hAnsi="仿宋_GB2312" w:cs="仿宋_GB2312" w:eastAsia="仿宋_GB2312"/>
                <w:sz w:val="21"/>
              </w:rPr>
              <w:t>11</w:t>
            </w:r>
            <w:r>
              <w:rPr>
                <w:rFonts w:ascii="仿宋_GB2312" w:hAnsi="仿宋_GB2312" w:cs="仿宋_GB2312" w:eastAsia="仿宋_GB2312"/>
                <w:sz w:val="21"/>
              </w:rPr>
              <w:t>英</w:t>
            </w:r>
            <w:r>
              <w:rPr>
                <w:rFonts w:ascii="仿宋_GB2312" w:hAnsi="仿宋_GB2312" w:cs="仿宋_GB2312" w:eastAsia="仿宋_GB2312"/>
                <w:sz w:val="21"/>
              </w:rPr>
              <w:t>寸</w:t>
            </w:r>
            <w:r>
              <w:rPr>
                <w:rFonts w:ascii="仿宋_GB2312" w:hAnsi="仿宋_GB2312" w:cs="仿宋_GB2312" w:eastAsia="仿宋_GB2312"/>
                <w:sz w:val="21"/>
              </w:rPr>
              <w:t>，电池容量不下小于</w:t>
            </w:r>
            <w:r>
              <w:rPr>
                <w:rFonts w:ascii="仿宋_GB2312" w:hAnsi="仿宋_GB2312" w:cs="仿宋_GB2312" w:eastAsia="仿宋_GB2312"/>
                <w:sz w:val="21"/>
              </w:rPr>
              <w:t>8800mAh，CPU不低于第三代骁龙7+，内存不低于8GB+128GB</w:t>
            </w:r>
            <w:r>
              <w:rPr>
                <w:rFonts w:ascii="仿宋_GB2312" w:hAnsi="仿宋_GB2312" w:cs="仿宋_GB2312" w:eastAsia="仿宋_GB2312"/>
                <w:sz w:val="21"/>
              </w:rPr>
              <w:t>，分辨率不低于</w:t>
            </w:r>
            <w:r>
              <w:rPr>
                <w:rFonts w:ascii="仿宋_GB2312" w:hAnsi="仿宋_GB2312" w:cs="仿宋_GB2312" w:eastAsia="仿宋_GB2312"/>
                <w:sz w:val="21"/>
              </w:rPr>
              <w:t>3000*2000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2.10工作温度：范围不小于-25℃～55℃；</w:t>
            </w:r>
          </w:p>
          <w:p>
            <w:pPr>
              <w:pStyle w:val="null3"/>
              <w:jc w:val="both"/>
            </w:pPr>
            <w:r>
              <w:rPr>
                <w:rFonts w:ascii="仿宋_GB2312" w:hAnsi="仿宋_GB2312" w:cs="仿宋_GB2312" w:eastAsia="仿宋_GB2312"/>
                <w:sz w:val="21"/>
              </w:rPr>
              <w:t xml:space="preserve">2.11 </w:t>
            </w:r>
            <w:r>
              <w:rPr>
                <w:rFonts w:ascii="仿宋_GB2312" w:hAnsi="仿宋_GB2312" w:cs="仿宋_GB2312" w:eastAsia="仿宋_GB2312"/>
                <w:sz w:val="21"/>
              </w:rPr>
              <w:t>配置清单：主机</w:t>
            </w:r>
            <w:r>
              <w:rPr>
                <w:rFonts w:ascii="仿宋_GB2312" w:hAnsi="仿宋_GB2312" w:cs="仿宋_GB2312" w:eastAsia="仿宋_GB2312"/>
                <w:sz w:val="21"/>
              </w:rPr>
              <w:t>1个、手簿1个、主机充电器1套、手簿充电器1套、数据线2根；</w:t>
            </w:r>
          </w:p>
          <w:p>
            <w:pPr>
              <w:pStyle w:val="null3"/>
              <w:jc w:val="both"/>
              <w:outlineLvl w:val="2"/>
            </w:pPr>
            <w:r>
              <w:rPr>
                <w:rFonts w:ascii="仿宋_GB2312" w:hAnsi="仿宋_GB2312" w:cs="仿宋_GB2312" w:eastAsia="仿宋_GB2312"/>
                <w:sz w:val="21"/>
                <w:b/>
              </w:rPr>
              <w:t>3.虚实多人云协同结合系统1套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虚实结合：</w:t>
            </w:r>
          </w:p>
          <w:p>
            <w:pPr>
              <w:pStyle w:val="null3"/>
              <w:jc w:val="both"/>
            </w:pPr>
            <w:r>
              <w:rPr>
                <w:rFonts w:ascii="仿宋_GB2312" w:hAnsi="仿宋_GB2312" w:cs="仿宋_GB2312" w:eastAsia="仿宋_GB2312"/>
                <w:sz w:val="21"/>
              </w:rPr>
              <w:t>采用虚拟现实技术构建虚拟全站仪和真实全站仪相连接，实现真实全站仪与虚拟全站仪交互，</w:t>
            </w:r>
            <w:r>
              <w:rPr>
                <w:rFonts w:ascii="仿宋_GB2312" w:hAnsi="仿宋_GB2312" w:cs="仿宋_GB2312" w:eastAsia="仿宋_GB2312"/>
                <w:sz w:val="21"/>
              </w:rPr>
              <w:t>完成</w:t>
            </w:r>
            <w:r>
              <w:rPr>
                <w:rFonts w:ascii="仿宋_GB2312" w:hAnsi="仿宋_GB2312" w:cs="仿宋_GB2312" w:eastAsia="仿宋_GB2312"/>
                <w:sz w:val="21"/>
              </w:rPr>
              <w:t>测量任务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采用虚拟现实技术构建虚拟</w:t>
            </w:r>
            <w:r>
              <w:rPr>
                <w:rFonts w:ascii="仿宋_GB2312" w:hAnsi="仿宋_GB2312" w:cs="仿宋_GB2312" w:eastAsia="仿宋_GB2312"/>
                <w:sz w:val="21"/>
              </w:rPr>
              <w:t>GNSS接收机</w:t>
            </w:r>
            <w:r>
              <w:rPr>
                <w:rFonts w:ascii="仿宋_GB2312" w:hAnsi="仿宋_GB2312" w:cs="仿宋_GB2312" w:eastAsia="仿宋_GB2312"/>
                <w:sz w:val="21"/>
              </w:rPr>
              <w:t>移动站和真实手簿相连接，实现真实手簿、真实工程软件可与虚拟</w:t>
            </w:r>
            <w:r>
              <w:rPr>
                <w:rFonts w:ascii="仿宋_GB2312" w:hAnsi="仿宋_GB2312" w:cs="仿宋_GB2312" w:eastAsia="仿宋_GB2312"/>
                <w:sz w:val="21"/>
              </w:rPr>
              <w:t>GNSS接收机</w:t>
            </w:r>
            <w:r>
              <w:rPr>
                <w:rFonts w:ascii="仿宋_GB2312" w:hAnsi="仿宋_GB2312" w:cs="仿宋_GB2312" w:eastAsia="仿宋_GB2312"/>
                <w:sz w:val="21"/>
              </w:rPr>
              <w:t>交互，</w:t>
            </w:r>
            <w:r>
              <w:rPr>
                <w:rFonts w:ascii="仿宋_GB2312" w:hAnsi="仿宋_GB2312" w:cs="仿宋_GB2312" w:eastAsia="仿宋_GB2312"/>
                <w:sz w:val="21"/>
              </w:rPr>
              <w:t>完成</w:t>
            </w:r>
            <w:r>
              <w:rPr>
                <w:rFonts w:ascii="仿宋_GB2312" w:hAnsi="仿宋_GB2312" w:cs="仿宋_GB2312" w:eastAsia="仿宋_GB2312"/>
                <w:sz w:val="21"/>
              </w:rPr>
              <w:t>测量任务。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虚实云协同：</w:t>
            </w:r>
          </w:p>
          <w:p>
            <w:pPr>
              <w:pStyle w:val="null3"/>
              <w:jc w:val="both"/>
            </w:pPr>
            <w:r>
              <w:rPr>
                <w:rFonts w:ascii="仿宋_GB2312" w:hAnsi="仿宋_GB2312" w:cs="仿宋_GB2312" w:eastAsia="仿宋_GB2312"/>
                <w:sz w:val="21"/>
              </w:rPr>
              <w:t>操作真实全站仪、</w:t>
            </w:r>
            <w:r>
              <w:rPr>
                <w:rFonts w:ascii="仿宋_GB2312" w:hAnsi="仿宋_GB2312" w:cs="仿宋_GB2312" w:eastAsia="仿宋_GB2312"/>
                <w:sz w:val="21"/>
              </w:rPr>
              <w:t>GNSS接收机</w:t>
            </w:r>
            <w:r>
              <w:rPr>
                <w:rFonts w:ascii="仿宋_GB2312" w:hAnsi="仿宋_GB2312" w:cs="仿宋_GB2312" w:eastAsia="仿宋_GB2312"/>
                <w:sz w:val="21"/>
              </w:rPr>
              <w:t>手簿采集虚拟空间场景数据，</w:t>
            </w:r>
            <w:r>
              <w:rPr>
                <w:rFonts w:ascii="仿宋_GB2312" w:hAnsi="仿宋_GB2312" w:cs="仿宋_GB2312" w:eastAsia="仿宋_GB2312"/>
                <w:sz w:val="21"/>
              </w:rPr>
              <w:t>并</w:t>
            </w:r>
            <w:r>
              <w:rPr>
                <w:rFonts w:ascii="仿宋_GB2312" w:hAnsi="仿宋_GB2312" w:cs="仿宋_GB2312" w:eastAsia="仿宋_GB2312"/>
                <w:sz w:val="21"/>
              </w:rPr>
              <w:t>将外业数据实时传输并展点，实现内外业一体化作业。</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设备：</w:t>
            </w:r>
            <w:r>
              <w:rPr>
                <w:rFonts w:ascii="仿宋_GB2312" w:hAnsi="仿宋_GB2312" w:cs="仿宋_GB2312" w:eastAsia="仿宋_GB2312"/>
                <w:sz w:val="21"/>
              </w:rPr>
              <w:t>虚拟场景中具体有</w:t>
            </w:r>
            <w:r>
              <w:rPr>
                <w:rFonts w:ascii="仿宋_GB2312" w:hAnsi="仿宋_GB2312" w:cs="仿宋_GB2312" w:eastAsia="仿宋_GB2312"/>
                <w:sz w:val="21"/>
              </w:rPr>
              <w:t>仿真全站仪</w:t>
            </w:r>
            <w:r>
              <w:rPr>
                <w:rFonts w:ascii="仿宋_GB2312" w:hAnsi="仿宋_GB2312" w:cs="仿宋_GB2312" w:eastAsia="仿宋_GB2312"/>
                <w:sz w:val="21"/>
              </w:rPr>
              <w:t>，</w:t>
            </w:r>
            <w:r>
              <w:rPr>
                <w:rFonts w:ascii="仿宋_GB2312" w:hAnsi="仿宋_GB2312" w:cs="仿宋_GB2312" w:eastAsia="仿宋_GB2312"/>
                <w:sz w:val="21"/>
              </w:rPr>
              <w:t>仿真对中杆</w:t>
            </w:r>
            <w:r>
              <w:rPr>
                <w:rFonts w:ascii="仿宋_GB2312" w:hAnsi="仿宋_GB2312" w:cs="仿宋_GB2312" w:eastAsia="仿宋_GB2312"/>
                <w:sz w:val="21"/>
              </w:rPr>
              <w:t>，</w:t>
            </w:r>
            <w:r>
              <w:rPr>
                <w:rFonts w:ascii="仿宋_GB2312" w:hAnsi="仿宋_GB2312" w:cs="仿宋_GB2312" w:eastAsia="仿宋_GB2312"/>
                <w:sz w:val="21"/>
              </w:rPr>
              <w:t>仿真三脚架</w:t>
            </w:r>
            <w:r>
              <w:rPr>
                <w:rFonts w:ascii="仿宋_GB2312" w:hAnsi="仿宋_GB2312" w:cs="仿宋_GB2312" w:eastAsia="仿宋_GB2312"/>
                <w:sz w:val="21"/>
              </w:rPr>
              <w:t>，</w:t>
            </w:r>
            <w:r>
              <w:rPr>
                <w:rFonts w:ascii="仿宋_GB2312" w:hAnsi="仿宋_GB2312" w:cs="仿宋_GB2312" w:eastAsia="仿宋_GB2312"/>
                <w:sz w:val="21"/>
              </w:rPr>
              <w:t>仿真棱镜，仿真测钉，仿真</w:t>
            </w:r>
            <w:r>
              <w:rPr>
                <w:rFonts w:ascii="仿宋_GB2312" w:hAnsi="仿宋_GB2312" w:cs="仿宋_GB2312" w:eastAsia="仿宋_GB2312"/>
                <w:sz w:val="21"/>
              </w:rPr>
              <w:t>GNSS接收机等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实训</w:t>
            </w:r>
          </w:p>
          <w:p>
            <w:pPr>
              <w:pStyle w:val="null3"/>
              <w:jc w:val="both"/>
            </w:pPr>
            <w:r>
              <w:rPr>
                <w:rFonts w:ascii="仿宋_GB2312" w:hAnsi="仿宋_GB2312" w:cs="仿宋_GB2312" w:eastAsia="仿宋_GB2312"/>
                <w:sz w:val="21"/>
              </w:rPr>
              <w:t>3.4.1</w:t>
            </w:r>
            <w:r>
              <w:rPr>
                <w:rFonts w:ascii="仿宋_GB2312" w:hAnsi="仿宋_GB2312" w:cs="仿宋_GB2312" w:eastAsia="仿宋_GB2312"/>
                <w:sz w:val="21"/>
              </w:rPr>
              <w:t>模拟项目实施：满足学生</w:t>
            </w:r>
            <w:r>
              <w:rPr>
                <w:rFonts w:ascii="仿宋_GB2312" w:hAnsi="仿宋_GB2312" w:cs="仿宋_GB2312" w:eastAsia="仿宋_GB2312"/>
                <w:sz w:val="21"/>
              </w:rPr>
              <w:t>全站仪、</w:t>
            </w:r>
            <w:r>
              <w:rPr>
                <w:rFonts w:ascii="仿宋_GB2312" w:hAnsi="仿宋_GB2312" w:cs="仿宋_GB2312" w:eastAsia="仿宋_GB2312"/>
                <w:sz w:val="21"/>
              </w:rPr>
              <w:t>GNSS接收机混合数据采集的</w:t>
            </w:r>
            <w:r>
              <w:rPr>
                <w:rFonts w:ascii="仿宋_GB2312" w:hAnsi="仿宋_GB2312" w:cs="仿宋_GB2312" w:eastAsia="仿宋_GB2312"/>
                <w:sz w:val="21"/>
              </w:rPr>
              <w:t>全流程</w:t>
            </w:r>
            <w:r>
              <w:rPr>
                <w:rFonts w:ascii="仿宋_GB2312" w:hAnsi="仿宋_GB2312" w:cs="仿宋_GB2312" w:eastAsia="仿宋_GB2312"/>
                <w:sz w:val="21"/>
              </w:rPr>
              <w:t>1:500</w:t>
            </w:r>
            <w:r>
              <w:rPr>
                <w:rFonts w:ascii="仿宋_GB2312" w:hAnsi="仿宋_GB2312" w:cs="仿宋_GB2312" w:eastAsia="仿宋_GB2312"/>
                <w:sz w:val="21"/>
              </w:rPr>
              <w:t>数字测图作业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3.4.2</w:t>
            </w:r>
            <w:r>
              <w:rPr>
                <w:rFonts w:ascii="仿宋_GB2312" w:hAnsi="仿宋_GB2312" w:cs="仿宋_GB2312" w:eastAsia="仿宋_GB2312"/>
                <w:sz w:val="21"/>
              </w:rPr>
              <w:t>模拟全站仪操作：满足学生</w:t>
            </w:r>
            <w:r>
              <w:rPr>
                <w:rFonts w:ascii="仿宋_GB2312" w:hAnsi="仿宋_GB2312" w:cs="仿宋_GB2312" w:eastAsia="仿宋_GB2312"/>
                <w:sz w:val="21"/>
              </w:rPr>
              <w:t>全站仪</w:t>
            </w:r>
            <w:r>
              <w:rPr>
                <w:rFonts w:ascii="仿宋_GB2312" w:hAnsi="仿宋_GB2312" w:cs="仿宋_GB2312" w:eastAsia="仿宋_GB2312"/>
                <w:sz w:val="21"/>
              </w:rPr>
              <w:t>导线</w:t>
            </w:r>
            <w:r>
              <w:rPr>
                <w:rFonts w:ascii="仿宋_GB2312" w:hAnsi="仿宋_GB2312" w:cs="仿宋_GB2312" w:eastAsia="仿宋_GB2312"/>
                <w:sz w:val="21"/>
              </w:rPr>
              <w:t>实训</w:t>
            </w:r>
            <w:r>
              <w:rPr>
                <w:rFonts w:ascii="仿宋_GB2312" w:hAnsi="仿宋_GB2312" w:cs="仿宋_GB2312" w:eastAsia="仿宋_GB2312"/>
                <w:sz w:val="21"/>
              </w:rPr>
              <w:t>作业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3.4.3模拟GNSS接收机操作：满足学生GNSS接收机</w:t>
            </w:r>
            <w:r>
              <w:rPr>
                <w:rFonts w:ascii="仿宋_GB2312" w:hAnsi="仿宋_GB2312" w:cs="仿宋_GB2312" w:eastAsia="仿宋_GB2312"/>
                <w:sz w:val="21"/>
              </w:rPr>
              <w:t>测量</w:t>
            </w:r>
            <w:r>
              <w:rPr>
                <w:rFonts w:ascii="仿宋_GB2312" w:hAnsi="仿宋_GB2312" w:cs="仿宋_GB2312" w:eastAsia="仿宋_GB2312"/>
                <w:sz w:val="21"/>
              </w:rPr>
              <w:t>实训作业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3.5 </w:t>
            </w:r>
            <w:r>
              <w:rPr>
                <w:rFonts w:ascii="仿宋_GB2312" w:hAnsi="仿宋_GB2312" w:cs="仿宋_GB2312" w:eastAsia="仿宋_GB2312"/>
                <w:sz w:val="21"/>
              </w:rPr>
              <w:t>云协同</w:t>
            </w:r>
            <w:r>
              <w:rPr>
                <w:rFonts w:ascii="仿宋_GB2312" w:hAnsi="仿宋_GB2312" w:cs="仿宋_GB2312" w:eastAsia="仿宋_GB2312"/>
                <w:sz w:val="21"/>
              </w:rPr>
              <w:t>成图软件</w:t>
            </w:r>
          </w:p>
          <w:p>
            <w:pPr>
              <w:pStyle w:val="null3"/>
              <w:jc w:val="both"/>
            </w:pPr>
            <w:r>
              <w:rPr>
                <w:rFonts w:ascii="仿宋_GB2312" w:hAnsi="仿宋_GB2312" w:cs="仿宋_GB2312" w:eastAsia="仿宋_GB2312"/>
                <w:sz w:val="21"/>
              </w:rPr>
              <w:t>3.5.1支持dat、txt、csv、xls、xlsx多种坐标文件格式；</w:t>
            </w:r>
          </w:p>
          <w:p>
            <w:pPr>
              <w:pStyle w:val="null3"/>
              <w:jc w:val="both"/>
            </w:pPr>
            <w:r>
              <w:rPr>
                <w:rFonts w:ascii="仿宋_GB2312" w:hAnsi="仿宋_GB2312" w:cs="仿宋_GB2312" w:eastAsia="仿宋_GB2312"/>
                <w:sz w:val="21"/>
              </w:rPr>
              <w:t>3.5.2支持矢量数据：DWG 、MDB、Shapefile、DXF等；正射影像：TIF、IMG、JPG等；三维模型：OSGB等；</w:t>
            </w:r>
          </w:p>
          <w:p>
            <w:pPr>
              <w:pStyle w:val="null3"/>
              <w:jc w:val="both"/>
            </w:pPr>
            <w:r>
              <w:rPr>
                <w:rFonts w:ascii="仿宋_GB2312" w:hAnsi="仿宋_GB2312" w:cs="仿宋_GB2312" w:eastAsia="仿宋_GB2312"/>
                <w:sz w:val="21"/>
              </w:rPr>
              <w:t>3.5.3能够读取全站仪外业数据直接成图；读取云平台工程数据成图；对野外测量数据进行展点处理成图；</w:t>
            </w:r>
          </w:p>
          <w:p>
            <w:pPr>
              <w:pStyle w:val="null3"/>
              <w:jc w:val="both"/>
            </w:pPr>
            <w:r>
              <w:rPr>
                <w:rFonts w:ascii="仿宋_GB2312" w:hAnsi="仿宋_GB2312" w:cs="仿宋_GB2312" w:eastAsia="仿宋_GB2312"/>
                <w:sz w:val="21"/>
              </w:rPr>
              <w:t>3.5.4提供标准绘图、快速绘图、自动绘图等方式，提供简码识别、编码引导、源码识别等方式；</w:t>
            </w:r>
          </w:p>
          <w:p>
            <w:pPr>
              <w:pStyle w:val="null3"/>
              <w:jc w:val="both"/>
            </w:pPr>
            <w:r>
              <w:rPr>
                <w:rFonts w:ascii="仿宋_GB2312" w:hAnsi="仿宋_GB2312" w:cs="仿宋_GB2312" w:eastAsia="仿宋_GB2312"/>
                <w:sz w:val="21"/>
              </w:rPr>
              <w:t>3.5.5提供图形编辑处理的工具箱，集成绘图处理、属性赋值、高程点处理、坐标提取、断面坡度标注、批量标注、等高线处理等工具；包括独立符号压线消隐、污水篦子方向自动调整、高程点内插、等高线等距离滤波、悬挂点处理、围墙裁剪角等功能；</w:t>
            </w:r>
          </w:p>
          <w:p>
            <w:pPr>
              <w:pStyle w:val="null3"/>
              <w:jc w:val="both"/>
            </w:pPr>
            <w:r>
              <w:rPr>
                <w:rFonts w:ascii="仿宋_GB2312" w:hAnsi="仿宋_GB2312" w:cs="仿宋_GB2312" w:eastAsia="仿宋_GB2312"/>
                <w:sz w:val="21"/>
              </w:rPr>
              <w:t>3.5.6满足最新地图图式的图幅输出，地图分幅处理及添加多种规格图幅，包含标准图幅、任意图幅、批量分幅等；</w:t>
            </w:r>
          </w:p>
          <w:p>
            <w:pPr>
              <w:pStyle w:val="null3"/>
              <w:jc w:val="both"/>
            </w:pPr>
            <w:r>
              <w:rPr>
                <w:rFonts w:ascii="仿宋_GB2312" w:hAnsi="仿宋_GB2312" w:cs="仿宋_GB2312" w:eastAsia="仿宋_GB2312"/>
                <w:sz w:val="21"/>
              </w:rPr>
              <w:t>3.5.7具备坐标转换功能，通过四参数或七参数，将图形或数据，在两个坐标系间转换；</w:t>
            </w:r>
          </w:p>
          <w:p>
            <w:pPr>
              <w:pStyle w:val="null3"/>
              <w:jc w:val="both"/>
            </w:pPr>
            <w:r>
              <w:rPr>
                <w:rFonts w:ascii="仿宋_GB2312" w:hAnsi="仿宋_GB2312" w:cs="仿宋_GB2312" w:eastAsia="仿宋_GB2312"/>
                <w:sz w:val="21"/>
              </w:rPr>
              <w:t>3.5.8支持导线控制测量数据自动录入、概算、平差并输出平差报告和控制点成果坐标文件。</w:t>
            </w:r>
          </w:p>
          <w:p>
            <w:pPr>
              <w:pStyle w:val="null3"/>
              <w:jc w:val="both"/>
            </w:pPr>
            <w:r>
              <w:rPr>
                <w:rFonts w:ascii="仿宋_GB2312" w:hAnsi="仿宋_GB2312" w:cs="仿宋_GB2312" w:eastAsia="仿宋_GB2312"/>
                <w:sz w:val="21"/>
              </w:rPr>
              <w:t>3.5.9支持输入控制测量数据的坐标、高程、差值等自动计算,并辅以网图动态显示。自动求解控制网各种路线闭合差并进行误差分析。输出成果标准齐全:控制网属性、控制网概况、闭合差统计表、方向观测成果表、距离观测成果表、高差观测成果表、平面点位误差表、点间误差</w:t>
            </w:r>
            <w:r>
              <w:rPr>
                <w:rFonts w:ascii="仿宋_GB2312" w:hAnsi="仿宋_GB2312" w:cs="仿宋_GB2312" w:eastAsia="仿宋_GB2312"/>
                <w:sz w:val="21"/>
              </w:rPr>
              <w:t>表、控制点成果表等并以表格形式输出；</w:t>
            </w:r>
          </w:p>
          <w:p>
            <w:pPr>
              <w:pStyle w:val="null3"/>
              <w:jc w:val="both"/>
            </w:pPr>
            <w:r>
              <w:rPr>
                <w:rFonts w:ascii="仿宋_GB2312" w:hAnsi="仿宋_GB2312" w:cs="仿宋_GB2312" w:eastAsia="仿宋_GB2312"/>
                <w:sz w:val="21"/>
              </w:rPr>
              <w:t>3.5.10支持多种完善的土方计算方法，集三维立体化展示、模型数据种类多样、成果快速生成、智能化操作计算等优点于一身，适用于山坡、土堆、基坑、道路、航道、沟渠等各类型土方工程。具有三角网法、方格网法、断面法、等高线法等计算方法；</w:t>
            </w:r>
          </w:p>
          <w:p>
            <w:pPr>
              <w:pStyle w:val="null3"/>
              <w:jc w:val="both"/>
            </w:pPr>
            <w:r>
              <w:rPr>
                <w:rFonts w:ascii="仿宋_GB2312" w:hAnsi="仿宋_GB2312" w:cs="仿宋_GB2312" w:eastAsia="仿宋_GB2312"/>
                <w:sz w:val="21"/>
              </w:rPr>
              <w:t>3.5.11支持土方三维模型，支持多角度浏览自然面、设计面、合成面土方三维模型，直观分析开挖前后的土方场景；</w:t>
            </w:r>
          </w:p>
          <w:p>
            <w:pPr>
              <w:pStyle w:val="null3"/>
              <w:jc w:val="both"/>
            </w:pPr>
            <w:r>
              <w:rPr>
                <w:rFonts w:ascii="仿宋_GB2312" w:hAnsi="仿宋_GB2312" w:cs="仿宋_GB2312" w:eastAsia="仿宋_GB2312"/>
                <w:sz w:val="21"/>
              </w:rPr>
              <w:t>3.5.12提供断面图绘制、公路曲线设计等工程应用功能，公路曲线同时支持交点法和线元法；道桥隧智能全站仪设计和采集的曲线数据，支持直接读取，自动输出报表；</w:t>
            </w:r>
          </w:p>
          <w:p>
            <w:pPr>
              <w:pStyle w:val="null3"/>
              <w:jc w:val="both"/>
              <w:outlineLvl w:val="1"/>
            </w:pPr>
            <w:r>
              <w:rPr>
                <w:rFonts w:ascii="仿宋_GB2312" w:hAnsi="仿宋_GB2312" w:cs="仿宋_GB2312" w:eastAsia="仿宋_GB2312"/>
                <w:sz w:val="21"/>
                <w:b/>
              </w:rPr>
              <w:t>（二）虚实一体化智能测绘实训系统技术</w:t>
            </w:r>
            <w:r>
              <w:rPr>
                <w:rFonts w:ascii="仿宋_GB2312" w:hAnsi="仿宋_GB2312" w:cs="仿宋_GB2312" w:eastAsia="仿宋_GB2312"/>
                <w:sz w:val="18"/>
                <w:b/>
              </w:rPr>
              <w:t>要求</w:t>
            </w:r>
          </w:p>
          <w:p>
            <w:pPr>
              <w:pStyle w:val="null3"/>
              <w:jc w:val="both"/>
              <w:outlineLvl w:val="2"/>
            </w:pPr>
            <w:r>
              <w:rPr>
                <w:rFonts w:ascii="仿宋_GB2312" w:hAnsi="仿宋_GB2312" w:cs="仿宋_GB2312" w:eastAsia="仿宋_GB2312"/>
                <w:sz w:val="21"/>
                <w:b/>
              </w:rPr>
              <w:t>1.全站仪32套</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1）智能化虚实全站仪8套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测角精度：</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测距精度：有棱镜</w:t>
            </w:r>
            <w:r>
              <w:rPr>
                <w:rFonts w:ascii="仿宋_GB2312" w:hAnsi="仿宋_GB2312" w:cs="仿宋_GB2312" w:eastAsia="仿宋_GB2312"/>
                <w:sz w:val="21"/>
              </w:rPr>
              <w:t>≤</w:t>
            </w:r>
            <w:r>
              <w:rPr>
                <w:rFonts w:ascii="仿宋_GB2312" w:hAnsi="仿宋_GB2312" w:cs="仿宋_GB2312" w:eastAsia="仿宋_GB2312"/>
                <w:sz w:val="21"/>
              </w:rPr>
              <w:t>±（2+2ppm•D）mm</w:t>
            </w:r>
            <w:r>
              <w:rPr>
                <w:rFonts w:ascii="仿宋_GB2312" w:hAnsi="仿宋_GB2312" w:cs="仿宋_GB2312" w:eastAsia="仿宋_GB2312"/>
                <w:sz w:val="21"/>
              </w:rPr>
              <w:t>；</w:t>
            </w:r>
            <w:r>
              <w:rPr>
                <w:rFonts w:ascii="仿宋_GB2312" w:hAnsi="仿宋_GB2312" w:cs="仿宋_GB2312" w:eastAsia="仿宋_GB2312"/>
                <w:sz w:val="21"/>
              </w:rPr>
              <w:t>无棱镜</w:t>
            </w:r>
            <w:r>
              <w:rPr>
                <w:rFonts w:ascii="仿宋_GB2312" w:hAnsi="仿宋_GB2312" w:cs="仿宋_GB2312" w:eastAsia="仿宋_GB2312"/>
                <w:sz w:val="21"/>
              </w:rPr>
              <w:t>500米处，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+2ppm•D）mm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测程：</w:t>
            </w:r>
            <w:r>
              <w:rPr>
                <w:rFonts w:ascii="仿宋_GB2312" w:hAnsi="仿宋_GB2312" w:cs="仿宋_GB2312" w:eastAsia="仿宋_GB2312"/>
                <w:sz w:val="21"/>
              </w:rPr>
              <w:t>免棱镜</w:t>
            </w:r>
            <w:r>
              <w:rPr>
                <w:rFonts w:ascii="仿宋_GB2312" w:hAnsi="仿宋_GB2312" w:cs="仿宋_GB2312" w:eastAsia="仿宋_GB2312"/>
                <w:sz w:val="21"/>
              </w:rPr>
              <w:t>≥10</w:t>
            </w:r>
            <w:r>
              <w:rPr>
                <w:rFonts w:ascii="仿宋_GB2312" w:hAnsi="仿宋_GB2312" w:cs="仿宋_GB2312" w:eastAsia="仿宋_GB2312"/>
                <w:sz w:val="21"/>
              </w:rPr>
              <w:t>00m</w:t>
            </w:r>
            <w:r>
              <w:rPr>
                <w:rFonts w:ascii="仿宋_GB2312" w:hAnsi="仿宋_GB2312" w:cs="仿宋_GB2312" w:eastAsia="仿宋_GB2312"/>
                <w:sz w:val="21"/>
              </w:rPr>
              <w:t>，单棱镜测程</w:t>
            </w:r>
            <w:r>
              <w:rPr>
                <w:rFonts w:ascii="仿宋_GB2312" w:hAnsi="仿宋_GB2312" w:cs="仿宋_GB2312" w:eastAsia="仿宋_GB2312"/>
                <w:sz w:val="21"/>
              </w:rPr>
              <w:t>≥</w:t>
            </w:r>
            <w:r>
              <w:rPr>
                <w:rFonts w:ascii="仿宋_GB2312" w:hAnsi="仿宋_GB2312" w:cs="仿宋_GB2312" w:eastAsia="仿宋_GB2312"/>
                <w:sz w:val="21"/>
              </w:rPr>
              <w:t>5000m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屏幕类型</w:t>
            </w:r>
            <w:r>
              <w:rPr>
                <w:rFonts w:ascii="仿宋_GB2312" w:hAnsi="仿宋_GB2312" w:cs="仿宋_GB2312" w:eastAsia="仿宋_GB2312"/>
                <w:sz w:val="21"/>
              </w:rPr>
              <w:t>及操作系统</w:t>
            </w: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5英寸</w:t>
            </w:r>
            <w:r>
              <w:rPr>
                <w:rFonts w:ascii="仿宋_GB2312" w:hAnsi="仿宋_GB2312" w:cs="仿宋_GB2312" w:eastAsia="仿宋_GB2312"/>
                <w:sz w:val="21"/>
              </w:rPr>
              <w:t>，</w:t>
            </w:r>
            <w:r>
              <w:rPr>
                <w:rFonts w:ascii="仿宋_GB2312" w:hAnsi="仿宋_GB2312" w:cs="仿宋_GB2312" w:eastAsia="仿宋_GB2312"/>
                <w:sz w:val="21"/>
              </w:rPr>
              <w:t>安卓操作系统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5.投屏显示：仪器能够与电脑连接做到界面同步操作；</w:t>
            </w:r>
          </w:p>
          <w:p>
            <w:pPr>
              <w:pStyle w:val="null3"/>
              <w:jc w:val="both"/>
            </w:pPr>
            <w:r>
              <w:rPr>
                <w:rFonts w:ascii="仿宋_GB2312" w:hAnsi="仿宋_GB2312" w:cs="仿宋_GB2312" w:eastAsia="仿宋_GB2312"/>
                <w:sz w:val="21"/>
              </w:rPr>
              <w:t>6.电子气泡：图形显示，能够显示电子气泡和X-Y轴补偿值；</w:t>
            </w:r>
          </w:p>
          <w:p>
            <w:pPr>
              <w:pStyle w:val="null3"/>
              <w:jc w:val="both"/>
            </w:pPr>
            <w:r>
              <w:rPr>
                <w:rFonts w:ascii="仿宋_GB2312" w:hAnsi="仿宋_GB2312" w:cs="仿宋_GB2312" w:eastAsia="仿宋_GB2312"/>
                <w:sz w:val="21"/>
              </w:rPr>
              <w:t>7.气象修正：输入温度气压值自动改正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8.补偿系统：双轴液体光电式电子补偿器（补偿范围：</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≤1″），可电子校正；</w:t>
            </w:r>
          </w:p>
          <w:p>
            <w:pPr>
              <w:pStyle w:val="null3"/>
              <w:jc w:val="both"/>
            </w:pPr>
            <w:r>
              <w:rPr>
                <w:rFonts w:ascii="仿宋_GB2312" w:hAnsi="仿宋_GB2312" w:cs="仿宋_GB2312" w:eastAsia="仿宋_GB2312"/>
                <w:sz w:val="21"/>
              </w:rPr>
              <w:t>9.数据传输：支持4G全网通，支持WLAN，内置蓝牙，支持蓝牙传数据，可通过手机客户端与全站仪进行数据交互，实时通讯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教学实训辅助、虚实结合功能，真实仪器测量虚拟空间地物点坐标信息，数据可导出。</w:t>
            </w:r>
          </w:p>
          <w:p>
            <w:pPr>
              <w:pStyle w:val="null3"/>
              <w:jc w:val="both"/>
            </w:pPr>
            <w:r>
              <w:rPr>
                <w:rFonts w:ascii="仿宋_GB2312" w:hAnsi="仿宋_GB2312" w:cs="仿宋_GB2312" w:eastAsia="仿宋_GB2312"/>
                <w:sz w:val="21"/>
              </w:rPr>
              <w:t>11.虚实结合硬件指标：屏幕尺寸不小于11</w:t>
            </w:r>
            <w:r>
              <w:rPr>
                <w:rFonts w:ascii="仿宋_GB2312" w:hAnsi="仿宋_GB2312" w:cs="仿宋_GB2312" w:eastAsia="仿宋_GB2312"/>
                <w:sz w:val="21"/>
              </w:rPr>
              <w:t>英</w:t>
            </w:r>
            <w:r>
              <w:rPr>
                <w:rFonts w:ascii="仿宋_GB2312" w:hAnsi="仿宋_GB2312" w:cs="仿宋_GB2312" w:eastAsia="仿宋_GB2312"/>
                <w:sz w:val="21"/>
              </w:rPr>
              <w:t>寸</w:t>
            </w:r>
            <w:r>
              <w:rPr>
                <w:rFonts w:ascii="仿宋_GB2312" w:hAnsi="仿宋_GB2312" w:cs="仿宋_GB2312" w:eastAsia="仿宋_GB2312"/>
                <w:sz w:val="21"/>
              </w:rPr>
              <w:t>，电池容量不下小于</w:t>
            </w:r>
            <w:r>
              <w:rPr>
                <w:rFonts w:ascii="仿宋_GB2312" w:hAnsi="仿宋_GB2312" w:cs="仿宋_GB2312" w:eastAsia="仿宋_GB2312"/>
                <w:sz w:val="21"/>
              </w:rPr>
              <w:t>8800mAh，CPU不低于第三代骁龙7+，内存不低于8GB+128GB</w:t>
            </w:r>
            <w:r>
              <w:rPr>
                <w:rFonts w:ascii="仿宋_GB2312" w:hAnsi="仿宋_GB2312" w:cs="仿宋_GB2312" w:eastAsia="仿宋_GB2312"/>
                <w:sz w:val="21"/>
              </w:rPr>
              <w:t>，分辨率不低于</w:t>
            </w:r>
            <w:r>
              <w:rPr>
                <w:rFonts w:ascii="仿宋_GB2312" w:hAnsi="仿宋_GB2312" w:cs="仿宋_GB2312" w:eastAsia="仿宋_GB2312"/>
                <w:sz w:val="21"/>
              </w:rPr>
              <w:t>3000*2000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虚实结合：采用虚拟现实技术构建虚拟全站仪和真实全站仪相连接，在陕西能源职业技术学院定制的场景中，满足以下测量任务：已知点建站、后方交会、点测量、距离偏心测量、平面偏心测量、圆柱中心点测量、悬高测量、对边测量、线和角点测量、线高测量、导线测量、点放样等功能。</w:t>
            </w:r>
          </w:p>
          <w:p>
            <w:pPr>
              <w:pStyle w:val="null3"/>
              <w:jc w:val="both"/>
            </w:pPr>
            <w:r>
              <w:rPr>
                <w:rFonts w:ascii="仿宋_GB2312" w:hAnsi="仿宋_GB2312" w:cs="仿宋_GB2312" w:eastAsia="仿宋_GB2312"/>
                <w:sz w:val="21"/>
              </w:rPr>
              <w:t>13.全站仪具有点上对中标志；</w:t>
            </w:r>
          </w:p>
          <w:p>
            <w:pPr>
              <w:pStyle w:val="null3"/>
              <w:jc w:val="both"/>
            </w:pPr>
            <w:r>
              <w:rPr>
                <w:rFonts w:ascii="仿宋_GB2312" w:hAnsi="仿宋_GB2312" w:cs="仿宋_GB2312" w:eastAsia="仿宋_GB2312"/>
                <w:sz w:val="21"/>
              </w:rPr>
              <w:t>14.工作温度：范围不小于-20℃～55℃；</w:t>
            </w:r>
          </w:p>
          <w:p>
            <w:pPr>
              <w:pStyle w:val="null3"/>
              <w:jc w:val="both"/>
            </w:pPr>
            <w:r>
              <w:rPr>
                <w:rFonts w:ascii="仿宋_GB2312" w:hAnsi="仿宋_GB2312" w:cs="仿宋_GB2312" w:eastAsia="仿宋_GB2312"/>
                <w:sz w:val="21"/>
              </w:rPr>
              <w:t>15.每套</w:t>
            </w:r>
            <w:r>
              <w:rPr>
                <w:rFonts w:ascii="仿宋_GB2312" w:hAnsi="仿宋_GB2312" w:cs="仿宋_GB2312" w:eastAsia="仿宋_GB2312"/>
                <w:sz w:val="21"/>
              </w:rPr>
              <w:t>配置清单：主机</w:t>
            </w:r>
            <w:r>
              <w:rPr>
                <w:rFonts w:ascii="仿宋_GB2312" w:hAnsi="仿宋_GB2312" w:cs="仿宋_GB2312" w:eastAsia="仿宋_GB2312"/>
                <w:sz w:val="21"/>
              </w:rPr>
              <w:t>1台、充电器1套、电池2块、木质脚架3个、基座棱镜2个，平板及支架1套</w:t>
            </w:r>
            <w:r>
              <w:rPr>
                <w:rFonts w:ascii="仿宋_GB2312" w:hAnsi="仿宋_GB2312" w:cs="仿宋_GB2312" w:eastAsia="仿宋_GB2312"/>
                <w:sz w:val="21"/>
              </w:rPr>
              <w:t>、电脑端虚实结合系统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常规</w:t>
            </w:r>
            <w:r>
              <w:rPr>
                <w:rFonts w:ascii="仿宋_GB2312" w:hAnsi="仿宋_GB2312" w:cs="仿宋_GB2312" w:eastAsia="仿宋_GB2312"/>
                <w:sz w:val="21"/>
                <w:b/>
              </w:rPr>
              <w:t>全站仪</w:t>
            </w:r>
            <w:r>
              <w:rPr>
                <w:rFonts w:ascii="仿宋_GB2312" w:hAnsi="仿宋_GB2312" w:cs="仿宋_GB2312" w:eastAsia="仿宋_GB2312"/>
                <w:sz w:val="21"/>
                <w:b/>
              </w:rPr>
              <w:t xml:space="preserve">  </w:t>
            </w:r>
            <w:r>
              <w:rPr>
                <w:rFonts w:ascii="仿宋_GB2312" w:hAnsi="仿宋_GB2312" w:cs="仿宋_GB2312" w:eastAsia="仿宋_GB2312"/>
                <w:sz w:val="21"/>
                <w:b/>
              </w:rPr>
              <w:t>14</w:t>
            </w:r>
            <w:r>
              <w:rPr>
                <w:rFonts w:ascii="仿宋_GB2312" w:hAnsi="仿宋_GB2312" w:cs="仿宋_GB2312" w:eastAsia="仿宋_GB2312"/>
                <w:sz w:val="21"/>
                <w:b/>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测角精度：</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测距精度：有棱镜</w:t>
            </w:r>
            <w:r>
              <w:rPr>
                <w:rFonts w:ascii="仿宋_GB2312" w:hAnsi="仿宋_GB2312" w:cs="仿宋_GB2312" w:eastAsia="仿宋_GB2312"/>
                <w:sz w:val="21"/>
              </w:rPr>
              <w:t>≤</w:t>
            </w:r>
            <w:r>
              <w:rPr>
                <w:rFonts w:ascii="仿宋_GB2312" w:hAnsi="仿宋_GB2312" w:cs="仿宋_GB2312" w:eastAsia="仿宋_GB2312"/>
                <w:sz w:val="21"/>
              </w:rPr>
              <w:t>±（2+2ppm•D）mm</w:t>
            </w:r>
            <w:r>
              <w:rPr>
                <w:rFonts w:ascii="仿宋_GB2312" w:hAnsi="仿宋_GB2312" w:cs="仿宋_GB2312" w:eastAsia="仿宋_GB2312"/>
                <w:sz w:val="21"/>
              </w:rPr>
              <w:t>；</w:t>
            </w:r>
            <w:r>
              <w:rPr>
                <w:rFonts w:ascii="仿宋_GB2312" w:hAnsi="仿宋_GB2312" w:cs="仿宋_GB2312" w:eastAsia="仿宋_GB2312"/>
                <w:sz w:val="21"/>
              </w:rPr>
              <w:t>无棱镜</w:t>
            </w:r>
            <w:r>
              <w:rPr>
                <w:rFonts w:ascii="仿宋_GB2312" w:hAnsi="仿宋_GB2312" w:cs="仿宋_GB2312" w:eastAsia="仿宋_GB2312"/>
                <w:sz w:val="21"/>
              </w:rPr>
              <w:t>500米处，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+2ppm•D）mm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测程：</w:t>
            </w:r>
            <w:r>
              <w:rPr>
                <w:rFonts w:ascii="仿宋_GB2312" w:hAnsi="仿宋_GB2312" w:cs="仿宋_GB2312" w:eastAsia="仿宋_GB2312"/>
                <w:sz w:val="21"/>
              </w:rPr>
              <w:t>免棱镜</w:t>
            </w:r>
            <w:r>
              <w:rPr>
                <w:rFonts w:ascii="仿宋_GB2312" w:hAnsi="仿宋_GB2312" w:cs="仿宋_GB2312" w:eastAsia="仿宋_GB2312"/>
                <w:sz w:val="21"/>
              </w:rPr>
              <w:t>≥10</w:t>
            </w:r>
            <w:r>
              <w:rPr>
                <w:rFonts w:ascii="仿宋_GB2312" w:hAnsi="仿宋_GB2312" w:cs="仿宋_GB2312" w:eastAsia="仿宋_GB2312"/>
                <w:sz w:val="21"/>
              </w:rPr>
              <w:t>00m</w:t>
            </w:r>
            <w:r>
              <w:rPr>
                <w:rFonts w:ascii="仿宋_GB2312" w:hAnsi="仿宋_GB2312" w:cs="仿宋_GB2312" w:eastAsia="仿宋_GB2312"/>
                <w:sz w:val="21"/>
              </w:rPr>
              <w:t>，单棱镜测程</w:t>
            </w:r>
            <w:r>
              <w:rPr>
                <w:rFonts w:ascii="仿宋_GB2312" w:hAnsi="仿宋_GB2312" w:cs="仿宋_GB2312" w:eastAsia="仿宋_GB2312"/>
                <w:sz w:val="21"/>
              </w:rPr>
              <w:t>≥</w:t>
            </w:r>
            <w:r>
              <w:rPr>
                <w:rFonts w:ascii="仿宋_GB2312" w:hAnsi="仿宋_GB2312" w:cs="仿宋_GB2312" w:eastAsia="仿宋_GB2312"/>
                <w:sz w:val="21"/>
              </w:rPr>
              <w:t>5000m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屏幕类型</w:t>
            </w:r>
            <w:r>
              <w:rPr>
                <w:rFonts w:ascii="仿宋_GB2312" w:hAnsi="仿宋_GB2312" w:cs="仿宋_GB2312" w:eastAsia="仿宋_GB2312"/>
                <w:sz w:val="21"/>
              </w:rPr>
              <w:t>及操作系统</w:t>
            </w: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5英寸</w:t>
            </w:r>
            <w:r>
              <w:rPr>
                <w:rFonts w:ascii="仿宋_GB2312" w:hAnsi="仿宋_GB2312" w:cs="仿宋_GB2312" w:eastAsia="仿宋_GB2312"/>
                <w:sz w:val="21"/>
              </w:rPr>
              <w:t>，</w:t>
            </w:r>
            <w:r>
              <w:rPr>
                <w:rFonts w:ascii="仿宋_GB2312" w:hAnsi="仿宋_GB2312" w:cs="仿宋_GB2312" w:eastAsia="仿宋_GB2312"/>
                <w:sz w:val="21"/>
              </w:rPr>
              <w:t>安卓操作系统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投屏显示：仪器能够与电脑连接做到界面同步操作；</w:t>
            </w:r>
          </w:p>
          <w:p>
            <w:pPr>
              <w:pStyle w:val="null3"/>
              <w:jc w:val="both"/>
            </w:pPr>
            <w:r>
              <w:rPr>
                <w:rFonts w:ascii="仿宋_GB2312" w:hAnsi="仿宋_GB2312" w:cs="仿宋_GB2312" w:eastAsia="仿宋_GB2312"/>
                <w:sz w:val="21"/>
              </w:rPr>
              <w:t>6.电子气泡：图形显示，能够显示电子气泡和X-Y轴补偿值；</w:t>
            </w:r>
          </w:p>
          <w:p>
            <w:pPr>
              <w:pStyle w:val="null3"/>
              <w:jc w:val="both"/>
            </w:pPr>
            <w:r>
              <w:rPr>
                <w:rFonts w:ascii="仿宋_GB2312" w:hAnsi="仿宋_GB2312" w:cs="仿宋_GB2312" w:eastAsia="仿宋_GB2312"/>
                <w:sz w:val="21"/>
              </w:rPr>
              <w:t>7.气象修正：输入温度气压值自动改正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补偿系统：双轴液体光电式电子补偿器（补偿范围：</w:t>
            </w:r>
            <w:r>
              <w:rPr>
                <w:rFonts w:ascii="仿宋_GB2312" w:hAnsi="仿宋_GB2312" w:cs="仿宋_GB2312" w:eastAsia="仿宋_GB2312"/>
                <w:sz w:val="21"/>
              </w:rPr>
              <w:t>≥</w:t>
            </w:r>
            <w:r>
              <w:rPr>
                <w:rFonts w:ascii="仿宋_GB2312" w:hAnsi="仿宋_GB2312" w:cs="仿宋_GB2312" w:eastAsia="仿宋_GB2312"/>
                <w:sz w:val="21"/>
              </w:rPr>
              <w:t>±6′，分辨率：≤1″），可电子校正；</w:t>
            </w:r>
          </w:p>
          <w:p>
            <w:pPr>
              <w:pStyle w:val="null3"/>
              <w:jc w:val="both"/>
            </w:pPr>
            <w:r>
              <w:rPr>
                <w:rFonts w:ascii="仿宋_GB2312" w:hAnsi="仿宋_GB2312" w:cs="仿宋_GB2312" w:eastAsia="仿宋_GB2312"/>
                <w:sz w:val="21"/>
              </w:rPr>
              <w:t>9.数据传输：支持4G全网通，支持WLAN，内置蓝牙，支持蓝牙传数据，可通过手机客户端与全站仪进行数据交互，实时通讯；</w:t>
            </w:r>
          </w:p>
          <w:p>
            <w:pPr>
              <w:pStyle w:val="null3"/>
              <w:jc w:val="both"/>
            </w:pPr>
            <w:r>
              <w:rPr>
                <w:rFonts w:ascii="仿宋_GB2312" w:hAnsi="仿宋_GB2312" w:cs="仿宋_GB2312" w:eastAsia="仿宋_GB2312"/>
                <w:sz w:val="21"/>
              </w:rPr>
              <w:t>10.全站仪具有点上对中标志；</w:t>
            </w:r>
          </w:p>
          <w:p>
            <w:pPr>
              <w:pStyle w:val="null3"/>
              <w:jc w:val="both"/>
            </w:pPr>
            <w:r>
              <w:rPr>
                <w:rFonts w:ascii="仿宋_GB2312" w:hAnsi="仿宋_GB2312" w:cs="仿宋_GB2312" w:eastAsia="仿宋_GB2312"/>
                <w:sz w:val="21"/>
              </w:rPr>
              <w:t>11.工作温度：范围不小于-20℃～55℃；</w:t>
            </w:r>
          </w:p>
          <w:p>
            <w:pPr>
              <w:pStyle w:val="null3"/>
              <w:jc w:val="both"/>
            </w:pPr>
            <w:r>
              <w:rPr>
                <w:rFonts w:ascii="仿宋_GB2312" w:hAnsi="仿宋_GB2312" w:cs="仿宋_GB2312" w:eastAsia="仿宋_GB2312"/>
                <w:sz w:val="21"/>
              </w:rPr>
              <w:t>12.单套配置清单：主机1台、充电器1套、电池2块、木质脚架1个、单棱镜2个、单杆1个、对中支架1个；</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矿用本安型全站仪</w:t>
            </w:r>
            <w:r>
              <w:rPr>
                <w:rFonts w:ascii="仿宋_GB2312" w:hAnsi="仿宋_GB2312" w:cs="仿宋_GB2312" w:eastAsia="仿宋_GB2312"/>
                <w:sz w:val="21"/>
                <w:b/>
                <w:color w:val="0000FF"/>
                <w:u w:val="single"/>
              </w:rPr>
              <w:t xml:space="preserve"> </w:t>
            </w:r>
            <w:r>
              <w:rPr>
                <w:rFonts w:ascii="仿宋_GB2312" w:hAnsi="仿宋_GB2312" w:cs="仿宋_GB2312" w:eastAsia="仿宋_GB2312"/>
                <w:sz w:val="21"/>
                <w:b/>
              </w:rPr>
              <w:t>2套</w:t>
            </w:r>
          </w:p>
          <w:p>
            <w:pPr>
              <w:pStyle w:val="null3"/>
              <w:jc w:val="both"/>
            </w:pPr>
            <w:r>
              <w:rPr>
                <w:rFonts w:ascii="仿宋_GB2312" w:hAnsi="仿宋_GB2312" w:cs="仿宋_GB2312" w:eastAsia="仿宋_GB2312"/>
                <w:sz w:val="21"/>
              </w:rPr>
              <w:t>1.测角精度：≤±2″；</w:t>
            </w:r>
          </w:p>
          <w:p>
            <w:pPr>
              <w:pStyle w:val="null3"/>
              <w:jc w:val="both"/>
            </w:pPr>
            <w:r>
              <w:rPr>
                <w:rFonts w:ascii="仿宋_GB2312" w:hAnsi="仿宋_GB2312" w:cs="仿宋_GB2312" w:eastAsia="仿宋_GB2312"/>
                <w:sz w:val="21"/>
              </w:rPr>
              <w:t>2.测距精度：有棱镜≤±（2+2ppm•D）mm；无棱镜500米处，≤±（3+2ppm•D）mm；</w:t>
            </w:r>
          </w:p>
          <w:p>
            <w:pPr>
              <w:pStyle w:val="null3"/>
              <w:jc w:val="both"/>
            </w:pPr>
            <w:r>
              <w:rPr>
                <w:rFonts w:ascii="仿宋_GB2312" w:hAnsi="仿宋_GB2312" w:cs="仿宋_GB2312" w:eastAsia="仿宋_GB2312"/>
                <w:sz w:val="21"/>
              </w:rPr>
              <w:t>3.测程：免棱镜≥1000m，单棱镜测程≥5000m；</w:t>
            </w:r>
          </w:p>
          <w:p>
            <w:pPr>
              <w:pStyle w:val="null3"/>
              <w:jc w:val="both"/>
            </w:pPr>
            <w:r>
              <w:rPr>
                <w:rFonts w:ascii="仿宋_GB2312" w:hAnsi="仿宋_GB2312" w:cs="仿宋_GB2312" w:eastAsia="仿宋_GB2312"/>
                <w:sz w:val="21"/>
              </w:rPr>
              <w:t>4.屏幕类型及操作系统：屏幕尺寸：≥5英寸，安卓操作系统；</w:t>
            </w:r>
          </w:p>
          <w:p>
            <w:pPr>
              <w:pStyle w:val="null3"/>
              <w:jc w:val="both"/>
            </w:pPr>
            <w:r>
              <w:rPr>
                <w:rFonts w:ascii="仿宋_GB2312" w:hAnsi="仿宋_GB2312" w:cs="仿宋_GB2312" w:eastAsia="仿宋_GB2312"/>
                <w:sz w:val="21"/>
              </w:rPr>
              <w:t>5.投屏显示：仪器能够与电脑连接做到界面同步操作；</w:t>
            </w:r>
          </w:p>
          <w:p>
            <w:pPr>
              <w:pStyle w:val="null3"/>
              <w:jc w:val="both"/>
            </w:pPr>
            <w:r>
              <w:rPr>
                <w:rFonts w:ascii="仿宋_GB2312" w:hAnsi="仿宋_GB2312" w:cs="仿宋_GB2312" w:eastAsia="仿宋_GB2312"/>
                <w:sz w:val="21"/>
              </w:rPr>
              <w:t>6.电子气泡：图形显示，能够显示电子气泡和X-Y轴补偿值；</w:t>
            </w:r>
          </w:p>
          <w:p>
            <w:pPr>
              <w:pStyle w:val="null3"/>
              <w:jc w:val="both"/>
            </w:pPr>
            <w:r>
              <w:rPr>
                <w:rFonts w:ascii="仿宋_GB2312" w:hAnsi="仿宋_GB2312" w:cs="仿宋_GB2312" w:eastAsia="仿宋_GB2312"/>
                <w:sz w:val="21"/>
              </w:rPr>
              <w:t>7.气象修正：输入温度气压值自动改正；</w:t>
            </w:r>
          </w:p>
          <w:p>
            <w:pPr>
              <w:pStyle w:val="null3"/>
              <w:jc w:val="both"/>
            </w:pPr>
            <w:r>
              <w:rPr>
                <w:rFonts w:ascii="仿宋_GB2312" w:hAnsi="仿宋_GB2312" w:cs="仿宋_GB2312" w:eastAsia="仿宋_GB2312"/>
                <w:sz w:val="21"/>
              </w:rPr>
              <w:t>8.补偿系统：双轴液体光电式电子补偿器（补偿范围：≥±6′，分辨率：≤1″），可电子校正；</w:t>
            </w:r>
          </w:p>
          <w:p>
            <w:pPr>
              <w:pStyle w:val="null3"/>
              <w:jc w:val="both"/>
            </w:pPr>
            <w:r>
              <w:rPr>
                <w:rFonts w:ascii="仿宋_GB2312" w:hAnsi="仿宋_GB2312" w:cs="仿宋_GB2312" w:eastAsia="仿宋_GB2312"/>
                <w:sz w:val="21"/>
              </w:rPr>
              <w:t>9.数据传输：支持4G全网通，支持WLAN，内置蓝牙，支持蓝牙传数据，可通过手机客户端与全站仪进行数据交互，实时通讯；</w:t>
            </w:r>
          </w:p>
          <w:p>
            <w:pPr>
              <w:pStyle w:val="null3"/>
              <w:jc w:val="both"/>
            </w:pPr>
            <w:r>
              <w:rPr>
                <w:rFonts w:ascii="仿宋_GB2312" w:hAnsi="仿宋_GB2312" w:cs="仿宋_GB2312" w:eastAsia="仿宋_GB2312"/>
                <w:sz w:val="21"/>
              </w:rPr>
              <w:t>10.全站仪具有点上对中标志；</w:t>
            </w:r>
          </w:p>
          <w:p>
            <w:pPr>
              <w:pStyle w:val="null3"/>
              <w:jc w:val="both"/>
            </w:pPr>
            <w:r>
              <w:rPr>
                <w:rFonts w:ascii="仿宋_GB2312" w:hAnsi="仿宋_GB2312" w:cs="仿宋_GB2312" w:eastAsia="仿宋_GB2312"/>
                <w:sz w:val="21"/>
              </w:rPr>
              <w:t>11.工作温度：范围不小于-20℃～55℃；</w:t>
            </w:r>
          </w:p>
          <w:p>
            <w:pPr>
              <w:pStyle w:val="null3"/>
              <w:jc w:val="both"/>
            </w:pPr>
            <w:r>
              <w:rPr>
                <w:rFonts w:ascii="仿宋_GB2312" w:hAnsi="仿宋_GB2312" w:cs="仿宋_GB2312" w:eastAsia="仿宋_GB2312"/>
                <w:sz w:val="21"/>
              </w:rPr>
              <w:t>12.每套配置清单：主机1台、充电器1套、电池2块、木质脚架1个、单棱镜2个、单杆1个、对中支架1个；</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4）高精度全站仪</w:t>
            </w:r>
            <w:r>
              <w:rPr>
                <w:rFonts w:ascii="仿宋_GB2312" w:hAnsi="仿宋_GB2312" w:cs="仿宋_GB2312" w:eastAsia="仿宋_GB2312"/>
                <w:sz w:val="21"/>
                <w:b/>
                <w:color w:val="0000FF"/>
                <w:u w:val="single"/>
              </w:rPr>
              <w:t xml:space="preserve"> </w:t>
            </w:r>
            <w:r>
              <w:rPr>
                <w:rFonts w:ascii="仿宋_GB2312" w:hAnsi="仿宋_GB2312" w:cs="仿宋_GB2312" w:eastAsia="仿宋_GB2312"/>
                <w:sz w:val="21"/>
                <w:b/>
              </w:rPr>
              <w:t>8套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测角精度：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测距精度：有棱镜</w:t>
            </w:r>
            <w:r>
              <w:rPr>
                <w:rFonts w:ascii="仿宋_GB2312" w:hAnsi="仿宋_GB2312" w:cs="仿宋_GB2312" w:eastAsia="仿宋_GB2312"/>
                <w:sz w:val="21"/>
              </w:rPr>
              <w:t>≤</w:t>
            </w:r>
            <w:r>
              <w:rPr>
                <w:rFonts w:ascii="仿宋_GB2312" w:hAnsi="仿宋_GB2312" w:cs="仿宋_GB2312" w:eastAsia="仿宋_GB2312"/>
                <w:sz w:val="21"/>
              </w:rPr>
              <w:t>±（2+2ppm•D）mm</w:t>
            </w:r>
            <w:r>
              <w:rPr>
                <w:rFonts w:ascii="仿宋_GB2312" w:hAnsi="仿宋_GB2312" w:cs="仿宋_GB2312" w:eastAsia="仿宋_GB2312"/>
                <w:sz w:val="21"/>
              </w:rPr>
              <w:t>；</w:t>
            </w:r>
            <w:r>
              <w:rPr>
                <w:rFonts w:ascii="仿宋_GB2312" w:hAnsi="仿宋_GB2312" w:cs="仿宋_GB2312" w:eastAsia="仿宋_GB2312"/>
                <w:sz w:val="21"/>
              </w:rPr>
              <w:t>无棱镜</w:t>
            </w:r>
            <w:r>
              <w:rPr>
                <w:rFonts w:ascii="仿宋_GB2312" w:hAnsi="仿宋_GB2312" w:cs="仿宋_GB2312" w:eastAsia="仿宋_GB2312"/>
                <w:sz w:val="21"/>
              </w:rPr>
              <w:t>500米处，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+2ppm•D）mm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测程：</w:t>
            </w:r>
            <w:r>
              <w:rPr>
                <w:rFonts w:ascii="仿宋_GB2312" w:hAnsi="仿宋_GB2312" w:cs="仿宋_GB2312" w:eastAsia="仿宋_GB2312"/>
                <w:sz w:val="21"/>
              </w:rPr>
              <w:t>免</w:t>
            </w:r>
            <w:r>
              <w:rPr>
                <w:rFonts w:ascii="仿宋_GB2312" w:hAnsi="仿宋_GB2312" w:cs="仿宋_GB2312" w:eastAsia="仿宋_GB2312"/>
                <w:sz w:val="21"/>
              </w:rPr>
              <w:t>棱镜</w:t>
            </w:r>
            <w:r>
              <w:rPr>
                <w:rFonts w:ascii="仿宋_GB2312" w:hAnsi="仿宋_GB2312" w:cs="仿宋_GB2312" w:eastAsia="仿宋_GB2312"/>
                <w:sz w:val="21"/>
              </w:rPr>
              <w:t>≥10</w:t>
            </w:r>
            <w:r>
              <w:rPr>
                <w:rFonts w:ascii="仿宋_GB2312" w:hAnsi="仿宋_GB2312" w:cs="仿宋_GB2312" w:eastAsia="仿宋_GB2312"/>
                <w:sz w:val="21"/>
              </w:rPr>
              <w:t>00m</w:t>
            </w:r>
            <w:r>
              <w:rPr>
                <w:rFonts w:ascii="仿宋_GB2312" w:hAnsi="仿宋_GB2312" w:cs="仿宋_GB2312" w:eastAsia="仿宋_GB2312"/>
                <w:sz w:val="21"/>
              </w:rPr>
              <w:t>，单棱镜测程</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屏幕类型</w:t>
            </w:r>
            <w:r>
              <w:rPr>
                <w:rFonts w:ascii="仿宋_GB2312" w:hAnsi="仿宋_GB2312" w:cs="仿宋_GB2312" w:eastAsia="仿宋_GB2312"/>
                <w:sz w:val="21"/>
              </w:rPr>
              <w:t>及操作系统</w:t>
            </w: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5英寸</w:t>
            </w:r>
            <w:r>
              <w:rPr>
                <w:rFonts w:ascii="仿宋_GB2312" w:hAnsi="仿宋_GB2312" w:cs="仿宋_GB2312" w:eastAsia="仿宋_GB2312"/>
                <w:sz w:val="21"/>
              </w:rPr>
              <w:t>，</w:t>
            </w:r>
            <w:r>
              <w:rPr>
                <w:rFonts w:ascii="仿宋_GB2312" w:hAnsi="仿宋_GB2312" w:cs="仿宋_GB2312" w:eastAsia="仿宋_GB2312"/>
                <w:sz w:val="21"/>
              </w:rPr>
              <w:t>安卓操作系统</w:t>
            </w:r>
            <w:r>
              <w:rPr>
                <w:rFonts w:ascii="仿宋_GB2312" w:hAnsi="仿宋_GB2312" w:cs="仿宋_GB2312" w:eastAsia="仿宋_GB2312"/>
                <w:sz w:val="21"/>
              </w:rPr>
              <w:t>或更优系统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投屏显示：仪器能够与电脑连接做到界面同步操作；</w:t>
            </w:r>
          </w:p>
          <w:p>
            <w:pPr>
              <w:pStyle w:val="null3"/>
              <w:jc w:val="both"/>
            </w:pPr>
            <w:r>
              <w:rPr>
                <w:rFonts w:ascii="仿宋_GB2312" w:hAnsi="仿宋_GB2312" w:cs="仿宋_GB2312" w:eastAsia="仿宋_GB2312"/>
                <w:sz w:val="21"/>
              </w:rPr>
              <w:t>6.电子气泡：图形显示，能够显示电子气泡和X-Y轴补偿值；</w:t>
            </w:r>
          </w:p>
          <w:p>
            <w:pPr>
              <w:pStyle w:val="null3"/>
              <w:jc w:val="both"/>
            </w:pPr>
            <w:r>
              <w:rPr>
                <w:rFonts w:ascii="仿宋_GB2312" w:hAnsi="仿宋_GB2312" w:cs="仿宋_GB2312" w:eastAsia="仿宋_GB2312"/>
                <w:sz w:val="21"/>
              </w:rPr>
              <w:t>7.气象修正：输入温度气压值自动改正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8.补偿系统：双轴液体光电式电子补偿器（补偿范围：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 可选，分辨率：≤1″），可电子校正；</w:t>
            </w:r>
          </w:p>
          <w:p>
            <w:pPr>
              <w:pStyle w:val="null3"/>
              <w:jc w:val="both"/>
            </w:pPr>
            <w:r>
              <w:rPr>
                <w:rFonts w:ascii="仿宋_GB2312" w:hAnsi="仿宋_GB2312" w:cs="仿宋_GB2312" w:eastAsia="仿宋_GB2312"/>
                <w:sz w:val="21"/>
              </w:rPr>
              <w:t>9.数据传输：支持4G全网通，支持WLAN，内置蓝牙，支持蓝牙传数据，可通过手机客户端与全站仪进行数据交互</w:t>
            </w:r>
            <w:r>
              <w:rPr>
                <w:rFonts w:ascii="仿宋_GB2312" w:hAnsi="仿宋_GB2312" w:cs="仿宋_GB2312" w:eastAsia="仿宋_GB2312"/>
                <w:sz w:val="21"/>
              </w:rPr>
              <w:t>，实时通讯；</w:t>
            </w:r>
          </w:p>
          <w:p>
            <w:pPr>
              <w:pStyle w:val="null3"/>
              <w:jc w:val="both"/>
            </w:pPr>
            <w:r>
              <w:rPr>
                <w:rFonts w:ascii="仿宋_GB2312" w:hAnsi="仿宋_GB2312" w:cs="仿宋_GB2312" w:eastAsia="仿宋_GB2312"/>
                <w:sz w:val="21"/>
              </w:rPr>
              <w:t>10.全站仪具有点上对中标志；</w:t>
            </w:r>
          </w:p>
          <w:p>
            <w:pPr>
              <w:pStyle w:val="null3"/>
              <w:jc w:val="both"/>
            </w:pPr>
            <w:r>
              <w:rPr>
                <w:rFonts w:ascii="仿宋_GB2312" w:hAnsi="仿宋_GB2312" w:cs="仿宋_GB2312" w:eastAsia="仿宋_GB2312"/>
                <w:sz w:val="21"/>
              </w:rPr>
              <w:t>11.工作温度：范围不小于-20℃～55℃；</w:t>
            </w:r>
          </w:p>
          <w:p>
            <w:pPr>
              <w:pStyle w:val="null3"/>
              <w:jc w:val="both"/>
            </w:pPr>
            <w:r>
              <w:rPr>
                <w:rFonts w:ascii="仿宋_GB2312" w:hAnsi="仿宋_GB2312" w:cs="仿宋_GB2312" w:eastAsia="仿宋_GB2312"/>
                <w:sz w:val="21"/>
              </w:rPr>
              <w:t>12.每套配置清单：主机1台、充电器1套、电池2块、木质脚架3个、棱镜2个，支持三联脚架法测量通用基座2个；</w:t>
            </w:r>
          </w:p>
          <w:p>
            <w:pPr>
              <w:pStyle w:val="null3"/>
              <w:jc w:val="both"/>
              <w:outlineLvl w:val="2"/>
            </w:pPr>
            <w:r>
              <w:rPr>
                <w:rFonts w:ascii="仿宋_GB2312" w:hAnsi="仿宋_GB2312" w:cs="仿宋_GB2312" w:eastAsia="仿宋_GB2312"/>
                <w:sz w:val="21"/>
                <w:b/>
              </w:rPr>
              <w:t>2.电子水准仪32套</w:t>
            </w:r>
          </w:p>
          <w:p>
            <w:pPr>
              <w:pStyle w:val="null3"/>
              <w:numPr>
                <w:ilvl w:val="0"/>
                <w:numId w:val="1"/>
              </w:numPr>
              <w:jc w:val="both"/>
            </w:pPr>
            <w:r>
              <w:rPr>
                <w:rFonts w:ascii="仿宋_GB2312" w:hAnsi="仿宋_GB2312" w:cs="仿宋_GB2312" w:eastAsia="仿宋_GB2312"/>
                <w:sz w:val="21"/>
                <w:b/>
              </w:rPr>
              <w:t>智能化虚实电子水准仪</w:t>
            </w:r>
            <w:r>
              <w:rPr>
                <w:rFonts w:ascii="仿宋_GB2312" w:hAnsi="仿宋_GB2312" w:cs="仿宋_GB2312" w:eastAsia="仿宋_GB2312"/>
                <w:sz w:val="21"/>
                <w:b/>
                <w:color w:val="0000FF"/>
                <w:u w:val="single"/>
              </w:rPr>
              <w:t xml:space="preserve"> </w:t>
            </w:r>
            <w:r>
              <w:rPr>
                <w:rFonts w:ascii="仿宋_GB2312" w:hAnsi="仿宋_GB2312" w:cs="仿宋_GB2312" w:eastAsia="仿宋_GB2312"/>
                <w:sz w:val="21"/>
                <w:b/>
              </w:rPr>
              <w:t>8套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高程测量精度：</w:t>
            </w:r>
            <w:r>
              <w:rPr>
                <w:rFonts w:ascii="仿宋_GB2312" w:hAnsi="仿宋_GB2312" w:cs="仿宋_GB2312" w:eastAsia="仿宋_GB2312"/>
                <w:sz w:val="21"/>
              </w:rPr>
              <w:t>≤±0.7mm；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距离测量精度：</w:t>
            </w:r>
            <w:r>
              <w:rPr>
                <w:rFonts w:ascii="仿宋_GB2312" w:hAnsi="仿宋_GB2312" w:cs="仿宋_GB2312" w:eastAsia="仿宋_GB2312"/>
                <w:sz w:val="21"/>
              </w:rPr>
              <w:t>D≤10m：10mm；D＞10m：D*0.001；</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测程：范围不小于</w:t>
            </w:r>
            <w:r>
              <w:rPr>
                <w:rFonts w:ascii="仿宋_GB2312" w:hAnsi="仿宋_GB2312" w:cs="仿宋_GB2312" w:eastAsia="仿宋_GB2312"/>
                <w:sz w:val="21"/>
              </w:rPr>
              <w:t>1.8m-105m；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高差最小显示：</w:t>
            </w:r>
            <w:r>
              <w:rPr>
                <w:rFonts w:ascii="仿宋_GB2312" w:hAnsi="仿宋_GB2312" w:cs="仿宋_GB2312" w:eastAsia="仿宋_GB2312"/>
                <w:sz w:val="21"/>
              </w:rPr>
              <w:t>0.01mm；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距离最小显示：</w:t>
            </w:r>
            <w:r>
              <w:rPr>
                <w:rFonts w:ascii="仿宋_GB2312" w:hAnsi="仿宋_GB2312" w:cs="仿宋_GB2312" w:eastAsia="仿宋_GB2312"/>
                <w:sz w:val="21"/>
              </w:rPr>
              <w:t>0.1cm/1cm；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补偿器补偿范围：</w:t>
            </w:r>
            <w:r>
              <w:rPr>
                <w:rFonts w:ascii="仿宋_GB2312" w:hAnsi="仿宋_GB2312" w:cs="仿宋_GB2312" w:eastAsia="仿宋_GB2312"/>
                <w:sz w:val="21"/>
              </w:rPr>
              <w:t>≥</w:t>
            </w:r>
            <w:r>
              <w:rPr>
                <w:rFonts w:ascii="仿宋_GB2312" w:hAnsi="仿宋_GB2312" w:cs="仿宋_GB2312" w:eastAsia="仿宋_GB2312"/>
                <w:sz w:val="21"/>
              </w:rPr>
              <w:t>±12′，补偿精度：0.30″；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存储器：</w:t>
            </w:r>
            <w:r>
              <w:rPr>
                <w:rFonts w:ascii="仿宋_GB2312" w:hAnsi="仿宋_GB2312" w:cs="仿宋_GB2312" w:eastAsia="仿宋_GB2312"/>
                <w:sz w:val="21"/>
              </w:rPr>
              <w:t>≥16M内存；</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线路测量程序：至少支持二、三、四等水准测量线路程序；</w:t>
            </w:r>
          </w:p>
          <w:p>
            <w:pPr>
              <w:pStyle w:val="null3"/>
              <w:jc w:val="both"/>
            </w:pPr>
            <w:r>
              <w:rPr>
                <w:rFonts w:ascii="仿宋_GB2312" w:hAnsi="仿宋_GB2312" w:cs="仿宋_GB2312" w:eastAsia="仿宋_GB2312"/>
                <w:sz w:val="21"/>
              </w:rPr>
              <w:t>9.工作温度：范围不小于-20℃～55℃；</w:t>
            </w:r>
          </w:p>
          <w:p>
            <w:pPr>
              <w:pStyle w:val="null3"/>
              <w:jc w:val="both"/>
            </w:pPr>
            <w:r>
              <w:rPr>
                <w:rFonts w:ascii="仿宋_GB2312" w:hAnsi="仿宋_GB2312" w:cs="仿宋_GB2312" w:eastAsia="仿宋_GB2312"/>
                <w:sz w:val="21"/>
              </w:rPr>
              <w:t>10.虚实结合硬件指标：屏幕尺寸不小于11</w:t>
            </w:r>
            <w:r>
              <w:rPr>
                <w:rFonts w:ascii="仿宋_GB2312" w:hAnsi="仿宋_GB2312" w:cs="仿宋_GB2312" w:eastAsia="仿宋_GB2312"/>
                <w:sz w:val="21"/>
              </w:rPr>
              <w:t>英</w:t>
            </w:r>
            <w:r>
              <w:rPr>
                <w:rFonts w:ascii="仿宋_GB2312" w:hAnsi="仿宋_GB2312" w:cs="仿宋_GB2312" w:eastAsia="仿宋_GB2312"/>
                <w:sz w:val="21"/>
              </w:rPr>
              <w:t>寸</w:t>
            </w:r>
            <w:r>
              <w:rPr>
                <w:rFonts w:ascii="仿宋_GB2312" w:hAnsi="仿宋_GB2312" w:cs="仿宋_GB2312" w:eastAsia="仿宋_GB2312"/>
                <w:sz w:val="21"/>
              </w:rPr>
              <w:t>，电池容量不下小于</w:t>
            </w:r>
            <w:r>
              <w:rPr>
                <w:rFonts w:ascii="仿宋_GB2312" w:hAnsi="仿宋_GB2312" w:cs="仿宋_GB2312" w:eastAsia="仿宋_GB2312"/>
                <w:sz w:val="21"/>
              </w:rPr>
              <w:t>8800mAh，CPU不低于第三代骁龙7+，内存不低于8GB+128GB</w:t>
            </w:r>
            <w:r>
              <w:rPr>
                <w:rFonts w:ascii="仿宋_GB2312" w:hAnsi="仿宋_GB2312" w:cs="仿宋_GB2312" w:eastAsia="仿宋_GB2312"/>
                <w:sz w:val="21"/>
              </w:rPr>
              <w:t>，分辨率不低于</w:t>
            </w:r>
            <w:r>
              <w:rPr>
                <w:rFonts w:ascii="仿宋_GB2312" w:hAnsi="仿宋_GB2312" w:cs="仿宋_GB2312" w:eastAsia="仿宋_GB2312"/>
                <w:sz w:val="21"/>
              </w:rPr>
              <w:t>3000*2000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虚实结合：</w:t>
            </w:r>
          </w:p>
          <w:p>
            <w:pPr>
              <w:pStyle w:val="null3"/>
              <w:jc w:val="both"/>
            </w:pPr>
            <w:r>
              <w:rPr>
                <w:rFonts w:ascii="仿宋_GB2312" w:hAnsi="仿宋_GB2312" w:cs="仿宋_GB2312" w:eastAsia="仿宋_GB2312"/>
                <w:sz w:val="21"/>
              </w:rPr>
              <w:t>采用虚拟现实技术构建虚拟电子水准仪和真实水准仪相连接，</w:t>
            </w:r>
            <w:r>
              <w:rPr>
                <w:rFonts w:ascii="仿宋_GB2312" w:hAnsi="仿宋_GB2312" w:cs="仿宋_GB2312" w:eastAsia="仿宋_GB2312"/>
                <w:sz w:val="21"/>
              </w:rPr>
              <w:t>在陕西能源职业技术学院定制的场景中，</w:t>
            </w:r>
            <w:r>
              <w:rPr>
                <w:rFonts w:ascii="仿宋_GB2312" w:hAnsi="仿宋_GB2312" w:cs="仿宋_GB2312" w:eastAsia="仿宋_GB2312"/>
                <w:sz w:val="21"/>
              </w:rPr>
              <w:t>满足二等水准测量任务。</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实训功能：</w:t>
            </w:r>
          </w:p>
          <w:p>
            <w:pPr>
              <w:pStyle w:val="null3"/>
              <w:jc w:val="both"/>
            </w:pPr>
            <w:r>
              <w:rPr>
                <w:rFonts w:ascii="仿宋_GB2312" w:hAnsi="仿宋_GB2312" w:cs="仿宋_GB2312" w:eastAsia="仿宋_GB2312"/>
                <w:sz w:val="21"/>
              </w:rPr>
              <w:t>12.1仿真仪器必须交互智能化，内容包括：抓取、释放、回收、定位、操作，使用户在创建的仿真场景里产生沉浸感。</w:t>
            </w:r>
          </w:p>
          <w:p>
            <w:pPr>
              <w:pStyle w:val="null3"/>
              <w:jc w:val="both"/>
            </w:pPr>
            <w:r>
              <w:rPr>
                <w:rFonts w:ascii="仿宋_GB2312" w:hAnsi="仿宋_GB2312" w:cs="仿宋_GB2312" w:eastAsia="仿宋_GB2312"/>
                <w:sz w:val="21"/>
              </w:rPr>
              <w:t>12.2仿真仪器使用必须符合测量流程规范和课程内容，包括：精平、粗瞄、照准、</w:t>
            </w:r>
          </w:p>
          <w:p>
            <w:pPr>
              <w:pStyle w:val="null3"/>
              <w:jc w:val="both"/>
            </w:pPr>
            <w:r>
              <w:rPr>
                <w:rFonts w:ascii="仿宋_GB2312" w:hAnsi="仿宋_GB2312" w:cs="仿宋_GB2312" w:eastAsia="仿宋_GB2312"/>
                <w:sz w:val="21"/>
              </w:rPr>
              <w:t>12.3必须模拟项目全流程实施，自由操作：水准网布设方案、踏勘、建立标志、仪器架设、迁站、观测顺序、读取数据、内业计算。</w:t>
            </w:r>
          </w:p>
          <w:p>
            <w:pPr>
              <w:pStyle w:val="null3"/>
              <w:jc w:val="both"/>
            </w:pPr>
            <w:r>
              <w:rPr>
                <w:rFonts w:ascii="仿宋_GB2312" w:hAnsi="仿宋_GB2312" w:cs="仿宋_GB2312" w:eastAsia="仿宋_GB2312"/>
                <w:sz w:val="21"/>
              </w:rPr>
              <w:t>13.每套配置清单：主机1台、2块电池及充电设备、2米铟钢尺1对、5公斤尺垫1对、尺撑1对、平板及支架1套、三脚架1个；</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电子水准仪</w:t>
            </w:r>
            <w:r>
              <w:rPr>
                <w:rFonts w:ascii="仿宋_GB2312" w:hAnsi="仿宋_GB2312" w:cs="仿宋_GB2312" w:eastAsia="仿宋_GB2312"/>
                <w:sz w:val="21"/>
                <w:b/>
                <w:color w:val="0000FF"/>
                <w:u w:val="single"/>
              </w:rPr>
              <w:t xml:space="preserve"> </w:t>
            </w:r>
            <w:r>
              <w:rPr>
                <w:rFonts w:ascii="仿宋_GB2312" w:hAnsi="仿宋_GB2312" w:cs="仿宋_GB2312" w:eastAsia="仿宋_GB2312"/>
                <w:sz w:val="21"/>
                <w:b/>
              </w:rPr>
              <w:t>8套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高程测量精度：</w:t>
            </w:r>
            <w:r>
              <w:rPr>
                <w:rFonts w:ascii="仿宋_GB2312" w:hAnsi="仿宋_GB2312" w:cs="仿宋_GB2312" w:eastAsia="仿宋_GB2312"/>
                <w:sz w:val="21"/>
              </w:rPr>
              <w:t>≤±0.7mm；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距离测量精度：</w:t>
            </w:r>
            <w:r>
              <w:rPr>
                <w:rFonts w:ascii="仿宋_GB2312" w:hAnsi="仿宋_GB2312" w:cs="仿宋_GB2312" w:eastAsia="仿宋_GB2312"/>
                <w:sz w:val="21"/>
              </w:rPr>
              <w:t>D≤10m：10mm；D＞10m：D*0.001；</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测程：范围不小于</w:t>
            </w:r>
            <w:r>
              <w:rPr>
                <w:rFonts w:ascii="仿宋_GB2312" w:hAnsi="仿宋_GB2312" w:cs="仿宋_GB2312" w:eastAsia="仿宋_GB2312"/>
                <w:sz w:val="21"/>
              </w:rPr>
              <w:t>1.8m-105m；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高差最小显示：</w:t>
            </w:r>
            <w:r>
              <w:rPr>
                <w:rFonts w:ascii="仿宋_GB2312" w:hAnsi="仿宋_GB2312" w:cs="仿宋_GB2312" w:eastAsia="仿宋_GB2312"/>
                <w:sz w:val="21"/>
              </w:rPr>
              <w:t>0.01mm；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距离最小显示：</w:t>
            </w:r>
            <w:r>
              <w:rPr>
                <w:rFonts w:ascii="仿宋_GB2312" w:hAnsi="仿宋_GB2312" w:cs="仿宋_GB2312" w:eastAsia="仿宋_GB2312"/>
                <w:sz w:val="21"/>
              </w:rPr>
              <w:t>0.1cm/1cm；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补偿器补偿范围：</w:t>
            </w:r>
            <w:r>
              <w:rPr>
                <w:rFonts w:ascii="仿宋_GB2312" w:hAnsi="仿宋_GB2312" w:cs="仿宋_GB2312" w:eastAsia="仿宋_GB2312"/>
                <w:sz w:val="21"/>
              </w:rPr>
              <w:t>≥</w:t>
            </w:r>
            <w:r>
              <w:rPr>
                <w:rFonts w:ascii="仿宋_GB2312" w:hAnsi="仿宋_GB2312" w:cs="仿宋_GB2312" w:eastAsia="仿宋_GB2312"/>
                <w:sz w:val="21"/>
              </w:rPr>
              <w:t>±12′，补偿精度：0.30″；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存储器：</w:t>
            </w:r>
            <w:r>
              <w:rPr>
                <w:rFonts w:ascii="仿宋_GB2312" w:hAnsi="仿宋_GB2312" w:cs="仿宋_GB2312" w:eastAsia="仿宋_GB2312"/>
                <w:sz w:val="21"/>
              </w:rPr>
              <w:t>≥16M内存；</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线路测量程序：至少支持二、三、四等水准测量线路程序；</w:t>
            </w:r>
          </w:p>
          <w:p>
            <w:pPr>
              <w:pStyle w:val="null3"/>
              <w:jc w:val="both"/>
            </w:pPr>
            <w:r>
              <w:rPr>
                <w:rFonts w:ascii="仿宋_GB2312" w:hAnsi="仿宋_GB2312" w:cs="仿宋_GB2312" w:eastAsia="仿宋_GB2312"/>
                <w:sz w:val="21"/>
              </w:rPr>
              <w:t>9.工作温度：范围不小于-20℃～55℃；</w:t>
            </w:r>
          </w:p>
          <w:p>
            <w:pPr>
              <w:pStyle w:val="null3"/>
              <w:jc w:val="both"/>
            </w:pPr>
            <w:r>
              <w:rPr>
                <w:rFonts w:ascii="仿宋_GB2312" w:hAnsi="仿宋_GB2312" w:cs="仿宋_GB2312" w:eastAsia="仿宋_GB2312"/>
                <w:sz w:val="21"/>
              </w:rPr>
              <w:t>10.每套配置清单：主机1台、2块电池及充电设备、2米铟钢尺1对、5公斤尺垫1对、尺撑1对、三脚架1个；</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3）高精度</w:t>
            </w:r>
            <w:r>
              <w:rPr>
                <w:rFonts w:ascii="仿宋_GB2312" w:hAnsi="仿宋_GB2312" w:cs="仿宋_GB2312" w:eastAsia="仿宋_GB2312"/>
                <w:sz w:val="21"/>
                <w:b/>
              </w:rPr>
              <w:t>电子水准仪</w:t>
            </w:r>
            <w:r>
              <w:rPr>
                <w:rFonts w:ascii="仿宋_GB2312" w:hAnsi="仿宋_GB2312" w:cs="仿宋_GB2312" w:eastAsia="仿宋_GB2312"/>
                <w:sz w:val="21"/>
                <w:b/>
              </w:rPr>
              <w:t xml:space="preserve">  </w:t>
            </w:r>
            <w:r>
              <w:rPr>
                <w:rFonts w:ascii="仿宋_GB2312" w:hAnsi="仿宋_GB2312" w:cs="仿宋_GB2312" w:eastAsia="仿宋_GB2312"/>
                <w:sz w:val="21"/>
                <w:b/>
              </w:rPr>
              <w:t>16</w:t>
            </w:r>
            <w:r>
              <w:rPr>
                <w:rFonts w:ascii="仿宋_GB2312" w:hAnsi="仿宋_GB2312" w:cs="仿宋_GB2312" w:eastAsia="仿宋_GB2312"/>
                <w:sz w:val="21"/>
                <w:b/>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高程测量精度：</w:t>
            </w:r>
            <w:r>
              <w:rPr>
                <w:rFonts w:ascii="仿宋_GB2312" w:hAnsi="仿宋_GB2312" w:cs="仿宋_GB2312" w:eastAsia="仿宋_GB2312"/>
                <w:sz w:val="21"/>
              </w:rPr>
              <w:t>≤±0.</w:t>
            </w:r>
            <w:r>
              <w:rPr>
                <w:rFonts w:ascii="仿宋_GB2312" w:hAnsi="仿宋_GB2312" w:cs="仿宋_GB2312" w:eastAsia="仿宋_GB2312"/>
                <w:sz w:val="21"/>
              </w:rPr>
              <w:t>3</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距离测量精度：</w:t>
            </w:r>
            <w:r>
              <w:rPr>
                <w:rFonts w:ascii="仿宋_GB2312" w:hAnsi="仿宋_GB2312" w:cs="仿宋_GB2312" w:eastAsia="仿宋_GB2312"/>
                <w:sz w:val="21"/>
              </w:rPr>
              <w:t>D≤10m：10mm；D＞10m：D*0.001；</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测程：范围不小于</w:t>
            </w:r>
            <w:r>
              <w:rPr>
                <w:rFonts w:ascii="仿宋_GB2312" w:hAnsi="仿宋_GB2312" w:cs="仿宋_GB2312" w:eastAsia="仿宋_GB2312"/>
                <w:sz w:val="21"/>
              </w:rPr>
              <w:t>1.8m-1</w:t>
            </w:r>
            <w:r>
              <w:rPr>
                <w:rFonts w:ascii="仿宋_GB2312" w:hAnsi="仿宋_GB2312" w:cs="仿宋_GB2312" w:eastAsia="仿宋_GB2312"/>
                <w:sz w:val="21"/>
              </w:rPr>
              <w:t>10</w:t>
            </w:r>
            <w:r>
              <w:rPr>
                <w:rFonts w:ascii="仿宋_GB2312" w:hAnsi="仿宋_GB2312" w:cs="仿宋_GB2312" w:eastAsia="仿宋_GB2312"/>
                <w:sz w:val="21"/>
              </w:rPr>
              <w:t>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高差最小显示：</w:t>
            </w:r>
            <w:r>
              <w:rPr>
                <w:rFonts w:ascii="仿宋_GB2312" w:hAnsi="仿宋_GB2312" w:cs="仿宋_GB2312" w:eastAsia="仿宋_GB2312"/>
                <w:sz w:val="21"/>
              </w:rPr>
              <w:t>0.01mm</w:t>
            </w:r>
            <w:r>
              <w:rPr>
                <w:rFonts w:ascii="仿宋_GB2312" w:hAnsi="仿宋_GB2312" w:cs="仿宋_GB2312" w:eastAsia="仿宋_GB2312"/>
                <w:sz w:val="21"/>
              </w:rPr>
              <w:t>/0.1mm/1mm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距离最小显示：</w:t>
            </w:r>
            <w:r>
              <w:rPr>
                <w:rFonts w:ascii="仿宋_GB2312" w:hAnsi="仿宋_GB2312" w:cs="仿宋_GB2312" w:eastAsia="仿宋_GB2312"/>
                <w:sz w:val="21"/>
              </w:rPr>
              <w:t>0.001m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补偿器补偿范围：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′，补偿精度：0.30″；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存储器：</w:t>
            </w:r>
            <w:r>
              <w:rPr>
                <w:rFonts w:ascii="仿宋_GB2312" w:hAnsi="仿宋_GB2312" w:cs="仿宋_GB2312" w:eastAsia="仿宋_GB2312"/>
                <w:sz w:val="21"/>
              </w:rPr>
              <w:t>可存储不少于</w:t>
            </w:r>
            <w:r>
              <w:rPr>
                <w:rFonts w:ascii="仿宋_GB2312" w:hAnsi="仿宋_GB2312" w:cs="仿宋_GB2312" w:eastAsia="仿宋_GB2312"/>
                <w:sz w:val="21"/>
              </w:rPr>
              <w:t>15000个点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线路测量程序：至少支持</w:t>
            </w:r>
            <w:r>
              <w:rPr>
                <w:rFonts w:ascii="仿宋_GB2312" w:hAnsi="仿宋_GB2312" w:cs="仿宋_GB2312" w:eastAsia="仿宋_GB2312"/>
                <w:sz w:val="21"/>
              </w:rPr>
              <w:t>一、</w:t>
            </w:r>
            <w:r>
              <w:rPr>
                <w:rFonts w:ascii="仿宋_GB2312" w:hAnsi="仿宋_GB2312" w:cs="仿宋_GB2312" w:eastAsia="仿宋_GB2312"/>
                <w:sz w:val="21"/>
              </w:rPr>
              <w:t>二、三、四等水准测量线路程序；</w:t>
            </w:r>
          </w:p>
          <w:p>
            <w:pPr>
              <w:pStyle w:val="null3"/>
              <w:jc w:val="both"/>
            </w:pPr>
            <w:r>
              <w:rPr>
                <w:rFonts w:ascii="仿宋_GB2312" w:hAnsi="仿宋_GB2312" w:cs="仿宋_GB2312" w:eastAsia="仿宋_GB2312"/>
                <w:sz w:val="21"/>
              </w:rPr>
              <w:t>9.工作温度：范围不小于-20℃～55℃；</w:t>
            </w:r>
          </w:p>
          <w:p>
            <w:pPr>
              <w:pStyle w:val="null3"/>
              <w:jc w:val="both"/>
            </w:pPr>
            <w:r>
              <w:rPr>
                <w:rFonts w:ascii="仿宋_GB2312" w:hAnsi="仿宋_GB2312" w:cs="仿宋_GB2312" w:eastAsia="仿宋_GB2312"/>
                <w:sz w:val="21"/>
              </w:rPr>
              <w:t>10.每套配置清单：主机1台、2块电池及充电设备、2米铟钢尺1对、5公斤尺垫1对、尺撑1对、三脚架1个；</w:t>
            </w:r>
          </w:p>
          <w:p>
            <w:pPr>
              <w:pStyle w:val="null3"/>
              <w:jc w:val="both"/>
              <w:outlineLvl w:val="2"/>
            </w:pPr>
            <w:r>
              <w:rPr>
                <w:rFonts w:ascii="仿宋_GB2312" w:hAnsi="仿宋_GB2312" w:cs="仿宋_GB2312" w:eastAsia="仿宋_GB2312"/>
                <w:sz w:val="21"/>
                <w:b/>
              </w:rPr>
              <w:t>3.GNSS接收机（8套1+3：1台基准站，3台移动站）</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通道数：</w:t>
            </w:r>
            <w:r>
              <w:rPr>
                <w:rFonts w:ascii="仿宋_GB2312" w:hAnsi="仿宋_GB2312" w:cs="仿宋_GB2312" w:eastAsia="仿宋_GB2312"/>
                <w:sz w:val="21"/>
              </w:rPr>
              <w:t>≥1400 通道；</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信号跟踪：</w:t>
            </w:r>
          </w:p>
          <w:p>
            <w:pPr>
              <w:pStyle w:val="null3"/>
              <w:ind w:firstLine="420"/>
              <w:jc w:val="both"/>
            </w:pPr>
            <w:r>
              <w:rPr>
                <w:rFonts w:ascii="仿宋_GB2312" w:hAnsi="仿宋_GB2312" w:cs="仿宋_GB2312" w:eastAsia="仿宋_GB2312"/>
                <w:sz w:val="21"/>
              </w:rPr>
              <w:t>BDS-2:B1I、B2I、B3I；</w:t>
            </w:r>
          </w:p>
          <w:p>
            <w:pPr>
              <w:pStyle w:val="null3"/>
              <w:ind w:firstLine="420"/>
              <w:jc w:val="both"/>
            </w:pPr>
            <w:r>
              <w:rPr>
                <w:rFonts w:ascii="仿宋_GB2312" w:hAnsi="仿宋_GB2312" w:cs="仿宋_GB2312" w:eastAsia="仿宋_GB2312"/>
                <w:sz w:val="21"/>
              </w:rPr>
              <w:t>BDS-3:B1I、B3I、B1C、B2a、B2b；</w:t>
            </w:r>
          </w:p>
          <w:p>
            <w:pPr>
              <w:pStyle w:val="null3"/>
              <w:ind w:firstLine="420"/>
              <w:jc w:val="both"/>
            </w:pPr>
            <w:r>
              <w:rPr>
                <w:rFonts w:ascii="仿宋_GB2312" w:hAnsi="仿宋_GB2312" w:cs="仿宋_GB2312" w:eastAsia="仿宋_GB2312"/>
                <w:sz w:val="21"/>
              </w:rPr>
              <w:t>GPS:L1、L1C、L2C、L5 、L2P；</w:t>
            </w:r>
          </w:p>
          <w:p>
            <w:pPr>
              <w:pStyle w:val="null3"/>
              <w:ind w:firstLine="420"/>
              <w:jc w:val="both"/>
            </w:pPr>
            <w:r>
              <w:rPr>
                <w:rFonts w:ascii="仿宋_GB2312" w:hAnsi="仿宋_GB2312" w:cs="仿宋_GB2312" w:eastAsia="仿宋_GB2312"/>
                <w:sz w:val="21"/>
              </w:rPr>
              <w:t>GLONASS: G1、G2、G3；</w:t>
            </w:r>
          </w:p>
          <w:p>
            <w:pPr>
              <w:pStyle w:val="null3"/>
              <w:ind w:firstLine="420"/>
              <w:jc w:val="both"/>
            </w:pPr>
            <w:r>
              <w:rPr>
                <w:rFonts w:ascii="仿宋_GB2312" w:hAnsi="仿宋_GB2312" w:cs="仿宋_GB2312" w:eastAsia="仿宋_GB2312"/>
                <w:sz w:val="21"/>
              </w:rPr>
              <w:t>Galileo：E1、E5a、 E5b、 E6C，AltBOC；</w:t>
            </w:r>
          </w:p>
          <w:p>
            <w:pPr>
              <w:pStyle w:val="null3"/>
              <w:ind w:firstLine="420"/>
              <w:jc w:val="both"/>
            </w:pPr>
            <w:r>
              <w:rPr>
                <w:rFonts w:ascii="仿宋_GB2312" w:hAnsi="仿宋_GB2312" w:cs="仿宋_GB2312" w:eastAsia="仿宋_GB2312"/>
                <w:sz w:val="21"/>
              </w:rPr>
              <w:t>SBAS：L1；</w:t>
            </w:r>
          </w:p>
          <w:p>
            <w:pPr>
              <w:pStyle w:val="null3"/>
              <w:ind w:firstLine="420"/>
              <w:jc w:val="both"/>
            </w:pPr>
            <w:r>
              <w:rPr>
                <w:rFonts w:ascii="仿宋_GB2312" w:hAnsi="仿宋_GB2312" w:cs="仿宋_GB2312" w:eastAsia="仿宋_GB2312"/>
                <w:sz w:val="21"/>
              </w:rPr>
              <w:t>QZSS：L1 、L2C、 L5；</w:t>
            </w:r>
          </w:p>
          <w:p>
            <w:pPr>
              <w:pStyle w:val="null3"/>
              <w:ind w:firstLine="420"/>
              <w:jc w:val="both"/>
            </w:pPr>
            <w:r>
              <w:rPr>
                <w:rFonts w:ascii="仿宋_GB2312" w:hAnsi="仿宋_GB2312" w:cs="仿宋_GB2312" w:eastAsia="仿宋_GB2312"/>
                <w:sz w:val="21"/>
              </w:rPr>
              <w:t>IRNSS：L5；</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精度：</w:t>
            </w:r>
          </w:p>
          <w:p>
            <w:pPr>
              <w:pStyle w:val="null3"/>
              <w:ind w:firstLine="420"/>
              <w:jc w:val="both"/>
            </w:pPr>
            <w:r>
              <w:rPr>
                <w:rFonts w:ascii="仿宋_GB2312" w:hAnsi="仿宋_GB2312" w:cs="仿宋_GB2312" w:eastAsia="仿宋_GB2312"/>
                <w:sz w:val="21"/>
              </w:rPr>
              <w:t>实时动态测量：</w:t>
            </w:r>
          </w:p>
          <w:p>
            <w:pPr>
              <w:pStyle w:val="null3"/>
              <w:ind w:firstLine="420"/>
              <w:jc w:val="both"/>
            </w:pPr>
            <w:r>
              <w:rPr>
                <w:rFonts w:ascii="仿宋_GB2312" w:hAnsi="仿宋_GB2312" w:cs="仿宋_GB2312" w:eastAsia="仿宋_GB2312"/>
                <w:sz w:val="21"/>
              </w:rPr>
              <w:t>平面：</w:t>
            </w:r>
            <w:r>
              <w:rPr>
                <w:rFonts w:ascii="仿宋_GB2312" w:hAnsi="仿宋_GB2312" w:cs="仿宋_GB2312" w:eastAsia="仿宋_GB2312"/>
                <w:sz w:val="21"/>
              </w:rPr>
              <w:t>≤±（8mm+1×10-6·D），</w:t>
            </w:r>
          </w:p>
          <w:p>
            <w:pPr>
              <w:pStyle w:val="null3"/>
              <w:ind w:firstLine="420"/>
              <w:jc w:val="both"/>
            </w:pPr>
            <w:r>
              <w:rPr>
                <w:rFonts w:ascii="仿宋_GB2312" w:hAnsi="仿宋_GB2312" w:cs="仿宋_GB2312" w:eastAsia="仿宋_GB2312"/>
                <w:sz w:val="21"/>
              </w:rPr>
              <w:t>高程：</w:t>
            </w:r>
            <w:r>
              <w:rPr>
                <w:rFonts w:ascii="仿宋_GB2312" w:hAnsi="仿宋_GB2312" w:cs="仿宋_GB2312" w:eastAsia="仿宋_GB2312"/>
                <w:sz w:val="21"/>
              </w:rPr>
              <w:t>≤±（15mm+1×10-6·D）；</w:t>
            </w:r>
          </w:p>
          <w:p>
            <w:pPr>
              <w:pStyle w:val="null3"/>
              <w:ind w:firstLine="420"/>
              <w:jc w:val="both"/>
            </w:pPr>
            <w:r>
              <w:rPr>
                <w:rFonts w:ascii="仿宋_GB2312" w:hAnsi="仿宋_GB2312" w:cs="仿宋_GB2312" w:eastAsia="仿宋_GB2312"/>
                <w:sz w:val="21"/>
              </w:rPr>
              <w:t>静态</w:t>
            </w:r>
            <w:r>
              <w:rPr>
                <w:rFonts w:ascii="仿宋_GB2312" w:hAnsi="仿宋_GB2312" w:cs="仿宋_GB2312" w:eastAsia="仿宋_GB2312"/>
                <w:sz w:val="21"/>
              </w:rPr>
              <w:t>GNSS测量：</w:t>
            </w:r>
          </w:p>
          <w:p>
            <w:pPr>
              <w:pStyle w:val="null3"/>
              <w:ind w:firstLine="420"/>
              <w:jc w:val="both"/>
            </w:pPr>
            <w:r>
              <w:rPr>
                <w:rFonts w:ascii="仿宋_GB2312" w:hAnsi="仿宋_GB2312" w:cs="仿宋_GB2312" w:eastAsia="仿宋_GB2312"/>
                <w:sz w:val="21"/>
              </w:rPr>
              <w:t>平面：</w:t>
            </w:r>
            <w:r>
              <w:rPr>
                <w:rFonts w:ascii="仿宋_GB2312" w:hAnsi="仿宋_GB2312" w:cs="仿宋_GB2312" w:eastAsia="仿宋_GB2312"/>
                <w:sz w:val="21"/>
              </w:rPr>
              <w:t>≤±（2.5mm+0.5×10-6D），</w:t>
            </w:r>
          </w:p>
          <w:p>
            <w:pPr>
              <w:pStyle w:val="null3"/>
              <w:ind w:firstLine="420"/>
              <w:jc w:val="both"/>
            </w:pPr>
            <w:r>
              <w:rPr>
                <w:rFonts w:ascii="仿宋_GB2312" w:hAnsi="仿宋_GB2312" w:cs="仿宋_GB2312" w:eastAsia="仿宋_GB2312"/>
                <w:sz w:val="21"/>
              </w:rPr>
              <w:t>高程：</w:t>
            </w:r>
            <w:r>
              <w:rPr>
                <w:rFonts w:ascii="仿宋_GB2312" w:hAnsi="仿宋_GB2312" w:cs="仿宋_GB2312" w:eastAsia="仿宋_GB2312"/>
                <w:sz w:val="21"/>
              </w:rPr>
              <w:t>≤±（5mm+0.5×10-6·D）；</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惯导：倾斜角度</w:t>
            </w:r>
            <w:r>
              <w:rPr>
                <w:rFonts w:ascii="仿宋_GB2312" w:hAnsi="仿宋_GB2312" w:cs="仿宋_GB2312" w:eastAsia="仿宋_GB2312"/>
                <w:sz w:val="21"/>
              </w:rPr>
              <w:t>0°～60°，1.8米杆；≤10 mm + 0.7 mm/°；</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电台：内置收发一体电台，内置电台作业距离</w:t>
            </w:r>
            <w:r>
              <w:rPr>
                <w:rFonts w:ascii="仿宋_GB2312" w:hAnsi="仿宋_GB2312" w:cs="仿宋_GB2312" w:eastAsia="仿宋_GB2312"/>
                <w:sz w:val="21"/>
              </w:rPr>
              <w:t>≥8KM；</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双摄像头联合使用，百米开外的放样目标点也能一览无余。动态指引行进路径，临近目标点，可智能切换底部摄像头；</w:t>
            </w:r>
          </w:p>
          <w:p>
            <w:pPr>
              <w:pStyle w:val="null3"/>
              <w:jc w:val="both"/>
            </w:pPr>
            <w:r>
              <w:rPr>
                <w:rFonts w:ascii="仿宋_GB2312" w:hAnsi="仿宋_GB2312" w:cs="仿宋_GB2312" w:eastAsia="仿宋_GB2312"/>
                <w:sz w:val="21"/>
              </w:rPr>
              <w:t>3.7</w:t>
            </w:r>
            <w:r>
              <w:rPr>
                <w:rFonts w:ascii="仿宋_GB2312" w:hAnsi="仿宋_GB2312" w:cs="仿宋_GB2312" w:eastAsia="仿宋_GB2312"/>
                <w:sz w:val="21"/>
              </w:rPr>
              <w:t>外业测量数据除了存储在手簿里面，同时也会存在主机里面，多重备份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3.8</w:t>
            </w:r>
            <w:r>
              <w:rPr>
                <w:rFonts w:ascii="仿宋_GB2312" w:hAnsi="仿宋_GB2312" w:cs="仿宋_GB2312" w:eastAsia="仿宋_GB2312"/>
                <w:sz w:val="21"/>
              </w:rPr>
              <w:t>支持北斗</w:t>
            </w:r>
            <w:r>
              <w:rPr>
                <w:rFonts w:ascii="仿宋_GB2312" w:hAnsi="仿宋_GB2312" w:cs="仿宋_GB2312" w:eastAsia="仿宋_GB2312"/>
                <w:sz w:val="21"/>
              </w:rPr>
              <w:t>PPP功能， 采用精密单点定位技术，实现在无电台、网络信号下单机厘米级作业；</w:t>
            </w:r>
          </w:p>
          <w:p>
            <w:pPr>
              <w:pStyle w:val="null3"/>
              <w:jc w:val="both"/>
            </w:pPr>
            <w:r>
              <w:rPr>
                <w:rFonts w:ascii="仿宋_GB2312" w:hAnsi="仿宋_GB2312" w:cs="仿宋_GB2312" w:eastAsia="仿宋_GB2312"/>
                <w:sz w:val="21"/>
              </w:rPr>
              <w:t>3.9</w:t>
            </w:r>
            <w:r>
              <w:rPr>
                <w:rFonts w:ascii="仿宋_GB2312" w:hAnsi="仿宋_GB2312" w:cs="仿宋_GB2312" w:eastAsia="仿宋_GB2312"/>
                <w:sz w:val="21"/>
              </w:rPr>
              <w:t>从内业到外业，数据文件云端共享，数据可实时同步显示；从终端软件到</w:t>
            </w:r>
            <w:r>
              <w:rPr>
                <w:rFonts w:ascii="仿宋_GB2312" w:hAnsi="仿宋_GB2312" w:cs="仿宋_GB2312" w:eastAsia="仿宋_GB2312"/>
                <w:sz w:val="21"/>
              </w:rPr>
              <w:t>PC端处理软件，一键分享，无需数据导出，无需格式转换；一键导入道路直曲表，道路曲线图自动生成；导入道路数据直接生成道路横、纵断面，无需手动绘制断面图；</w:t>
            </w:r>
          </w:p>
          <w:p>
            <w:pPr>
              <w:pStyle w:val="null3"/>
              <w:jc w:val="both"/>
            </w:pPr>
            <w:r>
              <w:rPr>
                <w:rFonts w:ascii="仿宋_GB2312" w:hAnsi="仿宋_GB2312" w:cs="仿宋_GB2312" w:eastAsia="仿宋_GB2312"/>
                <w:sz w:val="21"/>
              </w:rPr>
              <w:t>3.10工作温度：范围不小于-25℃～55℃；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3.11虚实结合：采用虚拟现实技术构建虚拟RTK基准站、移动站和真实手簿相连接，在陕西能源职业技术学院定制的场景中完成以下测量任务；点测量功能，控制测量功能，面积测量功能，直线放样功能，曲线放样功能，道路放样功能，面放样功能，以及真实手簿工程软件中的；配置和输入功能模块可与虚拟RTK匹配联动使用。</w:t>
            </w:r>
          </w:p>
          <w:p>
            <w:pPr>
              <w:pStyle w:val="null3"/>
              <w:jc w:val="both"/>
            </w:pPr>
            <w:r>
              <w:rPr>
                <w:rFonts w:ascii="仿宋_GB2312" w:hAnsi="仿宋_GB2312" w:cs="仿宋_GB2312" w:eastAsia="仿宋_GB2312"/>
                <w:sz w:val="21"/>
              </w:rPr>
              <w:t>3.12每套1+3配置清单：主机4个、手簿4个、主机充电器4套、手簿充电器4套、数据线8根、传输电台1个、木质脚架2个、电瓶及充电器1套、碳杆4个、虚实结合功能8个，平板及支架1套、永久版CORS账号1个；</w:t>
            </w:r>
          </w:p>
          <w:p>
            <w:pPr>
              <w:pStyle w:val="null3"/>
              <w:jc w:val="both"/>
            </w:pPr>
            <w:r>
              <w:rPr>
                <w:rFonts w:ascii="仿宋_GB2312" w:hAnsi="仿宋_GB2312" w:cs="仿宋_GB2312" w:eastAsia="仿宋_GB2312"/>
                <w:sz w:val="21"/>
              </w:rPr>
              <w:t>虚拟一体化智能测绘实训系统满足该设备使用光照、环境、电路、设备存储设备、设备简介、使用流程等。</w:t>
            </w:r>
          </w:p>
          <w:p>
            <w:pPr>
              <w:pStyle w:val="null3"/>
              <w:jc w:val="both"/>
              <w:outlineLvl w:val="1"/>
            </w:pPr>
            <w:r>
              <w:rPr>
                <w:rFonts w:ascii="仿宋_GB2312" w:hAnsi="仿宋_GB2312" w:cs="仿宋_GB2312" w:eastAsia="仿宋_GB2312"/>
                <w:sz w:val="21"/>
                <w:b/>
              </w:rPr>
              <w:t>（三）虚实多人云协同实训场景定制技术</w:t>
            </w:r>
            <w:r>
              <w:rPr>
                <w:rFonts w:ascii="仿宋_GB2312" w:hAnsi="仿宋_GB2312" w:cs="仿宋_GB2312" w:eastAsia="仿宋_GB2312"/>
                <w:sz w:val="21"/>
                <w:b/>
              </w:rPr>
              <w:t>要求</w:t>
            </w:r>
          </w:p>
          <w:p>
            <w:pPr>
              <w:pStyle w:val="null3"/>
              <w:jc w:val="both"/>
            </w:pPr>
            <w:r>
              <w:rPr>
                <w:rFonts w:ascii="仿宋_GB2312" w:hAnsi="仿宋_GB2312" w:cs="仿宋_GB2312" w:eastAsia="仿宋_GB2312"/>
                <w:sz w:val="21"/>
              </w:rPr>
              <w:t>虚拟场景参数：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定制陕西能源职业技术学院</w:t>
            </w:r>
            <w:r>
              <w:rPr>
                <w:rFonts w:ascii="仿宋_GB2312" w:hAnsi="仿宋_GB2312" w:cs="仿宋_GB2312" w:eastAsia="仿宋_GB2312"/>
                <w:sz w:val="21"/>
              </w:rPr>
              <w:t>咸阳校区</w:t>
            </w:r>
            <w:r>
              <w:rPr>
                <w:rFonts w:ascii="仿宋_GB2312" w:hAnsi="仿宋_GB2312" w:cs="仿宋_GB2312" w:eastAsia="仿宋_GB2312"/>
                <w:sz w:val="21"/>
              </w:rPr>
              <w:t>高精度虚实结合三维模型，</w:t>
            </w:r>
            <w:r>
              <w:rPr>
                <w:rFonts w:ascii="仿宋_GB2312" w:hAnsi="仿宋_GB2312" w:cs="仿宋_GB2312" w:eastAsia="仿宋_GB2312"/>
                <w:sz w:val="21"/>
              </w:rPr>
              <w:t>制作范围为采购人指定的</w:t>
            </w:r>
            <w:r>
              <w:rPr>
                <w:rFonts w:ascii="仿宋_GB2312" w:hAnsi="仿宋_GB2312" w:cs="仿宋_GB2312" w:eastAsia="仿宋_GB2312"/>
                <w:sz w:val="21"/>
              </w:rPr>
              <w:t>约</w:t>
            </w:r>
            <w:r>
              <w:rPr>
                <w:rFonts w:ascii="仿宋_GB2312" w:hAnsi="仿宋_GB2312" w:cs="仿宋_GB2312" w:eastAsia="仿宋_GB2312"/>
                <w:sz w:val="21"/>
              </w:rPr>
              <w:t>500</w:t>
            </w:r>
            <w:r>
              <w:rPr>
                <w:rFonts w:ascii="仿宋_GB2312" w:hAnsi="仿宋_GB2312" w:cs="仿宋_GB2312" w:eastAsia="仿宋_GB2312"/>
                <w:sz w:val="21"/>
              </w:rPr>
              <w:t>亩范围，支持</w:t>
            </w:r>
            <w:r>
              <w:rPr>
                <w:rFonts w:ascii="仿宋_GB2312" w:hAnsi="仿宋_GB2312" w:cs="仿宋_GB2312" w:eastAsia="仿宋_GB2312"/>
                <w:sz w:val="21"/>
              </w:rPr>
              <w:t>360度观看</w:t>
            </w:r>
            <w:r>
              <w:rPr>
                <w:rFonts w:ascii="仿宋_GB2312" w:hAnsi="仿宋_GB2312" w:cs="仿宋_GB2312" w:eastAsia="仿宋_GB2312"/>
                <w:sz w:val="21"/>
              </w:rPr>
              <w:t>，</w:t>
            </w:r>
            <w:r>
              <w:rPr>
                <w:rFonts w:ascii="仿宋_GB2312" w:hAnsi="仿宋_GB2312" w:cs="仿宋_GB2312" w:eastAsia="仿宋_GB2312"/>
                <w:sz w:val="21"/>
              </w:rPr>
              <w:t>依照标准：《国家基本比例尺地形图图式第一部分：</w:t>
            </w:r>
            <w:r>
              <w:rPr>
                <w:rFonts w:ascii="仿宋_GB2312" w:hAnsi="仿宋_GB2312" w:cs="仿宋_GB2312" w:eastAsia="仿宋_GB2312"/>
                <w:sz w:val="21"/>
              </w:rPr>
              <w:t>1：500 1：1000 1：2000地形图图式》（GB/T 20257.1—2017）；《1：500 1：1000 1：2000外业数字测图规程》（GB/T 14912—2017）；</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场景</w:t>
            </w:r>
            <w:r>
              <w:rPr>
                <w:rFonts w:ascii="仿宋_GB2312" w:hAnsi="仿宋_GB2312" w:cs="仿宋_GB2312" w:eastAsia="仿宋_GB2312"/>
                <w:sz w:val="21"/>
              </w:rPr>
              <w:t>由虚拟引擎创建</w:t>
            </w:r>
            <w:r>
              <w:rPr>
                <w:rFonts w:ascii="仿宋_GB2312" w:hAnsi="仿宋_GB2312" w:cs="仿宋_GB2312" w:eastAsia="仿宋_GB2312"/>
                <w:sz w:val="21"/>
              </w:rPr>
              <w:t>的三维仿真场景</w:t>
            </w:r>
            <w:r>
              <w:rPr>
                <w:rFonts w:ascii="仿宋_GB2312" w:hAnsi="仿宋_GB2312" w:cs="仿宋_GB2312" w:eastAsia="仿宋_GB2312"/>
                <w:sz w:val="21"/>
              </w:rPr>
              <w:t>，</w:t>
            </w:r>
            <w:r>
              <w:rPr>
                <w:rFonts w:ascii="仿宋_GB2312" w:hAnsi="仿宋_GB2312" w:cs="仿宋_GB2312" w:eastAsia="仿宋_GB2312"/>
                <w:sz w:val="21"/>
              </w:rPr>
              <w:t>支持第一人称漫游，实现外业场景在虚拟空间的高清真三维</w:t>
            </w:r>
            <w:r>
              <w:rPr>
                <w:rFonts w:ascii="仿宋_GB2312" w:hAnsi="仿宋_GB2312" w:cs="仿宋_GB2312" w:eastAsia="仿宋_GB2312"/>
                <w:sz w:val="21"/>
              </w:rPr>
              <w:t>还原</w:t>
            </w:r>
            <w:r>
              <w:rPr>
                <w:rFonts w:ascii="仿宋_GB2312" w:hAnsi="仿宋_GB2312" w:cs="仿宋_GB2312" w:eastAsia="仿宋_GB2312"/>
                <w:sz w:val="21"/>
              </w:rPr>
              <w:t>。坐标系统：</w:t>
            </w:r>
            <w:r>
              <w:rPr>
                <w:rFonts w:ascii="仿宋_GB2312" w:hAnsi="仿宋_GB2312" w:cs="仿宋_GB2312" w:eastAsia="仿宋_GB2312"/>
                <w:sz w:val="21"/>
              </w:rPr>
              <w:t>CGCS2000坐标系，高程基准：1985国家高程基准</w:t>
            </w:r>
            <w:r>
              <w:rPr>
                <w:rFonts w:ascii="仿宋_GB2312" w:hAnsi="仿宋_GB2312" w:cs="仿宋_GB2312" w:eastAsia="仿宋_GB2312"/>
                <w:sz w:val="21"/>
              </w:rPr>
              <w:t>；</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场景中必须包含基础定位点、高山、海洋湖泊、丘陵、平原、城区、城郊等不同类型的场景，丰富的地物、地貌元素</w:t>
            </w:r>
            <w:r>
              <w:rPr>
                <w:rFonts w:ascii="仿宋_GB2312" w:hAnsi="仿宋_GB2312" w:cs="仿宋_GB2312" w:eastAsia="仿宋_GB2312"/>
                <w:sz w:val="21"/>
              </w:rPr>
              <w:t>，</w:t>
            </w:r>
            <w:r>
              <w:rPr>
                <w:rFonts w:ascii="仿宋_GB2312" w:hAnsi="仿宋_GB2312" w:cs="仿宋_GB2312" w:eastAsia="仿宋_GB2312"/>
                <w:sz w:val="21"/>
              </w:rPr>
              <w:t>并能使用</w:t>
            </w:r>
            <w:r>
              <w:rPr>
                <w:rFonts w:ascii="仿宋_GB2312" w:hAnsi="仿宋_GB2312" w:cs="仿宋_GB2312" w:eastAsia="仿宋_GB2312"/>
                <w:sz w:val="21"/>
              </w:rPr>
              <w:t>虚拟场景中的</w:t>
            </w:r>
            <w:r>
              <w:rPr>
                <w:rFonts w:ascii="仿宋_GB2312" w:hAnsi="仿宋_GB2312" w:cs="仿宋_GB2312" w:eastAsia="仿宋_GB2312"/>
                <w:sz w:val="21"/>
              </w:rPr>
              <w:t>仪器获取任意点位的三维坐标。</w:t>
            </w:r>
            <w:r>
              <w:rPr>
                <w:rFonts w:ascii="仿宋_GB2312" w:hAnsi="仿宋_GB2312" w:cs="仿宋_GB2312" w:eastAsia="仿宋_GB2312"/>
                <w:sz w:val="21"/>
              </w:rPr>
              <w:t>虚拟场景中的三维坐标与真实环境中三维坐标一致。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场景中</w:t>
            </w:r>
            <w:r>
              <w:rPr>
                <w:rFonts w:ascii="仿宋_GB2312" w:hAnsi="仿宋_GB2312" w:cs="仿宋_GB2312" w:eastAsia="仿宋_GB2312"/>
                <w:sz w:val="21"/>
              </w:rPr>
              <w:t>必须支持加载测量设备，至少包括全站仪及相关配件、电子水准仪及相关配件、</w:t>
            </w:r>
            <w:r>
              <w:rPr>
                <w:rFonts w:ascii="仿宋_GB2312" w:hAnsi="仿宋_GB2312" w:cs="仿宋_GB2312" w:eastAsia="仿宋_GB2312"/>
                <w:sz w:val="21"/>
              </w:rPr>
              <w:t>GNSS接收机及相关配件，并保证测量设备可以在定制的场景中完成对应点测量工作。</w:t>
            </w:r>
          </w:p>
          <w:p>
            <w:pPr>
              <w:pStyle w:val="null3"/>
              <w:jc w:val="both"/>
            </w:pPr>
            <w:r>
              <w:rPr>
                <w:rFonts w:ascii="仿宋_GB2312" w:hAnsi="仿宋_GB2312" w:cs="仿宋_GB2312" w:eastAsia="仿宋_GB2312"/>
                <w:sz w:val="21"/>
                <w:b/>
              </w:rPr>
              <w:t>注：</w:t>
            </w:r>
            <w:r>
              <w:rPr>
                <w:rFonts w:ascii="仿宋_GB2312" w:hAnsi="仿宋_GB2312" w:cs="仿宋_GB2312" w:eastAsia="仿宋_GB2312"/>
                <w:sz w:val="21"/>
                <w:b/>
              </w:rPr>
              <w:t>“▲”</w:t>
            </w:r>
            <w:r>
              <w:rPr>
                <w:rFonts w:ascii="仿宋_GB2312" w:hAnsi="仿宋_GB2312" w:cs="仿宋_GB2312" w:eastAsia="仿宋_GB2312"/>
                <w:sz w:val="21"/>
                <w:b/>
              </w:rPr>
              <w:t>号</w:t>
            </w:r>
            <w:r>
              <w:rPr>
                <w:rFonts w:ascii="仿宋_GB2312" w:hAnsi="仿宋_GB2312" w:cs="仿宋_GB2312" w:eastAsia="仿宋_GB2312"/>
                <w:sz w:val="21"/>
                <w:b/>
              </w:rPr>
              <w:t>技术指标需要提供包括但不限于：产品彩页、检测报告、官网截图等证明材料予以佐证。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 60 日历日内安装调试完成并交付验收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付款前，中标人须向采购人开具等额的增值税专用发票，项目最终验收合格后一次性支付合同款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按照招标文件要求、投标文件响应、安全标准及合同约定验收，标准符合国家和行业要求。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 6 年（便携式点云数据融合处理工作站：便携式影像数据融合处理工作站、多源数据融合建模工作站质保期不少于3年），供应商承诺的质保时间超过上述要求的按其承诺时间执行。质保期内中标人应提供维修服务及本项目中货物的维修所需零配件，质保期内维修或更换产生的材料费及人工费属于质保范畴不再单独收费，陀螺寻北仪提供吊丝维修二次；质保期满后，中标人负责有偿维修，货物维修更换的零部件只收取材料成本费用。 终身服务，质保期内每年提供不少于1次到场服务（费用含在报价内）。超过质保期后仅收取差旅费；所有数据处理软件均为永久授权。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2.保修期内，接到用户需求后，第一时间响应，采用线上+线下的模式，需赶赴现场处理的，须在4小时内赶赴现场，提供设备常规保养和维护的日程表，并对前2-3次的常规维护提供现场技术支持。 3. 设备安装调试完毕后，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注：1.商务要求不允许负偏离。2.因系统固化模式，采购标的和核心产品以3.3技术要求中采购清单的标的名称和核心产品为准。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(①社会保障资金缴纳证明：提供2024年8月1日至今已缴存的任一月份的社会保障资金缴存单据或社保机构开具的社会保险参保缴费情况证明，依法不需要缴纳社会保障资金的投标人应提供相关文件证明； ）；②提供2024年8月1日至今已缴纳的至少一个月的纳税证明或完税证明，依法免税的单位应提供相关证明材料）；5.具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投标文件封面 法定代表人授权书.docx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1.（非演示项33分）完全符合、响应招标文件要求，没有负偏离的得33分，非▲技术参数负偏离一条扣0.5分，▲参数偏离一条扣1分，扣完为止。 2.演示项（7分）：※号指标须按要求现场演示，未演示或演示无法满足的视为负偏离，每有一项负偏离扣1分，扣完为止。 注：代理机构可提供投影演示设备，其他演示设备及内容供应商自己提供，按要求到达代理机构单位（西安市高新区唐延路35号旺座现代城G座2301室）现场进行演示。</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等。方案内容完全响应招标文件要求的得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提供2022年01月01日至投标截止时间同类业绩（以合同签订时间为准），每提供1个得1分，最高得4分。（供应商自己实施的，提供合同复印件）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6分；方案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10分；方案中每有一项内容缺失扣 2.5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详见附件：能源合同文本参考.docx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