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版本号：GR25-ZB-05720250901001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2024年（DN400）临界流文丘里喷嘴法气体流量标准装置技术能力提升装备项目（十六）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GR25-ZB-057</w:t>
      </w:r>
      <w:r>
        <w:br/>
      </w:r>
      <w:r>
        <w:br/>
      </w:r>
      <w:r>
        <w:br/>
      </w:r>
    </w:p>
    <w:p>
      <w:pPr>
        <w:pStyle w:val="null3"/>
        <w:jc w:val="center"/>
        <w:outlineLvl w:val="2"/>
      </w:pPr>
      <w:r>
        <w:rPr>
          <w:rFonts w:ascii="仿宋_GB2312" w:hAnsi="仿宋_GB2312" w:cs="仿宋_GB2312" w:eastAsia="仿宋_GB2312"/>
          <w:sz w:val="28"/>
          <w:b/>
        </w:rPr>
        <w:t>陕西省计量科学研究院</w:t>
      </w:r>
    </w:p>
    <w:p>
      <w:pPr>
        <w:pStyle w:val="null3"/>
        <w:jc w:val="center"/>
        <w:outlineLvl w:val="2"/>
      </w:pPr>
      <w:r>
        <w:rPr>
          <w:rFonts w:ascii="仿宋_GB2312" w:hAnsi="仿宋_GB2312" w:cs="仿宋_GB2312" w:eastAsia="仿宋_GB2312"/>
          <w:sz w:val="28"/>
          <w:b/>
        </w:rPr>
        <w:t>伟江项目管理咨询有限公司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陕西省计量科学研究院</w:t>
      </w:r>
      <w:r>
        <w:rPr>
          <w:rFonts w:ascii="仿宋_GB2312" w:hAnsi="仿宋_GB2312" w:cs="仿宋_GB2312" w:eastAsia="仿宋_GB2312"/>
        </w:rPr>
        <w:t>委托，拟对</w:t>
      </w:r>
      <w:r>
        <w:rPr>
          <w:rFonts w:ascii="仿宋_GB2312" w:hAnsi="仿宋_GB2312" w:cs="仿宋_GB2312" w:eastAsia="仿宋_GB2312"/>
        </w:rPr>
        <w:t>2024年（DN400）临界流文丘里喷嘴法气体流量标准装置技术能力提升装备项目（十六）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GR25-ZB-057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2024年（DN400）临界流文丘里喷嘴法气体流量标准装置技术能力提升装备项目（十六）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本项目为陕西省计量科学研究院2024年（DN400）临界流文丘里喷嘴法气体流量标准装置技术能力提升装备项目（十六）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采购包1（2024年（DN400）临界流文丘里喷嘴法气体流量标准装置技术能力提升装备项目（十六））：属于专门面向中小企业采购。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陕西省计量科学研究院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西安市航天基地神舟六路南段580号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陕西省计量科学研究院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029-85838133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西安市新城区龙首北路东段大明宫圣远广场A座8001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采购包1：2,301,000.00元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采购包1保证金金额：32,000.00元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开户名称：伟江项目管理咨询有限公司</w:t>
            </w:r>
          </w:p>
          <w:p>
            <w:pPr>
              <w:pStyle w:val="null3"/>
            </w:pPr>
            <w:r>
              <w:rPr>
                <w:rFonts w:ascii="仿宋_GB2312" w:hAnsi="仿宋_GB2312" w:cs="仿宋_GB2312" w:eastAsia="仿宋_GB2312"/>
              </w:rPr>
              <w:t>开户银行：兴业银行股份有限公司西安未央路支行</w:t>
            </w:r>
          </w:p>
          <w:p>
            <w:pPr>
              <w:pStyle w:val="null3"/>
            </w:pPr>
            <w:r>
              <w:rPr>
                <w:rFonts w:ascii="仿宋_GB2312" w:hAnsi="仿宋_GB2312" w:cs="仿宋_GB2312" w:eastAsia="仿宋_GB2312"/>
              </w:rPr>
              <w:t>银行账号：456910100100163145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代理服务费收费标准：本项目采购代理服务费以采购项目的中标金额作为收费基数，按照国家计委（计价格【2002】1980号）《招标代理服务收费管理暂行办法》规定的货物类收费标准收取 。</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陕西省计量科学研究院</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陕西省计量科学研究院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陕西省计量科学研究院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验收以合同、招标文件、投标文件、证书、国家相应的标准、规范等为依据。符合合同要求。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联系人：马建国</w:t>
      </w:r>
    </w:p>
    <w:p>
      <w:pPr>
        <w:pStyle w:val="null3"/>
      </w:pPr>
      <w:r>
        <w:rPr>
          <w:rFonts w:ascii="仿宋_GB2312" w:hAnsi="仿宋_GB2312" w:cs="仿宋_GB2312" w:eastAsia="仿宋_GB2312"/>
        </w:rPr>
        <w:t>联系电话：029-81111916</w:t>
      </w:r>
    </w:p>
    <w:p>
      <w:pPr>
        <w:pStyle w:val="null3"/>
      </w:pPr>
      <w:r>
        <w:rPr>
          <w:rFonts w:ascii="仿宋_GB2312" w:hAnsi="仿宋_GB2312" w:cs="仿宋_GB2312" w:eastAsia="仿宋_GB2312"/>
        </w:rPr>
        <w:t>地址：西安市新城区龙首北路东段大明宫圣远广场A座8001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 2024年（DN400）临界流文丘里喷嘴法气体流量标准装置技术能力提升装备项目（十六）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2,301,000.00</w:t>
      </w:r>
    </w:p>
    <w:p>
      <w:pPr>
        <w:pStyle w:val="null3"/>
      </w:pPr>
      <w:r>
        <w:rPr>
          <w:rFonts w:ascii="仿宋_GB2312" w:hAnsi="仿宋_GB2312" w:cs="仿宋_GB2312" w:eastAsia="仿宋_GB2312"/>
        </w:rPr>
        <w:t>采购包最高限价（元）: 2,301,000.00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仪器设备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2,301,000.00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0"/>
                <w:b/>
              </w:rPr>
              <w:t>2024</w:t>
            </w:r>
            <w:r>
              <w:rPr>
                <w:rFonts w:ascii="仿宋_GB2312" w:hAnsi="仿宋_GB2312" w:cs="仿宋_GB2312" w:eastAsia="仿宋_GB2312"/>
                <w:sz w:val="30"/>
                <w:b/>
              </w:rPr>
              <w:t>年（</w:t>
            </w:r>
            <w:r>
              <w:rPr>
                <w:rFonts w:ascii="仿宋_GB2312" w:hAnsi="仿宋_GB2312" w:cs="仿宋_GB2312" w:eastAsia="仿宋_GB2312"/>
                <w:sz w:val="30"/>
                <w:b/>
              </w:rPr>
              <w:t>DN400</w:t>
            </w:r>
            <w:r>
              <w:rPr>
                <w:rFonts w:ascii="仿宋_GB2312" w:hAnsi="仿宋_GB2312" w:cs="仿宋_GB2312" w:eastAsia="仿宋_GB2312"/>
                <w:sz w:val="30"/>
                <w:b/>
              </w:rPr>
              <w:t>）临界流文丘里喷嘴法气体流量标准装置技术能力提升装备项目（十六）</w:t>
            </w:r>
            <w:r>
              <w:rPr>
                <w:rFonts w:ascii="仿宋_GB2312" w:hAnsi="仿宋_GB2312" w:cs="仿宋_GB2312" w:eastAsia="仿宋_GB2312"/>
                <w:sz w:val="30"/>
                <w:b/>
              </w:rPr>
              <w:t>拟购设备一览表</w:t>
            </w:r>
          </w:p>
          <w:tbl>
            <w:tblPr>
              <w:tblBorders>
                <w:top w:val="none" w:color="000000" w:sz="4"/>
                <w:left w:val="none" w:color="000000" w:sz="4"/>
                <w:bottom w:val="none" w:color="000000" w:sz="4"/>
                <w:right w:val="none" w:color="000000" w:sz="4"/>
                <w:insideH w:val="none"/>
                <w:insideV w:val="none"/>
              </w:tblBorders>
            </w:tblPr>
            <w:tblGrid>
              <w:gridCol w:w="244"/>
              <w:gridCol w:w="681"/>
              <w:gridCol w:w="212"/>
              <w:gridCol w:w="893"/>
              <w:gridCol w:w="298"/>
              <w:gridCol w:w="226"/>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项目序号</w:t>
                  </w:r>
                </w:p>
              </w:tc>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设备序号</w:t>
                  </w:r>
                </w:p>
              </w:tc>
              <w:tc>
                <w:tcPr>
                  <w:tcW w:type="dxa" w:w="8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数量（台</w:t>
                  </w:r>
                  <w:r>
                    <w:rPr>
                      <w:rFonts w:ascii="仿宋_GB2312" w:hAnsi="仿宋_GB2312" w:cs="仿宋_GB2312" w:eastAsia="仿宋_GB2312"/>
                      <w:sz w:val="21"/>
                      <w:b/>
                    </w:rPr>
                    <w:t>/</w:t>
                  </w:r>
                  <w:r>
                    <w:rPr>
                      <w:rFonts w:ascii="仿宋_GB2312" w:hAnsi="仿宋_GB2312" w:cs="仿宋_GB2312" w:eastAsia="仿宋_GB2312"/>
                      <w:sz w:val="21"/>
                      <w:b/>
                    </w:rPr>
                    <w:t>套）</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DN400</w:t>
                  </w:r>
                  <w:r>
                    <w:rPr>
                      <w:rFonts w:ascii="仿宋_GB2312" w:hAnsi="仿宋_GB2312" w:cs="仿宋_GB2312" w:eastAsia="仿宋_GB2312"/>
                      <w:sz w:val="21"/>
                    </w:rPr>
                    <w:t>）临界流文丘里喷嘴法气体流量标准装置技术改造</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15000m3/h</w:t>
                  </w:r>
                  <w:r>
                    <w:rPr>
                      <w:rFonts w:ascii="仿宋_GB2312" w:hAnsi="仿宋_GB2312" w:cs="仿宋_GB2312" w:eastAsia="仿宋_GB2312"/>
                      <w:sz w:val="21"/>
                    </w:rPr>
                    <w:t>临界流文丘里喷嘴法气体流量标准装置升级组件</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30"/>
                <w:b/>
              </w:rPr>
              <w:t>拟购设备技术要求</w:t>
            </w:r>
          </w:p>
          <w:p>
            <w:pPr>
              <w:pStyle w:val="null3"/>
              <w:jc w:val="center"/>
            </w:pPr>
            <w:r>
              <w:rPr>
                <w:rFonts w:ascii="仿宋_GB2312" w:hAnsi="仿宋_GB2312" w:cs="仿宋_GB2312" w:eastAsia="仿宋_GB2312"/>
                <w:sz w:val="24"/>
                <w:b/>
              </w:rPr>
              <w:t>项目</w:t>
            </w:r>
            <w:r>
              <w:rPr>
                <w:rFonts w:ascii="仿宋_GB2312" w:hAnsi="仿宋_GB2312" w:cs="仿宋_GB2312" w:eastAsia="仿宋_GB2312"/>
                <w:sz w:val="24"/>
                <w:b/>
              </w:rPr>
              <w:t>序号</w:t>
            </w:r>
            <w:r>
              <w:rPr>
                <w:rFonts w:ascii="仿宋_GB2312" w:hAnsi="仿宋_GB2312" w:cs="仿宋_GB2312" w:eastAsia="仿宋_GB2312"/>
                <w:sz w:val="24"/>
                <w:b/>
              </w:rPr>
              <w:t>一</w:t>
            </w:r>
            <w:r>
              <w:rPr>
                <w:rFonts w:ascii="仿宋_GB2312" w:hAnsi="仿宋_GB2312" w:cs="仿宋_GB2312" w:eastAsia="仿宋_GB2312"/>
                <w:sz w:val="24"/>
                <w:b/>
              </w:rPr>
              <w:t xml:space="preserve">  </w:t>
            </w:r>
            <w:r>
              <w:rPr>
                <w:rFonts w:ascii="仿宋_GB2312" w:hAnsi="仿宋_GB2312" w:cs="仿宋_GB2312" w:eastAsia="仿宋_GB2312"/>
                <w:sz w:val="24"/>
                <w:b/>
              </w:rPr>
              <w:t>（</w:t>
            </w:r>
            <w:r>
              <w:rPr>
                <w:rFonts w:ascii="仿宋_GB2312" w:hAnsi="仿宋_GB2312" w:cs="仿宋_GB2312" w:eastAsia="仿宋_GB2312"/>
                <w:sz w:val="24"/>
                <w:b/>
              </w:rPr>
              <w:t>DN400）临界流文丘里喷嘴法气体流量标准装置技术改造</w:t>
            </w:r>
          </w:p>
          <w:p>
            <w:pPr>
              <w:pStyle w:val="null3"/>
              <w:jc w:val="left"/>
            </w:pPr>
            <w:r>
              <w:rPr>
                <w:rFonts w:ascii="仿宋_GB2312" w:hAnsi="仿宋_GB2312" w:cs="仿宋_GB2312" w:eastAsia="仿宋_GB2312"/>
                <w:sz w:val="22"/>
                <w:color w:val="000000"/>
              </w:rPr>
              <w:t>一、拟购置设备名称：</w:t>
            </w:r>
            <w:r>
              <w:rPr>
                <w:rFonts w:ascii="仿宋_GB2312" w:hAnsi="仿宋_GB2312" w:cs="仿宋_GB2312" w:eastAsia="仿宋_GB2312"/>
                <w:sz w:val="22"/>
                <w:color w:val="000000"/>
              </w:rPr>
              <w:t>15000</w:t>
            </w:r>
            <w:r>
              <w:rPr>
                <w:rFonts w:ascii="仿宋_GB2312" w:hAnsi="仿宋_GB2312" w:cs="仿宋_GB2312" w:eastAsia="仿宋_GB2312"/>
                <w:sz w:val="21"/>
              </w:rPr>
              <w:t xml:space="preserve"> </w:t>
            </w:r>
            <w:r>
              <w:rPr>
                <w:rFonts w:ascii="仿宋_GB2312" w:hAnsi="仿宋_GB2312" w:cs="仿宋_GB2312" w:eastAsia="仿宋_GB2312"/>
                <w:sz w:val="22"/>
                <w:color w:val="000000"/>
              </w:rPr>
              <w:t>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w:t>
            </w:r>
            <w:r>
              <w:rPr>
                <w:rFonts w:ascii="仿宋_GB2312" w:hAnsi="仿宋_GB2312" w:cs="仿宋_GB2312" w:eastAsia="仿宋_GB2312"/>
                <w:sz w:val="22"/>
                <w:color w:val="000000"/>
              </w:rPr>
              <w:t>临界流文丘里喷嘴法气体流量标准装置升级组件</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该</w:t>
            </w:r>
            <w:r>
              <w:rPr>
                <w:rFonts w:ascii="仿宋_GB2312" w:hAnsi="仿宋_GB2312" w:cs="仿宋_GB2312" w:eastAsia="仿宋_GB2312"/>
                <w:sz w:val="21"/>
              </w:rPr>
              <w:t>15000 m</w:t>
            </w:r>
            <w:r>
              <w:rPr>
                <w:rFonts w:ascii="仿宋_GB2312" w:hAnsi="仿宋_GB2312" w:cs="仿宋_GB2312" w:eastAsia="仿宋_GB2312"/>
                <w:sz w:val="21"/>
                <w:vertAlign w:val="superscript"/>
              </w:rPr>
              <w:t>3</w:t>
            </w:r>
            <w:r>
              <w:rPr>
                <w:rFonts w:ascii="仿宋_GB2312" w:hAnsi="仿宋_GB2312" w:cs="仿宋_GB2312" w:eastAsia="仿宋_GB2312"/>
                <w:sz w:val="21"/>
              </w:rPr>
              <w:t>/h</w:t>
            </w:r>
            <w:r>
              <w:rPr>
                <w:rFonts w:ascii="仿宋_GB2312" w:hAnsi="仿宋_GB2312" w:cs="仿宋_GB2312" w:eastAsia="仿宋_GB2312"/>
                <w:sz w:val="21"/>
              </w:rPr>
              <w:t>临界流文丘里喷嘴法气体流量标准装置升级组件须与现有</w:t>
            </w:r>
            <w:r>
              <w:rPr>
                <w:rFonts w:ascii="仿宋_GB2312" w:hAnsi="仿宋_GB2312" w:cs="仿宋_GB2312" w:eastAsia="仿宋_GB2312"/>
                <w:sz w:val="21"/>
                <w:color w:val="000000"/>
              </w:rPr>
              <w:t>（</w:t>
            </w:r>
            <w:r>
              <w:rPr>
                <w:rFonts w:ascii="仿宋_GB2312" w:hAnsi="仿宋_GB2312" w:cs="仿宋_GB2312" w:eastAsia="仿宋_GB2312"/>
                <w:sz w:val="21"/>
                <w:color w:val="000000"/>
              </w:rPr>
              <w:t>DN400</w:t>
            </w:r>
            <w:r>
              <w:rPr>
                <w:rFonts w:ascii="仿宋_GB2312" w:hAnsi="仿宋_GB2312" w:cs="仿宋_GB2312" w:eastAsia="仿宋_GB2312"/>
                <w:sz w:val="21"/>
                <w:color w:val="000000"/>
              </w:rPr>
              <w:t>）</w:t>
            </w:r>
            <w:r>
              <w:rPr>
                <w:rFonts w:ascii="仿宋_GB2312" w:hAnsi="仿宋_GB2312" w:cs="仿宋_GB2312" w:eastAsia="仿宋_GB2312"/>
                <w:sz w:val="21"/>
                <w:color w:val="000000"/>
              </w:rPr>
              <w:t>临界流文丘里喷嘴法气体流量标准装置软硬件系统完全兼容</w:t>
            </w:r>
            <w:r>
              <w:rPr>
                <w:rFonts w:ascii="仿宋_GB2312" w:hAnsi="仿宋_GB2312" w:cs="仿宋_GB2312" w:eastAsia="仿宋_GB2312"/>
                <w:sz w:val="21"/>
                <w:color w:val="000000"/>
              </w:rPr>
              <w:t>，</w:t>
            </w:r>
            <w:r>
              <w:rPr>
                <w:rFonts w:ascii="仿宋_GB2312" w:hAnsi="仿宋_GB2312" w:cs="仿宋_GB2312" w:eastAsia="仿宋_GB2312"/>
                <w:sz w:val="21"/>
                <w:color w:val="000000"/>
              </w:rPr>
              <w:t>组成一套完整</w:t>
            </w:r>
            <w:r>
              <w:rPr>
                <w:rFonts w:ascii="仿宋_GB2312" w:hAnsi="仿宋_GB2312" w:cs="仿宋_GB2312" w:eastAsia="仿宋_GB2312"/>
                <w:sz w:val="21"/>
                <w:color w:val="000000"/>
              </w:rPr>
              <w:t>DN400/</w:t>
            </w:r>
            <w:r>
              <w:rPr>
                <w:rFonts w:ascii="仿宋_GB2312" w:hAnsi="仿宋_GB2312" w:cs="仿宋_GB2312" w:eastAsia="仿宋_GB2312"/>
                <w:sz w:val="21"/>
              </w:rPr>
              <w:t>15000 m</w:t>
            </w:r>
            <w:r>
              <w:rPr>
                <w:rFonts w:ascii="仿宋_GB2312" w:hAnsi="仿宋_GB2312" w:cs="仿宋_GB2312" w:eastAsia="仿宋_GB2312"/>
                <w:sz w:val="21"/>
                <w:vertAlign w:val="superscript"/>
              </w:rPr>
              <w:t>3</w:t>
            </w:r>
            <w:r>
              <w:rPr>
                <w:rFonts w:ascii="仿宋_GB2312" w:hAnsi="仿宋_GB2312" w:cs="仿宋_GB2312" w:eastAsia="仿宋_GB2312"/>
                <w:sz w:val="21"/>
              </w:rPr>
              <w:t>/h</w:t>
            </w:r>
            <w:r>
              <w:rPr>
                <w:rFonts w:ascii="仿宋_GB2312" w:hAnsi="仿宋_GB2312" w:cs="仿宋_GB2312" w:eastAsia="仿宋_GB2312"/>
                <w:sz w:val="21"/>
                <w:color w:val="000000"/>
              </w:rPr>
              <w:t>临界流文丘里喷嘴法气体流量标准装置</w:t>
            </w:r>
            <w:r>
              <w:rPr>
                <w:rFonts w:ascii="仿宋_GB2312" w:hAnsi="仿宋_GB2312" w:cs="仿宋_GB2312" w:eastAsia="仿宋_GB2312"/>
                <w:sz w:val="21"/>
                <w:color w:val="000000"/>
              </w:rPr>
              <w:t>，其主要技术参数为：</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）测量范围：（</w:t>
            </w:r>
            <w:r>
              <w:rPr>
                <w:rFonts w:ascii="仿宋_GB2312" w:hAnsi="仿宋_GB2312" w:cs="仿宋_GB2312" w:eastAsia="仿宋_GB2312"/>
                <w:sz w:val="21"/>
                <w:color w:val="000000"/>
              </w:rPr>
              <w:t>1~15000</w:t>
            </w:r>
            <w:r>
              <w:rPr>
                <w:rFonts w:ascii="仿宋_GB2312" w:hAnsi="仿宋_GB2312" w:cs="仿宋_GB2312" w:eastAsia="仿宋_GB2312"/>
                <w:sz w:val="21"/>
                <w:color w:val="000000"/>
              </w:rPr>
              <w:t>）</w:t>
            </w:r>
            <w:r>
              <w:rPr>
                <w:rFonts w:ascii="仿宋_GB2312" w:hAnsi="仿宋_GB2312" w:cs="仿宋_GB2312" w:eastAsia="仿宋_GB2312"/>
                <w:sz w:val="21"/>
              </w:rPr>
              <w:t>m</w:t>
            </w:r>
            <w:r>
              <w:rPr>
                <w:rFonts w:ascii="仿宋_GB2312" w:hAnsi="仿宋_GB2312" w:cs="仿宋_GB2312" w:eastAsia="仿宋_GB2312"/>
                <w:sz w:val="21"/>
                <w:vertAlign w:val="superscript"/>
              </w:rPr>
              <w:t>3</w:t>
            </w:r>
            <w:r>
              <w:rPr>
                <w:rFonts w:ascii="仿宋_GB2312" w:hAnsi="仿宋_GB2312" w:cs="仿宋_GB2312" w:eastAsia="仿宋_GB2312"/>
                <w:sz w:val="21"/>
              </w:rPr>
              <w:t>/h</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）扩展不确定度：</w:t>
            </w:r>
            <w:r>
              <w:rPr>
                <w:rFonts w:ascii="仿宋_GB2312" w:hAnsi="仿宋_GB2312" w:cs="仿宋_GB2312" w:eastAsia="仿宋_GB2312"/>
                <w:sz w:val="21"/>
                <w:i/>
              </w:rPr>
              <w:t>U</w:t>
            </w:r>
            <w:r>
              <w:rPr>
                <w:rFonts w:ascii="仿宋_GB2312" w:hAnsi="仿宋_GB2312" w:cs="仿宋_GB2312" w:eastAsia="仿宋_GB2312"/>
                <w:sz w:val="21"/>
                <w:vertAlign w:val="subscript"/>
              </w:rPr>
              <w:t>rel</w:t>
            </w:r>
            <w:r>
              <w:rPr>
                <w:rFonts w:ascii="仿宋_GB2312" w:hAnsi="仿宋_GB2312" w:cs="仿宋_GB2312" w:eastAsia="仿宋_GB2312"/>
                <w:sz w:val="21"/>
              </w:rPr>
              <w:t>≤</w:t>
            </w:r>
            <w:r>
              <w:rPr>
                <w:rFonts w:ascii="仿宋_GB2312" w:hAnsi="仿宋_GB2312" w:cs="仿宋_GB2312" w:eastAsia="仿宋_GB2312"/>
                <w:sz w:val="21"/>
              </w:rPr>
              <w:t>0.3</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i/>
              </w:rPr>
              <w:t>k</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最大检表口径：</w:t>
            </w:r>
            <w:r>
              <w:rPr>
                <w:rFonts w:ascii="仿宋_GB2312" w:hAnsi="仿宋_GB2312" w:cs="仿宋_GB2312" w:eastAsia="仿宋_GB2312"/>
                <w:sz w:val="21"/>
              </w:rPr>
              <w:t>DN</w:t>
            </w:r>
            <w:r>
              <w:rPr>
                <w:rFonts w:ascii="仿宋_GB2312" w:hAnsi="仿宋_GB2312" w:cs="仿宋_GB2312" w:eastAsia="仿宋_GB2312"/>
                <w:sz w:val="21"/>
              </w:rPr>
              <w:t>4</w:t>
            </w:r>
            <w:r>
              <w:rPr>
                <w:rFonts w:ascii="仿宋_GB2312" w:hAnsi="仿宋_GB2312" w:cs="仿宋_GB2312" w:eastAsia="仿宋_GB2312"/>
                <w:sz w:val="21"/>
              </w:rPr>
              <w:t>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）夹表台：</w:t>
            </w:r>
            <w:r>
              <w:rPr>
                <w:rFonts w:ascii="仿宋_GB2312" w:hAnsi="仿宋_GB2312" w:cs="仿宋_GB2312" w:eastAsia="仿宋_GB2312"/>
                <w:sz w:val="21"/>
              </w:rPr>
              <w:t>DN50</w:t>
            </w:r>
            <w:r>
              <w:rPr>
                <w:rFonts w:ascii="仿宋_GB2312" w:hAnsi="仿宋_GB2312" w:cs="仿宋_GB2312" w:eastAsia="仿宋_GB2312"/>
                <w:sz w:val="21"/>
              </w:rPr>
              <w:t>（兼容</w:t>
            </w:r>
            <w:r>
              <w:rPr>
                <w:rFonts w:ascii="仿宋_GB2312" w:hAnsi="仿宋_GB2312" w:cs="仿宋_GB2312" w:eastAsia="仿宋_GB2312"/>
                <w:sz w:val="21"/>
              </w:rPr>
              <w:t>DN15~DN40</w:t>
            </w:r>
            <w:r>
              <w:rPr>
                <w:rFonts w:ascii="仿宋_GB2312" w:hAnsi="仿宋_GB2312" w:cs="仿宋_GB2312" w:eastAsia="仿宋_GB2312"/>
                <w:sz w:val="21"/>
              </w:rPr>
              <w:t>），</w:t>
            </w:r>
            <w:r>
              <w:rPr>
                <w:rFonts w:ascii="仿宋_GB2312" w:hAnsi="仿宋_GB2312" w:cs="仿宋_GB2312" w:eastAsia="仿宋_GB2312"/>
                <w:sz w:val="21"/>
              </w:rPr>
              <w:t>DN150</w:t>
            </w:r>
            <w:r>
              <w:rPr>
                <w:rFonts w:ascii="仿宋_GB2312" w:hAnsi="仿宋_GB2312" w:cs="仿宋_GB2312" w:eastAsia="仿宋_GB2312"/>
                <w:sz w:val="21"/>
              </w:rPr>
              <w:t>（兼容</w:t>
            </w:r>
            <w:r>
              <w:rPr>
                <w:rFonts w:ascii="仿宋_GB2312" w:hAnsi="仿宋_GB2312" w:cs="仿宋_GB2312" w:eastAsia="仿宋_GB2312"/>
                <w:sz w:val="21"/>
              </w:rPr>
              <w:t>DN65~DN125</w:t>
            </w:r>
            <w:r>
              <w:rPr>
                <w:rFonts w:ascii="仿宋_GB2312" w:hAnsi="仿宋_GB2312" w:cs="仿宋_GB2312" w:eastAsia="仿宋_GB2312"/>
                <w:sz w:val="21"/>
              </w:rPr>
              <w:t>），</w:t>
            </w:r>
            <w:r>
              <w:rPr>
                <w:rFonts w:ascii="仿宋_GB2312" w:hAnsi="仿宋_GB2312" w:cs="仿宋_GB2312" w:eastAsia="仿宋_GB2312"/>
                <w:sz w:val="21"/>
              </w:rPr>
              <w:t>DN200</w:t>
            </w:r>
            <w:r>
              <w:rPr>
                <w:rFonts w:ascii="仿宋_GB2312" w:hAnsi="仿宋_GB2312" w:cs="仿宋_GB2312" w:eastAsia="仿宋_GB2312"/>
                <w:sz w:val="21"/>
              </w:rPr>
              <w:t>，</w:t>
            </w:r>
            <w:r>
              <w:rPr>
                <w:rFonts w:ascii="仿宋_GB2312" w:hAnsi="仿宋_GB2312" w:cs="仿宋_GB2312" w:eastAsia="仿宋_GB2312"/>
                <w:sz w:val="21"/>
              </w:rPr>
              <w:t>DN250</w:t>
            </w:r>
            <w:r>
              <w:rPr>
                <w:rFonts w:ascii="仿宋_GB2312" w:hAnsi="仿宋_GB2312" w:cs="仿宋_GB2312" w:eastAsia="仿宋_GB2312"/>
                <w:sz w:val="21"/>
              </w:rPr>
              <w:t>，</w:t>
            </w:r>
            <w:r>
              <w:rPr>
                <w:rFonts w:ascii="仿宋_GB2312" w:hAnsi="仿宋_GB2312" w:cs="仿宋_GB2312" w:eastAsia="仿宋_GB2312"/>
                <w:sz w:val="21"/>
              </w:rPr>
              <w:t>DN300</w:t>
            </w:r>
            <w:r>
              <w:rPr>
                <w:rFonts w:ascii="仿宋_GB2312" w:hAnsi="仿宋_GB2312" w:cs="仿宋_GB2312" w:eastAsia="仿宋_GB2312"/>
                <w:sz w:val="21"/>
              </w:rPr>
              <w:t>，</w:t>
            </w:r>
            <w:r>
              <w:rPr>
                <w:rFonts w:ascii="仿宋_GB2312" w:hAnsi="仿宋_GB2312" w:cs="仿宋_GB2312" w:eastAsia="仿宋_GB2312"/>
                <w:sz w:val="21"/>
              </w:rPr>
              <w:t>DN400</w:t>
            </w:r>
            <w:r>
              <w:rPr>
                <w:rFonts w:ascii="仿宋_GB2312" w:hAnsi="仿宋_GB2312" w:cs="仿宋_GB2312" w:eastAsia="仿宋_GB2312"/>
                <w:sz w:val="21"/>
              </w:rPr>
              <w:t>（兼容</w:t>
            </w:r>
            <w:r>
              <w:rPr>
                <w:rFonts w:ascii="仿宋_GB2312" w:hAnsi="仿宋_GB2312" w:cs="仿宋_GB2312" w:eastAsia="仿宋_GB2312"/>
                <w:sz w:val="21"/>
              </w:rPr>
              <w:t>DN350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检表种类：适用于本标准装置检定的各种规格型号的气体容积式流量计</w:t>
            </w:r>
            <w:r>
              <w:rPr>
                <w:rFonts w:ascii="仿宋_GB2312" w:hAnsi="仿宋_GB2312" w:cs="仿宋_GB2312" w:eastAsia="仿宋_GB2312"/>
                <w:sz w:val="21"/>
              </w:rPr>
              <w:t>、</w:t>
            </w:r>
            <w:r>
              <w:rPr>
                <w:rFonts w:ascii="仿宋_GB2312" w:hAnsi="仿宋_GB2312" w:cs="仿宋_GB2312" w:eastAsia="仿宋_GB2312"/>
                <w:sz w:val="21"/>
              </w:rPr>
              <w:t>差压式流量计</w:t>
            </w:r>
            <w:r>
              <w:rPr>
                <w:rFonts w:ascii="仿宋_GB2312" w:hAnsi="仿宋_GB2312" w:cs="仿宋_GB2312" w:eastAsia="仿宋_GB2312"/>
                <w:sz w:val="21"/>
              </w:rPr>
              <w:t>、</w:t>
            </w:r>
            <w:r>
              <w:rPr>
                <w:rFonts w:ascii="仿宋_GB2312" w:hAnsi="仿宋_GB2312" w:cs="仿宋_GB2312" w:eastAsia="仿宋_GB2312"/>
                <w:sz w:val="21"/>
              </w:rPr>
              <w:t>气体层流流量传感器</w:t>
            </w:r>
            <w:r>
              <w:rPr>
                <w:rFonts w:ascii="仿宋_GB2312" w:hAnsi="仿宋_GB2312" w:cs="仿宋_GB2312" w:eastAsia="仿宋_GB2312"/>
                <w:sz w:val="21"/>
              </w:rPr>
              <w:t>、</w:t>
            </w:r>
            <w:r>
              <w:rPr>
                <w:rFonts w:ascii="仿宋_GB2312" w:hAnsi="仿宋_GB2312" w:cs="仿宋_GB2312" w:eastAsia="仿宋_GB2312"/>
                <w:sz w:val="21"/>
              </w:rPr>
              <w:t>涡街流量计</w:t>
            </w:r>
            <w:r>
              <w:rPr>
                <w:rFonts w:ascii="仿宋_GB2312" w:hAnsi="仿宋_GB2312" w:cs="仿宋_GB2312" w:eastAsia="仿宋_GB2312"/>
                <w:sz w:val="21"/>
              </w:rPr>
              <w:t>、</w:t>
            </w:r>
            <w:r>
              <w:rPr>
                <w:rFonts w:ascii="仿宋_GB2312" w:hAnsi="仿宋_GB2312" w:cs="仿宋_GB2312" w:eastAsia="仿宋_GB2312"/>
                <w:sz w:val="21"/>
              </w:rPr>
              <w:t>超声流量计、涡轮流量计、</w:t>
            </w:r>
            <w:r>
              <w:rPr>
                <w:rFonts w:ascii="仿宋_GB2312" w:hAnsi="仿宋_GB2312" w:cs="仿宋_GB2312" w:eastAsia="仿宋_GB2312"/>
                <w:sz w:val="21"/>
              </w:rPr>
              <w:t>旋进旋涡流量计、</w:t>
            </w:r>
            <w:r>
              <w:rPr>
                <w:rFonts w:ascii="仿宋_GB2312" w:hAnsi="仿宋_GB2312" w:cs="仿宋_GB2312" w:eastAsia="仿宋_GB2312"/>
                <w:sz w:val="21"/>
              </w:rPr>
              <w:t>热式气体质量流量计</w:t>
            </w:r>
            <w:r>
              <w:rPr>
                <w:rFonts w:ascii="仿宋_GB2312" w:hAnsi="仿宋_GB2312" w:cs="仿宋_GB2312" w:eastAsia="仿宋_GB2312"/>
                <w:sz w:val="21"/>
              </w:rPr>
              <w:t>、</w:t>
            </w:r>
            <w:r>
              <w:rPr>
                <w:rFonts w:ascii="仿宋_GB2312" w:hAnsi="仿宋_GB2312" w:cs="仿宋_GB2312" w:eastAsia="仿宋_GB2312"/>
                <w:sz w:val="21"/>
              </w:rPr>
              <w:t>科里奥利质量流量计和靶式流量计</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采集信号种类：（</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mA</w:t>
            </w:r>
            <w:r>
              <w:rPr>
                <w:rFonts w:ascii="仿宋_GB2312" w:hAnsi="仿宋_GB2312" w:cs="仿宋_GB2312" w:eastAsia="仿宋_GB2312"/>
                <w:sz w:val="21"/>
              </w:rPr>
              <w:t>、低频或高频脉冲信号（（</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w:t>
            </w:r>
            <w:r>
              <w:rPr>
                <w:rFonts w:ascii="仿宋_GB2312" w:hAnsi="仿宋_GB2312" w:cs="仿宋_GB2312" w:eastAsia="仿宋_GB2312"/>
                <w:sz w:val="21"/>
              </w:rPr>
              <w:t>V</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kHz</w:t>
            </w:r>
            <w:r>
              <w:rPr>
                <w:rFonts w:ascii="仿宋_GB2312" w:hAnsi="仿宋_GB2312" w:cs="仿宋_GB2312" w:eastAsia="仿宋_GB2312"/>
                <w:sz w:val="21"/>
              </w:rPr>
              <w:t>）</w:t>
            </w:r>
            <w:r>
              <w:rPr>
                <w:rFonts w:ascii="仿宋_GB2312" w:hAnsi="仿宋_GB2312" w:cs="仿宋_GB2312" w:eastAsia="仿宋_GB2312"/>
                <w:sz w:val="21"/>
              </w:rPr>
              <w:t>、数字信号；</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装置的控制方式：流量计安装为人工手动，检定工作既可由检定人员在微机检定界面上操作自动完成，也可手动单项运行</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）增加用电负荷：</w:t>
            </w:r>
            <w:r>
              <w:rPr>
                <w:rFonts w:ascii="仿宋_GB2312" w:hAnsi="仿宋_GB2312" w:cs="仿宋_GB2312" w:eastAsia="仿宋_GB2312"/>
                <w:sz w:val="21"/>
              </w:rPr>
              <w:t>3</w:t>
            </w:r>
            <w:r>
              <w:rPr>
                <w:rFonts w:ascii="仿宋_GB2312" w:hAnsi="仿宋_GB2312" w:cs="仿宋_GB2312" w:eastAsia="仿宋_GB2312"/>
                <w:sz w:val="21"/>
              </w:rPr>
              <w:t>相</w:t>
            </w:r>
            <w:r>
              <w:rPr>
                <w:rFonts w:ascii="仿宋_GB2312" w:hAnsi="仿宋_GB2312" w:cs="仿宋_GB2312" w:eastAsia="仿宋_GB2312"/>
                <w:sz w:val="21"/>
              </w:rPr>
              <w:t>5</w:t>
            </w:r>
            <w:r>
              <w:rPr>
                <w:rFonts w:ascii="仿宋_GB2312" w:hAnsi="仿宋_GB2312" w:cs="仿宋_GB2312" w:eastAsia="仿宋_GB2312"/>
                <w:sz w:val="21"/>
              </w:rPr>
              <w:t>线</w:t>
            </w:r>
            <w:r>
              <w:rPr>
                <w:rFonts w:ascii="仿宋_GB2312" w:hAnsi="仿宋_GB2312" w:cs="仿宋_GB2312" w:eastAsia="仿宋_GB2312"/>
                <w:sz w:val="21"/>
              </w:rPr>
              <w:t>380 V</w:t>
            </w:r>
            <w:r>
              <w:rPr>
                <w:rFonts w:ascii="仿宋_GB2312" w:hAnsi="仿宋_GB2312" w:cs="仿宋_GB2312" w:eastAsia="仿宋_GB2312"/>
                <w:sz w:val="21"/>
              </w:rPr>
              <w:t>，总功率</w:t>
            </w:r>
            <w:r>
              <w:rPr>
                <w:rFonts w:ascii="仿宋_GB2312" w:hAnsi="仿宋_GB2312" w:cs="仿宋_GB2312" w:eastAsia="仿宋_GB2312"/>
                <w:sz w:val="21"/>
              </w:rPr>
              <w:t>≤</w:t>
            </w:r>
            <w:r>
              <w:rPr>
                <w:rFonts w:ascii="仿宋_GB2312" w:hAnsi="仿宋_GB2312" w:cs="仿宋_GB2312" w:eastAsia="仿宋_GB2312"/>
                <w:sz w:val="21"/>
              </w:rPr>
              <w:t>165 kW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验收时</w:t>
            </w:r>
            <w:r>
              <w:rPr>
                <w:rFonts w:ascii="仿宋_GB2312" w:hAnsi="仿宋_GB2312" w:cs="仿宋_GB2312" w:eastAsia="仿宋_GB2312"/>
                <w:sz w:val="21"/>
                <w:color w:val="000000"/>
              </w:rPr>
              <w:t>须</w:t>
            </w:r>
            <w:r>
              <w:rPr>
                <w:rFonts w:ascii="仿宋_GB2312" w:hAnsi="仿宋_GB2312" w:cs="仿宋_GB2312" w:eastAsia="仿宋_GB2312"/>
                <w:sz w:val="21"/>
              </w:rPr>
              <w:t>提供中国计量科学研究院出具的整套</w:t>
            </w:r>
            <w:r>
              <w:rPr>
                <w:rFonts w:ascii="仿宋_GB2312" w:hAnsi="仿宋_GB2312" w:cs="仿宋_GB2312" w:eastAsia="仿宋_GB2312"/>
                <w:sz w:val="21"/>
                <w:color w:val="000000"/>
              </w:rPr>
              <w:t>DN400/</w:t>
            </w:r>
            <w:r>
              <w:rPr>
                <w:rFonts w:ascii="仿宋_GB2312" w:hAnsi="仿宋_GB2312" w:cs="仿宋_GB2312" w:eastAsia="仿宋_GB2312"/>
                <w:sz w:val="21"/>
              </w:rPr>
              <w:t>15000 m</w:t>
            </w:r>
            <w:r>
              <w:rPr>
                <w:rFonts w:ascii="仿宋_GB2312" w:hAnsi="仿宋_GB2312" w:cs="仿宋_GB2312" w:eastAsia="仿宋_GB2312"/>
                <w:sz w:val="21"/>
                <w:vertAlign w:val="superscript"/>
              </w:rPr>
              <w:t>3</w:t>
            </w:r>
            <w:r>
              <w:rPr>
                <w:rFonts w:ascii="仿宋_GB2312" w:hAnsi="仿宋_GB2312" w:cs="仿宋_GB2312" w:eastAsia="仿宋_GB2312"/>
                <w:sz w:val="21"/>
              </w:rPr>
              <w:t>/h</w:t>
            </w:r>
            <w:r>
              <w:rPr>
                <w:rFonts w:ascii="仿宋_GB2312" w:hAnsi="仿宋_GB2312" w:cs="仿宋_GB2312" w:eastAsia="仿宋_GB2312"/>
                <w:sz w:val="21"/>
                <w:color w:val="000000"/>
              </w:rPr>
              <w:t>临界流文丘里喷嘴法气体流量标准装置</w:t>
            </w:r>
            <w:r>
              <w:rPr>
                <w:rFonts w:ascii="仿宋_GB2312" w:hAnsi="仿宋_GB2312" w:cs="仿宋_GB2312" w:eastAsia="仿宋_GB2312"/>
                <w:sz w:val="21"/>
              </w:rPr>
              <w:t>有效溯源证书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整套标准装置质保</w:t>
            </w:r>
            <w:r>
              <w:rPr>
                <w:rFonts w:ascii="仿宋_GB2312" w:hAnsi="仿宋_GB2312" w:cs="仿宋_GB2312" w:eastAsia="仿宋_GB2312"/>
                <w:sz w:val="21"/>
              </w:rPr>
              <w:t>1</w:t>
            </w:r>
            <w:r>
              <w:rPr>
                <w:rFonts w:ascii="仿宋_GB2312" w:hAnsi="仿宋_GB2312" w:cs="仿宋_GB2312" w:eastAsia="仿宋_GB2312"/>
                <w:sz w:val="21"/>
              </w:rPr>
              <w:t>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）须提供完整技术改造方案，并按照方案对现有（</w:t>
            </w:r>
            <w:r>
              <w:rPr>
                <w:rFonts w:ascii="仿宋_GB2312" w:hAnsi="仿宋_GB2312" w:cs="仿宋_GB2312" w:eastAsia="仿宋_GB2312"/>
                <w:sz w:val="21"/>
              </w:rPr>
              <w:t>DN400</w:t>
            </w:r>
            <w:r>
              <w:rPr>
                <w:rFonts w:ascii="仿宋_GB2312" w:hAnsi="仿宋_GB2312" w:cs="仿宋_GB2312" w:eastAsia="仿宋_GB2312"/>
                <w:sz w:val="21"/>
              </w:rPr>
              <w:t>）临界流文丘里喷嘴法气体流量标准装置进行升级改造。</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滞止容器</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）有效容积：不小于</w:t>
            </w:r>
            <w:r>
              <w:rPr>
                <w:rFonts w:ascii="仿宋_GB2312" w:hAnsi="仿宋_GB2312" w:cs="仿宋_GB2312" w:eastAsia="仿宋_GB2312"/>
                <w:sz w:val="21"/>
              </w:rPr>
              <w:t>4.1</w:t>
            </w:r>
            <w:r>
              <w:rPr>
                <w:rFonts w:ascii="仿宋_GB2312" w:hAnsi="仿宋_GB2312" w:cs="仿宋_GB2312" w:eastAsia="仿宋_GB2312"/>
                <w:sz w:val="21"/>
              </w:rPr>
              <w:t xml:space="preserve"> m</w:t>
            </w:r>
            <w:r>
              <w:rPr>
                <w:rFonts w:ascii="仿宋_GB2312" w:hAnsi="仿宋_GB2312" w:cs="仿宋_GB2312" w:eastAsia="仿宋_GB2312"/>
                <w:sz w:val="21"/>
                <w:vertAlign w:val="superscript"/>
              </w:rPr>
              <w:t>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）材质：不锈钢；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）结构形式：采用大空间安装方式，使用直筒直径不小于</w:t>
            </w:r>
            <w:r>
              <w:rPr>
                <w:rFonts w:ascii="仿宋_GB2312" w:hAnsi="仿宋_GB2312" w:cs="仿宋_GB2312" w:eastAsia="仿宋_GB2312"/>
                <w:sz w:val="21"/>
              </w:rPr>
              <w:t>1.1</w:t>
            </w:r>
            <w:r>
              <w:rPr>
                <w:rFonts w:ascii="仿宋_GB2312" w:hAnsi="仿宋_GB2312" w:cs="仿宋_GB2312" w:eastAsia="仿宋_GB2312"/>
                <w:sz w:val="21"/>
              </w:rPr>
              <w:t xml:space="preserve"> </w:t>
            </w:r>
            <w:r>
              <w:rPr>
                <w:rFonts w:ascii="仿宋_GB2312" w:hAnsi="仿宋_GB2312" w:cs="仿宋_GB2312" w:eastAsia="仿宋_GB2312"/>
                <w:sz w:val="21"/>
              </w:rPr>
              <w:t>m</w:t>
            </w:r>
            <w:r>
              <w:rPr>
                <w:rFonts w:ascii="仿宋_GB2312" w:hAnsi="仿宋_GB2312" w:cs="仿宋_GB2312" w:eastAsia="仿宋_GB2312"/>
                <w:sz w:val="21"/>
              </w:rPr>
              <w:t>，长度不小于</w:t>
            </w:r>
            <w:r>
              <w:rPr>
                <w:rFonts w:ascii="仿宋_GB2312" w:hAnsi="仿宋_GB2312" w:cs="仿宋_GB2312" w:eastAsia="仿宋_GB2312"/>
                <w:sz w:val="21"/>
              </w:rPr>
              <w:t xml:space="preserve">5 </w:t>
            </w:r>
            <w:r>
              <w:rPr>
                <w:rFonts w:ascii="仿宋_GB2312" w:hAnsi="仿宋_GB2312" w:cs="仿宋_GB2312" w:eastAsia="仿宋_GB2312"/>
                <w:sz w:val="21"/>
              </w:rPr>
              <w:t>m</w:t>
            </w:r>
            <w:r>
              <w:rPr>
                <w:rFonts w:ascii="仿宋_GB2312" w:hAnsi="仿宋_GB2312" w:cs="仿宋_GB2312" w:eastAsia="仿宋_GB2312"/>
                <w:sz w:val="21"/>
              </w:rPr>
              <w:t>，两端带封头的封闭容器；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）验收时提供出厂合格证书；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）兼容现有（</w:t>
            </w:r>
            <w:r>
              <w:rPr>
                <w:rFonts w:ascii="仿宋_GB2312" w:hAnsi="仿宋_GB2312" w:cs="仿宋_GB2312" w:eastAsia="仿宋_GB2312"/>
                <w:sz w:val="21"/>
              </w:rPr>
              <w:t>DN400</w:t>
            </w:r>
            <w:r>
              <w:rPr>
                <w:rFonts w:ascii="仿宋_GB2312" w:hAnsi="仿宋_GB2312" w:cs="仿宋_GB2312" w:eastAsia="仿宋_GB2312"/>
                <w:sz w:val="21"/>
              </w:rPr>
              <w:t>）临界流文丘里喷嘴法气体流量标准装置软硬件系统。</w:t>
            </w:r>
          </w:p>
          <w:p>
            <w:pPr>
              <w:pStyle w:val="null3"/>
              <w:jc w:val="both"/>
            </w:pPr>
            <w:r>
              <w:rPr>
                <w:rFonts w:ascii="仿宋_GB2312" w:hAnsi="仿宋_GB2312" w:cs="仿宋_GB2312" w:eastAsia="仿宋_GB2312"/>
                <w:sz w:val="21"/>
              </w:rPr>
              <w:t xml:space="preserve">3. </w:t>
            </w:r>
            <w:r>
              <w:rPr>
                <w:rFonts w:ascii="仿宋_GB2312" w:hAnsi="仿宋_GB2312" w:cs="仿宋_GB2312" w:eastAsia="仿宋_GB2312"/>
                <w:sz w:val="21"/>
              </w:rPr>
              <w:t>背流管</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）公称通径：</w:t>
            </w:r>
            <w:r>
              <w:rPr>
                <w:rFonts w:ascii="仿宋_GB2312" w:hAnsi="仿宋_GB2312" w:cs="仿宋_GB2312" w:eastAsia="仿宋_GB2312"/>
                <w:sz w:val="21"/>
              </w:rPr>
              <w:t>DN600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304</w:t>
            </w:r>
            <w:r>
              <w:rPr>
                <w:rFonts w:ascii="仿宋_GB2312" w:hAnsi="仿宋_GB2312" w:cs="仿宋_GB2312" w:eastAsia="仿宋_GB2312"/>
                <w:sz w:val="21"/>
              </w:rPr>
              <w:t>不锈钢；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）尺寸：直径不小于</w:t>
            </w:r>
            <w:r>
              <w:rPr>
                <w:rFonts w:ascii="仿宋_GB2312" w:hAnsi="仿宋_GB2312" w:cs="仿宋_GB2312" w:eastAsia="仿宋_GB2312"/>
                <w:sz w:val="21"/>
              </w:rPr>
              <w:t>6</w:t>
            </w:r>
            <w:r>
              <w:rPr>
                <w:rFonts w:ascii="仿宋_GB2312" w:hAnsi="仿宋_GB2312" w:cs="仿宋_GB2312" w:eastAsia="仿宋_GB2312"/>
                <w:sz w:val="21"/>
              </w:rPr>
              <w:t>00</w:t>
            </w:r>
            <w:r>
              <w:rPr>
                <w:rFonts w:ascii="仿宋_GB2312" w:hAnsi="仿宋_GB2312" w:cs="仿宋_GB2312" w:eastAsia="仿宋_GB2312"/>
                <w:sz w:val="21"/>
              </w:rPr>
              <w:t xml:space="preserve"> </w:t>
            </w:r>
            <w:r>
              <w:rPr>
                <w:rFonts w:ascii="仿宋_GB2312" w:hAnsi="仿宋_GB2312" w:cs="仿宋_GB2312" w:eastAsia="仿宋_GB2312"/>
                <w:sz w:val="21"/>
              </w:rPr>
              <w:t>mm</w:t>
            </w:r>
            <w:r>
              <w:rPr>
                <w:rFonts w:ascii="仿宋_GB2312" w:hAnsi="仿宋_GB2312" w:cs="仿宋_GB2312" w:eastAsia="仿宋_GB2312"/>
                <w:sz w:val="21"/>
              </w:rPr>
              <w:t>，长度不小于</w:t>
            </w:r>
            <w:r>
              <w:rPr>
                <w:rFonts w:ascii="仿宋_GB2312" w:hAnsi="仿宋_GB2312" w:cs="仿宋_GB2312" w:eastAsia="仿宋_GB2312"/>
                <w:sz w:val="21"/>
              </w:rPr>
              <w:t>5 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）验收时提供出厂合格证书；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）兼容现有（</w:t>
            </w:r>
            <w:r>
              <w:rPr>
                <w:rFonts w:ascii="仿宋_GB2312" w:hAnsi="仿宋_GB2312" w:cs="仿宋_GB2312" w:eastAsia="仿宋_GB2312"/>
                <w:sz w:val="21"/>
              </w:rPr>
              <w:t>DN400</w:t>
            </w:r>
            <w:r>
              <w:rPr>
                <w:rFonts w:ascii="仿宋_GB2312" w:hAnsi="仿宋_GB2312" w:cs="仿宋_GB2312" w:eastAsia="仿宋_GB2312"/>
                <w:sz w:val="21"/>
              </w:rPr>
              <w:t>）临界流文丘里喷嘴法气体流量标准装置软硬件系统。</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滞止容器</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）有效容积：不小于</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 xml:space="preserve">15 </w:t>
            </w:r>
            <w:r>
              <w:rPr>
                <w:rFonts w:ascii="仿宋_GB2312" w:hAnsi="仿宋_GB2312" w:cs="仿宋_GB2312" w:eastAsia="仿宋_GB2312"/>
                <w:sz w:val="21"/>
              </w:rPr>
              <w:t>m</w:t>
            </w:r>
            <w:r>
              <w:rPr>
                <w:rFonts w:ascii="仿宋_GB2312" w:hAnsi="仿宋_GB2312" w:cs="仿宋_GB2312" w:eastAsia="仿宋_GB2312"/>
                <w:sz w:val="21"/>
                <w:vertAlign w:val="superscript"/>
              </w:rPr>
              <w:t>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304</w:t>
            </w:r>
            <w:r>
              <w:rPr>
                <w:rFonts w:ascii="仿宋_GB2312" w:hAnsi="仿宋_GB2312" w:cs="仿宋_GB2312" w:eastAsia="仿宋_GB2312"/>
                <w:sz w:val="21"/>
              </w:rPr>
              <w:t>不锈钢；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）结构形式：采用大空间安装方式，直径不小于</w:t>
            </w:r>
            <w:r>
              <w:rPr>
                <w:rFonts w:ascii="仿宋_GB2312" w:hAnsi="仿宋_GB2312" w:cs="仿宋_GB2312" w:eastAsia="仿宋_GB2312"/>
                <w:sz w:val="21"/>
              </w:rPr>
              <w:t>630</w:t>
            </w:r>
            <w:r>
              <w:rPr>
                <w:rFonts w:ascii="仿宋_GB2312" w:hAnsi="仿宋_GB2312" w:cs="仿宋_GB2312" w:eastAsia="仿宋_GB2312"/>
                <w:sz w:val="21"/>
              </w:rPr>
              <w:t xml:space="preserve"> </w:t>
            </w:r>
            <w:r>
              <w:rPr>
                <w:rFonts w:ascii="仿宋_GB2312" w:hAnsi="仿宋_GB2312" w:cs="仿宋_GB2312" w:eastAsia="仿宋_GB2312"/>
                <w:sz w:val="21"/>
              </w:rPr>
              <w:t>mm</w:t>
            </w:r>
            <w:r>
              <w:rPr>
                <w:rFonts w:ascii="仿宋_GB2312" w:hAnsi="仿宋_GB2312" w:cs="仿宋_GB2312" w:eastAsia="仿宋_GB2312"/>
                <w:sz w:val="21"/>
              </w:rPr>
              <w:t>，高度不小于</w:t>
            </w:r>
            <w:r>
              <w:rPr>
                <w:rFonts w:ascii="仿宋_GB2312" w:hAnsi="仿宋_GB2312" w:cs="仿宋_GB2312" w:eastAsia="仿宋_GB2312"/>
                <w:sz w:val="21"/>
              </w:rPr>
              <w:t>0.</w:t>
            </w:r>
            <w:r>
              <w:rPr>
                <w:rFonts w:ascii="仿宋_GB2312" w:hAnsi="仿宋_GB2312" w:cs="仿宋_GB2312" w:eastAsia="仿宋_GB2312"/>
                <w:sz w:val="21"/>
              </w:rPr>
              <w:t xml:space="preserve">5 </w:t>
            </w:r>
            <w:r>
              <w:rPr>
                <w:rFonts w:ascii="仿宋_GB2312" w:hAnsi="仿宋_GB2312" w:cs="仿宋_GB2312" w:eastAsia="仿宋_GB2312"/>
                <w:sz w:val="21"/>
              </w:rPr>
              <w:t>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）验收时提供出厂合格证书；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）兼容现有（</w:t>
            </w:r>
            <w:r>
              <w:rPr>
                <w:rFonts w:ascii="仿宋_GB2312" w:hAnsi="仿宋_GB2312" w:cs="仿宋_GB2312" w:eastAsia="仿宋_GB2312"/>
                <w:sz w:val="21"/>
              </w:rPr>
              <w:t>DN400</w:t>
            </w:r>
            <w:r>
              <w:rPr>
                <w:rFonts w:ascii="仿宋_GB2312" w:hAnsi="仿宋_GB2312" w:cs="仿宋_GB2312" w:eastAsia="仿宋_GB2312"/>
                <w:sz w:val="21"/>
              </w:rPr>
              <w:t>）临界流文丘里喷嘴法气体流量标准装置软硬件系统。</w:t>
            </w:r>
          </w:p>
          <w:p>
            <w:pPr>
              <w:pStyle w:val="null3"/>
              <w:jc w:val="both"/>
            </w:pPr>
            <w:r>
              <w:rPr>
                <w:rFonts w:ascii="仿宋_GB2312" w:hAnsi="仿宋_GB2312" w:cs="仿宋_GB2312" w:eastAsia="仿宋_GB2312"/>
                <w:sz w:val="21"/>
              </w:rPr>
              <w:t xml:space="preserve">5. </w:t>
            </w:r>
            <w:r>
              <w:rPr>
                <w:rFonts w:ascii="仿宋_GB2312" w:hAnsi="仿宋_GB2312" w:cs="仿宋_GB2312" w:eastAsia="仿宋_GB2312"/>
                <w:sz w:val="21"/>
              </w:rPr>
              <w:t>背流管</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）公称通径：</w:t>
            </w:r>
            <w:r>
              <w:rPr>
                <w:rFonts w:ascii="仿宋_GB2312" w:hAnsi="仿宋_GB2312" w:cs="仿宋_GB2312" w:eastAsia="仿宋_GB2312"/>
                <w:sz w:val="21"/>
              </w:rPr>
              <w:t>DN5</w:t>
            </w:r>
            <w:r>
              <w:rPr>
                <w:rFonts w:ascii="仿宋_GB2312" w:hAnsi="仿宋_GB2312" w:cs="仿宋_GB2312" w:eastAsia="仿宋_GB2312"/>
                <w:sz w:val="21"/>
              </w:rPr>
              <w:t>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）材质：不锈钢；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）尺寸：直径不小于</w:t>
            </w:r>
            <w:r>
              <w:rPr>
                <w:rFonts w:ascii="仿宋_GB2312" w:hAnsi="仿宋_GB2312" w:cs="仿宋_GB2312" w:eastAsia="仿宋_GB2312"/>
                <w:sz w:val="21"/>
              </w:rPr>
              <w:t>630</w:t>
            </w:r>
            <w:r>
              <w:rPr>
                <w:rFonts w:ascii="仿宋_GB2312" w:hAnsi="仿宋_GB2312" w:cs="仿宋_GB2312" w:eastAsia="仿宋_GB2312"/>
                <w:sz w:val="21"/>
              </w:rPr>
              <w:t xml:space="preserve"> </w:t>
            </w:r>
            <w:r>
              <w:rPr>
                <w:rFonts w:ascii="仿宋_GB2312" w:hAnsi="仿宋_GB2312" w:cs="仿宋_GB2312" w:eastAsia="仿宋_GB2312"/>
                <w:sz w:val="21"/>
              </w:rPr>
              <w:t>mm</w:t>
            </w:r>
            <w:r>
              <w:rPr>
                <w:rFonts w:ascii="仿宋_GB2312" w:hAnsi="仿宋_GB2312" w:cs="仿宋_GB2312" w:eastAsia="仿宋_GB2312"/>
                <w:sz w:val="21"/>
              </w:rPr>
              <w:t>，高度不小于</w:t>
            </w:r>
            <w:r>
              <w:rPr>
                <w:rFonts w:ascii="仿宋_GB2312" w:hAnsi="仿宋_GB2312" w:cs="仿宋_GB2312" w:eastAsia="仿宋_GB2312"/>
                <w:sz w:val="21"/>
              </w:rPr>
              <w:t>0.</w:t>
            </w:r>
            <w:r>
              <w:rPr>
                <w:rFonts w:ascii="仿宋_GB2312" w:hAnsi="仿宋_GB2312" w:cs="仿宋_GB2312" w:eastAsia="仿宋_GB2312"/>
                <w:sz w:val="21"/>
              </w:rPr>
              <w:t xml:space="preserve">25 </w:t>
            </w:r>
            <w:r>
              <w:rPr>
                <w:rFonts w:ascii="仿宋_GB2312" w:hAnsi="仿宋_GB2312" w:cs="仿宋_GB2312" w:eastAsia="仿宋_GB2312"/>
                <w:sz w:val="21"/>
              </w:rPr>
              <w:t>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）验收时提供出厂合格证书；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）兼容现有（</w:t>
            </w:r>
            <w:r>
              <w:rPr>
                <w:rFonts w:ascii="仿宋_GB2312" w:hAnsi="仿宋_GB2312" w:cs="仿宋_GB2312" w:eastAsia="仿宋_GB2312"/>
                <w:sz w:val="21"/>
              </w:rPr>
              <w:t>DN400</w:t>
            </w:r>
            <w:r>
              <w:rPr>
                <w:rFonts w:ascii="仿宋_GB2312" w:hAnsi="仿宋_GB2312" w:cs="仿宋_GB2312" w:eastAsia="仿宋_GB2312"/>
                <w:sz w:val="21"/>
              </w:rPr>
              <w:t>）临界流文丘里喷嘴法气体流量标准装置软硬件系统。</w:t>
            </w:r>
          </w:p>
          <w:p>
            <w:pPr>
              <w:pStyle w:val="null3"/>
              <w:jc w:val="both"/>
            </w:pPr>
            <w:r>
              <w:rPr>
                <w:rFonts w:ascii="仿宋_GB2312" w:hAnsi="仿宋_GB2312" w:cs="仿宋_GB2312" w:eastAsia="仿宋_GB2312"/>
                <w:sz w:val="21"/>
              </w:rPr>
              <w:t xml:space="preserve">6. </w:t>
            </w:r>
            <w:r>
              <w:rPr>
                <w:rFonts w:ascii="仿宋_GB2312" w:hAnsi="仿宋_GB2312" w:cs="仿宋_GB2312" w:eastAsia="仿宋_GB2312"/>
                <w:sz w:val="21"/>
              </w:rPr>
              <w:t>临界流文丘里喷嘴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）公称通径：</w:t>
            </w:r>
            <w:r>
              <w:rPr>
                <w:rFonts w:ascii="仿宋_GB2312" w:hAnsi="仿宋_GB2312" w:cs="仿宋_GB2312" w:eastAsia="仿宋_GB2312"/>
                <w:sz w:val="21"/>
              </w:rPr>
              <w:t>DN20</w:t>
            </w:r>
            <w:r>
              <w:rPr>
                <w:rFonts w:ascii="仿宋_GB2312" w:hAnsi="仿宋_GB2312" w:cs="仿宋_GB2312" w:eastAsia="仿宋_GB2312"/>
                <w:sz w:val="21"/>
              </w:rPr>
              <w:t>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 xml:space="preserve">）喉部直径：不小于 </w:t>
            </w:r>
            <w:r>
              <w:rPr>
                <w:rFonts w:ascii="仿宋_GB2312" w:hAnsi="仿宋_GB2312" w:cs="仿宋_GB2312" w:eastAsia="仿宋_GB2312"/>
                <w:sz w:val="21"/>
              </w:rPr>
              <w:t>47</w:t>
            </w:r>
            <w:r>
              <w:rPr>
                <w:rFonts w:ascii="仿宋_GB2312" w:hAnsi="仿宋_GB2312" w:cs="仿宋_GB2312" w:eastAsia="仿宋_GB2312"/>
                <w:sz w:val="21"/>
              </w:rPr>
              <w:t xml:space="preserve"> </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）材质：</w:t>
            </w:r>
            <w:r>
              <w:rPr>
                <w:rFonts w:ascii="仿宋_GB2312" w:hAnsi="仿宋_GB2312" w:cs="仿宋_GB2312" w:eastAsia="仿宋_GB2312"/>
                <w:sz w:val="21"/>
              </w:rPr>
              <w:t>304</w:t>
            </w:r>
            <w:r>
              <w:rPr>
                <w:rFonts w:ascii="仿宋_GB2312" w:hAnsi="仿宋_GB2312" w:cs="仿宋_GB2312" w:eastAsia="仿宋_GB2312"/>
                <w:sz w:val="21"/>
              </w:rPr>
              <w:t>不锈钢；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）准确度等级：不低于</w:t>
            </w:r>
            <w:r>
              <w:rPr>
                <w:rFonts w:ascii="仿宋_GB2312" w:hAnsi="仿宋_GB2312" w:cs="仿宋_GB2312" w:eastAsia="仿宋_GB2312"/>
                <w:sz w:val="21"/>
              </w:rPr>
              <w:t>0.2</w:t>
            </w:r>
            <w:r>
              <w:rPr>
                <w:rFonts w:ascii="仿宋_GB2312" w:hAnsi="仿宋_GB2312" w:cs="仿宋_GB2312" w:eastAsia="仿宋_GB2312"/>
                <w:sz w:val="21"/>
              </w:rPr>
              <w:t>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）数量：不少于</w:t>
            </w:r>
            <w:r>
              <w:rPr>
                <w:rFonts w:ascii="仿宋_GB2312" w:hAnsi="仿宋_GB2312" w:cs="仿宋_GB2312" w:eastAsia="仿宋_GB2312"/>
                <w:sz w:val="21"/>
              </w:rPr>
              <w:t>7</w:t>
            </w:r>
            <w:r>
              <w:rPr>
                <w:rFonts w:ascii="仿宋_GB2312" w:hAnsi="仿宋_GB2312" w:cs="仿宋_GB2312" w:eastAsia="仿宋_GB2312"/>
                <w:sz w:val="21"/>
              </w:rPr>
              <w:t>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）验收时须提供出厂合格证书及</w:t>
            </w:r>
            <w:r>
              <w:rPr>
                <w:rFonts w:ascii="仿宋_GB2312" w:hAnsi="仿宋_GB2312" w:cs="仿宋_GB2312" w:eastAsia="仿宋_GB2312"/>
                <w:sz w:val="21"/>
              </w:rPr>
              <w:t>中国计量科学研究院出具的有效溯源证书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）兼容现有（</w:t>
            </w:r>
            <w:r>
              <w:rPr>
                <w:rFonts w:ascii="仿宋_GB2312" w:hAnsi="仿宋_GB2312" w:cs="仿宋_GB2312" w:eastAsia="仿宋_GB2312"/>
                <w:sz w:val="21"/>
              </w:rPr>
              <w:t>DN400</w:t>
            </w:r>
            <w:r>
              <w:rPr>
                <w:rFonts w:ascii="仿宋_GB2312" w:hAnsi="仿宋_GB2312" w:cs="仿宋_GB2312" w:eastAsia="仿宋_GB2312"/>
                <w:sz w:val="21"/>
              </w:rPr>
              <w:t>）临界流文丘里喷嘴法气体流量标准装置软硬件系统。</w:t>
            </w:r>
          </w:p>
          <w:p>
            <w:pPr>
              <w:pStyle w:val="null3"/>
              <w:jc w:val="both"/>
            </w:pPr>
            <w:r>
              <w:rPr>
                <w:rFonts w:ascii="仿宋_GB2312" w:hAnsi="仿宋_GB2312" w:cs="仿宋_GB2312" w:eastAsia="仿宋_GB2312"/>
                <w:sz w:val="21"/>
              </w:rPr>
              <w:t xml:space="preserve">7. </w:t>
            </w:r>
            <w:r>
              <w:rPr>
                <w:rFonts w:ascii="仿宋_GB2312" w:hAnsi="仿宋_GB2312" w:cs="仿宋_GB2312" w:eastAsia="仿宋_GB2312"/>
                <w:sz w:val="21"/>
              </w:rPr>
              <w:t>在线测漏球阀</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）公称通径：</w:t>
            </w:r>
            <w:r>
              <w:rPr>
                <w:rFonts w:ascii="仿宋_GB2312" w:hAnsi="仿宋_GB2312" w:cs="仿宋_GB2312" w:eastAsia="仿宋_GB2312"/>
                <w:sz w:val="21"/>
              </w:rPr>
              <w:t>DN20</w:t>
            </w:r>
            <w:r>
              <w:rPr>
                <w:rFonts w:ascii="仿宋_GB2312" w:hAnsi="仿宋_GB2312" w:cs="仿宋_GB2312" w:eastAsia="仿宋_GB2312"/>
                <w:sz w:val="21"/>
              </w:rPr>
              <w:t>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304</w:t>
            </w:r>
            <w:r>
              <w:rPr>
                <w:rFonts w:ascii="仿宋_GB2312" w:hAnsi="仿宋_GB2312" w:cs="仿宋_GB2312" w:eastAsia="仿宋_GB2312"/>
                <w:sz w:val="21"/>
              </w:rPr>
              <w:t>不锈钢；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）测漏方式：在线测漏；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）数量：不少于</w:t>
            </w:r>
            <w:r>
              <w:rPr>
                <w:rFonts w:ascii="仿宋_GB2312" w:hAnsi="仿宋_GB2312" w:cs="仿宋_GB2312" w:eastAsia="仿宋_GB2312"/>
                <w:sz w:val="21"/>
              </w:rPr>
              <w:t>7</w:t>
            </w:r>
            <w:r>
              <w:rPr>
                <w:rFonts w:ascii="仿宋_GB2312" w:hAnsi="仿宋_GB2312" w:cs="仿宋_GB2312" w:eastAsia="仿宋_GB2312"/>
                <w:sz w:val="21"/>
              </w:rPr>
              <w:t>台，且须与临界流文丘里喷嘴数量一致；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）验收时提供出厂合格证书；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）兼容现有（</w:t>
            </w:r>
            <w:r>
              <w:rPr>
                <w:rFonts w:ascii="仿宋_GB2312" w:hAnsi="仿宋_GB2312" w:cs="仿宋_GB2312" w:eastAsia="仿宋_GB2312"/>
                <w:sz w:val="21"/>
              </w:rPr>
              <w:t>DN400</w:t>
            </w:r>
            <w:r>
              <w:rPr>
                <w:rFonts w:ascii="仿宋_GB2312" w:hAnsi="仿宋_GB2312" w:cs="仿宋_GB2312" w:eastAsia="仿宋_GB2312"/>
                <w:sz w:val="21"/>
              </w:rPr>
              <w:t>）临界流文丘里喷嘴法气体流量标准装置软硬件系统。</w:t>
            </w:r>
          </w:p>
          <w:p>
            <w:pPr>
              <w:pStyle w:val="null3"/>
              <w:jc w:val="both"/>
            </w:pPr>
            <w:r>
              <w:rPr>
                <w:rFonts w:ascii="仿宋_GB2312" w:hAnsi="仿宋_GB2312" w:cs="仿宋_GB2312" w:eastAsia="仿宋_GB2312"/>
                <w:sz w:val="21"/>
              </w:rPr>
              <w:t xml:space="preserve">8. </w:t>
            </w:r>
            <w:r>
              <w:rPr>
                <w:rFonts w:ascii="仿宋_GB2312" w:hAnsi="仿宋_GB2312" w:cs="仿宋_GB2312" w:eastAsia="仿宋_GB2312"/>
                <w:sz w:val="21"/>
              </w:rPr>
              <w:t>临界流文丘里喷嘴连接组件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）公称通径：</w:t>
            </w:r>
            <w:r>
              <w:rPr>
                <w:rFonts w:ascii="仿宋_GB2312" w:hAnsi="仿宋_GB2312" w:cs="仿宋_GB2312" w:eastAsia="仿宋_GB2312"/>
                <w:sz w:val="21"/>
              </w:rPr>
              <w:t>DN20</w:t>
            </w:r>
            <w:r>
              <w:rPr>
                <w:rFonts w:ascii="仿宋_GB2312" w:hAnsi="仿宋_GB2312" w:cs="仿宋_GB2312" w:eastAsia="仿宋_GB2312"/>
                <w:sz w:val="21"/>
              </w:rPr>
              <w:t>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304</w:t>
            </w:r>
            <w:r>
              <w:rPr>
                <w:rFonts w:ascii="仿宋_GB2312" w:hAnsi="仿宋_GB2312" w:cs="仿宋_GB2312" w:eastAsia="仿宋_GB2312"/>
                <w:sz w:val="21"/>
              </w:rPr>
              <w:t>不锈钢；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）尺寸：长度</w:t>
            </w:r>
            <w:r>
              <w:rPr>
                <w:rFonts w:ascii="仿宋_GB2312" w:hAnsi="仿宋_GB2312" w:cs="仿宋_GB2312" w:eastAsia="仿宋_GB2312"/>
                <w:sz w:val="21"/>
              </w:rPr>
              <w:t>200 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）数量：不少于</w:t>
            </w:r>
            <w:r>
              <w:rPr>
                <w:rFonts w:ascii="仿宋_GB2312" w:hAnsi="仿宋_GB2312" w:cs="仿宋_GB2312" w:eastAsia="仿宋_GB2312"/>
                <w:sz w:val="21"/>
              </w:rPr>
              <w:t>7</w:t>
            </w:r>
            <w:r>
              <w:rPr>
                <w:rFonts w:ascii="仿宋_GB2312" w:hAnsi="仿宋_GB2312" w:cs="仿宋_GB2312" w:eastAsia="仿宋_GB2312"/>
                <w:sz w:val="21"/>
              </w:rPr>
              <w:t>套，且须与临界流文丘里喷嘴数量一致；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）验收时提供出厂合格证书；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）兼容现有（</w:t>
            </w:r>
            <w:r>
              <w:rPr>
                <w:rFonts w:ascii="仿宋_GB2312" w:hAnsi="仿宋_GB2312" w:cs="仿宋_GB2312" w:eastAsia="仿宋_GB2312"/>
                <w:sz w:val="21"/>
              </w:rPr>
              <w:t>DN400</w:t>
            </w:r>
            <w:r>
              <w:rPr>
                <w:rFonts w:ascii="仿宋_GB2312" w:hAnsi="仿宋_GB2312" w:cs="仿宋_GB2312" w:eastAsia="仿宋_GB2312"/>
                <w:sz w:val="21"/>
              </w:rPr>
              <w:t>）临界流文丘里喷嘴法气体流量标准装置软硬件系统。</w:t>
            </w:r>
          </w:p>
          <w:p>
            <w:pPr>
              <w:pStyle w:val="null3"/>
              <w:jc w:val="both"/>
            </w:pPr>
            <w:r>
              <w:rPr>
                <w:rFonts w:ascii="仿宋_GB2312" w:hAnsi="仿宋_GB2312" w:cs="仿宋_GB2312" w:eastAsia="仿宋_GB2312"/>
                <w:sz w:val="21"/>
              </w:rPr>
              <w:t xml:space="preserve">9. </w:t>
            </w:r>
            <w:r>
              <w:rPr>
                <w:rFonts w:ascii="仿宋_GB2312" w:hAnsi="仿宋_GB2312" w:cs="仿宋_GB2312" w:eastAsia="仿宋_GB2312"/>
                <w:sz w:val="21"/>
              </w:rPr>
              <w:t>标准件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）公称通径：</w:t>
            </w:r>
            <w:r>
              <w:rPr>
                <w:rFonts w:ascii="仿宋_GB2312" w:hAnsi="仿宋_GB2312" w:cs="仿宋_GB2312" w:eastAsia="仿宋_GB2312"/>
                <w:sz w:val="21"/>
              </w:rPr>
              <w:t>M10</w:t>
            </w:r>
            <w:r>
              <w:rPr>
                <w:rFonts w:ascii="仿宋_GB2312" w:hAnsi="仿宋_GB2312" w:cs="仿宋_GB2312" w:eastAsia="仿宋_GB2312"/>
                <w:sz w:val="21"/>
              </w:rPr>
              <w:t>~M30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 xml:space="preserve">）材质：不锈钢螺杆，碳钢螺帽，硬度 </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 xml:space="preserve"> </w:t>
            </w:r>
            <w:r>
              <w:rPr>
                <w:rFonts w:ascii="仿宋_GB2312" w:hAnsi="仿宋_GB2312" w:cs="仿宋_GB2312" w:eastAsia="仿宋_GB2312"/>
                <w:sz w:val="21"/>
              </w:rPr>
              <w:t>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）尺寸：（</w:t>
            </w:r>
            <w:r>
              <w:rPr>
                <w:rFonts w:ascii="仿宋_GB2312" w:hAnsi="仿宋_GB2312" w:cs="仿宋_GB2312" w:eastAsia="仿宋_GB2312"/>
                <w:sz w:val="21"/>
              </w:rPr>
              <w:t>50~100</w:t>
            </w:r>
            <w:r>
              <w:rPr>
                <w:rFonts w:ascii="仿宋_GB2312" w:hAnsi="仿宋_GB2312" w:cs="仿宋_GB2312" w:eastAsia="仿宋_GB2312"/>
                <w:sz w:val="21"/>
              </w:rPr>
              <w:t>）</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）验收时提供出厂合格证书；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）兼容现有（</w:t>
            </w:r>
            <w:r>
              <w:rPr>
                <w:rFonts w:ascii="仿宋_GB2312" w:hAnsi="仿宋_GB2312" w:cs="仿宋_GB2312" w:eastAsia="仿宋_GB2312"/>
                <w:sz w:val="21"/>
              </w:rPr>
              <w:t>DN400</w:t>
            </w:r>
            <w:r>
              <w:rPr>
                <w:rFonts w:ascii="仿宋_GB2312" w:hAnsi="仿宋_GB2312" w:cs="仿宋_GB2312" w:eastAsia="仿宋_GB2312"/>
                <w:sz w:val="21"/>
              </w:rPr>
              <w:t>）临界流文丘里喷嘴法气体流量标准装置软硬件系统。</w:t>
            </w:r>
          </w:p>
          <w:p>
            <w:pPr>
              <w:pStyle w:val="null3"/>
              <w:jc w:val="both"/>
            </w:pPr>
            <w:r>
              <w:rPr>
                <w:rFonts w:ascii="仿宋_GB2312" w:hAnsi="仿宋_GB2312" w:cs="仿宋_GB2312" w:eastAsia="仿宋_GB2312"/>
                <w:sz w:val="21"/>
              </w:rPr>
              <w:t xml:space="preserve">10. </w:t>
            </w:r>
            <w:r>
              <w:rPr>
                <w:rFonts w:ascii="仿宋_GB2312" w:hAnsi="仿宋_GB2312" w:cs="仿宋_GB2312" w:eastAsia="仿宋_GB2312"/>
                <w:sz w:val="21"/>
              </w:rPr>
              <w:t>气动蝶阀</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）公称通径：</w:t>
            </w:r>
            <w:r>
              <w:rPr>
                <w:rFonts w:ascii="仿宋_GB2312" w:hAnsi="仿宋_GB2312" w:cs="仿宋_GB2312" w:eastAsia="仿宋_GB2312"/>
                <w:sz w:val="21"/>
              </w:rPr>
              <w:t>D</w:t>
            </w:r>
            <w:r>
              <w:rPr>
                <w:rFonts w:ascii="仿宋_GB2312" w:hAnsi="仿宋_GB2312" w:cs="仿宋_GB2312" w:eastAsia="仿宋_GB2312"/>
                <w:sz w:val="21"/>
              </w:rPr>
              <w:t>N</w:t>
            </w:r>
            <w:r>
              <w:rPr>
                <w:rFonts w:ascii="仿宋_GB2312" w:hAnsi="仿宋_GB2312" w:cs="仿宋_GB2312" w:eastAsia="仿宋_GB2312"/>
                <w:sz w:val="21"/>
              </w:rPr>
              <w:t>4</w:t>
            </w:r>
            <w:r>
              <w:rPr>
                <w:rFonts w:ascii="仿宋_GB2312" w:hAnsi="仿宋_GB2312" w:cs="仿宋_GB2312" w:eastAsia="仿宋_GB2312"/>
                <w:sz w:val="21"/>
              </w:rPr>
              <w:t>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）材质：阀板</w:t>
            </w:r>
            <w:r>
              <w:rPr>
                <w:rFonts w:ascii="仿宋_GB2312" w:hAnsi="仿宋_GB2312" w:cs="仿宋_GB2312" w:eastAsia="仿宋_GB2312"/>
                <w:sz w:val="21"/>
              </w:rPr>
              <w:t>304</w:t>
            </w:r>
            <w:r>
              <w:rPr>
                <w:rFonts w:ascii="仿宋_GB2312" w:hAnsi="仿宋_GB2312" w:cs="仿宋_GB2312" w:eastAsia="仿宋_GB2312"/>
                <w:sz w:val="21"/>
              </w:rPr>
              <w:t>不锈钢，阀体碳钢；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）压力等级：</w:t>
            </w:r>
            <w:r>
              <w:rPr>
                <w:rFonts w:ascii="仿宋_GB2312" w:hAnsi="仿宋_GB2312" w:cs="仿宋_GB2312" w:eastAsia="仿宋_GB2312"/>
                <w:sz w:val="21"/>
              </w:rPr>
              <w:t>PN</w:t>
            </w:r>
            <w:r>
              <w:rPr>
                <w:rFonts w:ascii="仿宋_GB2312" w:hAnsi="仿宋_GB2312" w:cs="仿宋_GB2312" w:eastAsia="仿宋_GB2312"/>
                <w:sz w:val="21"/>
              </w:rPr>
              <w:t>16</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）验收时提供出厂合格证书；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）兼容现有（</w:t>
            </w:r>
            <w:r>
              <w:rPr>
                <w:rFonts w:ascii="仿宋_GB2312" w:hAnsi="仿宋_GB2312" w:cs="仿宋_GB2312" w:eastAsia="仿宋_GB2312"/>
                <w:sz w:val="21"/>
              </w:rPr>
              <w:t>DN400</w:t>
            </w:r>
            <w:r>
              <w:rPr>
                <w:rFonts w:ascii="仿宋_GB2312" w:hAnsi="仿宋_GB2312" w:cs="仿宋_GB2312" w:eastAsia="仿宋_GB2312"/>
                <w:sz w:val="21"/>
              </w:rPr>
              <w:t>）临界流文丘里喷嘴法气体流量标准装置软硬件系统。</w:t>
            </w:r>
          </w:p>
          <w:p>
            <w:pPr>
              <w:pStyle w:val="null3"/>
              <w:jc w:val="both"/>
            </w:pPr>
            <w:r>
              <w:rPr>
                <w:rFonts w:ascii="仿宋_GB2312" w:hAnsi="仿宋_GB2312" w:cs="仿宋_GB2312" w:eastAsia="仿宋_GB2312"/>
                <w:sz w:val="21"/>
              </w:rPr>
              <w:t xml:space="preserve">11. </w:t>
            </w:r>
            <w:r>
              <w:rPr>
                <w:rFonts w:ascii="仿宋_GB2312" w:hAnsi="仿宋_GB2312" w:cs="仿宋_GB2312" w:eastAsia="仿宋_GB2312"/>
                <w:sz w:val="21"/>
              </w:rPr>
              <w:t>气动球阀</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）公称通径：</w:t>
            </w:r>
            <w:r>
              <w:rPr>
                <w:rFonts w:ascii="仿宋_GB2312" w:hAnsi="仿宋_GB2312" w:cs="仿宋_GB2312" w:eastAsia="仿宋_GB2312"/>
                <w:sz w:val="21"/>
              </w:rPr>
              <w:t>D</w:t>
            </w:r>
            <w:r>
              <w:rPr>
                <w:rFonts w:ascii="仿宋_GB2312" w:hAnsi="仿宋_GB2312" w:cs="仿宋_GB2312" w:eastAsia="仿宋_GB2312"/>
                <w:sz w:val="21"/>
              </w:rPr>
              <w:t>N</w:t>
            </w:r>
            <w:r>
              <w:rPr>
                <w:rFonts w:ascii="仿宋_GB2312" w:hAnsi="仿宋_GB2312" w:cs="仿宋_GB2312" w:eastAsia="仿宋_GB2312"/>
                <w:sz w:val="21"/>
              </w:rPr>
              <w:t>25</w:t>
            </w:r>
            <w:r>
              <w:rPr>
                <w:rFonts w:ascii="仿宋_GB2312" w:hAnsi="仿宋_GB2312" w:cs="仿宋_GB2312" w:eastAsia="仿宋_GB2312"/>
                <w:sz w:val="21"/>
              </w:rPr>
              <w:t>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）材质：阀芯</w:t>
            </w:r>
            <w:r>
              <w:rPr>
                <w:rFonts w:ascii="仿宋_GB2312" w:hAnsi="仿宋_GB2312" w:cs="仿宋_GB2312" w:eastAsia="仿宋_GB2312"/>
                <w:sz w:val="21"/>
              </w:rPr>
              <w:t>304</w:t>
            </w:r>
            <w:r>
              <w:rPr>
                <w:rFonts w:ascii="仿宋_GB2312" w:hAnsi="仿宋_GB2312" w:cs="仿宋_GB2312" w:eastAsia="仿宋_GB2312"/>
                <w:sz w:val="21"/>
              </w:rPr>
              <w:t>不锈钢，阀体碳钢；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）压力等级：</w:t>
            </w:r>
            <w:r>
              <w:rPr>
                <w:rFonts w:ascii="仿宋_GB2312" w:hAnsi="仿宋_GB2312" w:cs="仿宋_GB2312" w:eastAsia="仿宋_GB2312"/>
                <w:sz w:val="21"/>
              </w:rPr>
              <w:t>PN</w:t>
            </w:r>
            <w:r>
              <w:rPr>
                <w:rFonts w:ascii="仿宋_GB2312" w:hAnsi="仿宋_GB2312" w:cs="仿宋_GB2312" w:eastAsia="仿宋_GB2312"/>
                <w:sz w:val="21"/>
              </w:rPr>
              <w:t>16</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）验收时提供出厂合格证书；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）兼容现有（</w:t>
            </w:r>
            <w:r>
              <w:rPr>
                <w:rFonts w:ascii="仿宋_GB2312" w:hAnsi="仿宋_GB2312" w:cs="仿宋_GB2312" w:eastAsia="仿宋_GB2312"/>
                <w:sz w:val="21"/>
              </w:rPr>
              <w:t>DN400</w:t>
            </w:r>
            <w:r>
              <w:rPr>
                <w:rFonts w:ascii="仿宋_GB2312" w:hAnsi="仿宋_GB2312" w:cs="仿宋_GB2312" w:eastAsia="仿宋_GB2312"/>
                <w:sz w:val="21"/>
              </w:rPr>
              <w:t>）临界流文丘里喷嘴法气体流量标准装置软硬件系统。</w:t>
            </w:r>
          </w:p>
          <w:p>
            <w:pPr>
              <w:pStyle w:val="null3"/>
              <w:jc w:val="both"/>
            </w:pPr>
            <w:r>
              <w:rPr>
                <w:rFonts w:ascii="仿宋_GB2312" w:hAnsi="仿宋_GB2312" w:cs="仿宋_GB2312" w:eastAsia="仿宋_GB2312"/>
                <w:sz w:val="21"/>
              </w:rPr>
              <w:t xml:space="preserve">12. </w:t>
            </w:r>
            <w:r>
              <w:rPr>
                <w:rFonts w:ascii="仿宋_GB2312" w:hAnsi="仿宋_GB2312" w:cs="仿宋_GB2312" w:eastAsia="仿宋_GB2312"/>
                <w:sz w:val="21"/>
              </w:rPr>
              <w:t>气动伸缩器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）公称通径：</w:t>
            </w:r>
            <w:r>
              <w:rPr>
                <w:rFonts w:ascii="仿宋_GB2312" w:hAnsi="仿宋_GB2312" w:cs="仿宋_GB2312" w:eastAsia="仿宋_GB2312"/>
                <w:sz w:val="21"/>
              </w:rPr>
              <w:t>D</w:t>
            </w:r>
            <w:r>
              <w:rPr>
                <w:rFonts w:ascii="仿宋_GB2312" w:hAnsi="仿宋_GB2312" w:cs="仿宋_GB2312" w:eastAsia="仿宋_GB2312"/>
                <w:sz w:val="21"/>
              </w:rPr>
              <w:t>N400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）伸缩行程：不小于</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 xml:space="preserve">4 </w:t>
            </w:r>
            <w:r>
              <w:rPr>
                <w:rFonts w:ascii="仿宋_GB2312" w:hAnsi="仿宋_GB2312" w:cs="仿宋_GB2312" w:eastAsia="仿宋_GB2312"/>
                <w:sz w:val="21"/>
              </w:rPr>
              <w:t>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）托表升降：带升降托表机构，及夹表对中辅助机构；</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）验收时提供出厂合格证书；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）兼容现有（</w:t>
            </w:r>
            <w:r>
              <w:rPr>
                <w:rFonts w:ascii="仿宋_GB2312" w:hAnsi="仿宋_GB2312" w:cs="仿宋_GB2312" w:eastAsia="仿宋_GB2312"/>
                <w:sz w:val="21"/>
              </w:rPr>
              <w:t>DN400</w:t>
            </w:r>
            <w:r>
              <w:rPr>
                <w:rFonts w:ascii="仿宋_GB2312" w:hAnsi="仿宋_GB2312" w:cs="仿宋_GB2312" w:eastAsia="仿宋_GB2312"/>
                <w:sz w:val="21"/>
              </w:rPr>
              <w:t>）临界流文丘里喷嘴法气体流量标准装置软硬件系统。</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3. </w:t>
            </w:r>
            <w:r>
              <w:rPr>
                <w:rFonts w:ascii="仿宋_GB2312" w:hAnsi="仿宋_GB2312" w:cs="仿宋_GB2312" w:eastAsia="仿宋_GB2312"/>
                <w:sz w:val="21"/>
              </w:rPr>
              <w:t>气动伸缩器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）公称通径：</w:t>
            </w:r>
            <w:r>
              <w:rPr>
                <w:rFonts w:ascii="仿宋_GB2312" w:hAnsi="仿宋_GB2312" w:cs="仿宋_GB2312" w:eastAsia="仿宋_GB2312"/>
                <w:sz w:val="21"/>
              </w:rPr>
              <w:t>D</w:t>
            </w:r>
            <w:r>
              <w:rPr>
                <w:rFonts w:ascii="仿宋_GB2312" w:hAnsi="仿宋_GB2312" w:cs="仿宋_GB2312" w:eastAsia="仿宋_GB2312"/>
                <w:sz w:val="21"/>
              </w:rPr>
              <w:t>N250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）伸缩行程：不小于</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 xml:space="preserve">4 </w:t>
            </w:r>
            <w:r>
              <w:rPr>
                <w:rFonts w:ascii="仿宋_GB2312" w:hAnsi="仿宋_GB2312" w:cs="仿宋_GB2312" w:eastAsia="仿宋_GB2312"/>
                <w:sz w:val="21"/>
              </w:rPr>
              <w:t>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）托表升降：带升降托表机构，及夹表对中辅助机构；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）验收时提供出厂合格证书；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）兼容现有（</w:t>
            </w:r>
            <w:r>
              <w:rPr>
                <w:rFonts w:ascii="仿宋_GB2312" w:hAnsi="仿宋_GB2312" w:cs="仿宋_GB2312" w:eastAsia="仿宋_GB2312"/>
                <w:sz w:val="21"/>
              </w:rPr>
              <w:t>DN400</w:t>
            </w:r>
            <w:r>
              <w:rPr>
                <w:rFonts w:ascii="仿宋_GB2312" w:hAnsi="仿宋_GB2312" w:cs="仿宋_GB2312" w:eastAsia="仿宋_GB2312"/>
                <w:sz w:val="21"/>
              </w:rPr>
              <w:t>）临界流文丘里喷嘴法气体流量标准装置软硬件系统。</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4. </w:t>
            </w:r>
            <w:r>
              <w:rPr>
                <w:rFonts w:ascii="仿宋_GB2312" w:hAnsi="仿宋_GB2312" w:cs="仿宋_GB2312" w:eastAsia="仿宋_GB2312"/>
                <w:sz w:val="21"/>
              </w:rPr>
              <w:t>过滤器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）公称通径：</w:t>
            </w:r>
            <w:r>
              <w:rPr>
                <w:rFonts w:ascii="仿宋_GB2312" w:hAnsi="仿宋_GB2312" w:cs="仿宋_GB2312" w:eastAsia="仿宋_GB2312"/>
                <w:sz w:val="21"/>
              </w:rPr>
              <w:t>D</w:t>
            </w:r>
            <w:r>
              <w:rPr>
                <w:rFonts w:ascii="仿宋_GB2312" w:hAnsi="仿宋_GB2312" w:cs="仿宋_GB2312" w:eastAsia="仿宋_GB2312"/>
                <w:sz w:val="21"/>
              </w:rPr>
              <w:t>N400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）材质：不锈钢；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）过滤网目：</w:t>
            </w:r>
            <w:r>
              <w:rPr>
                <w:rFonts w:ascii="仿宋_GB2312" w:hAnsi="仿宋_GB2312" w:cs="仿宋_GB2312" w:eastAsia="仿宋_GB2312"/>
                <w:sz w:val="21"/>
              </w:rPr>
              <w:t>6</w:t>
            </w:r>
            <w:r>
              <w:rPr>
                <w:rFonts w:ascii="仿宋_GB2312" w:hAnsi="仿宋_GB2312" w:cs="仿宋_GB2312" w:eastAsia="仿宋_GB2312"/>
                <w:sz w:val="21"/>
              </w:rPr>
              <w:t xml:space="preserve">0 </w:t>
            </w:r>
            <w:r>
              <w:rPr>
                <w:rFonts w:ascii="仿宋_GB2312" w:hAnsi="仿宋_GB2312" w:cs="仿宋_GB2312" w:eastAsia="仿宋_GB2312"/>
                <w:sz w:val="21"/>
              </w:rPr>
              <w:t>目，过滤网可方便拆卸清洗；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）验收时提供出厂合格证书；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）兼容现有（</w:t>
            </w:r>
            <w:r>
              <w:rPr>
                <w:rFonts w:ascii="仿宋_GB2312" w:hAnsi="仿宋_GB2312" w:cs="仿宋_GB2312" w:eastAsia="仿宋_GB2312"/>
                <w:sz w:val="21"/>
              </w:rPr>
              <w:t>DN400</w:t>
            </w:r>
            <w:r>
              <w:rPr>
                <w:rFonts w:ascii="仿宋_GB2312" w:hAnsi="仿宋_GB2312" w:cs="仿宋_GB2312" w:eastAsia="仿宋_GB2312"/>
                <w:sz w:val="21"/>
              </w:rPr>
              <w:t>）临界流文丘里喷嘴法气体流量标准装置软硬件系统。</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5. </w:t>
            </w:r>
            <w:r>
              <w:rPr>
                <w:rFonts w:ascii="仿宋_GB2312" w:hAnsi="仿宋_GB2312" w:cs="仿宋_GB2312" w:eastAsia="仿宋_GB2312"/>
                <w:sz w:val="21"/>
              </w:rPr>
              <w:t>过滤器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）公称通径：</w:t>
            </w:r>
            <w:r>
              <w:rPr>
                <w:rFonts w:ascii="仿宋_GB2312" w:hAnsi="仿宋_GB2312" w:cs="仿宋_GB2312" w:eastAsia="仿宋_GB2312"/>
                <w:sz w:val="21"/>
              </w:rPr>
              <w:t>D</w:t>
            </w:r>
            <w:r>
              <w:rPr>
                <w:rFonts w:ascii="仿宋_GB2312" w:hAnsi="仿宋_GB2312" w:cs="仿宋_GB2312" w:eastAsia="仿宋_GB2312"/>
                <w:sz w:val="21"/>
              </w:rPr>
              <w:t>N250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）材质：不锈钢；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）过滤网目：</w:t>
            </w:r>
            <w:r>
              <w:rPr>
                <w:rFonts w:ascii="仿宋_GB2312" w:hAnsi="仿宋_GB2312" w:cs="仿宋_GB2312" w:eastAsia="仿宋_GB2312"/>
                <w:sz w:val="21"/>
              </w:rPr>
              <w:t>6</w:t>
            </w:r>
            <w:r>
              <w:rPr>
                <w:rFonts w:ascii="仿宋_GB2312" w:hAnsi="仿宋_GB2312" w:cs="仿宋_GB2312" w:eastAsia="仿宋_GB2312"/>
                <w:sz w:val="21"/>
              </w:rPr>
              <w:t xml:space="preserve">0 </w:t>
            </w:r>
            <w:r>
              <w:rPr>
                <w:rFonts w:ascii="仿宋_GB2312" w:hAnsi="仿宋_GB2312" w:cs="仿宋_GB2312" w:eastAsia="仿宋_GB2312"/>
                <w:sz w:val="21"/>
              </w:rPr>
              <w:t>目，过滤网可方便拆卸清洗；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）验收时提供出厂合格证书；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）兼容现有（</w:t>
            </w:r>
            <w:r>
              <w:rPr>
                <w:rFonts w:ascii="仿宋_GB2312" w:hAnsi="仿宋_GB2312" w:cs="仿宋_GB2312" w:eastAsia="仿宋_GB2312"/>
                <w:sz w:val="21"/>
              </w:rPr>
              <w:t>DN400</w:t>
            </w:r>
            <w:r>
              <w:rPr>
                <w:rFonts w:ascii="仿宋_GB2312" w:hAnsi="仿宋_GB2312" w:cs="仿宋_GB2312" w:eastAsia="仿宋_GB2312"/>
                <w:sz w:val="21"/>
              </w:rPr>
              <w:t>）临界流文丘里喷嘴法气体流量标准装置软硬件系统。</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6. </w:t>
            </w:r>
            <w:r>
              <w:rPr>
                <w:rFonts w:ascii="仿宋_GB2312" w:hAnsi="仿宋_GB2312" w:cs="仿宋_GB2312" w:eastAsia="仿宋_GB2312"/>
                <w:sz w:val="21"/>
              </w:rPr>
              <w:t>变径前后直管段</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DN32</w:t>
            </w:r>
            <w:r>
              <w:rPr>
                <w:rFonts w:ascii="仿宋_GB2312" w:hAnsi="仿宋_GB2312" w:cs="仿宋_GB2312" w:eastAsia="仿宋_GB2312"/>
                <w:sz w:val="21"/>
              </w:rPr>
              <w:t>前后直管段一套，前直管段长度≥</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 xml:space="preserve"> </w:t>
            </w:r>
            <w:r>
              <w:rPr>
                <w:rFonts w:ascii="仿宋_GB2312" w:hAnsi="仿宋_GB2312" w:cs="仿宋_GB2312" w:eastAsia="仿宋_GB2312"/>
                <w:sz w:val="21"/>
              </w:rPr>
              <w:t>D</w:t>
            </w:r>
            <w:r>
              <w:rPr>
                <w:rFonts w:ascii="仿宋_GB2312" w:hAnsi="仿宋_GB2312" w:cs="仿宋_GB2312" w:eastAsia="仿宋_GB2312"/>
                <w:sz w:val="21"/>
              </w:rPr>
              <w:t>，后直管段长度≥</w:t>
            </w:r>
            <w:r>
              <w:rPr>
                <w:rFonts w:ascii="仿宋_GB2312" w:hAnsi="仿宋_GB2312" w:cs="仿宋_GB2312" w:eastAsia="仿宋_GB2312"/>
                <w:sz w:val="21"/>
              </w:rPr>
              <w:t>10D</w:t>
            </w:r>
            <w:r>
              <w:rPr>
                <w:rFonts w:ascii="仿宋_GB2312" w:hAnsi="仿宋_GB2312" w:cs="仿宋_GB2312" w:eastAsia="仿宋_GB2312"/>
                <w:sz w:val="21"/>
              </w:rPr>
              <w:t>，入口带消声整流；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DN65</w:t>
            </w:r>
            <w:r>
              <w:rPr>
                <w:rFonts w:ascii="仿宋_GB2312" w:hAnsi="仿宋_GB2312" w:cs="仿宋_GB2312" w:eastAsia="仿宋_GB2312"/>
                <w:sz w:val="21"/>
              </w:rPr>
              <w:t>前后直管段一套，前直管段长度≥</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 xml:space="preserve"> </w:t>
            </w:r>
            <w:r>
              <w:rPr>
                <w:rFonts w:ascii="仿宋_GB2312" w:hAnsi="仿宋_GB2312" w:cs="仿宋_GB2312" w:eastAsia="仿宋_GB2312"/>
                <w:sz w:val="21"/>
              </w:rPr>
              <w:t>D</w:t>
            </w:r>
            <w:r>
              <w:rPr>
                <w:rFonts w:ascii="仿宋_GB2312" w:hAnsi="仿宋_GB2312" w:cs="仿宋_GB2312" w:eastAsia="仿宋_GB2312"/>
                <w:sz w:val="21"/>
              </w:rPr>
              <w:t>，后直管段长度≥</w:t>
            </w:r>
            <w:r>
              <w:rPr>
                <w:rFonts w:ascii="仿宋_GB2312" w:hAnsi="仿宋_GB2312" w:cs="仿宋_GB2312" w:eastAsia="仿宋_GB2312"/>
                <w:sz w:val="21"/>
              </w:rPr>
              <w:t>10</w:t>
            </w:r>
            <w:r>
              <w:rPr>
                <w:rFonts w:ascii="仿宋_GB2312" w:hAnsi="仿宋_GB2312" w:cs="仿宋_GB2312" w:eastAsia="仿宋_GB2312"/>
                <w:sz w:val="21"/>
              </w:rPr>
              <w:t xml:space="preserve"> </w:t>
            </w:r>
            <w:r>
              <w:rPr>
                <w:rFonts w:ascii="仿宋_GB2312" w:hAnsi="仿宋_GB2312" w:cs="仿宋_GB2312" w:eastAsia="仿宋_GB2312"/>
                <w:sz w:val="21"/>
              </w:rPr>
              <w:t>D</w:t>
            </w:r>
            <w:r>
              <w:rPr>
                <w:rFonts w:ascii="仿宋_GB2312" w:hAnsi="仿宋_GB2312" w:cs="仿宋_GB2312" w:eastAsia="仿宋_GB2312"/>
                <w:sz w:val="21"/>
              </w:rPr>
              <w:t>，入口带消声整流；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DN125</w:t>
            </w:r>
            <w:r>
              <w:rPr>
                <w:rFonts w:ascii="仿宋_GB2312" w:hAnsi="仿宋_GB2312" w:cs="仿宋_GB2312" w:eastAsia="仿宋_GB2312"/>
                <w:sz w:val="21"/>
              </w:rPr>
              <w:t>前后直管段一套，前直管段长度≥</w:t>
            </w:r>
            <w:r>
              <w:rPr>
                <w:rFonts w:ascii="仿宋_GB2312" w:hAnsi="仿宋_GB2312" w:cs="仿宋_GB2312" w:eastAsia="仿宋_GB2312"/>
                <w:sz w:val="21"/>
              </w:rPr>
              <w:t>2</w:t>
            </w:r>
            <w:r>
              <w:rPr>
                <w:rFonts w:ascii="仿宋_GB2312" w:hAnsi="仿宋_GB2312" w:cs="仿宋_GB2312" w:eastAsia="仿宋_GB2312"/>
                <w:sz w:val="21"/>
              </w:rPr>
              <w:t xml:space="preserve">0 </w:t>
            </w:r>
            <w:r>
              <w:rPr>
                <w:rFonts w:ascii="仿宋_GB2312" w:hAnsi="仿宋_GB2312" w:cs="仿宋_GB2312" w:eastAsia="仿宋_GB2312"/>
                <w:sz w:val="21"/>
              </w:rPr>
              <w:t>D</w:t>
            </w:r>
            <w:r>
              <w:rPr>
                <w:rFonts w:ascii="仿宋_GB2312" w:hAnsi="仿宋_GB2312" w:cs="仿宋_GB2312" w:eastAsia="仿宋_GB2312"/>
                <w:sz w:val="21"/>
              </w:rPr>
              <w:t>，后直管段长度≥</w:t>
            </w:r>
            <w:r>
              <w:rPr>
                <w:rFonts w:ascii="仿宋_GB2312" w:hAnsi="仿宋_GB2312" w:cs="仿宋_GB2312" w:eastAsia="仿宋_GB2312"/>
                <w:sz w:val="21"/>
              </w:rPr>
              <w:t>10</w:t>
            </w:r>
            <w:r>
              <w:rPr>
                <w:rFonts w:ascii="仿宋_GB2312" w:hAnsi="仿宋_GB2312" w:cs="仿宋_GB2312" w:eastAsia="仿宋_GB2312"/>
                <w:sz w:val="21"/>
              </w:rPr>
              <w:t xml:space="preserve"> </w:t>
            </w:r>
            <w:r>
              <w:rPr>
                <w:rFonts w:ascii="仿宋_GB2312" w:hAnsi="仿宋_GB2312" w:cs="仿宋_GB2312" w:eastAsia="仿宋_GB2312"/>
                <w:sz w:val="21"/>
              </w:rPr>
              <w:t>D</w:t>
            </w:r>
            <w:r>
              <w:rPr>
                <w:rFonts w:ascii="仿宋_GB2312" w:hAnsi="仿宋_GB2312" w:cs="仿宋_GB2312" w:eastAsia="仿宋_GB2312"/>
                <w:sz w:val="21"/>
              </w:rPr>
              <w:t>，入口带消声整流；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DN250</w:t>
            </w:r>
            <w:r>
              <w:rPr>
                <w:rFonts w:ascii="仿宋_GB2312" w:hAnsi="仿宋_GB2312" w:cs="仿宋_GB2312" w:eastAsia="仿宋_GB2312"/>
                <w:sz w:val="21"/>
              </w:rPr>
              <w:t>后直管段一根，长度≥</w:t>
            </w:r>
            <w:r>
              <w:rPr>
                <w:rFonts w:ascii="仿宋_GB2312" w:hAnsi="仿宋_GB2312" w:cs="仿宋_GB2312" w:eastAsia="仿宋_GB2312"/>
                <w:sz w:val="21"/>
              </w:rPr>
              <w:t>10</w:t>
            </w:r>
            <w:r>
              <w:rPr>
                <w:rFonts w:ascii="仿宋_GB2312" w:hAnsi="仿宋_GB2312" w:cs="仿宋_GB2312" w:eastAsia="仿宋_GB2312"/>
                <w:sz w:val="21"/>
              </w:rPr>
              <w:t xml:space="preserve"> </w:t>
            </w:r>
            <w:r>
              <w:rPr>
                <w:rFonts w:ascii="仿宋_GB2312" w:hAnsi="仿宋_GB2312" w:cs="仿宋_GB2312" w:eastAsia="仿宋_GB2312"/>
                <w:sz w:val="21"/>
              </w:rPr>
              <w:t>D</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DN350</w:t>
            </w:r>
            <w:r>
              <w:rPr>
                <w:rFonts w:ascii="仿宋_GB2312" w:hAnsi="仿宋_GB2312" w:cs="仿宋_GB2312" w:eastAsia="仿宋_GB2312"/>
                <w:sz w:val="21"/>
              </w:rPr>
              <w:t>前后直管段一套，前直管段长度≥</w:t>
            </w:r>
            <w:r>
              <w:rPr>
                <w:rFonts w:ascii="仿宋_GB2312" w:hAnsi="仿宋_GB2312" w:cs="仿宋_GB2312" w:eastAsia="仿宋_GB2312"/>
                <w:sz w:val="21"/>
              </w:rPr>
              <w:t>2</w:t>
            </w:r>
            <w:r>
              <w:rPr>
                <w:rFonts w:ascii="仿宋_GB2312" w:hAnsi="仿宋_GB2312" w:cs="仿宋_GB2312" w:eastAsia="仿宋_GB2312"/>
                <w:sz w:val="21"/>
              </w:rPr>
              <w:t xml:space="preserve">0 </w:t>
            </w:r>
            <w:r>
              <w:rPr>
                <w:rFonts w:ascii="仿宋_GB2312" w:hAnsi="仿宋_GB2312" w:cs="仿宋_GB2312" w:eastAsia="仿宋_GB2312"/>
                <w:sz w:val="21"/>
              </w:rPr>
              <w:t>D</w:t>
            </w:r>
            <w:r>
              <w:rPr>
                <w:rFonts w:ascii="仿宋_GB2312" w:hAnsi="仿宋_GB2312" w:cs="仿宋_GB2312" w:eastAsia="仿宋_GB2312"/>
                <w:sz w:val="21"/>
              </w:rPr>
              <w:t>，后直管段长度≥</w:t>
            </w:r>
            <w:r>
              <w:rPr>
                <w:rFonts w:ascii="仿宋_GB2312" w:hAnsi="仿宋_GB2312" w:cs="仿宋_GB2312" w:eastAsia="仿宋_GB2312"/>
                <w:sz w:val="21"/>
              </w:rPr>
              <w:t>10</w:t>
            </w:r>
            <w:r>
              <w:rPr>
                <w:rFonts w:ascii="仿宋_GB2312" w:hAnsi="仿宋_GB2312" w:cs="仿宋_GB2312" w:eastAsia="仿宋_GB2312"/>
                <w:sz w:val="21"/>
              </w:rPr>
              <w:t xml:space="preserve"> </w:t>
            </w:r>
            <w:r>
              <w:rPr>
                <w:rFonts w:ascii="仿宋_GB2312" w:hAnsi="仿宋_GB2312" w:cs="仿宋_GB2312" w:eastAsia="仿宋_GB2312"/>
                <w:sz w:val="21"/>
              </w:rPr>
              <w:t>D</w:t>
            </w:r>
            <w:r>
              <w:rPr>
                <w:rFonts w:ascii="仿宋_GB2312" w:hAnsi="仿宋_GB2312" w:cs="仿宋_GB2312" w:eastAsia="仿宋_GB2312"/>
                <w:sz w:val="21"/>
              </w:rPr>
              <w:t>，入口带消声整流；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DN400</w:t>
            </w:r>
            <w:r>
              <w:rPr>
                <w:rFonts w:ascii="仿宋_GB2312" w:hAnsi="仿宋_GB2312" w:cs="仿宋_GB2312" w:eastAsia="仿宋_GB2312"/>
                <w:sz w:val="21"/>
              </w:rPr>
              <w:t>前后直管段一套，前直管段长度≥</w:t>
            </w:r>
            <w:r>
              <w:rPr>
                <w:rFonts w:ascii="仿宋_GB2312" w:hAnsi="仿宋_GB2312" w:cs="仿宋_GB2312" w:eastAsia="仿宋_GB2312"/>
                <w:sz w:val="21"/>
              </w:rPr>
              <w:t>2</w:t>
            </w:r>
            <w:r>
              <w:rPr>
                <w:rFonts w:ascii="仿宋_GB2312" w:hAnsi="仿宋_GB2312" w:cs="仿宋_GB2312" w:eastAsia="仿宋_GB2312"/>
                <w:sz w:val="21"/>
              </w:rPr>
              <w:t xml:space="preserve">0 </w:t>
            </w:r>
            <w:r>
              <w:rPr>
                <w:rFonts w:ascii="仿宋_GB2312" w:hAnsi="仿宋_GB2312" w:cs="仿宋_GB2312" w:eastAsia="仿宋_GB2312"/>
                <w:sz w:val="21"/>
              </w:rPr>
              <w:t>D</w:t>
            </w:r>
            <w:r>
              <w:rPr>
                <w:rFonts w:ascii="仿宋_GB2312" w:hAnsi="仿宋_GB2312" w:cs="仿宋_GB2312" w:eastAsia="仿宋_GB2312"/>
                <w:sz w:val="21"/>
              </w:rPr>
              <w:t>，后直管段长度≥</w:t>
            </w:r>
            <w:r>
              <w:rPr>
                <w:rFonts w:ascii="仿宋_GB2312" w:hAnsi="仿宋_GB2312" w:cs="仿宋_GB2312" w:eastAsia="仿宋_GB2312"/>
                <w:sz w:val="21"/>
              </w:rPr>
              <w:t>10</w:t>
            </w:r>
            <w:r>
              <w:rPr>
                <w:rFonts w:ascii="仿宋_GB2312" w:hAnsi="仿宋_GB2312" w:cs="仿宋_GB2312" w:eastAsia="仿宋_GB2312"/>
                <w:sz w:val="21"/>
              </w:rPr>
              <w:t xml:space="preserve"> </w:t>
            </w:r>
            <w:r>
              <w:rPr>
                <w:rFonts w:ascii="仿宋_GB2312" w:hAnsi="仿宋_GB2312" w:cs="仿宋_GB2312" w:eastAsia="仿宋_GB2312"/>
                <w:sz w:val="21"/>
              </w:rPr>
              <w:t>D</w:t>
            </w:r>
            <w:r>
              <w:rPr>
                <w:rFonts w:ascii="仿宋_GB2312" w:hAnsi="仿宋_GB2312" w:cs="仿宋_GB2312" w:eastAsia="仿宋_GB2312"/>
                <w:sz w:val="21"/>
              </w:rPr>
              <w:t>，入口带消声整流；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DN50</w:t>
            </w:r>
            <w:r>
              <w:rPr>
                <w:rFonts w:ascii="仿宋_GB2312" w:hAnsi="仿宋_GB2312" w:cs="仿宋_GB2312" w:eastAsia="仿宋_GB2312"/>
                <w:sz w:val="21"/>
              </w:rPr>
              <w:t>消声整流器一套；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DN80</w:t>
            </w:r>
            <w:r>
              <w:rPr>
                <w:rFonts w:ascii="仿宋_GB2312" w:hAnsi="仿宋_GB2312" w:cs="仿宋_GB2312" w:eastAsia="仿宋_GB2312"/>
                <w:sz w:val="21"/>
              </w:rPr>
              <w:t>消声整流器一套；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DN100</w:t>
            </w:r>
            <w:r>
              <w:rPr>
                <w:rFonts w:ascii="仿宋_GB2312" w:hAnsi="仿宋_GB2312" w:cs="仿宋_GB2312" w:eastAsia="仿宋_GB2312"/>
                <w:sz w:val="21"/>
              </w:rPr>
              <w:t>消声整流器一套；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DN150</w:t>
            </w:r>
            <w:r>
              <w:rPr>
                <w:rFonts w:ascii="仿宋_GB2312" w:hAnsi="仿宋_GB2312" w:cs="仿宋_GB2312" w:eastAsia="仿宋_GB2312"/>
                <w:sz w:val="21"/>
              </w:rPr>
              <w:t>消声整流器一套；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DN200</w:t>
            </w:r>
            <w:r>
              <w:rPr>
                <w:rFonts w:ascii="仿宋_GB2312" w:hAnsi="仿宋_GB2312" w:cs="仿宋_GB2312" w:eastAsia="仿宋_GB2312"/>
                <w:sz w:val="21"/>
              </w:rPr>
              <w:t>消声整流器一套；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DN250</w:t>
            </w:r>
            <w:r>
              <w:rPr>
                <w:rFonts w:ascii="仿宋_GB2312" w:hAnsi="仿宋_GB2312" w:cs="仿宋_GB2312" w:eastAsia="仿宋_GB2312"/>
                <w:sz w:val="21"/>
              </w:rPr>
              <w:t>消声整流器一套；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DN300</w:t>
            </w:r>
            <w:r>
              <w:rPr>
                <w:rFonts w:ascii="仿宋_GB2312" w:hAnsi="仿宋_GB2312" w:cs="仿宋_GB2312" w:eastAsia="仿宋_GB2312"/>
                <w:sz w:val="21"/>
              </w:rPr>
              <w:t>消声整流器一套；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以上材质均为</w:t>
            </w:r>
            <w:r>
              <w:rPr>
                <w:rFonts w:ascii="仿宋_GB2312" w:hAnsi="仿宋_GB2312" w:cs="仿宋_GB2312" w:eastAsia="仿宋_GB2312"/>
                <w:sz w:val="21"/>
              </w:rPr>
              <w:t>S304</w:t>
            </w:r>
            <w:r>
              <w:rPr>
                <w:rFonts w:ascii="仿宋_GB2312" w:hAnsi="仿宋_GB2312" w:cs="仿宋_GB2312" w:eastAsia="仿宋_GB2312"/>
                <w:sz w:val="21"/>
              </w:rPr>
              <w:t>不锈钢；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）验收时提供出厂合格证书；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）兼容现有（</w:t>
            </w:r>
            <w:r>
              <w:rPr>
                <w:rFonts w:ascii="仿宋_GB2312" w:hAnsi="仿宋_GB2312" w:cs="仿宋_GB2312" w:eastAsia="仿宋_GB2312"/>
                <w:sz w:val="21"/>
              </w:rPr>
              <w:t>DN400</w:t>
            </w:r>
            <w:r>
              <w:rPr>
                <w:rFonts w:ascii="仿宋_GB2312" w:hAnsi="仿宋_GB2312" w:cs="仿宋_GB2312" w:eastAsia="仿宋_GB2312"/>
                <w:sz w:val="21"/>
              </w:rPr>
              <w:t>）临界流文丘里喷嘴法气体流量标准装置软硬件系统。</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7. </w:t>
            </w:r>
            <w:r>
              <w:rPr>
                <w:rFonts w:ascii="仿宋_GB2312" w:hAnsi="仿宋_GB2312" w:cs="仿宋_GB2312" w:eastAsia="仿宋_GB2312"/>
                <w:sz w:val="21"/>
              </w:rPr>
              <w:t>绝压变送器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）测量范围：（</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110</w:t>
            </w:r>
            <w:r>
              <w:rPr>
                <w:rFonts w:ascii="仿宋_GB2312" w:hAnsi="仿宋_GB2312" w:cs="仿宋_GB2312" w:eastAsia="仿宋_GB2312"/>
                <w:sz w:val="21"/>
              </w:rPr>
              <w:t>）</w:t>
            </w:r>
            <w:r>
              <w:rPr>
                <w:rFonts w:ascii="仿宋_GB2312" w:hAnsi="仿宋_GB2312" w:cs="仿宋_GB2312" w:eastAsia="仿宋_GB2312"/>
                <w:sz w:val="21"/>
              </w:rPr>
              <w:t>kPa.a</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）最大允许误差：</w:t>
            </w:r>
            <w:r>
              <w:rPr>
                <w:rFonts w:ascii="仿宋_GB2312" w:hAnsi="仿宋_GB2312" w:cs="仿宋_GB2312" w:eastAsia="仿宋_GB2312"/>
                <w:sz w:val="21"/>
              </w:rPr>
              <w:t>±0.075%FS</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）数量：</w:t>
            </w:r>
            <w:r>
              <w:rPr>
                <w:rFonts w:ascii="仿宋_GB2312" w:hAnsi="仿宋_GB2312" w:cs="仿宋_GB2312" w:eastAsia="仿宋_GB2312"/>
                <w:sz w:val="21"/>
              </w:rPr>
              <w:t>4</w:t>
            </w:r>
            <w:r>
              <w:rPr>
                <w:rFonts w:ascii="仿宋_GB2312" w:hAnsi="仿宋_GB2312" w:cs="仿宋_GB2312" w:eastAsia="仿宋_GB2312"/>
                <w:sz w:val="21"/>
              </w:rPr>
              <w:t>台；</w:t>
            </w:r>
            <w:r>
              <w:rPr>
                <w:rFonts w:ascii="仿宋_GB2312" w:hAnsi="仿宋_GB2312" w:cs="仿宋_GB2312" w:eastAsia="仿宋_GB2312"/>
                <w:sz w:val="21"/>
              </w:rPr>
              <w:t>（背流管，滞止容器，</w:t>
            </w:r>
            <w:r>
              <w:rPr>
                <w:rFonts w:ascii="仿宋_GB2312" w:hAnsi="仿宋_GB2312" w:cs="仿宋_GB2312" w:eastAsia="仿宋_GB2312"/>
                <w:sz w:val="21"/>
              </w:rPr>
              <w:t>DN400</w:t>
            </w:r>
            <w:r>
              <w:rPr>
                <w:rFonts w:ascii="仿宋_GB2312" w:hAnsi="仿宋_GB2312" w:cs="仿宋_GB2312" w:eastAsia="仿宋_GB2312"/>
                <w:sz w:val="21"/>
              </w:rPr>
              <w:t>、</w:t>
            </w:r>
            <w:r>
              <w:rPr>
                <w:rFonts w:ascii="仿宋_GB2312" w:hAnsi="仿宋_GB2312" w:cs="仿宋_GB2312" w:eastAsia="仿宋_GB2312"/>
                <w:sz w:val="21"/>
              </w:rPr>
              <w:t>DN250</w:t>
            </w:r>
            <w:r>
              <w:rPr>
                <w:rFonts w:ascii="仿宋_GB2312" w:hAnsi="仿宋_GB2312" w:cs="仿宋_GB2312" w:eastAsia="仿宋_GB2312"/>
                <w:sz w:val="21"/>
              </w:rPr>
              <w:t>检线）</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兼容现有（</w:t>
            </w:r>
            <w:r>
              <w:rPr>
                <w:rFonts w:ascii="仿宋_GB2312" w:hAnsi="仿宋_GB2312" w:cs="仿宋_GB2312" w:eastAsia="仿宋_GB2312"/>
                <w:sz w:val="21"/>
              </w:rPr>
              <w:t>DN400</w:t>
            </w:r>
            <w:r>
              <w:rPr>
                <w:rFonts w:ascii="仿宋_GB2312" w:hAnsi="仿宋_GB2312" w:cs="仿宋_GB2312" w:eastAsia="仿宋_GB2312"/>
                <w:sz w:val="21"/>
              </w:rPr>
              <w:t>）临界流文丘里喷嘴法气体流量标准装置软硬件系统</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）验收时须提供陕西省计量科学研究院出具的有效溯源证书。</w:t>
            </w:r>
          </w:p>
          <w:p>
            <w:pPr>
              <w:pStyle w:val="null3"/>
              <w:jc w:val="both"/>
            </w:pPr>
            <w:r>
              <w:rPr>
                <w:rFonts w:ascii="仿宋_GB2312" w:hAnsi="仿宋_GB2312" w:cs="仿宋_GB2312" w:eastAsia="仿宋_GB2312"/>
                <w:sz w:val="21"/>
                <w:color w:val="000000"/>
              </w:rPr>
              <w:t xml:space="preserve">18. </w:t>
            </w:r>
            <w:r>
              <w:rPr>
                <w:rFonts w:ascii="仿宋_GB2312" w:hAnsi="仿宋_GB2312" w:cs="仿宋_GB2312" w:eastAsia="仿宋_GB2312"/>
                <w:sz w:val="21"/>
                <w:color w:val="000000"/>
              </w:rPr>
              <w:t>温度变送器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）测量范围：（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）最大允许误差：</w:t>
            </w:r>
            <w:r>
              <w:rPr>
                <w:rFonts w:ascii="仿宋_GB2312" w:hAnsi="仿宋_GB2312" w:cs="仿宋_GB2312" w:eastAsia="仿宋_GB2312"/>
                <w:sz w:val="21"/>
              </w:rPr>
              <w:t>±0.2℃</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）插入</w:t>
            </w:r>
            <w:r>
              <w:rPr>
                <w:rFonts w:ascii="仿宋_GB2312" w:hAnsi="仿宋_GB2312" w:cs="仿宋_GB2312" w:eastAsia="仿宋_GB2312"/>
                <w:sz w:val="21"/>
              </w:rPr>
              <w:t>深度</w:t>
            </w:r>
            <w:r>
              <w:rPr>
                <w:rFonts w:ascii="仿宋_GB2312" w:hAnsi="仿宋_GB2312" w:cs="仿宋_GB2312" w:eastAsia="仿宋_GB2312"/>
                <w:sz w:val="21"/>
              </w:rPr>
              <w:t>：</w:t>
            </w:r>
            <w:r>
              <w:rPr>
                <w:rFonts w:ascii="仿宋_GB2312" w:hAnsi="仿宋_GB2312" w:cs="仿宋_GB2312" w:eastAsia="仿宋_GB2312"/>
                <w:sz w:val="21"/>
              </w:rPr>
              <w:t>150 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）数量：</w:t>
            </w:r>
            <w:r>
              <w:rPr>
                <w:rFonts w:ascii="仿宋_GB2312" w:hAnsi="仿宋_GB2312" w:cs="仿宋_GB2312" w:eastAsia="仿宋_GB2312"/>
                <w:sz w:val="21"/>
              </w:rPr>
              <w:t>4</w:t>
            </w:r>
            <w:r>
              <w:rPr>
                <w:rFonts w:ascii="仿宋_GB2312" w:hAnsi="仿宋_GB2312" w:cs="仿宋_GB2312" w:eastAsia="仿宋_GB2312"/>
                <w:sz w:val="21"/>
              </w:rPr>
              <w:t>台；</w:t>
            </w:r>
            <w:r>
              <w:rPr>
                <w:rFonts w:ascii="仿宋_GB2312" w:hAnsi="仿宋_GB2312" w:cs="仿宋_GB2312" w:eastAsia="仿宋_GB2312"/>
                <w:sz w:val="21"/>
              </w:rPr>
              <w:t>（滞止容器</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DN400</w:t>
            </w:r>
            <w:r>
              <w:rPr>
                <w:rFonts w:ascii="仿宋_GB2312" w:hAnsi="仿宋_GB2312" w:cs="仿宋_GB2312" w:eastAsia="仿宋_GB2312"/>
                <w:sz w:val="21"/>
              </w:rPr>
              <w:t>、</w:t>
            </w:r>
            <w:r>
              <w:rPr>
                <w:rFonts w:ascii="仿宋_GB2312" w:hAnsi="仿宋_GB2312" w:cs="仿宋_GB2312" w:eastAsia="仿宋_GB2312"/>
                <w:sz w:val="21"/>
              </w:rPr>
              <w:t>DN250</w:t>
            </w:r>
            <w:r>
              <w:rPr>
                <w:rFonts w:ascii="仿宋_GB2312" w:hAnsi="仿宋_GB2312" w:cs="仿宋_GB2312" w:eastAsia="仿宋_GB2312"/>
                <w:sz w:val="21"/>
              </w:rPr>
              <w:t>检线）</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兼容现有（</w:t>
            </w:r>
            <w:r>
              <w:rPr>
                <w:rFonts w:ascii="仿宋_GB2312" w:hAnsi="仿宋_GB2312" w:cs="仿宋_GB2312" w:eastAsia="仿宋_GB2312"/>
                <w:sz w:val="21"/>
              </w:rPr>
              <w:t>DN400</w:t>
            </w:r>
            <w:r>
              <w:rPr>
                <w:rFonts w:ascii="仿宋_GB2312" w:hAnsi="仿宋_GB2312" w:cs="仿宋_GB2312" w:eastAsia="仿宋_GB2312"/>
                <w:sz w:val="21"/>
              </w:rPr>
              <w:t>）临界流文丘里喷嘴法气体流量标准装置软硬件系统</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）验收时须提供陕西省计量科学研究院出具的有效溯源证书。</w:t>
            </w:r>
          </w:p>
          <w:p>
            <w:pPr>
              <w:pStyle w:val="null3"/>
              <w:jc w:val="both"/>
            </w:pPr>
            <w:r>
              <w:rPr>
                <w:rFonts w:ascii="仿宋_GB2312" w:hAnsi="仿宋_GB2312" w:cs="仿宋_GB2312" w:eastAsia="仿宋_GB2312"/>
                <w:sz w:val="21"/>
                <w:color w:val="000000"/>
              </w:rPr>
              <w:t xml:space="preserve">19. </w:t>
            </w:r>
            <w:r>
              <w:rPr>
                <w:rFonts w:ascii="仿宋_GB2312" w:hAnsi="仿宋_GB2312" w:cs="仿宋_GB2312" w:eastAsia="仿宋_GB2312"/>
                <w:sz w:val="21"/>
                <w:color w:val="000000"/>
              </w:rPr>
              <w:t>湿度变送器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）测量范围：（</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95</w:t>
            </w:r>
            <w:r>
              <w:rPr>
                <w:rFonts w:ascii="仿宋_GB2312" w:hAnsi="仿宋_GB2312" w:cs="仿宋_GB2312" w:eastAsia="仿宋_GB2312"/>
                <w:sz w:val="21"/>
              </w:rPr>
              <w:t>）</w:t>
            </w:r>
            <w:r>
              <w:rPr>
                <w:rFonts w:ascii="仿宋_GB2312" w:hAnsi="仿宋_GB2312" w:cs="仿宋_GB2312" w:eastAsia="仿宋_GB2312"/>
                <w:sz w:val="21"/>
              </w:rPr>
              <w:t>%RH</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）最大允许误差：</w:t>
            </w:r>
            <w:r>
              <w:rPr>
                <w:rFonts w:ascii="仿宋_GB2312" w:hAnsi="仿宋_GB2312" w:cs="仿宋_GB2312" w:eastAsia="仿宋_GB2312"/>
                <w:sz w:val="21"/>
              </w:rPr>
              <w:t>±</w:t>
            </w:r>
            <w:r>
              <w:rPr>
                <w:rFonts w:ascii="仿宋_GB2312" w:hAnsi="仿宋_GB2312" w:cs="仿宋_GB2312" w:eastAsia="仿宋_GB2312"/>
                <w:sz w:val="21"/>
              </w:rPr>
              <w:t>3%RH</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兼容现有（</w:t>
            </w:r>
            <w:r>
              <w:rPr>
                <w:rFonts w:ascii="仿宋_GB2312" w:hAnsi="仿宋_GB2312" w:cs="仿宋_GB2312" w:eastAsia="仿宋_GB2312"/>
                <w:sz w:val="21"/>
              </w:rPr>
              <w:t>DN400</w:t>
            </w:r>
            <w:r>
              <w:rPr>
                <w:rFonts w:ascii="仿宋_GB2312" w:hAnsi="仿宋_GB2312" w:cs="仿宋_GB2312" w:eastAsia="仿宋_GB2312"/>
                <w:sz w:val="21"/>
              </w:rPr>
              <w:t>）临界流文丘里喷嘴法气体流量标准装置软硬件系统</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）验收时须提供陕西省计量科学研究院出具的有效溯源证书。</w:t>
            </w:r>
          </w:p>
          <w:p>
            <w:pPr>
              <w:pStyle w:val="null3"/>
              <w:jc w:val="both"/>
            </w:pPr>
            <w:r>
              <w:rPr>
                <w:rFonts w:ascii="仿宋_GB2312" w:hAnsi="仿宋_GB2312" w:cs="仿宋_GB2312" w:eastAsia="仿宋_GB2312"/>
                <w:sz w:val="21"/>
              </w:rPr>
              <w:t xml:space="preserve">20. </w:t>
            </w:r>
            <w:r>
              <w:rPr>
                <w:rFonts w:ascii="仿宋_GB2312" w:hAnsi="仿宋_GB2312" w:cs="仿宋_GB2312" w:eastAsia="仿宋_GB2312"/>
                <w:sz w:val="21"/>
              </w:rPr>
              <w:t>信号采集和供电电源插座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）信号采集类型：脉冲信号，电流信号，</w:t>
            </w:r>
            <w:r>
              <w:rPr>
                <w:rFonts w:ascii="仿宋_GB2312" w:hAnsi="仿宋_GB2312" w:cs="仿宋_GB2312" w:eastAsia="仿宋_GB2312"/>
                <w:sz w:val="21"/>
              </w:rPr>
              <w:t>485</w:t>
            </w:r>
            <w:r>
              <w:rPr>
                <w:rFonts w:ascii="仿宋_GB2312" w:hAnsi="仿宋_GB2312" w:cs="仿宋_GB2312" w:eastAsia="仿宋_GB2312"/>
                <w:sz w:val="21"/>
              </w:rPr>
              <w:t>数字信号及多媒体拍照信号；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）供电电源类型：</w:t>
            </w:r>
            <w:r>
              <w:rPr>
                <w:rFonts w:ascii="仿宋_GB2312" w:hAnsi="仿宋_GB2312" w:cs="仿宋_GB2312" w:eastAsia="仿宋_GB2312"/>
                <w:sz w:val="21"/>
              </w:rPr>
              <w:t>DC 24V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）数量：</w:t>
            </w:r>
            <w:r>
              <w:rPr>
                <w:rFonts w:ascii="仿宋_GB2312" w:hAnsi="仿宋_GB2312" w:cs="仿宋_GB2312" w:eastAsia="仿宋_GB2312"/>
                <w:sz w:val="21"/>
              </w:rPr>
              <w:t>6</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）安装位置：六个夹表台位处；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兼容现有（</w:t>
            </w:r>
            <w:r>
              <w:rPr>
                <w:rFonts w:ascii="仿宋_GB2312" w:hAnsi="仿宋_GB2312" w:cs="仿宋_GB2312" w:eastAsia="仿宋_GB2312"/>
                <w:sz w:val="21"/>
              </w:rPr>
              <w:t>DN400</w:t>
            </w:r>
            <w:r>
              <w:rPr>
                <w:rFonts w:ascii="仿宋_GB2312" w:hAnsi="仿宋_GB2312" w:cs="仿宋_GB2312" w:eastAsia="仿宋_GB2312"/>
                <w:sz w:val="21"/>
              </w:rPr>
              <w:t>）临界流文丘里喷嘴法气体流量标准装置软硬件系统。</w:t>
            </w:r>
          </w:p>
          <w:p>
            <w:pPr>
              <w:pStyle w:val="null3"/>
              <w:jc w:val="both"/>
            </w:pPr>
            <w:r>
              <w:rPr>
                <w:rFonts w:ascii="仿宋_GB2312" w:hAnsi="仿宋_GB2312" w:cs="仿宋_GB2312" w:eastAsia="仿宋_GB2312"/>
                <w:sz w:val="21"/>
                <w:color w:val="000000"/>
              </w:rPr>
              <w:t xml:space="preserve">21. </w:t>
            </w:r>
            <w:r>
              <w:rPr>
                <w:rFonts w:ascii="仿宋_GB2312" w:hAnsi="仿宋_GB2312" w:cs="仿宋_GB2312" w:eastAsia="仿宋_GB2312"/>
                <w:sz w:val="21"/>
                <w:color w:val="000000"/>
              </w:rPr>
              <w:t>多媒体采集系统</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）可自动对焦、自动补光、防眩光；</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）自带电池，待机时间不短于</w:t>
            </w:r>
            <w:r>
              <w:rPr>
                <w:rFonts w:ascii="仿宋_GB2312" w:hAnsi="仿宋_GB2312" w:cs="仿宋_GB2312" w:eastAsia="仿宋_GB2312"/>
                <w:sz w:val="21"/>
                <w:color w:val="000000"/>
              </w:rPr>
              <w:t>5</w:t>
            </w:r>
            <w:r>
              <w:rPr>
                <w:rFonts w:ascii="仿宋_GB2312" w:hAnsi="仿宋_GB2312" w:cs="仿宋_GB2312" w:eastAsia="仿宋_GB2312"/>
                <w:sz w:val="21"/>
                <w:color w:val="000000"/>
              </w:rPr>
              <w:t>小时；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）补光距离：红外光最远可达</w:t>
            </w:r>
            <w:r>
              <w:rPr>
                <w:rFonts w:ascii="仿宋_GB2312" w:hAnsi="仿宋_GB2312" w:cs="仿宋_GB2312" w:eastAsia="仿宋_GB2312"/>
                <w:sz w:val="21"/>
              </w:rPr>
              <w:t>50 m</w:t>
            </w:r>
            <w:r>
              <w:rPr>
                <w:rFonts w:ascii="仿宋_GB2312" w:hAnsi="仿宋_GB2312" w:cs="仿宋_GB2312" w:eastAsia="仿宋_GB2312"/>
                <w:sz w:val="21"/>
              </w:rPr>
              <w:t>，白光最远可达</w:t>
            </w:r>
            <w:r>
              <w:rPr>
                <w:rFonts w:ascii="仿宋_GB2312" w:hAnsi="仿宋_GB2312" w:cs="仿宋_GB2312" w:eastAsia="仿宋_GB2312"/>
                <w:sz w:val="21"/>
              </w:rPr>
              <w:t>30 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兼容现有（</w:t>
            </w:r>
            <w:r>
              <w:rPr>
                <w:rFonts w:ascii="仿宋_GB2312" w:hAnsi="仿宋_GB2312" w:cs="仿宋_GB2312" w:eastAsia="仿宋_GB2312"/>
                <w:sz w:val="21"/>
              </w:rPr>
              <w:t>DN400</w:t>
            </w:r>
            <w:r>
              <w:rPr>
                <w:rFonts w:ascii="仿宋_GB2312" w:hAnsi="仿宋_GB2312" w:cs="仿宋_GB2312" w:eastAsia="仿宋_GB2312"/>
                <w:sz w:val="21"/>
              </w:rPr>
              <w:t>）临界流文丘里喷嘴法气体流量标准装置软硬件系统。</w:t>
            </w:r>
          </w:p>
          <w:p>
            <w:pPr>
              <w:pStyle w:val="null3"/>
              <w:jc w:val="both"/>
            </w:pPr>
            <w:r>
              <w:rPr>
                <w:rFonts w:ascii="仿宋_GB2312" w:hAnsi="仿宋_GB2312" w:cs="仿宋_GB2312" w:eastAsia="仿宋_GB2312"/>
                <w:sz w:val="21"/>
              </w:rPr>
              <w:t xml:space="preserve">22. </w:t>
            </w:r>
            <w:r>
              <w:rPr>
                <w:rFonts w:ascii="仿宋_GB2312" w:hAnsi="仿宋_GB2312" w:cs="仿宋_GB2312" w:eastAsia="仿宋_GB2312"/>
                <w:sz w:val="21"/>
              </w:rPr>
              <w:t>气动检漏球阀</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）公称通径：</w:t>
            </w:r>
            <w:r>
              <w:rPr>
                <w:rFonts w:ascii="仿宋_GB2312" w:hAnsi="仿宋_GB2312" w:cs="仿宋_GB2312" w:eastAsia="仿宋_GB2312"/>
                <w:sz w:val="21"/>
              </w:rPr>
              <w:t>D</w:t>
            </w:r>
            <w:r>
              <w:rPr>
                <w:rFonts w:ascii="仿宋_GB2312" w:hAnsi="仿宋_GB2312" w:cs="仿宋_GB2312" w:eastAsia="仿宋_GB2312"/>
                <w:sz w:val="21"/>
              </w:rPr>
              <w:t>N</w:t>
            </w:r>
            <w:r>
              <w:rPr>
                <w:rFonts w:ascii="仿宋_GB2312" w:hAnsi="仿宋_GB2312" w:cs="仿宋_GB2312" w:eastAsia="仿宋_GB2312"/>
                <w:sz w:val="21"/>
              </w:rPr>
              <w:t>5</w:t>
            </w:r>
            <w:r>
              <w:rPr>
                <w:rFonts w:ascii="仿宋_GB2312" w:hAnsi="仿宋_GB2312" w:cs="仿宋_GB2312" w:eastAsia="仿宋_GB2312"/>
                <w:sz w:val="21"/>
              </w:rPr>
              <w:t>0</w:t>
            </w:r>
            <w:r>
              <w:rPr>
                <w:rFonts w:ascii="仿宋_GB2312" w:hAnsi="仿宋_GB2312" w:cs="仿宋_GB2312" w:eastAsia="仿宋_GB2312"/>
                <w:sz w:val="21"/>
              </w:rPr>
              <w:t>；（用于大小滞止容器及背流管间的隔断阀）</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）材质：阀芯</w:t>
            </w:r>
            <w:r>
              <w:rPr>
                <w:rFonts w:ascii="仿宋_GB2312" w:hAnsi="仿宋_GB2312" w:cs="仿宋_GB2312" w:eastAsia="仿宋_GB2312"/>
                <w:sz w:val="21"/>
              </w:rPr>
              <w:t>304</w:t>
            </w:r>
            <w:r>
              <w:rPr>
                <w:rFonts w:ascii="仿宋_GB2312" w:hAnsi="仿宋_GB2312" w:cs="仿宋_GB2312" w:eastAsia="仿宋_GB2312"/>
                <w:sz w:val="21"/>
              </w:rPr>
              <w:t>不锈钢，阀体碳钢；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）压力等级：</w:t>
            </w:r>
            <w:r>
              <w:rPr>
                <w:rFonts w:ascii="仿宋_GB2312" w:hAnsi="仿宋_GB2312" w:cs="仿宋_GB2312" w:eastAsia="仿宋_GB2312"/>
                <w:sz w:val="21"/>
              </w:rPr>
              <w:t>PN</w:t>
            </w:r>
            <w:r>
              <w:rPr>
                <w:rFonts w:ascii="仿宋_GB2312" w:hAnsi="仿宋_GB2312" w:cs="仿宋_GB2312" w:eastAsia="仿宋_GB2312"/>
                <w:sz w:val="21"/>
              </w:rPr>
              <w:t>16</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）数量：</w:t>
            </w:r>
            <w:r>
              <w:rPr>
                <w:rFonts w:ascii="仿宋_GB2312" w:hAnsi="仿宋_GB2312" w:cs="仿宋_GB2312" w:eastAsia="仿宋_GB2312"/>
                <w:sz w:val="21"/>
              </w:rPr>
              <w:t>2</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）验收时提供出厂合格证书；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）兼容现有（</w:t>
            </w:r>
            <w:r>
              <w:rPr>
                <w:rFonts w:ascii="仿宋_GB2312" w:hAnsi="仿宋_GB2312" w:cs="仿宋_GB2312" w:eastAsia="仿宋_GB2312"/>
                <w:sz w:val="21"/>
              </w:rPr>
              <w:t>DN400</w:t>
            </w:r>
            <w:r>
              <w:rPr>
                <w:rFonts w:ascii="仿宋_GB2312" w:hAnsi="仿宋_GB2312" w:cs="仿宋_GB2312" w:eastAsia="仿宋_GB2312"/>
                <w:sz w:val="21"/>
              </w:rPr>
              <w:t>）临界流文丘里喷嘴法气体流量标准装置软硬件系统。</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真空泵</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）最大流量：</w:t>
            </w:r>
            <w:r>
              <w:rPr>
                <w:rFonts w:ascii="仿宋_GB2312" w:hAnsi="仿宋_GB2312" w:cs="仿宋_GB2312" w:eastAsia="仿宋_GB2312"/>
                <w:sz w:val="21"/>
              </w:rPr>
              <w:t>90</w:t>
            </w:r>
            <w:r>
              <w:rPr>
                <w:rFonts w:ascii="仿宋_GB2312" w:hAnsi="仿宋_GB2312" w:cs="仿宋_GB2312" w:eastAsia="仿宋_GB2312"/>
                <w:sz w:val="21"/>
              </w:rPr>
              <w:t>.</w:t>
            </w:r>
            <w:r>
              <w:rPr>
                <w:rFonts w:ascii="仿宋_GB2312" w:hAnsi="仿宋_GB2312" w:cs="仿宋_GB2312" w:eastAsia="仿宋_GB2312"/>
                <w:sz w:val="21"/>
              </w:rPr>
              <w:t>8 m³/min</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额定功率：</w:t>
            </w:r>
            <w:r>
              <w:rPr>
                <w:rFonts w:ascii="仿宋_GB2312" w:hAnsi="仿宋_GB2312" w:cs="仿宋_GB2312" w:eastAsia="仿宋_GB2312"/>
                <w:sz w:val="21"/>
              </w:rPr>
              <w:t>55 kW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）数量：</w:t>
            </w:r>
            <w:r>
              <w:rPr>
                <w:rFonts w:ascii="仿宋_GB2312" w:hAnsi="仿宋_GB2312" w:cs="仿宋_GB2312" w:eastAsia="仿宋_GB2312"/>
                <w:sz w:val="21"/>
              </w:rPr>
              <w:t>3</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）验收时提供出厂合格证书；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）兼容现有（</w:t>
            </w:r>
            <w:r>
              <w:rPr>
                <w:rFonts w:ascii="仿宋_GB2312" w:hAnsi="仿宋_GB2312" w:cs="仿宋_GB2312" w:eastAsia="仿宋_GB2312"/>
                <w:sz w:val="21"/>
              </w:rPr>
              <w:t>DN400</w:t>
            </w:r>
            <w:r>
              <w:rPr>
                <w:rFonts w:ascii="仿宋_GB2312" w:hAnsi="仿宋_GB2312" w:cs="仿宋_GB2312" w:eastAsia="仿宋_GB2312"/>
                <w:sz w:val="21"/>
              </w:rPr>
              <w:t>）临界流文丘里喷嘴法气体流量标准装置软硬件系统。</w:t>
            </w:r>
          </w:p>
          <w:p>
            <w:pPr>
              <w:pStyle w:val="null3"/>
              <w:jc w:val="both"/>
            </w:pPr>
            <w:r>
              <w:rPr>
                <w:rFonts w:ascii="仿宋_GB2312" w:hAnsi="仿宋_GB2312" w:cs="仿宋_GB2312" w:eastAsia="仿宋_GB2312"/>
                <w:sz w:val="21"/>
              </w:rPr>
              <w:t xml:space="preserve">24. </w:t>
            </w:r>
            <w:r>
              <w:rPr>
                <w:rFonts w:ascii="仿宋_GB2312" w:hAnsi="仿宋_GB2312" w:cs="仿宋_GB2312" w:eastAsia="仿宋_GB2312"/>
                <w:sz w:val="21"/>
              </w:rPr>
              <w:t>信号控制柜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）兼容现有（</w:t>
            </w:r>
            <w:r>
              <w:rPr>
                <w:rFonts w:ascii="仿宋_GB2312" w:hAnsi="仿宋_GB2312" w:cs="仿宋_GB2312" w:eastAsia="仿宋_GB2312"/>
                <w:sz w:val="21"/>
              </w:rPr>
              <w:t>DN400</w:t>
            </w:r>
            <w:r>
              <w:rPr>
                <w:rFonts w:ascii="仿宋_GB2312" w:hAnsi="仿宋_GB2312" w:cs="仿宋_GB2312" w:eastAsia="仿宋_GB2312"/>
                <w:sz w:val="21"/>
              </w:rPr>
              <w:t>）临界流文丘里喷嘴法气体流量标准装置硬件系统；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）能够远程控制阀门的开关；</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）可采集</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mA</w:t>
            </w: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位分辨</w:t>
            </w:r>
            <w:r>
              <w:rPr>
                <w:rFonts w:ascii="仿宋_GB2312" w:hAnsi="仿宋_GB2312" w:cs="仿宋_GB2312" w:eastAsia="仿宋_GB2312"/>
                <w:sz w:val="21"/>
              </w:rPr>
              <w:t>力</w:t>
            </w:r>
            <w:r>
              <w:rPr>
                <w:rFonts w:ascii="仿宋_GB2312" w:hAnsi="仿宋_GB2312" w:cs="仿宋_GB2312" w:eastAsia="仿宋_GB2312"/>
                <w:sz w:val="21"/>
              </w:rPr>
              <w:t>、误差</w:t>
            </w:r>
            <w:r>
              <w:rPr>
                <w:rFonts w:ascii="仿宋_GB2312" w:hAnsi="仿宋_GB2312" w:cs="仿宋_GB2312" w:eastAsia="仿宋_GB2312"/>
                <w:sz w:val="21"/>
              </w:rPr>
              <w:t>≤</w:t>
            </w:r>
            <w:r>
              <w:rPr>
                <w:rFonts w:ascii="仿宋_GB2312" w:hAnsi="仿宋_GB2312" w:cs="仿宋_GB2312" w:eastAsia="仿宋_GB2312"/>
                <w:sz w:val="21"/>
              </w:rPr>
              <w:t>±0.1%</w:t>
            </w:r>
            <w:r>
              <w:rPr>
                <w:rFonts w:ascii="仿宋_GB2312" w:hAnsi="仿宋_GB2312" w:cs="仿宋_GB2312" w:eastAsia="仿宋_GB2312"/>
                <w:sz w:val="21"/>
              </w:rPr>
              <w:t>）、低频或高频脉冲信号（（</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w:t>
            </w:r>
            <w:r>
              <w:rPr>
                <w:rFonts w:ascii="仿宋_GB2312" w:hAnsi="仿宋_GB2312" w:cs="仿宋_GB2312" w:eastAsia="仿宋_GB2312"/>
                <w:sz w:val="21"/>
              </w:rPr>
              <w:t>V</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kHz</w:t>
            </w:r>
            <w:r>
              <w:rPr>
                <w:rFonts w:ascii="仿宋_GB2312" w:hAnsi="仿宋_GB2312" w:cs="仿宋_GB2312" w:eastAsia="仿宋_GB2312"/>
                <w:sz w:val="21"/>
              </w:rPr>
              <w:t>，脉冲计数误差</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01</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RS485</w:t>
            </w:r>
            <w:r>
              <w:rPr>
                <w:rFonts w:ascii="仿宋_GB2312" w:hAnsi="仿宋_GB2312" w:cs="仿宋_GB2312" w:eastAsia="仿宋_GB2312"/>
                <w:sz w:val="21"/>
              </w:rPr>
              <w:t>信号及多媒体拍照信号；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）验收时提供出厂合格证书；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）兼容现有（</w:t>
            </w:r>
            <w:r>
              <w:rPr>
                <w:rFonts w:ascii="仿宋_GB2312" w:hAnsi="仿宋_GB2312" w:cs="仿宋_GB2312" w:eastAsia="仿宋_GB2312"/>
                <w:sz w:val="21"/>
              </w:rPr>
              <w:t>DN400</w:t>
            </w:r>
            <w:r>
              <w:rPr>
                <w:rFonts w:ascii="仿宋_GB2312" w:hAnsi="仿宋_GB2312" w:cs="仿宋_GB2312" w:eastAsia="仿宋_GB2312"/>
                <w:sz w:val="21"/>
              </w:rPr>
              <w:t>）临界流文丘里喷嘴法气体流量标准装置软硬件系统。</w:t>
            </w:r>
          </w:p>
          <w:p>
            <w:pPr>
              <w:pStyle w:val="null3"/>
              <w:jc w:val="both"/>
            </w:pPr>
            <w:r>
              <w:rPr>
                <w:rFonts w:ascii="仿宋_GB2312" w:hAnsi="仿宋_GB2312" w:cs="仿宋_GB2312" w:eastAsia="仿宋_GB2312"/>
                <w:sz w:val="21"/>
              </w:rPr>
              <w:t xml:space="preserve">25. </w:t>
            </w:r>
            <w:r>
              <w:rPr>
                <w:rFonts w:ascii="仿宋_GB2312" w:hAnsi="仿宋_GB2312" w:cs="仿宋_GB2312" w:eastAsia="仿宋_GB2312"/>
                <w:sz w:val="21"/>
              </w:rPr>
              <w:t>检定控制软件系统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）操作系统：</w:t>
            </w:r>
            <w:r>
              <w:rPr>
                <w:rFonts w:ascii="仿宋_GB2312" w:hAnsi="仿宋_GB2312" w:cs="仿宋_GB2312" w:eastAsia="仿宋_GB2312"/>
                <w:sz w:val="21"/>
              </w:rPr>
              <w:t xml:space="preserve">Windows10 </w:t>
            </w:r>
            <w:r>
              <w:rPr>
                <w:rFonts w:ascii="仿宋_GB2312" w:hAnsi="仿宋_GB2312" w:cs="仿宋_GB2312" w:eastAsia="仿宋_GB2312"/>
                <w:sz w:val="21"/>
              </w:rPr>
              <w:t>或以上；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）软件平台：</w:t>
            </w:r>
            <w:r>
              <w:rPr>
                <w:rFonts w:ascii="仿宋_GB2312" w:hAnsi="仿宋_GB2312" w:cs="仿宋_GB2312" w:eastAsia="仿宋_GB2312"/>
                <w:sz w:val="21"/>
              </w:rPr>
              <w:t>VB</w:t>
            </w:r>
            <w:r>
              <w:rPr>
                <w:rFonts w:ascii="仿宋_GB2312" w:hAnsi="仿宋_GB2312" w:cs="仿宋_GB2312" w:eastAsia="仿宋_GB2312"/>
                <w:sz w:val="21"/>
              </w:rPr>
              <w:t>/C#</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）数据库：</w:t>
            </w:r>
            <w:r>
              <w:rPr>
                <w:rFonts w:ascii="仿宋_GB2312" w:hAnsi="仿宋_GB2312" w:cs="仿宋_GB2312" w:eastAsia="仿宋_GB2312"/>
                <w:sz w:val="21"/>
              </w:rPr>
              <w:t>ACCESS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）软件功能：</w:t>
            </w:r>
          </w:p>
          <w:p>
            <w:pPr>
              <w:pStyle w:val="null3"/>
              <w:jc w:val="both"/>
            </w:pPr>
            <w:r>
              <w:rPr>
                <w:rFonts w:ascii="仿宋_GB2312" w:hAnsi="仿宋_GB2312" w:cs="仿宋_GB2312" w:eastAsia="仿宋_GB2312"/>
                <w:sz w:val="21"/>
              </w:rPr>
              <w:t xml:space="preserve">a. </w:t>
            </w:r>
            <w:r>
              <w:rPr>
                <w:rFonts w:ascii="仿宋_GB2312" w:hAnsi="仿宋_GB2312" w:cs="仿宋_GB2312" w:eastAsia="仿宋_GB2312"/>
                <w:sz w:val="21"/>
              </w:rPr>
              <w:t>标准装置应全部在屏幕上以实物图形显示，软件采用主画面显示标准装置的工艺参数及设备相关状态，活动子画面显示辅设备参数和输入检定数据；</w:t>
            </w:r>
          </w:p>
          <w:p>
            <w:pPr>
              <w:pStyle w:val="null3"/>
              <w:jc w:val="both"/>
            </w:pPr>
            <w:r>
              <w:rPr>
                <w:rFonts w:ascii="仿宋_GB2312" w:hAnsi="仿宋_GB2312" w:cs="仿宋_GB2312" w:eastAsia="仿宋_GB2312"/>
                <w:sz w:val="21"/>
              </w:rPr>
              <w:t xml:space="preserve">b. </w:t>
            </w:r>
            <w:r>
              <w:rPr>
                <w:rFonts w:ascii="仿宋_GB2312" w:hAnsi="仿宋_GB2312" w:cs="仿宋_GB2312" w:eastAsia="仿宋_GB2312"/>
                <w:sz w:val="21"/>
              </w:rPr>
              <w:t>采用数据库存储检定过程参数和检定数据，数据的存储、统计及报表、原始记录生成（原始记录格式及内容应完全符合相应检定规程或校准规范的要求）和打印等方面应具有完善的功能和很强的灵活性。应具有很强的抗干扰、纠错能力，能自动对收发数据进行校验，保证数据准确可靠；</w:t>
            </w:r>
          </w:p>
          <w:p>
            <w:pPr>
              <w:pStyle w:val="null3"/>
              <w:jc w:val="both"/>
            </w:pPr>
            <w:r>
              <w:rPr>
                <w:rFonts w:ascii="仿宋_GB2312" w:hAnsi="仿宋_GB2312" w:cs="仿宋_GB2312" w:eastAsia="仿宋_GB2312"/>
                <w:sz w:val="21"/>
              </w:rPr>
              <w:t xml:space="preserve">c. </w:t>
            </w:r>
            <w:r>
              <w:rPr>
                <w:rFonts w:ascii="仿宋_GB2312" w:hAnsi="仿宋_GB2312" w:cs="仿宋_GB2312" w:eastAsia="仿宋_GB2312"/>
                <w:sz w:val="21"/>
              </w:rPr>
              <w:t>采用</w:t>
            </w:r>
            <w:r>
              <w:rPr>
                <w:rFonts w:ascii="仿宋_GB2312" w:hAnsi="仿宋_GB2312" w:cs="仿宋_GB2312" w:eastAsia="仿宋_GB2312"/>
                <w:sz w:val="21"/>
              </w:rPr>
              <w:t>单点修正、多点修正或曲线修正方法</w:t>
            </w:r>
            <w:r>
              <w:rPr>
                <w:rFonts w:ascii="仿宋_GB2312" w:hAnsi="仿宋_GB2312" w:cs="仿宋_GB2312" w:eastAsia="仿宋_GB2312"/>
                <w:sz w:val="21"/>
              </w:rPr>
              <w:t>对所有压力、温度、温湿度传感器的测量值进行修正，使系统更精确、可靠；</w:t>
            </w:r>
          </w:p>
          <w:p>
            <w:pPr>
              <w:pStyle w:val="null3"/>
              <w:jc w:val="both"/>
            </w:pPr>
            <w:r>
              <w:rPr>
                <w:rFonts w:ascii="仿宋_GB2312" w:hAnsi="仿宋_GB2312" w:cs="仿宋_GB2312" w:eastAsia="仿宋_GB2312"/>
                <w:sz w:val="21"/>
              </w:rPr>
              <w:t xml:space="preserve">d. </w:t>
            </w:r>
            <w:r>
              <w:rPr>
                <w:rFonts w:ascii="仿宋_GB2312" w:hAnsi="仿宋_GB2312" w:cs="仿宋_GB2312" w:eastAsia="仿宋_GB2312"/>
                <w:sz w:val="21"/>
              </w:rPr>
              <w:t>应具有自动检定和人工检定功能。检定方案应可由用户根据需要修改，具有开放性；</w:t>
            </w:r>
          </w:p>
          <w:p>
            <w:pPr>
              <w:pStyle w:val="null3"/>
              <w:jc w:val="both"/>
            </w:pPr>
            <w:r>
              <w:rPr>
                <w:rFonts w:ascii="仿宋_GB2312" w:hAnsi="仿宋_GB2312" w:cs="仿宋_GB2312" w:eastAsia="仿宋_GB2312"/>
                <w:sz w:val="21"/>
              </w:rPr>
              <w:t xml:space="preserve">e. </w:t>
            </w:r>
            <w:r>
              <w:rPr>
                <w:rFonts w:ascii="仿宋_GB2312" w:hAnsi="仿宋_GB2312" w:cs="仿宋_GB2312" w:eastAsia="仿宋_GB2312"/>
                <w:sz w:val="21"/>
              </w:rPr>
              <w:t>应提供终身免费的升级维护，以适应标准、检定规程、校准规范的修订或用户的其他需求（如原始记录模板及证书报告模板的升级更新）；</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）质保</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备注：带</w:t>
            </w:r>
            <w:r>
              <w:rPr>
                <w:rFonts w:ascii="仿宋_GB2312" w:hAnsi="仿宋_GB2312" w:cs="仿宋_GB2312" w:eastAsia="仿宋_GB2312"/>
                <w:sz w:val="21"/>
              </w:rPr>
              <w:t>“★”的参数需求为实质性要求，供应商必须响应并满足的参数需求。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自合同签订之日起六个月。供应商逾期交付货物的，每逾期1天，供应商向采购方偿付货款总额的5‱ 的滞纳金。如供应商逾期交货达60天，采购方有权解除合同，同时供应商应及时退还采购方预付款并向采购方支付合同总价 5 ％的违约金，解除合同的通知自到达供应商时生效。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所有设备供货到位，经初步验收合格后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所有设备安装、调试、培训完成后，经甲方科学技术委员会验收合格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仪器到达用户指定地点后，采购方应在合理时间内组织与中标方共同开箱验货, 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算，以仪器设备详细技术要求中各产品技术要求为准，无明确要求的质保期壹年。乙方需提供售后服务承诺函。质保期内，损坏部件的修理费、往返运保费等由供应商承担；质保期外，只收取单程的运保费及已维修的原器件成本费，未尽事宜由双方协商解决。</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合同在履行过程中发生的争议、由采购方、中标方当事人协商解决；也可由当地市场监督管理部门调解；协商或调解不成的按下列第二种方式解决:1. 提交西安仲裁委员会仲裁；2. 依法向采购方所在地人民法院起诉。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其它符合性审查</w:t>
            </w:r>
          </w:p>
        </w:tc>
        <w:tc>
          <w:tcPr>
            <w:tcW w:type="dxa" w:w="3322"/>
          </w:tcPr>
          <w:p>
            <w:pPr>
              <w:pStyle w:val="null3"/>
            </w:pPr>
            <w:r>
              <w:rPr>
                <w:rFonts w:ascii="仿宋_GB2312" w:hAnsi="仿宋_GB2312" w:cs="仿宋_GB2312" w:eastAsia="仿宋_GB2312"/>
              </w:rPr>
              <w:t>1、提供的资格证明文件是否符合国家法律法规和招标文件的要求，并且齐全、真实、有效； 2、投标文件是否按照招标文件要求的格式编写； 3、投标内容是否有重大缺漏项； 4、投标报价是否具有唯一性； 5、投标文件的签署、加盖印章是否合格、有效； 6、投标报价是否未超过采购预算； 7、投标文件是否响应了招标文件要求的全部条款、条件和规格要求，并且提供了支持文件，没有重大偏离。</w:t>
            </w:r>
          </w:p>
        </w:tc>
        <w:tc>
          <w:tcPr>
            <w:tcW w:type="dxa" w:w="1661"/>
          </w:tcPr>
          <w:p>
            <w:pPr>
              <w:pStyle w:val="null3"/>
            </w:pPr>
            <w:r>
              <w:rPr>
                <w:rFonts w:ascii="仿宋_GB2312" w:hAnsi="仿宋_GB2312" w:cs="仿宋_GB2312" w:eastAsia="仿宋_GB2312"/>
              </w:rPr>
              <w:t>分项报价表.docx 技术偏离表.docx 投标函 标的清单 投标文件封面 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技术参数及方案</w:t>
            </w:r>
          </w:p>
        </w:tc>
        <w:tc>
          <w:tcPr>
            <w:tcW w:type="dxa" w:w="2492"/>
          </w:tcPr>
          <w:p>
            <w:pPr>
              <w:pStyle w:val="null3"/>
            </w:pPr>
            <w:r>
              <w:rPr>
                <w:rFonts w:ascii="仿宋_GB2312" w:hAnsi="仿宋_GB2312" w:cs="仿宋_GB2312" w:eastAsia="仿宋_GB2312"/>
              </w:rPr>
              <w:t>投标产品的技术参数、配置和功能需求评审依据为生产厂家出具的、相应的功能证明材料（包括但不限于测试报告、彩页、官网和功能截图等）及投标产品技术参数偏离表等； 1、基本分（25分），完全响应招标文件要求，满足采购需求、技术参数没有负偏离，计基本分25分；参数中每有一条技术指标负偏离扣2分，扣完为止； 2、功能及配置分（5分）： 2-1 所投产品的检测报告、产品认证证书等资料齐全、产品彩页清晰，技术方案和设备功能描述详细，产品选型有充分的依据，配套设施完善，各类证明材料完整，计4.1-5分； 2-2 所投产品佐证材料较完善，产品认证证书等资料较齐全，有技术方案和设备功能描述，产品选型合理，有产品配套内容，各类证明材料较为完整，计2.1-4分； 2-3 所投产品技术资料、检测报告、产品认证证书等资料不完整，产品功能描述一般，技术参数不明确，产品选型和配套不合理，各类证明材料不完整，计1.0-2分；未提供不计分； 3、技术指标、参数优于招标文件规定的相应技术指标、参数，并且有实质性能提升的，经评标委员会一致认可的可进行相应加分，每项加1分，最多加5分。 4、投标人有完善的管理体系，针对本项目的实施组织机构、人员安排有具体方案，分工合理、责任明确，能确保项目顺利实施。投标人针对本项目有具体的供货组织安排，从仓储、运输、派送措施等方面，提供详细的实施方案和供货计划表，能确保按期交货，根据其响应程度计0-5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业绩：提供投标人2021年至今所投类似产品业绩（仅限投标人本身）（提供合同复印件加盖公章），每份计1分，满分5分。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质量维保</w:t>
            </w:r>
          </w:p>
        </w:tc>
        <w:tc>
          <w:tcPr>
            <w:tcW w:type="dxa" w:w="2492"/>
          </w:tcPr>
          <w:p>
            <w:pPr>
              <w:pStyle w:val="null3"/>
            </w:pPr>
            <w:r>
              <w:rPr>
                <w:rFonts w:ascii="仿宋_GB2312" w:hAnsi="仿宋_GB2312" w:cs="仿宋_GB2312" w:eastAsia="仿宋_GB2312"/>
              </w:rPr>
              <w:t>1、产品及备品备件货源渠道正常，供应充足，产地及制造商明确，产品销售记录可追溯，提供相关证明材料，按其响应程度计分。 [3-5分]产品货源渠道明晰，产品授权齐全。技术资料齐全，备品、配件供应有保障，零配件供应充足、及时。 [2-3分）产品货源渠道明晰，产品授权齐全，备品备件等供应基本能满足需要。 [0-1分）产品货源渠道不明确，产品授权不齐全，无法确定备品备件供应是否能满足需要。 2、所投产品的质量标准、检测标准符合或高于国家标准，根据测试手段先进性，出具检测报告等证明材料，综合赋分。 [3-5分] 产品技术佐证资料全面、有效，能够有效证明产品质量符合或优于采购要求； [1-3分）产品技术资料较全面，能够证明产品质量符合采购要求； [0-1分）材料欠缺，难以有效证明产品质量或缺失佐证材料。 3、维保方案：制定完善、具体、可行的服务方案（包含：日常、月度、年度维保方案）有明确的保障措施，人员安排有具体方案，分工合理、责任明确，安装、检测、调试等方面保证措施完善。按其响应程度打分。 [3-5分]方案详细、合理性强、可操作性强、针对性强； [1-3分）方案较为详细、合理性较好、可操作性较好、具有一定针对性； [0-1分）方案笼统、针对性及可操作性差，或无本项方案。 4、维保期延长一年得1分，最多加2分。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投标人制定完善可行、有针对性的培训服务方案，能够保障使用单位能熟练操作维护和正常使用。 1.培训服务方案详细可行得6.1-8分； 2.基本合理得3.1-6分； 3.提供但合理性不强得1-3分； 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详见附件：投标方案说明.docx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