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版本号：ZBZB-2025-262120250803001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陕西省2025—2026学年义务教育免费教科书出版发行</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ZBZB-2025-2621</w:t>
      </w:r>
      <w:r>
        <w:br/>
      </w:r>
      <w:r>
        <w:br/>
      </w:r>
      <w:r>
        <w:br/>
      </w:r>
      <w:r>
        <w:br/>
      </w:r>
      <w:r>
        <w:br/>
      </w:r>
    </w:p>
    <w:p>
      <w:pPr>
        <w:pStyle w:val="null3"/>
        <w:jc w:val="center"/>
        <w:outlineLvl w:val="5"/>
      </w:pPr>
      <w:r>
        <w:rPr>
          <w:rFonts w:ascii="仿宋_GB2312" w:hAnsi="仿宋_GB2312" w:cs="仿宋_GB2312" w:eastAsia="仿宋_GB2312"/>
          <w:sz w:val="15"/>
          <w:b/>
        </w:rPr>
        <w:t>省教育厅财务处</w:t>
      </w:r>
    </w:p>
    <w:p>
      <w:pPr>
        <w:pStyle w:val="null3"/>
        <w:jc w:val="center"/>
        <w:outlineLvl w:val="5"/>
      </w:pPr>
      <w:r>
        <w:rPr>
          <w:rFonts w:ascii="仿宋_GB2312" w:hAnsi="仿宋_GB2312" w:cs="仿宋_GB2312" w:eastAsia="仿宋_GB2312"/>
          <w:sz w:val="15"/>
          <w:b/>
        </w:rPr>
        <w:t>陕西正邦招标有限责任公司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省教育厅财务处</w:t>
      </w:r>
      <w:r>
        <w:rPr>
          <w:rFonts w:ascii="仿宋_GB2312" w:hAnsi="仿宋_GB2312" w:cs="仿宋_GB2312" w:eastAsia="仿宋_GB2312"/>
        </w:rPr>
        <w:t>委托，拟对</w:t>
      </w:r>
      <w:r>
        <w:rPr>
          <w:rFonts w:ascii="仿宋_GB2312" w:hAnsi="仿宋_GB2312" w:cs="仿宋_GB2312" w:eastAsia="仿宋_GB2312"/>
        </w:rPr>
        <w:t>陕西省2025—2026学年义务教育免费教科书出版发行</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ZBZB-2025-2621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陕西省2025—2026学年义务教育免费教科书出版发行</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2025—2026学年义务教育免费教科书出版发行采购工作是经陕西省免费教科书政府采购工作专题会议研究决定，经省教育厅批准实施的一项重大采购活动。此次采购的品种以陕西省教育厅发布的2025—2026学年中小学教学用书目录为准，免费提供给学生使用的教科书包括义务教育国家课程教材、特教教材、小学一年级字典，小学三年级、五年级、初中八年级《新时代中国特色社会主义思想学生读本》，共96种（小学段58种、初中段38种），具体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2、法定代表人授权书：法定代表人参加投标时，提供法定代表人证明书；授权代表参加投标时，提供法定代表人授权书。</w:t>
      </w:r>
    </w:p>
    <w:p>
      <w:pPr>
        <w:pStyle w:val="null3"/>
      </w:pPr>
      <w:r>
        <w:rPr>
          <w:rFonts w:ascii="仿宋_GB2312" w:hAnsi="仿宋_GB2312" w:cs="仿宋_GB2312" w:eastAsia="仿宋_GB2312"/>
        </w:rPr>
        <w:t>3、发行许可证：陕西省中小学教科书发行《出版物经营许可证》。</w:t>
      </w:r>
    </w:p>
    <w:p>
      <w:pPr>
        <w:pStyle w:val="null3"/>
      </w:pPr>
      <w:r>
        <w:rPr>
          <w:rFonts w:ascii="仿宋_GB2312" w:hAnsi="仿宋_GB2312" w:cs="仿宋_GB2312" w:eastAsia="仿宋_GB2312"/>
        </w:rPr>
        <w:t>4、证明文件：供应商应按采购文件规定，按出版单位类型（租型出版单位/原创出版单位/原创出版单位授权单位）提供以下证明文件：国家新闻出版行政部门核发的图书出版许可证、国家新闻出版行政部门核发的年检合格文件、出版合作协议/出版委托协议/委托书，上述证明文件应加盖出版单位公章。</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省教育厅财务处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西安市雁塔区长安南路563号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029-88667719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029-85578186—838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采购包1：544,183,600.00元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采购包1：544,183,600.00元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出版发行单位共同支付采购代理服务费。成交发行单位在收到中标通知书后十（10）个日历日内，以采购预算为计费基准，按照原国家计委《招标代理服务收费管理暂行办法》（计价格〔2002〕1980号）规定的标准的35%，向陕西正邦招标有限责任公司交纳全部采购代理服务费。各成交出版单位按照总费用比例，向成交发行单位支付代缴的采购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省教育厅财务处</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省教育厅财务处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方法：（1）在交货前，成交出版、发行单位应对教科书的质量、数量、内容等进行详细而全面的检验，并出具符合要求的详细目录清单，目录清单是付款时所依据的内容之一，但不能作为有关质量、数量、内容等的最终检验依据；（2）教科书交付各学校后，县（区）教育行政部门将会同有关部门负责验收工作，免费教科书验收合格后，验收组织单位填写验收合格单，由成交发行单位递交采购人，作为结算该部分款项的依据。 验收依据：（1）实际供应的教科书应与封存的教科书样本一致。（2）所有教科书应保证同一学校、同一年级、所用教材的种类、版本、版型、零售价格完全一致。（3）征订教科书的品目、数量、版型与供应的教科书相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2025—2026学年义务教育免费教科书出版发行采购工作是经陕西省免费教科书政府采购工作专题会议研究决定，经省教育厅批准实施的一项重大采购活动。此次采购的品种以陕西省教育厅发布的2025—2026学年中小学教学用书目录为准，免费提供给学生使用的教科书包括义务教育国家课程教材、特教教材、小学一年级字典，小学三年级、五年级、初中八年级《新时代中国特色社会主义思想学生读本》，共96种（小学段58种、初中段38种），具体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544,183,600.00</w:t>
      </w:r>
    </w:p>
    <w:p>
      <w:pPr>
        <w:pStyle w:val="null3"/>
      </w:pPr>
      <w:r>
        <w:rPr>
          <w:rFonts w:ascii="仿宋_GB2312" w:hAnsi="仿宋_GB2312" w:cs="仿宋_GB2312" w:eastAsia="仿宋_GB2312"/>
        </w:rPr>
        <w:t>采购包最高限价（元）: 544,183,600.00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陕西省2025—2026学年义务教育免费教科书出版发行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544,183,600.00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标的名称：陕西省2025—2026学年义务教育免费教科书出版发行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917"/>
            </w:tblGrid>
            <w:tr>
              <w:tc>
                <w:tcPr>
                  <w:tcW w:type="dxa" w:w="29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出版要求</w:t>
                  </w:r>
                  <w:r>
                    <w:rPr>
                      <w:rFonts w:ascii="仿宋_GB2312" w:hAnsi="仿宋_GB2312" w:cs="仿宋_GB2312" w:eastAsia="仿宋_GB2312"/>
                      <w:sz w:val="24"/>
                      <w:b/>
                    </w:rPr>
                    <w:t>：</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货物需求（见附件）</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技术要求</w:t>
                  </w:r>
                </w:p>
                <w:p>
                  <w:pPr>
                    <w:pStyle w:val="null3"/>
                    <w:ind w:firstLine="240"/>
                    <w:jc w:val="both"/>
                  </w:pP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货物需求</w:t>
                  </w:r>
                  <w:r>
                    <w:rPr>
                      <w:rFonts w:ascii="仿宋_GB2312" w:hAnsi="仿宋_GB2312" w:cs="仿宋_GB2312" w:eastAsia="仿宋_GB2312"/>
                      <w:sz w:val="24"/>
                    </w:rPr>
                    <w:t>”</w:t>
                  </w:r>
                  <w:r>
                    <w:rPr>
                      <w:rFonts w:ascii="仿宋_GB2312" w:hAnsi="仿宋_GB2312" w:cs="仿宋_GB2312" w:eastAsia="仿宋_GB2312"/>
                      <w:sz w:val="24"/>
                    </w:rPr>
                    <w:t>中所列</w:t>
                  </w:r>
                  <w:r>
                    <w:rPr>
                      <w:rFonts w:ascii="仿宋_GB2312" w:hAnsi="仿宋_GB2312" w:cs="仿宋_GB2312" w:eastAsia="仿宋_GB2312"/>
                      <w:sz w:val="24"/>
                    </w:rPr>
                    <w:t>“</w:t>
                  </w:r>
                  <w:r>
                    <w:rPr>
                      <w:rFonts w:ascii="仿宋_GB2312" w:hAnsi="仿宋_GB2312" w:cs="仿宋_GB2312" w:eastAsia="仿宋_GB2312"/>
                      <w:sz w:val="24"/>
                    </w:rPr>
                    <w:t>拟采购数量</w:t>
                  </w:r>
                  <w:r>
                    <w:rPr>
                      <w:rFonts w:ascii="仿宋_GB2312" w:hAnsi="仿宋_GB2312" w:cs="仿宋_GB2312" w:eastAsia="仿宋_GB2312"/>
                      <w:sz w:val="24"/>
                    </w:rPr>
                    <w:t>”</w:t>
                  </w:r>
                  <w:r>
                    <w:rPr>
                      <w:rFonts w:ascii="仿宋_GB2312" w:hAnsi="仿宋_GB2312" w:cs="仿宋_GB2312" w:eastAsia="仿宋_GB2312"/>
                      <w:sz w:val="24"/>
                    </w:rPr>
                    <w:t>为</w:t>
                  </w:r>
                  <w:r>
                    <w:rPr>
                      <w:rFonts w:ascii="仿宋_GB2312" w:hAnsi="仿宋_GB2312" w:cs="仿宋_GB2312" w:eastAsia="仿宋_GB2312"/>
                      <w:sz w:val="24"/>
                    </w:rPr>
                    <w:t>2025</w:t>
                  </w:r>
                  <w:r>
                    <w:rPr>
                      <w:rFonts w:ascii="仿宋_GB2312" w:hAnsi="仿宋_GB2312" w:cs="仿宋_GB2312" w:eastAsia="仿宋_GB2312"/>
                      <w:sz w:val="24"/>
                    </w:rPr>
                    <w:t>年秋季义务教育教科书的预计征订数量，仅作参考，最终的数量以成交发行商的实际征订数和经费核算结果为准。</w:t>
                  </w:r>
                </w:p>
                <w:p>
                  <w:pPr>
                    <w:pStyle w:val="null3"/>
                    <w:ind w:firstLine="240"/>
                    <w:jc w:val="both"/>
                  </w:pPr>
                  <w:r>
                    <w:rPr>
                      <w:rFonts w:ascii="仿宋_GB2312" w:hAnsi="仿宋_GB2312" w:cs="仿宋_GB2312" w:eastAsia="仿宋_GB2312"/>
                      <w:sz w:val="24"/>
                    </w:rPr>
                    <w:t>2.2</w:t>
                  </w:r>
                  <w:r>
                    <w:rPr>
                      <w:rFonts w:ascii="仿宋_GB2312" w:hAnsi="仿宋_GB2312" w:cs="仿宋_GB2312" w:eastAsia="仿宋_GB2312"/>
                      <w:sz w:val="24"/>
                    </w:rPr>
                    <w:t>教科书封面要求上光，不敷塑料膜。</w:t>
                  </w:r>
                </w:p>
                <w:p>
                  <w:pPr>
                    <w:pStyle w:val="null3"/>
                    <w:ind w:firstLine="240"/>
                    <w:jc w:val="both"/>
                  </w:pPr>
                  <w:r>
                    <w:rPr>
                      <w:rFonts w:ascii="仿宋_GB2312" w:hAnsi="仿宋_GB2312" w:cs="仿宋_GB2312" w:eastAsia="仿宋_GB2312"/>
                      <w:sz w:val="24"/>
                    </w:rPr>
                    <w:t>2.3</w:t>
                  </w:r>
                  <w:r>
                    <w:rPr>
                      <w:rFonts w:ascii="仿宋_GB2312" w:hAnsi="仿宋_GB2312" w:cs="仿宋_GB2312" w:eastAsia="仿宋_GB2312"/>
                      <w:sz w:val="24"/>
                    </w:rPr>
                    <w:t>供书时应增加</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备用量。</w:t>
                  </w:r>
                </w:p>
                <w:p>
                  <w:pPr>
                    <w:pStyle w:val="null3"/>
                    <w:ind w:firstLine="240"/>
                    <w:jc w:val="both"/>
                  </w:pPr>
                  <w:r>
                    <w:rPr>
                      <w:rFonts w:ascii="仿宋_GB2312" w:hAnsi="仿宋_GB2312" w:cs="仿宋_GB2312" w:eastAsia="仿宋_GB2312"/>
                      <w:sz w:val="24"/>
                    </w:rPr>
                    <w:t>2.4</w:t>
                  </w:r>
                  <w:r>
                    <w:rPr>
                      <w:rFonts w:ascii="仿宋_GB2312" w:hAnsi="仿宋_GB2312" w:cs="仿宋_GB2312" w:eastAsia="仿宋_GB2312"/>
                      <w:sz w:val="24"/>
                    </w:rPr>
                    <w:t>核定零售价应与《陕西省物价局、陕西省教育厅、陕西省新闻出版广电局关于印发〈陕西省中小学教材价格管理办法〉的通知》（陕价服发〔</w:t>
                  </w:r>
                  <w:r>
                    <w:rPr>
                      <w:rFonts w:ascii="仿宋_GB2312" w:hAnsi="仿宋_GB2312" w:cs="仿宋_GB2312" w:eastAsia="仿宋_GB2312"/>
                      <w:sz w:val="24"/>
                    </w:rPr>
                    <w:t>2016</w:t>
                  </w:r>
                  <w:r>
                    <w:rPr>
                      <w:rFonts w:ascii="仿宋_GB2312" w:hAnsi="仿宋_GB2312" w:cs="仿宋_GB2312" w:eastAsia="仿宋_GB2312"/>
                      <w:sz w:val="24"/>
                    </w:rPr>
                    <w:t>〕</w:t>
                  </w:r>
                  <w:r>
                    <w:rPr>
                      <w:rFonts w:ascii="仿宋_GB2312" w:hAnsi="仿宋_GB2312" w:cs="仿宋_GB2312" w:eastAsia="仿宋_GB2312"/>
                      <w:sz w:val="24"/>
                    </w:rPr>
                    <w:t>117</w:t>
                  </w:r>
                  <w:r>
                    <w:rPr>
                      <w:rFonts w:ascii="仿宋_GB2312" w:hAnsi="仿宋_GB2312" w:cs="仿宋_GB2312" w:eastAsia="仿宋_GB2312"/>
                      <w:sz w:val="24"/>
                    </w:rPr>
                    <w:t>号）和《陕西省物价局、陕西省新闻出版广电局关于中小学教材价格有关问题的通知》（陕价服发</w:t>
                  </w:r>
                  <w:r>
                    <w:rPr>
                      <w:rFonts w:ascii="仿宋_GB2312" w:hAnsi="仿宋_GB2312" w:cs="仿宋_GB2312" w:eastAsia="仿宋_GB2312"/>
                      <w:sz w:val="24"/>
                    </w:rPr>
                    <w:t>〔</w:t>
                  </w:r>
                  <w:r>
                    <w:rPr>
                      <w:rFonts w:ascii="仿宋_GB2312" w:hAnsi="仿宋_GB2312" w:cs="仿宋_GB2312" w:eastAsia="仿宋_GB2312"/>
                      <w:sz w:val="24"/>
                    </w:rPr>
                    <w:t>2016</w:t>
                  </w:r>
                  <w:r>
                    <w:rPr>
                      <w:rFonts w:ascii="仿宋_GB2312" w:hAnsi="仿宋_GB2312" w:cs="仿宋_GB2312" w:eastAsia="仿宋_GB2312"/>
                      <w:sz w:val="24"/>
                    </w:rPr>
                    <w:t>〕</w:t>
                  </w:r>
                  <w:r>
                    <w:rPr>
                      <w:rFonts w:ascii="仿宋_GB2312" w:hAnsi="仿宋_GB2312" w:cs="仿宋_GB2312" w:eastAsia="仿宋_GB2312"/>
                      <w:sz w:val="24"/>
                    </w:rPr>
                    <w:t>125</w:t>
                  </w:r>
                  <w:r>
                    <w:rPr>
                      <w:rFonts w:ascii="仿宋_GB2312" w:hAnsi="仿宋_GB2312" w:cs="仿宋_GB2312" w:eastAsia="仿宋_GB2312"/>
                      <w:sz w:val="24"/>
                    </w:rPr>
                    <w:t>号</w:t>
                  </w:r>
                  <w:r>
                    <w:rPr>
                      <w:rFonts w:ascii="仿宋_GB2312" w:hAnsi="仿宋_GB2312" w:cs="仿宋_GB2312" w:eastAsia="仿宋_GB2312"/>
                      <w:sz w:val="24"/>
                    </w:rPr>
                    <w:t>）文件中的有关规定相符。</w:t>
                  </w:r>
                </w:p>
                <w:p>
                  <w:pPr>
                    <w:pStyle w:val="null3"/>
                    <w:ind w:firstLine="240"/>
                    <w:jc w:val="both"/>
                  </w:pPr>
                  <w:r>
                    <w:rPr>
                      <w:rFonts w:ascii="仿宋_GB2312" w:hAnsi="仿宋_GB2312" w:cs="仿宋_GB2312" w:eastAsia="仿宋_GB2312"/>
                      <w:sz w:val="24"/>
                    </w:rPr>
                    <w:t>2.5</w:t>
                  </w:r>
                  <w:r>
                    <w:rPr>
                      <w:rFonts w:ascii="仿宋_GB2312" w:hAnsi="仿宋_GB2312" w:cs="仿宋_GB2312" w:eastAsia="仿宋_GB2312"/>
                      <w:sz w:val="24"/>
                    </w:rPr>
                    <w:t>英语不含磁带、信息技术不含光盘，只对其文本教材进行谈判。</w:t>
                  </w:r>
                </w:p>
                <w:p>
                  <w:pPr>
                    <w:pStyle w:val="null3"/>
                    <w:ind w:firstLine="240"/>
                    <w:jc w:val="both"/>
                  </w:pPr>
                  <w:r>
                    <w:rPr>
                      <w:rFonts w:ascii="仿宋_GB2312" w:hAnsi="仿宋_GB2312" w:cs="仿宋_GB2312" w:eastAsia="仿宋_GB2312"/>
                      <w:sz w:val="24"/>
                    </w:rPr>
                    <w:t>2.6</w:t>
                  </w:r>
                  <w:r>
                    <w:rPr>
                      <w:rFonts w:ascii="仿宋_GB2312" w:hAnsi="仿宋_GB2312" w:cs="仿宋_GB2312" w:eastAsia="仿宋_GB2312"/>
                      <w:sz w:val="24"/>
                    </w:rPr>
                    <w:t>供应商在谈判前须向采购代理机构提供教材样书（春</w:t>
                  </w:r>
                  <w:r>
                    <w:rPr>
                      <w:rFonts w:ascii="仿宋_GB2312" w:hAnsi="仿宋_GB2312" w:cs="仿宋_GB2312" w:eastAsia="仿宋_GB2312"/>
                      <w:sz w:val="24"/>
                    </w:rPr>
                    <w:t>/</w:t>
                  </w:r>
                  <w:r>
                    <w:rPr>
                      <w:rFonts w:ascii="仿宋_GB2312" w:hAnsi="仿宋_GB2312" w:cs="仿宋_GB2312" w:eastAsia="仿宋_GB2312"/>
                      <w:sz w:val="24"/>
                    </w:rPr>
                    <w:t>秋）</w:t>
                  </w:r>
                  <w:r>
                    <w:rPr>
                      <w:rFonts w:ascii="仿宋_GB2312" w:hAnsi="仿宋_GB2312" w:cs="仿宋_GB2312" w:eastAsia="仿宋_GB2312"/>
                      <w:sz w:val="24"/>
                    </w:rPr>
                    <w:t>五</w:t>
                  </w:r>
                  <w:r>
                    <w:rPr>
                      <w:rFonts w:ascii="仿宋_GB2312" w:hAnsi="仿宋_GB2312" w:cs="仿宋_GB2312" w:eastAsia="仿宋_GB2312"/>
                      <w:sz w:val="24"/>
                    </w:rPr>
                    <w:t>套，以便谈判时对所提供的样书质量、销售价格进行综合评价。谈判成交单位的样书将作为验收依据，封样留存。对于改版</w:t>
                  </w:r>
                  <w:r>
                    <w:rPr>
                      <w:rFonts w:ascii="仿宋_GB2312" w:hAnsi="仿宋_GB2312" w:cs="仿宋_GB2312" w:eastAsia="仿宋_GB2312"/>
                      <w:sz w:val="24"/>
                    </w:rPr>
                    <w:t>/</w:t>
                  </w:r>
                  <w:r>
                    <w:rPr>
                      <w:rFonts w:ascii="仿宋_GB2312" w:hAnsi="仿宋_GB2312" w:cs="仿宋_GB2312" w:eastAsia="仿宋_GB2312"/>
                      <w:sz w:val="24"/>
                    </w:rPr>
                    <w:t>新编等情况，导致谈判开始前，教材还未正式出版的，供应商应在正式出版后，向代理机构补充提供样书。</w:t>
                  </w:r>
                </w:p>
                <w:p>
                  <w:pPr>
                    <w:pStyle w:val="null3"/>
                    <w:ind w:firstLine="240"/>
                    <w:jc w:val="both"/>
                  </w:pPr>
                  <w:r>
                    <w:rPr>
                      <w:rFonts w:ascii="仿宋_GB2312" w:hAnsi="仿宋_GB2312" w:cs="仿宋_GB2312" w:eastAsia="仿宋_GB2312"/>
                      <w:sz w:val="24"/>
                    </w:rPr>
                    <w:t>2.7</w:t>
                  </w:r>
                  <w:r>
                    <w:rPr>
                      <w:rFonts w:ascii="仿宋_GB2312" w:hAnsi="仿宋_GB2312" w:cs="仿宋_GB2312" w:eastAsia="仿宋_GB2312"/>
                      <w:sz w:val="24"/>
                    </w:rPr>
                    <w:t>中小学教材中一律不得出现提供额外教学辅助资料的各类链接网址、二维码等信息。</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质量要求</w:t>
                  </w:r>
                </w:p>
                <w:p>
                  <w:pPr>
                    <w:pStyle w:val="null3"/>
                    <w:ind w:firstLine="240"/>
                    <w:jc w:val="both"/>
                  </w:pPr>
                  <w:r>
                    <w:rPr>
                      <w:rFonts w:ascii="仿宋_GB2312" w:hAnsi="仿宋_GB2312" w:cs="仿宋_GB2312" w:eastAsia="仿宋_GB2312"/>
                      <w:sz w:val="24"/>
                    </w:rPr>
                    <w:t>3.1</w:t>
                  </w:r>
                  <w:r>
                    <w:rPr>
                      <w:rFonts w:ascii="仿宋_GB2312" w:hAnsi="仿宋_GB2312" w:cs="仿宋_GB2312" w:eastAsia="仿宋_GB2312"/>
                      <w:sz w:val="24"/>
                    </w:rPr>
                    <w:t>教科书按质量等级划分为：优等品、良好品、合格品、不合格品；</w:t>
                  </w:r>
                </w:p>
                <w:p>
                  <w:pPr>
                    <w:pStyle w:val="null3"/>
                    <w:ind w:firstLine="240"/>
                    <w:jc w:val="both"/>
                  </w:pPr>
                  <w:r>
                    <w:rPr>
                      <w:rFonts w:ascii="仿宋_GB2312" w:hAnsi="仿宋_GB2312" w:cs="仿宋_GB2312" w:eastAsia="仿宋_GB2312"/>
                      <w:sz w:val="24"/>
                    </w:rPr>
                    <w:t>3.1.1</w:t>
                  </w:r>
                  <w:r>
                    <w:rPr>
                      <w:rFonts w:ascii="仿宋_GB2312" w:hAnsi="仿宋_GB2312" w:cs="仿宋_GB2312" w:eastAsia="仿宋_GB2312"/>
                      <w:sz w:val="24"/>
                    </w:rPr>
                    <w:t>优等品标准</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）开本尺寸符合要求，误差</w:t>
                  </w:r>
                  <w:r>
                    <w:rPr>
                      <w:rFonts w:ascii="仿宋_GB2312" w:hAnsi="仿宋_GB2312" w:cs="仿宋_GB2312" w:eastAsia="仿宋_GB2312"/>
                      <w:sz w:val="24"/>
                    </w:rPr>
                    <w:t>≤0.8mm</w:t>
                  </w:r>
                  <w:r>
                    <w:rPr>
                      <w:rFonts w:ascii="仿宋_GB2312" w:hAnsi="仿宋_GB2312" w:cs="仿宋_GB2312" w:eastAsia="仿宋_GB2312"/>
                      <w:sz w:val="24"/>
                    </w:rPr>
                    <w:t>，成品裁切方正，歪斜</w:t>
                  </w:r>
                  <w:r>
                    <w:rPr>
                      <w:rFonts w:ascii="仿宋_GB2312" w:hAnsi="仿宋_GB2312" w:cs="仿宋_GB2312" w:eastAsia="仿宋_GB2312"/>
                      <w:sz w:val="24"/>
                    </w:rPr>
                    <w:t>≤1.2mm</w:t>
                  </w:r>
                  <w:r>
                    <w:rPr>
                      <w:rFonts w:ascii="仿宋_GB2312" w:hAnsi="仿宋_GB2312" w:cs="仿宋_GB2312" w:eastAsia="仿宋_GB2312"/>
                      <w:sz w:val="24"/>
                    </w:rPr>
                    <w:t>，无明显刀花。</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）书脊平整，书脊字居中，允差</w:t>
                  </w:r>
                  <w:r>
                    <w:rPr>
                      <w:rFonts w:ascii="仿宋_GB2312" w:hAnsi="仿宋_GB2312" w:cs="仿宋_GB2312" w:eastAsia="仿宋_GB2312"/>
                      <w:sz w:val="24"/>
                    </w:rPr>
                    <w:t>≤1mm</w:t>
                  </w:r>
                  <w:r>
                    <w:rPr>
                      <w:rFonts w:ascii="仿宋_GB2312" w:hAnsi="仿宋_GB2312" w:cs="仿宋_GB2312" w:eastAsia="仿宋_GB2312"/>
                      <w:sz w:val="24"/>
                    </w:rPr>
                    <w:t>，不起泡，不起皱，无杠线，钉锯平实，间距适中，装订牢固。订位为书芯上下各</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处，误差</w:t>
                  </w:r>
                  <w:r>
                    <w:rPr>
                      <w:rFonts w:ascii="仿宋_GB2312" w:hAnsi="仿宋_GB2312" w:cs="仿宋_GB2312" w:eastAsia="仿宋_GB2312"/>
                      <w:sz w:val="24"/>
                    </w:rPr>
                    <w:t>≤5mm</w:t>
                  </w:r>
                  <w:r>
                    <w:rPr>
                      <w:rFonts w:ascii="仿宋_GB2312" w:hAnsi="仿宋_GB2312" w:cs="仿宋_GB2312" w:eastAsia="仿宋_GB2312"/>
                      <w:sz w:val="24"/>
                    </w:rPr>
                    <w:t>。胶订胶口一致，浆口</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8mm</w:t>
                  </w:r>
                  <w:r>
                    <w:rPr>
                      <w:rFonts w:ascii="仿宋_GB2312" w:hAnsi="仿宋_GB2312" w:cs="仿宋_GB2312" w:eastAsia="仿宋_GB2312"/>
                      <w:sz w:val="24"/>
                    </w:rPr>
                    <w:t>，不脱胶，不掉页、施胶均匀、无野胶。</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）封面、插页用纸优良、墨色鲜艳、套印准确、主体部分套印允差</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1mm</w:t>
                  </w:r>
                  <w:r>
                    <w:rPr>
                      <w:rFonts w:ascii="仿宋_GB2312" w:hAnsi="仿宋_GB2312" w:cs="仿宋_GB2312" w:eastAsia="仿宋_GB2312"/>
                      <w:sz w:val="24"/>
                    </w:rPr>
                    <w:t>，其它部位</w:t>
                  </w:r>
                  <w:r>
                    <w:rPr>
                      <w:rFonts w:ascii="仿宋_GB2312" w:hAnsi="仿宋_GB2312" w:cs="仿宋_GB2312" w:eastAsia="仿宋_GB2312"/>
                      <w:sz w:val="24"/>
                    </w:rPr>
                    <w:t>≤0.2mm</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）内文要求画面套印准确、色相正确。套印允差</w:t>
                  </w:r>
                  <w:r>
                    <w:rPr>
                      <w:rFonts w:ascii="仿宋_GB2312" w:hAnsi="仿宋_GB2312" w:cs="仿宋_GB2312" w:eastAsia="仿宋_GB2312"/>
                      <w:sz w:val="24"/>
                    </w:rPr>
                    <w:t>≤0.2fⅢIl</w:t>
                  </w:r>
                  <w:r>
                    <w:rPr>
                      <w:rFonts w:ascii="仿宋_GB2312" w:hAnsi="仿宋_GB2312" w:cs="仿宋_GB2312" w:eastAsia="仿宋_GB2312"/>
                      <w:sz w:val="24"/>
                    </w:rPr>
                    <w:t>。接版色调一致，接版允差</w:t>
                  </w:r>
                  <w:r>
                    <w:rPr>
                      <w:rFonts w:ascii="仿宋_GB2312" w:hAnsi="仿宋_GB2312" w:cs="仿宋_GB2312" w:eastAsia="仿宋_GB2312"/>
                      <w:sz w:val="24"/>
                    </w:rPr>
                    <w:t>≤O.5mm</w:t>
                  </w:r>
                  <w:r>
                    <w:rPr>
                      <w:rFonts w:ascii="仿宋_GB2312" w:hAnsi="仿宋_GB2312" w:cs="仿宋_GB2312" w:eastAsia="仿宋_GB2312"/>
                      <w:sz w:val="24"/>
                    </w:rPr>
                    <w:t>。</w:t>
                  </w:r>
                  <w:r>
                    <w:rPr>
                      <w:rFonts w:ascii="仿宋_GB2312" w:hAnsi="仿宋_GB2312" w:cs="仿宋_GB2312" w:eastAsia="仿宋_GB2312"/>
                      <w:sz w:val="24"/>
                    </w:rPr>
                    <w:t>图像</w:t>
                  </w:r>
                  <w:r>
                    <w:rPr>
                      <w:rFonts w:ascii="仿宋_GB2312" w:hAnsi="仿宋_GB2312" w:cs="仿宋_GB2312" w:eastAsia="仿宋_GB2312"/>
                      <w:sz w:val="24"/>
                    </w:rPr>
                    <w:t>轮廓清晰、墨色鲜艳、均匀、深浅一致。</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）网点清晰、层次分明、无明显墨杠。</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）全书墨色均匀，压力一致，版面平实、版心端正、图文印迹清楚完整。无糊字、瞎字、坏字、无版脏。每个印张断划不超过</w:t>
                  </w:r>
                  <w:r>
                    <w:rPr>
                      <w:rFonts w:ascii="仿宋_GB2312" w:hAnsi="仿宋_GB2312" w:cs="仿宋_GB2312" w:eastAsia="仿宋_GB2312"/>
                      <w:sz w:val="24"/>
                    </w:rPr>
                    <w:t>1</w:t>
                  </w:r>
                  <w:r>
                    <w:rPr>
                      <w:rFonts w:ascii="仿宋_GB2312" w:hAnsi="仿宋_GB2312" w:cs="仿宋_GB2312" w:eastAsia="仿宋_GB2312"/>
                      <w:sz w:val="24"/>
                    </w:rPr>
                    <w:t>处。</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）书页正反面套印准确。允差</w:t>
                  </w:r>
                  <w:r>
                    <w:rPr>
                      <w:rFonts w:ascii="仿宋_GB2312" w:hAnsi="仿宋_GB2312" w:cs="仿宋_GB2312" w:eastAsia="仿宋_GB2312"/>
                      <w:sz w:val="24"/>
                    </w:rPr>
                    <w:t>≤1mm</w:t>
                  </w:r>
                  <w:r>
                    <w:rPr>
                      <w:rFonts w:ascii="仿宋_GB2312" w:hAnsi="仿宋_GB2312" w:cs="仿宋_GB2312" w:eastAsia="仿宋_GB2312"/>
                      <w:sz w:val="24"/>
                    </w:rPr>
                    <w:t>，版面歪斜</w:t>
                  </w:r>
                  <w:r>
                    <w:rPr>
                      <w:rFonts w:ascii="仿宋_GB2312" w:hAnsi="仿宋_GB2312" w:cs="仿宋_GB2312" w:eastAsia="仿宋_GB2312"/>
                      <w:sz w:val="24"/>
                    </w:rPr>
                    <w:t>≤1mm</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）全书页码折正，折页相连页误差</w:t>
                  </w:r>
                  <w:r>
                    <w:rPr>
                      <w:rFonts w:ascii="仿宋_GB2312" w:hAnsi="仿宋_GB2312" w:cs="仿宋_GB2312" w:eastAsia="仿宋_GB2312"/>
                      <w:sz w:val="24"/>
                    </w:rPr>
                    <w:t>≤4mm</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）全书用纸符合要求。</w:t>
                  </w:r>
                </w:p>
                <w:p>
                  <w:pPr>
                    <w:pStyle w:val="null3"/>
                    <w:ind w:firstLine="240"/>
                    <w:jc w:val="both"/>
                  </w:pPr>
                  <w:r>
                    <w:rPr>
                      <w:rFonts w:ascii="仿宋_GB2312" w:hAnsi="仿宋_GB2312" w:cs="仿宋_GB2312" w:eastAsia="仿宋_GB2312"/>
                      <w:sz w:val="24"/>
                    </w:rPr>
                    <w:t>3.1.2</w:t>
                  </w:r>
                  <w:r>
                    <w:rPr>
                      <w:rFonts w:ascii="仿宋_GB2312" w:hAnsi="仿宋_GB2312" w:cs="仿宋_GB2312" w:eastAsia="仿宋_GB2312"/>
                      <w:sz w:val="24"/>
                    </w:rPr>
                    <w:t>良好品标准</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）开本尺寸符合要求，误差</w:t>
                  </w:r>
                  <w:r>
                    <w:rPr>
                      <w:rFonts w:ascii="仿宋_GB2312" w:hAnsi="仿宋_GB2312" w:cs="仿宋_GB2312" w:eastAsia="仿宋_GB2312"/>
                      <w:sz w:val="24"/>
                    </w:rPr>
                    <w:t>≤1mm</w:t>
                  </w:r>
                  <w:r>
                    <w:rPr>
                      <w:rFonts w:ascii="仿宋_GB2312" w:hAnsi="仿宋_GB2312" w:cs="仿宋_GB2312" w:eastAsia="仿宋_GB2312"/>
                      <w:sz w:val="24"/>
                    </w:rPr>
                    <w:t>，成品裁切方正，歪斜</w:t>
                  </w:r>
                  <w:r>
                    <w:rPr>
                      <w:rFonts w:ascii="仿宋_GB2312" w:hAnsi="仿宋_GB2312" w:cs="仿宋_GB2312" w:eastAsia="仿宋_GB2312"/>
                      <w:sz w:val="24"/>
                    </w:rPr>
                    <w:t>≤1.5mm</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）书脊平整、书脊字居中，误差</w:t>
                  </w:r>
                  <w:r>
                    <w:rPr>
                      <w:rFonts w:ascii="仿宋_GB2312" w:hAnsi="仿宋_GB2312" w:cs="仿宋_GB2312" w:eastAsia="仿宋_GB2312"/>
                      <w:sz w:val="24"/>
                    </w:rPr>
                    <w:t>≤1.5ram</w:t>
                  </w:r>
                  <w:r>
                    <w:rPr>
                      <w:rFonts w:ascii="仿宋_GB2312" w:hAnsi="仿宋_GB2312" w:cs="仿宋_GB2312" w:eastAsia="仿宋_GB2312"/>
                      <w:sz w:val="24"/>
                    </w:rPr>
                    <w:t>，不起泡、不露钉、钉距平实、装订牢固、浆口</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8mm</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）封面、插页用纸符合要求，套印准确，主体部分允差</w:t>
                  </w:r>
                  <w:r>
                    <w:rPr>
                      <w:rFonts w:ascii="仿宋_GB2312" w:hAnsi="仿宋_GB2312" w:cs="仿宋_GB2312" w:eastAsia="仿宋_GB2312"/>
                      <w:sz w:val="24"/>
                    </w:rPr>
                    <w:t>≤0.2mm</w:t>
                  </w:r>
                  <w:r>
                    <w:rPr>
                      <w:rFonts w:ascii="仿宋_GB2312" w:hAnsi="仿宋_GB2312" w:cs="仿宋_GB2312" w:eastAsia="仿宋_GB2312"/>
                      <w:sz w:val="24"/>
                    </w:rPr>
                    <w:t>，其它部分</w:t>
                  </w:r>
                  <w:r>
                    <w:rPr>
                      <w:rFonts w:ascii="仿宋_GB2312" w:hAnsi="仿宋_GB2312" w:cs="仿宋_GB2312" w:eastAsia="仿宋_GB2312"/>
                      <w:sz w:val="24"/>
                    </w:rPr>
                    <w:t>≤0.3mm</w:t>
                  </w:r>
                  <w:r>
                    <w:rPr>
                      <w:rFonts w:ascii="仿宋_GB2312" w:hAnsi="仿宋_GB2312" w:cs="仿宋_GB2312" w:eastAsia="仿宋_GB2312"/>
                      <w:sz w:val="24"/>
                    </w:rPr>
                    <w:t>。无缩页、漏白、漏色。</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）内文画面套印基本准确。套印允差</w:t>
                  </w:r>
                  <w:r>
                    <w:rPr>
                      <w:rFonts w:ascii="仿宋_GB2312" w:hAnsi="仿宋_GB2312" w:cs="仿宋_GB2312" w:eastAsia="仿宋_GB2312"/>
                      <w:sz w:val="24"/>
                    </w:rPr>
                    <w:t>≤0.3mm</w:t>
                  </w:r>
                  <w:r>
                    <w:rPr>
                      <w:rFonts w:ascii="仿宋_GB2312" w:hAnsi="仿宋_GB2312" w:cs="仿宋_GB2312" w:eastAsia="仿宋_GB2312"/>
                      <w:sz w:val="24"/>
                    </w:rPr>
                    <w:t>。接版色调基本一致，允差</w:t>
                  </w:r>
                  <w:r>
                    <w:rPr>
                      <w:rFonts w:ascii="仿宋_GB2312" w:hAnsi="仿宋_GB2312" w:cs="仿宋_GB2312" w:eastAsia="仿宋_GB2312"/>
                      <w:sz w:val="24"/>
                    </w:rPr>
                    <w:t>≤1mm</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）印刷墨色鲜艳、网点清晰、层次分明、压力均匀、色相正确、无明显墨杠及偏色。</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）全书墨色基本一致，版面端正，文图印迹完整、不秃不瞎、文字每印张模糊断道缺划不超过</w:t>
                  </w:r>
                  <w:r>
                    <w:rPr>
                      <w:rFonts w:ascii="仿宋_GB2312" w:hAnsi="仿宋_GB2312" w:cs="仿宋_GB2312" w:eastAsia="仿宋_GB2312"/>
                      <w:sz w:val="24"/>
                    </w:rPr>
                    <w:t>2</w:t>
                  </w:r>
                  <w:r>
                    <w:rPr>
                      <w:rFonts w:ascii="仿宋_GB2312" w:hAnsi="仿宋_GB2312" w:cs="仿宋_GB2312" w:eastAsia="仿宋_GB2312"/>
                      <w:sz w:val="24"/>
                    </w:rPr>
                    <w:t>处。</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）全书正反面套印基本准确，允差</w:t>
                  </w:r>
                  <w:r>
                    <w:rPr>
                      <w:rFonts w:ascii="仿宋_GB2312" w:hAnsi="仿宋_GB2312" w:cs="仿宋_GB2312" w:eastAsia="仿宋_GB2312"/>
                      <w:sz w:val="24"/>
                    </w:rPr>
                    <w:t>≤2mm</w:t>
                  </w:r>
                  <w:r>
                    <w:rPr>
                      <w:rFonts w:ascii="仿宋_GB2312" w:hAnsi="仿宋_GB2312" w:cs="仿宋_GB2312" w:eastAsia="仿宋_GB2312"/>
                      <w:sz w:val="24"/>
                    </w:rPr>
                    <w:t>，版面歪斜</w:t>
                  </w:r>
                  <w:r>
                    <w:rPr>
                      <w:rFonts w:ascii="仿宋_GB2312" w:hAnsi="仿宋_GB2312" w:cs="仿宋_GB2312" w:eastAsia="仿宋_GB2312"/>
                      <w:sz w:val="24"/>
                    </w:rPr>
                    <w:t>≤2mm</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）全书页码折正、相连页允差</w:t>
                  </w:r>
                  <w:r>
                    <w:rPr>
                      <w:rFonts w:ascii="仿宋_GB2312" w:hAnsi="仿宋_GB2312" w:cs="仿宋_GB2312" w:eastAsia="仿宋_GB2312"/>
                      <w:sz w:val="24"/>
                    </w:rPr>
                    <w:t>≤5mm</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）用纸符合要求。</w:t>
                  </w:r>
                </w:p>
                <w:p>
                  <w:pPr>
                    <w:pStyle w:val="null3"/>
                    <w:ind w:firstLine="240"/>
                    <w:jc w:val="both"/>
                  </w:pPr>
                  <w:r>
                    <w:rPr>
                      <w:rFonts w:ascii="仿宋_GB2312" w:hAnsi="仿宋_GB2312" w:cs="仿宋_GB2312" w:eastAsia="仿宋_GB2312"/>
                      <w:sz w:val="24"/>
                    </w:rPr>
                    <w:t>3.1.3</w:t>
                  </w:r>
                  <w:r>
                    <w:rPr>
                      <w:rFonts w:ascii="仿宋_GB2312" w:hAnsi="仿宋_GB2312" w:cs="仿宋_GB2312" w:eastAsia="仿宋_GB2312"/>
                      <w:sz w:val="24"/>
                    </w:rPr>
                    <w:t>合格品标准</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）开本尺寸基本符合要求，成品裁切歪斜</w:t>
                  </w:r>
                  <w:r>
                    <w:rPr>
                      <w:rFonts w:ascii="仿宋_GB2312" w:hAnsi="仿宋_GB2312" w:cs="仿宋_GB2312" w:eastAsia="仿宋_GB2312"/>
                      <w:sz w:val="24"/>
                    </w:rPr>
                    <w:t>2mm</w:t>
                  </w:r>
                  <w:r>
                    <w:rPr>
                      <w:rFonts w:ascii="仿宋_GB2312" w:hAnsi="仿宋_GB2312" w:cs="仿宋_GB2312" w:eastAsia="仿宋_GB2312"/>
                      <w:sz w:val="24"/>
                    </w:rPr>
                    <w:t>，无明显歪斜。</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）书脊不平、起泡，书脊字不居中，误差超过</w:t>
                  </w:r>
                  <w:r>
                    <w:rPr>
                      <w:rFonts w:ascii="仿宋_GB2312" w:hAnsi="仿宋_GB2312" w:cs="仿宋_GB2312" w:eastAsia="仿宋_GB2312"/>
                      <w:sz w:val="24"/>
                    </w:rPr>
                    <w:t>2mm</w:t>
                  </w:r>
                  <w:r>
                    <w:rPr>
                      <w:rFonts w:ascii="仿宋_GB2312" w:hAnsi="仿宋_GB2312" w:cs="仿宋_GB2312" w:eastAsia="仿宋_GB2312"/>
                      <w:sz w:val="24"/>
                    </w:rPr>
                    <w:t>。斜浆，但不粘损文字。</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）封面、插页用纸符合要求，套印误差</w:t>
                  </w:r>
                  <w:r>
                    <w:rPr>
                      <w:rFonts w:ascii="仿宋_GB2312" w:hAnsi="仿宋_GB2312" w:cs="仿宋_GB2312" w:eastAsia="仿宋_GB2312"/>
                      <w:sz w:val="24"/>
                    </w:rPr>
                    <w:t>≤0.6mm</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）内文墨色相差悬殊，套印不准，允差</w:t>
                  </w:r>
                  <w:r>
                    <w:rPr>
                      <w:rFonts w:ascii="仿宋_GB2312" w:hAnsi="仿宋_GB2312" w:cs="仿宋_GB2312" w:eastAsia="仿宋_GB2312"/>
                      <w:sz w:val="24"/>
                    </w:rPr>
                    <w:t>≤1mm</w:t>
                  </w:r>
                  <w:r>
                    <w:rPr>
                      <w:rFonts w:ascii="仿宋_GB2312" w:hAnsi="仿宋_GB2312" w:cs="仿宋_GB2312" w:eastAsia="仿宋_GB2312"/>
                      <w:sz w:val="24"/>
                    </w:rPr>
                    <w:t>，有明显墨杠、脏污、糊字、花字，但不影响</w:t>
                  </w:r>
                  <w:r>
                    <w:rPr>
                      <w:rFonts w:ascii="仿宋_GB2312" w:hAnsi="仿宋_GB2312" w:cs="仿宋_GB2312" w:eastAsia="仿宋_GB2312"/>
                      <w:sz w:val="24"/>
                    </w:rPr>
                    <w:t>辨认</w:t>
                  </w:r>
                  <w:r>
                    <w:rPr>
                      <w:rFonts w:ascii="仿宋_GB2312" w:hAnsi="仿宋_GB2312" w:cs="仿宋_GB2312" w:eastAsia="仿宋_GB2312"/>
                      <w:sz w:val="24"/>
                    </w:rPr>
                    <w:t>、阅读。彩色图案不能因为偏色而影响对课本内容的理解和掌握。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）全书页码折页正确，相连页误差</w:t>
                  </w:r>
                  <w:r>
                    <w:rPr>
                      <w:rFonts w:ascii="仿宋_GB2312" w:hAnsi="仿宋_GB2312" w:cs="仿宋_GB2312" w:eastAsia="仿宋_GB2312"/>
                      <w:sz w:val="24"/>
                    </w:rPr>
                    <w:t>≥5mm</w:t>
                  </w:r>
                  <w:r>
                    <w:rPr>
                      <w:rFonts w:ascii="仿宋_GB2312" w:hAnsi="仿宋_GB2312" w:cs="仿宋_GB2312" w:eastAsia="仿宋_GB2312"/>
                      <w:sz w:val="24"/>
                    </w:rPr>
                    <w:t>，但</w:t>
                  </w:r>
                  <w:r>
                    <w:rPr>
                      <w:rFonts w:ascii="仿宋_GB2312" w:hAnsi="仿宋_GB2312" w:cs="仿宋_GB2312" w:eastAsia="仿宋_GB2312"/>
                      <w:sz w:val="24"/>
                    </w:rPr>
                    <w:t>≤7mm</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3.1.4</w:t>
                  </w:r>
                  <w:r>
                    <w:rPr>
                      <w:rFonts w:ascii="仿宋_GB2312" w:hAnsi="仿宋_GB2312" w:cs="仿宋_GB2312" w:eastAsia="仿宋_GB2312"/>
                      <w:sz w:val="24"/>
                    </w:rPr>
                    <w:t>不合格品标准</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）不能使用和无法</w:t>
                  </w:r>
                  <w:r>
                    <w:rPr>
                      <w:rFonts w:ascii="仿宋_GB2312" w:hAnsi="仿宋_GB2312" w:cs="仿宋_GB2312" w:eastAsia="仿宋_GB2312"/>
                      <w:sz w:val="24"/>
                    </w:rPr>
                    <w:t>辨认</w:t>
                  </w:r>
                  <w:r>
                    <w:rPr>
                      <w:rFonts w:ascii="仿宋_GB2312" w:hAnsi="仿宋_GB2312" w:cs="仿宋_GB2312" w:eastAsia="仿宋_GB2312"/>
                      <w:sz w:val="24"/>
                    </w:rPr>
                    <w:t>，影响阅读的教材，如：版面墨色压力严重不匀，彩图套印严重不准、文字图案严重失意、大面积的野墨、透印、坏字、漏字</w:t>
                  </w:r>
                  <w:r>
                    <w:rPr>
                      <w:rFonts w:ascii="仿宋_GB2312" w:hAnsi="仿宋_GB2312" w:cs="仿宋_GB2312" w:eastAsia="仿宋_GB2312"/>
                      <w:sz w:val="24"/>
                    </w:rPr>
                    <w:t>（</w:t>
                  </w:r>
                  <w:r>
                    <w:rPr>
                      <w:rFonts w:ascii="仿宋_GB2312" w:hAnsi="仿宋_GB2312" w:cs="仿宋_GB2312" w:eastAsia="仿宋_GB2312"/>
                      <w:sz w:val="24"/>
                    </w:rPr>
                    <w:t>坏字无法辨认、漏一字者</w:t>
                  </w:r>
                  <w:r>
                    <w:rPr>
                      <w:rFonts w:ascii="仿宋_GB2312" w:hAnsi="仿宋_GB2312" w:cs="仿宋_GB2312" w:eastAsia="仿宋_GB2312"/>
                      <w:sz w:val="24"/>
                    </w:rPr>
                    <w:t>）</w:t>
                  </w:r>
                  <w:r>
                    <w:rPr>
                      <w:rFonts w:ascii="仿宋_GB2312" w:hAnsi="仿宋_GB2312" w:cs="仿宋_GB2312" w:eastAsia="仿宋_GB2312"/>
                      <w:sz w:val="24"/>
                    </w:rPr>
                    <w:t>。虽黑版文字无错，但其他颜色印错色。</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）书中有白页、多页、少页、破残页、倒头页、死折页压坏文字不能</w:t>
                  </w:r>
                  <w:r>
                    <w:rPr>
                      <w:rFonts w:ascii="仿宋_GB2312" w:hAnsi="仿宋_GB2312" w:cs="仿宋_GB2312" w:eastAsia="仿宋_GB2312"/>
                      <w:sz w:val="24"/>
                    </w:rPr>
                    <w:t>辨认</w:t>
                  </w:r>
                  <w:r>
                    <w:rPr>
                      <w:rFonts w:ascii="仿宋_GB2312" w:hAnsi="仿宋_GB2312" w:cs="仿宋_GB2312" w:eastAsia="仿宋_GB2312"/>
                      <w:sz w:val="24"/>
                    </w:rPr>
                    <w:t>者。</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）装订散页、脱胶、两书混装。</w:t>
                  </w:r>
                </w:p>
                <w:p>
                  <w:pPr>
                    <w:pStyle w:val="null3"/>
                    <w:ind w:firstLine="240"/>
                    <w:jc w:val="both"/>
                  </w:pPr>
                  <w:r>
                    <w:rPr>
                      <w:rFonts w:ascii="仿宋_GB2312" w:hAnsi="仿宋_GB2312" w:cs="仿宋_GB2312" w:eastAsia="仿宋_GB2312"/>
                      <w:sz w:val="24"/>
                    </w:rPr>
                    <w:t>3.2</w:t>
                  </w:r>
                  <w:r>
                    <w:rPr>
                      <w:rFonts w:ascii="仿宋_GB2312" w:hAnsi="仿宋_GB2312" w:cs="仿宋_GB2312" w:eastAsia="仿宋_GB2312"/>
                      <w:sz w:val="24"/>
                    </w:rPr>
                    <w:t>教科书质量应符合《中小学教材幅面尺寸及版面通用标准》（</w:t>
                  </w:r>
                  <w:r>
                    <w:rPr>
                      <w:rFonts w:ascii="仿宋_GB2312" w:hAnsi="仿宋_GB2312" w:cs="仿宋_GB2312" w:eastAsia="仿宋_GB2312"/>
                      <w:sz w:val="24"/>
                    </w:rPr>
                    <w:t>GB/T18358</w:t>
                  </w:r>
                  <w:r>
                    <w:rPr>
                      <w:rFonts w:ascii="仿宋_GB2312" w:hAnsi="仿宋_GB2312" w:cs="仿宋_GB2312" w:eastAsia="仿宋_GB2312"/>
                      <w:sz w:val="24"/>
                    </w:rPr>
                    <w:t>—</w:t>
                  </w:r>
                  <w:r>
                    <w:rPr>
                      <w:rFonts w:ascii="仿宋_GB2312" w:hAnsi="仿宋_GB2312" w:cs="仿宋_GB2312" w:eastAsia="仿宋_GB2312"/>
                      <w:sz w:val="24"/>
                    </w:rPr>
                    <w:t>2001</w:t>
                  </w:r>
                  <w:r>
                    <w:rPr>
                      <w:rFonts w:ascii="仿宋_GB2312" w:hAnsi="仿宋_GB2312" w:cs="仿宋_GB2312" w:eastAsia="仿宋_GB2312"/>
                      <w:sz w:val="24"/>
                    </w:rPr>
                    <w:t>）、《</w:t>
                  </w:r>
                  <w:r>
                    <w:rPr>
                      <w:rFonts w:ascii="仿宋_GB2312" w:hAnsi="仿宋_GB2312" w:cs="仿宋_GB2312" w:eastAsia="仿宋_GB2312"/>
                      <w:sz w:val="24"/>
                    </w:rPr>
                    <w:t>GBT18359</w:t>
                  </w:r>
                  <w:r>
                    <w:rPr>
                      <w:rFonts w:ascii="仿宋_GB2312" w:hAnsi="仿宋_GB2312" w:cs="仿宋_GB2312" w:eastAsia="仿宋_GB2312"/>
                      <w:sz w:val="24"/>
                    </w:rPr>
                    <w:t>—</w:t>
                  </w:r>
                  <w:r>
                    <w:rPr>
                      <w:rFonts w:ascii="仿宋_GB2312" w:hAnsi="仿宋_GB2312" w:cs="仿宋_GB2312" w:eastAsia="仿宋_GB2312"/>
                      <w:sz w:val="24"/>
                    </w:rPr>
                    <w:t>2009</w:t>
                  </w:r>
                  <w:r>
                    <w:rPr>
                      <w:rFonts w:ascii="仿宋_GB2312" w:hAnsi="仿宋_GB2312" w:cs="仿宋_GB2312" w:eastAsia="仿宋_GB2312"/>
                      <w:sz w:val="24"/>
                    </w:rPr>
                    <w:t>中小学教科书用纸、印制质量要求和检验方法》，循环教科书还应满足循环使用对印制、装帧质量的特殊要求；</w:t>
                  </w:r>
                </w:p>
                <w:p>
                  <w:pPr>
                    <w:pStyle w:val="null3"/>
                    <w:ind w:firstLine="240"/>
                    <w:jc w:val="both"/>
                  </w:pPr>
                  <w:r>
                    <w:rPr>
                      <w:rFonts w:ascii="仿宋_GB2312" w:hAnsi="仿宋_GB2312" w:cs="仿宋_GB2312" w:eastAsia="仿宋_GB2312"/>
                      <w:sz w:val="24"/>
                    </w:rPr>
                    <w:t>3.3</w:t>
                  </w:r>
                  <w:r>
                    <w:rPr>
                      <w:rFonts w:ascii="仿宋_GB2312" w:hAnsi="仿宋_GB2312" w:cs="仿宋_GB2312" w:eastAsia="仿宋_GB2312"/>
                      <w:sz w:val="24"/>
                    </w:rPr>
                    <w:t>教科书印刷须符合绿印要求。</w:t>
                  </w:r>
                </w:p>
                <w:p>
                  <w:pPr>
                    <w:pStyle w:val="null3"/>
                    <w:ind w:firstLine="240"/>
                    <w:jc w:val="both"/>
                  </w:pPr>
                  <w:r>
                    <w:rPr>
                      <w:rFonts w:ascii="仿宋_GB2312" w:hAnsi="仿宋_GB2312" w:cs="仿宋_GB2312" w:eastAsia="仿宋_GB2312"/>
                      <w:sz w:val="24"/>
                    </w:rPr>
                    <w:t>4.</w:t>
                  </w:r>
                  <w:r>
                    <w:rPr>
                      <w:rFonts w:ascii="仿宋_GB2312" w:hAnsi="仿宋_GB2312" w:cs="仿宋_GB2312" w:eastAsia="仿宋_GB2312"/>
                      <w:sz w:val="24"/>
                    </w:rPr>
                    <w:t>售后服务要求</w:t>
                  </w:r>
                </w:p>
                <w:p>
                  <w:pPr>
                    <w:pStyle w:val="null3"/>
                    <w:ind w:firstLine="240"/>
                    <w:jc w:val="both"/>
                  </w:pPr>
                  <w:r>
                    <w:rPr>
                      <w:rFonts w:ascii="仿宋_GB2312" w:hAnsi="仿宋_GB2312" w:cs="仿宋_GB2312" w:eastAsia="仿宋_GB2312"/>
                      <w:sz w:val="24"/>
                    </w:rPr>
                    <w:t>4.1</w:t>
                  </w:r>
                  <w:r>
                    <w:rPr>
                      <w:rFonts w:ascii="仿宋_GB2312" w:hAnsi="仿宋_GB2312" w:cs="仿宋_GB2312" w:eastAsia="仿宋_GB2312"/>
                      <w:sz w:val="24"/>
                    </w:rPr>
                    <w:t>确定一名出版社领导主管售后服务工作，配备有经验的专职人员具体负责售后服务工作；</w:t>
                  </w:r>
                </w:p>
                <w:p>
                  <w:pPr>
                    <w:pStyle w:val="null3"/>
                    <w:ind w:firstLine="240"/>
                    <w:jc w:val="both"/>
                  </w:pPr>
                  <w:r>
                    <w:rPr>
                      <w:rFonts w:ascii="仿宋_GB2312" w:hAnsi="仿宋_GB2312" w:cs="仿宋_GB2312" w:eastAsia="仿宋_GB2312"/>
                      <w:sz w:val="24"/>
                    </w:rPr>
                    <w:t>4.2</w:t>
                  </w:r>
                  <w:r>
                    <w:rPr>
                      <w:rFonts w:ascii="仿宋_GB2312" w:hAnsi="仿宋_GB2312" w:cs="仿宋_GB2312" w:eastAsia="仿宋_GB2312"/>
                      <w:sz w:val="24"/>
                    </w:rPr>
                    <w:t>及时研发为新编教材教学服务的网站、光盘、培训手册、投影片、挂图等课程资源。</w:t>
                  </w:r>
                </w:p>
                <w:p>
                  <w:pPr>
                    <w:pStyle w:val="null3"/>
                    <w:ind w:firstLine="240"/>
                    <w:jc w:val="both"/>
                  </w:pPr>
                  <w:r>
                    <w:rPr>
                      <w:rFonts w:ascii="仿宋_GB2312" w:hAnsi="仿宋_GB2312" w:cs="仿宋_GB2312" w:eastAsia="仿宋_GB2312"/>
                      <w:sz w:val="24"/>
                    </w:rPr>
                    <w:t>4.3</w:t>
                  </w:r>
                  <w:r>
                    <w:rPr>
                      <w:rFonts w:ascii="仿宋_GB2312" w:hAnsi="仿宋_GB2312" w:cs="仿宋_GB2312" w:eastAsia="仿宋_GB2312"/>
                      <w:sz w:val="24"/>
                    </w:rPr>
                    <w:t>每学期到教科书使用地回访一次，收集反馈信息，由原创出版社及时对教科书进行必要的修订；</w:t>
                  </w:r>
                </w:p>
                <w:p>
                  <w:pPr>
                    <w:pStyle w:val="null3"/>
                    <w:ind w:firstLine="240"/>
                    <w:jc w:val="both"/>
                  </w:pPr>
                  <w:r>
                    <w:rPr>
                      <w:rFonts w:ascii="仿宋_GB2312" w:hAnsi="仿宋_GB2312" w:cs="仿宋_GB2312" w:eastAsia="仿宋_GB2312"/>
                      <w:sz w:val="24"/>
                    </w:rPr>
                    <w:t>4.4</w:t>
                  </w:r>
                  <w:r>
                    <w:rPr>
                      <w:rFonts w:ascii="仿宋_GB2312" w:hAnsi="仿宋_GB2312" w:cs="仿宋_GB2312" w:eastAsia="仿宋_GB2312"/>
                      <w:sz w:val="24"/>
                    </w:rPr>
                    <w:t>组织一支包括课程教材研究人员、编写人员、学科教学专家在内的新编教材培训队伍；</w:t>
                  </w:r>
                </w:p>
                <w:p>
                  <w:pPr>
                    <w:pStyle w:val="null3"/>
                    <w:ind w:firstLine="240"/>
                    <w:jc w:val="both"/>
                  </w:pPr>
                  <w:r>
                    <w:rPr>
                      <w:rFonts w:ascii="仿宋_GB2312" w:hAnsi="仿宋_GB2312" w:cs="仿宋_GB2312" w:eastAsia="仿宋_GB2312"/>
                      <w:sz w:val="24"/>
                    </w:rPr>
                    <w:t>4.5</w:t>
                  </w:r>
                  <w:r>
                    <w:rPr>
                      <w:rFonts w:ascii="仿宋_GB2312" w:hAnsi="仿宋_GB2312" w:cs="仿宋_GB2312" w:eastAsia="仿宋_GB2312"/>
                      <w:sz w:val="24"/>
                    </w:rPr>
                    <w:t>每学期对任教该教材的教师进行免费培训（每次不少于</w:t>
                  </w:r>
                  <w:r>
                    <w:rPr>
                      <w:rFonts w:ascii="仿宋_GB2312" w:hAnsi="仿宋_GB2312" w:cs="仿宋_GB2312" w:eastAsia="仿宋_GB2312"/>
                      <w:sz w:val="24"/>
                    </w:rPr>
                    <w:t>20</w:t>
                  </w:r>
                  <w:r>
                    <w:rPr>
                      <w:rFonts w:ascii="仿宋_GB2312" w:hAnsi="仿宋_GB2312" w:cs="仿宋_GB2312" w:eastAsia="仿宋_GB2312"/>
                      <w:sz w:val="24"/>
                    </w:rPr>
                    <w:t>课时），免费提供培训所需的教材、教参、培训手册等课程资源，确保培训的质量和效果；</w:t>
                  </w:r>
                </w:p>
                <w:p>
                  <w:pPr>
                    <w:pStyle w:val="null3"/>
                    <w:ind w:firstLine="240"/>
                    <w:jc w:val="both"/>
                  </w:pPr>
                  <w:r>
                    <w:rPr>
                      <w:rFonts w:ascii="仿宋_GB2312" w:hAnsi="仿宋_GB2312" w:cs="仿宋_GB2312" w:eastAsia="仿宋_GB2312"/>
                      <w:sz w:val="24"/>
                    </w:rPr>
                    <w:t>4.6</w:t>
                  </w:r>
                  <w:r>
                    <w:rPr>
                      <w:rFonts w:ascii="仿宋_GB2312" w:hAnsi="仿宋_GB2312" w:cs="仿宋_GB2312" w:eastAsia="仿宋_GB2312"/>
                      <w:sz w:val="24"/>
                    </w:rPr>
                    <w:t>每年组织一次教材编写人员与使用该教材的教师及教研员直接交流活动。</w:t>
                  </w:r>
                </w:p>
                <w:p>
                  <w:pPr>
                    <w:pStyle w:val="null3"/>
                    <w:ind w:firstLine="240"/>
                    <w:jc w:val="both"/>
                  </w:pPr>
                  <w:r>
                    <w:rPr>
                      <w:rFonts w:ascii="仿宋_GB2312" w:hAnsi="仿宋_GB2312" w:cs="仿宋_GB2312" w:eastAsia="仿宋_GB2312"/>
                      <w:sz w:val="24"/>
                    </w:rPr>
                    <w:t>5.</w:t>
                  </w:r>
                  <w:r>
                    <w:rPr>
                      <w:rFonts w:ascii="仿宋_GB2312" w:hAnsi="仿宋_GB2312" w:cs="仿宋_GB2312" w:eastAsia="仿宋_GB2312"/>
                      <w:sz w:val="24"/>
                    </w:rPr>
                    <w:t>执行标准</w:t>
                  </w:r>
                </w:p>
                <w:p>
                  <w:pPr>
                    <w:pStyle w:val="null3"/>
                    <w:ind w:firstLine="240"/>
                    <w:jc w:val="both"/>
                  </w:pPr>
                  <w:r>
                    <w:rPr>
                      <w:rFonts w:ascii="仿宋_GB2312" w:hAnsi="仿宋_GB2312" w:cs="仿宋_GB2312" w:eastAsia="仿宋_GB2312"/>
                      <w:sz w:val="24"/>
                    </w:rPr>
                    <w:t>5.1</w:t>
                  </w:r>
                  <w:r>
                    <w:rPr>
                      <w:rFonts w:ascii="仿宋_GB2312" w:hAnsi="仿宋_GB2312" w:cs="仿宋_GB2312" w:eastAsia="仿宋_GB2312"/>
                      <w:sz w:val="24"/>
                    </w:rPr>
                    <w:t>《中小学教材幅面尺寸及版面通用标准》（</w:t>
                  </w:r>
                  <w:r>
                    <w:rPr>
                      <w:rFonts w:ascii="仿宋_GB2312" w:hAnsi="仿宋_GB2312" w:cs="仿宋_GB2312" w:eastAsia="仿宋_GB2312"/>
                      <w:sz w:val="24"/>
                    </w:rPr>
                    <w:t>GB/T18358</w:t>
                  </w:r>
                  <w:r>
                    <w:rPr>
                      <w:rFonts w:ascii="仿宋_GB2312" w:hAnsi="仿宋_GB2312" w:cs="仿宋_GB2312" w:eastAsia="仿宋_GB2312"/>
                      <w:sz w:val="24"/>
                    </w:rPr>
                    <w:t>—</w:t>
                  </w:r>
                  <w:r>
                    <w:rPr>
                      <w:rFonts w:ascii="仿宋_GB2312" w:hAnsi="仿宋_GB2312" w:cs="仿宋_GB2312" w:eastAsia="仿宋_GB2312"/>
                      <w:sz w:val="24"/>
                    </w:rPr>
                    <w:t>2001</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5.2</w:t>
                  </w:r>
                  <w:r>
                    <w:rPr>
                      <w:rFonts w:ascii="仿宋_GB2312" w:hAnsi="仿宋_GB2312" w:cs="仿宋_GB2312" w:eastAsia="仿宋_GB2312"/>
                      <w:sz w:val="24"/>
                    </w:rPr>
                    <w:t>《中小学教材用纸、印制质量标准和检验方法》（</w:t>
                  </w:r>
                  <w:r>
                    <w:rPr>
                      <w:rFonts w:ascii="仿宋_GB2312" w:hAnsi="仿宋_GB2312" w:cs="仿宋_GB2312" w:eastAsia="仿宋_GB2312"/>
                      <w:sz w:val="24"/>
                    </w:rPr>
                    <w:t>GB/T18359</w:t>
                  </w:r>
                  <w:r>
                    <w:rPr>
                      <w:rFonts w:ascii="仿宋_GB2312" w:hAnsi="仿宋_GB2312" w:cs="仿宋_GB2312" w:eastAsia="仿宋_GB2312"/>
                      <w:sz w:val="24"/>
                    </w:rPr>
                    <w:t>—</w:t>
                  </w:r>
                  <w:r>
                    <w:rPr>
                      <w:rFonts w:ascii="仿宋_GB2312" w:hAnsi="仿宋_GB2312" w:cs="仿宋_GB2312" w:eastAsia="仿宋_GB2312"/>
                      <w:sz w:val="24"/>
                    </w:rPr>
                    <w:t>2009</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5.3</w:t>
                  </w:r>
                  <w:r>
                    <w:rPr>
                      <w:rFonts w:ascii="仿宋_GB2312" w:hAnsi="仿宋_GB2312" w:cs="仿宋_GB2312" w:eastAsia="仿宋_GB2312"/>
                      <w:sz w:val="24"/>
                    </w:rPr>
                    <w:t>陕西省义务教育免费教科书政府采购工作领导小组制定的《陕西省循环使用教科书质量要求》。</w:t>
                  </w:r>
                </w:p>
                <w:p>
                  <w:pPr>
                    <w:pStyle w:val="null3"/>
                    <w:ind w:firstLine="240"/>
                    <w:jc w:val="both"/>
                  </w:pPr>
                  <w:r>
                    <w:rPr>
                      <w:rFonts w:ascii="仿宋_GB2312" w:hAnsi="仿宋_GB2312" w:cs="仿宋_GB2312" w:eastAsia="仿宋_GB2312"/>
                      <w:sz w:val="24"/>
                    </w:rPr>
                    <w:t>6.</w:t>
                  </w:r>
                  <w:r>
                    <w:rPr>
                      <w:rFonts w:ascii="仿宋_GB2312" w:hAnsi="仿宋_GB2312" w:cs="仿宋_GB2312" w:eastAsia="仿宋_GB2312"/>
                      <w:sz w:val="24"/>
                    </w:rPr>
                    <w:t>其他要求</w:t>
                  </w:r>
                </w:p>
                <w:p>
                  <w:pPr>
                    <w:pStyle w:val="null3"/>
                    <w:ind w:firstLine="240"/>
                    <w:jc w:val="both"/>
                  </w:pPr>
                  <w:r>
                    <w:rPr>
                      <w:rFonts w:ascii="仿宋_GB2312" w:hAnsi="仿宋_GB2312" w:cs="仿宋_GB2312" w:eastAsia="仿宋_GB2312"/>
                      <w:sz w:val="24"/>
                    </w:rPr>
                    <w:t>6.1</w:t>
                  </w:r>
                  <w:r>
                    <w:rPr>
                      <w:rFonts w:ascii="仿宋_GB2312" w:hAnsi="仿宋_GB2312" w:cs="仿宋_GB2312" w:eastAsia="仿宋_GB2312"/>
                      <w:sz w:val="24"/>
                    </w:rPr>
                    <w:t>交货地点：发行单位指定的地点（西安市区内）。</w:t>
                  </w:r>
                </w:p>
                <w:p>
                  <w:pPr>
                    <w:pStyle w:val="null3"/>
                    <w:ind w:firstLine="240"/>
                    <w:jc w:val="both"/>
                  </w:pPr>
                  <w:r>
                    <w:rPr>
                      <w:rFonts w:ascii="仿宋_GB2312" w:hAnsi="仿宋_GB2312" w:cs="仿宋_GB2312" w:eastAsia="仿宋_GB2312"/>
                      <w:sz w:val="24"/>
                    </w:rPr>
                    <w:t>6.2</w:t>
                  </w:r>
                  <w:r>
                    <w:rPr>
                      <w:rFonts w:ascii="仿宋_GB2312" w:hAnsi="仿宋_GB2312" w:cs="仿宋_GB2312" w:eastAsia="仿宋_GB2312"/>
                      <w:sz w:val="24"/>
                    </w:rPr>
                    <w:t>交货期：</w:t>
                  </w:r>
                  <w:r>
                    <w:rPr>
                      <w:rFonts w:ascii="仿宋_GB2312" w:hAnsi="仿宋_GB2312" w:cs="仿宋_GB2312" w:eastAsia="仿宋_GB2312"/>
                      <w:sz w:val="24"/>
                    </w:rPr>
                    <w:t>出版单位分别提供秋季和春季的最短交货时间。</w:t>
                  </w:r>
                </w:p>
                <w:p>
                  <w:pPr>
                    <w:pStyle w:val="null3"/>
                    <w:ind w:firstLine="240"/>
                    <w:jc w:val="both"/>
                  </w:pPr>
                  <w:r>
                    <w:rPr>
                      <w:rFonts w:ascii="仿宋_GB2312" w:hAnsi="仿宋_GB2312" w:cs="仿宋_GB2312" w:eastAsia="仿宋_GB2312"/>
                      <w:sz w:val="24"/>
                    </w:rPr>
                    <w:t>出版单位应在规定时限内完成教科书印制工作，确保印制质量。凡因出版单位违约造成发行单位额外支出发行费用的，出版单位应向发行单位进行补偿。</w:t>
                  </w:r>
                </w:p>
                <w:p>
                  <w:pPr>
                    <w:pStyle w:val="null3"/>
                    <w:ind w:firstLine="240"/>
                  </w:pPr>
                  <w:r>
                    <w:rPr>
                      <w:rFonts w:ascii="仿宋_GB2312" w:hAnsi="仿宋_GB2312" w:cs="仿宋_GB2312" w:eastAsia="仿宋_GB2312"/>
                      <w:sz w:val="24"/>
                    </w:rPr>
                    <w:t>6.3</w:t>
                  </w:r>
                  <w:r>
                    <w:rPr>
                      <w:rFonts w:ascii="仿宋_GB2312" w:hAnsi="仿宋_GB2312" w:cs="仿宋_GB2312" w:eastAsia="仿宋_GB2312"/>
                      <w:sz w:val="24"/>
                    </w:rPr>
                    <w:t>若参与招标出版社教材没有通过省教育厅最终审定，该出版单位无条件退出，自行承担参与本次谈判的全部费用。</w:t>
                  </w:r>
                </w:p>
                <w:p>
                  <w:pPr>
                    <w:pStyle w:val="null3"/>
                    <w:ind w:firstLine="240"/>
                    <w:jc w:val="both"/>
                  </w:pPr>
                  <w:r>
                    <w:rPr>
                      <w:rFonts w:ascii="仿宋_GB2312" w:hAnsi="仿宋_GB2312" w:cs="仿宋_GB2312" w:eastAsia="仿宋_GB2312"/>
                      <w:sz w:val="24"/>
                    </w:rPr>
                    <w:t>供应商应根据上述要求提供</w:t>
                  </w:r>
                  <w:r>
                    <w:rPr>
                      <w:rFonts w:ascii="仿宋_GB2312" w:hAnsi="仿宋_GB2312" w:cs="仿宋_GB2312" w:eastAsia="仿宋_GB2312"/>
                      <w:sz w:val="24"/>
                    </w:rPr>
                    <w:t>“</w:t>
                  </w:r>
                  <w:r>
                    <w:rPr>
                      <w:rFonts w:ascii="仿宋_GB2312" w:hAnsi="仿宋_GB2312" w:cs="仿宋_GB2312" w:eastAsia="仿宋_GB2312"/>
                      <w:sz w:val="24"/>
                    </w:rPr>
                    <w:t>工作方案及说明（出版）</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工作方案及说明（出版）</w:t>
                  </w:r>
                  <w:r>
                    <w:rPr>
                      <w:rFonts w:ascii="仿宋_GB2312" w:hAnsi="仿宋_GB2312" w:cs="仿宋_GB2312" w:eastAsia="仿宋_GB2312"/>
                      <w:sz w:val="24"/>
                    </w:rPr>
                    <w:t>”</w:t>
                  </w:r>
                  <w:r>
                    <w:rPr>
                      <w:rFonts w:ascii="仿宋_GB2312" w:hAnsi="仿宋_GB2312" w:cs="仿宋_GB2312" w:eastAsia="仿宋_GB2312"/>
                      <w:sz w:val="24"/>
                    </w:rPr>
                    <w:t>应按照附件要求编制并加盖对应出版单位公章。</w:t>
                  </w:r>
                </w:p>
                <w:p>
                  <w:pPr>
                    <w:pStyle w:val="null3"/>
                    <w:ind w:firstLine="241"/>
                    <w:jc w:val="both"/>
                  </w:pPr>
                  <w:r>
                    <w:rPr>
                      <w:rFonts w:ascii="仿宋_GB2312" w:hAnsi="仿宋_GB2312" w:cs="仿宋_GB2312" w:eastAsia="仿宋_GB2312"/>
                      <w:sz w:val="24"/>
                      <w:b/>
                    </w:rPr>
                    <w:t>发行要求</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发行需求（见附件）</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240"/>
                    <w:jc w:val="both"/>
                  </w:pPr>
                  <w:r>
                    <w:rPr>
                      <w:rFonts w:ascii="仿宋_GB2312" w:hAnsi="仿宋_GB2312" w:cs="仿宋_GB2312" w:eastAsia="仿宋_GB2312"/>
                      <w:sz w:val="24"/>
                    </w:rPr>
                    <w:t>陕西新华发行集团为本项目发行单位，发行单位负责义务教育教科书的征订、储备，按类分县（区）包装、配送、调剂、增减货物、结算和服务工作。</w:t>
                  </w:r>
                </w:p>
                <w:p>
                  <w:pPr>
                    <w:pStyle w:val="null3"/>
                    <w:ind w:firstLine="240"/>
                    <w:jc w:val="both"/>
                  </w:pP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发行需求</w:t>
                  </w:r>
                  <w:r>
                    <w:rPr>
                      <w:rFonts w:ascii="仿宋_GB2312" w:hAnsi="仿宋_GB2312" w:cs="仿宋_GB2312" w:eastAsia="仿宋_GB2312"/>
                      <w:sz w:val="24"/>
                    </w:rPr>
                    <w:t>”</w:t>
                  </w:r>
                  <w:r>
                    <w:rPr>
                      <w:rFonts w:ascii="仿宋_GB2312" w:hAnsi="仿宋_GB2312" w:cs="仿宋_GB2312" w:eastAsia="仿宋_GB2312"/>
                      <w:sz w:val="24"/>
                    </w:rPr>
                    <w:t>中所列</w:t>
                  </w:r>
                  <w:r>
                    <w:rPr>
                      <w:rFonts w:ascii="仿宋_GB2312" w:hAnsi="仿宋_GB2312" w:cs="仿宋_GB2312" w:eastAsia="仿宋_GB2312"/>
                      <w:sz w:val="24"/>
                    </w:rPr>
                    <w:t>“</w:t>
                  </w:r>
                  <w:r>
                    <w:rPr>
                      <w:rFonts w:ascii="仿宋_GB2312" w:hAnsi="仿宋_GB2312" w:cs="仿宋_GB2312" w:eastAsia="仿宋_GB2312"/>
                      <w:sz w:val="24"/>
                    </w:rPr>
                    <w:t>拟采购数量</w:t>
                  </w:r>
                  <w:r>
                    <w:rPr>
                      <w:rFonts w:ascii="仿宋_GB2312" w:hAnsi="仿宋_GB2312" w:cs="仿宋_GB2312" w:eastAsia="仿宋_GB2312"/>
                      <w:sz w:val="24"/>
                    </w:rPr>
                    <w:t>”</w:t>
                  </w:r>
                  <w:r>
                    <w:rPr>
                      <w:rFonts w:ascii="仿宋_GB2312" w:hAnsi="仿宋_GB2312" w:cs="仿宋_GB2312" w:eastAsia="仿宋_GB2312"/>
                      <w:sz w:val="24"/>
                    </w:rPr>
                    <w:t>为</w:t>
                  </w:r>
                  <w:r>
                    <w:rPr>
                      <w:rFonts w:ascii="仿宋_GB2312" w:hAnsi="仿宋_GB2312" w:cs="仿宋_GB2312" w:eastAsia="仿宋_GB2312"/>
                      <w:sz w:val="24"/>
                    </w:rPr>
                    <w:t>2025</w:t>
                  </w:r>
                  <w:r>
                    <w:rPr>
                      <w:rFonts w:ascii="仿宋_GB2312" w:hAnsi="仿宋_GB2312" w:cs="仿宋_GB2312" w:eastAsia="仿宋_GB2312"/>
                      <w:sz w:val="24"/>
                    </w:rPr>
                    <w:t>年秋季的教科书品目和预计数量，实际数量以发行单位的实际征订数为准；</w:t>
                  </w:r>
                </w:p>
                <w:p>
                  <w:pPr>
                    <w:pStyle w:val="null3"/>
                    <w:ind w:firstLine="240"/>
                    <w:jc w:val="both"/>
                  </w:pPr>
                  <w:r>
                    <w:rPr>
                      <w:rFonts w:ascii="仿宋_GB2312" w:hAnsi="仿宋_GB2312" w:cs="仿宋_GB2312" w:eastAsia="仿宋_GB2312"/>
                      <w:sz w:val="24"/>
                    </w:rPr>
                    <w:t>2.2</w:t>
                  </w:r>
                  <w:r>
                    <w:rPr>
                      <w:rFonts w:ascii="仿宋_GB2312" w:hAnsi="仿宋_GB2312" w:cs="仿宋_GB2312" w:eastAsia="仿宋_GB2312"/>
                      <w:sz w:val="24"/>
                    </w:rPr>
                    <w:t>征订工作：发行单位必须严格按照采购单位关于中小学教科书征订工作的有关要求进行征订，不得擅自增加、更换采购品种，不得强行向学校推销和捆绑搭售采购品种以外的教材、教辅、读本、光盘等；在接到陕西省教育厅用书目录后</w:t>
                  </w:r>
                  <w:r>
                    <w:rPr>
                      <w:rFonts w:ascii="仿宋_GB2312" w:hAnsi="仿宋_GB2312" w:cs="仿宋_GB2312" w:eastAsia="仿宋_GB2312"/>
                      <w:sz w:val="24"/>
                    </w:rPr>
                    <w:t>20</w:t>
                  </w:r>
                  <w:r>
                    <w:rPr>
                      <w:rFonts w:ascii="仿宋_GB2312" w:hAnsi="仿宋_GB2312" w:cs="仿宋_GB2312" w:eastAsia="仿宋_GB2312"/>
                      <w:sz w:val="24"/>
                    </w:rPr>
                    <w:t>个工作日内，向采购人和出版单位提供教科书印数，以保证印刷出版工作正常进行；</w:t>
                  </w:r>
                </w:p>
                <w:p>
                  <w:pPr>
                    <w:pStyle w:val="null3"/>
                    <w:ind w:firstLine="240"/>
                    <w:jc w:val="both"/>
                  </w:pPr>
                  <w:r>
                    <w:rPr>
                      <w:rFonts w:ascii="仿宋_GB2312" w:hAnsi="仿宋_GB2312" w:cs="仿宋_GB2312" w:eastAsia="仿宋_GB2312"/>
                      <w:sz w:val="24"/>
                    </w:rPr>
                    <w:t>2.3</w:t>
                  </w:r>
                  <w:r>
                    <w:rPr>
                      <w:rFonts w:ascii="仿宋_GB2312" w:hAnsi="仿宋_GB2312" w:cs="仿宋_GB2312" w:eastAsia="仿宋_GB2312"/>
                      <w:sz w:val="24"/>
                    </w:rPr>
                    <w:t>储备：供应商具有相应的储备设施（库房），满足义务教育教科书的储存、周转需要；</w:t>
                  </w:r>
                </w:p>
                <w:p>
                  <w:pPr>
                    <w:pStyle w:val="null3"/>
                    <w:ind w:firstLine="240"/>
                    <w:jc w:val="both"/>
                  </w:pPr>
                  <w:r>
                    <w:rPr>
                      <w:rFonts w:ascii="仿宋_GB2312" w:hAnsi="仿宋_GB2312" w:cs="仿宋_GB2312" w:eastAsia="仿宋_GB2312"/>
                      <w:sz w:val="24"/>
                    </w:rPr>
                    <w:t>2.4</w:t>
                  </w:r>
                  <w:r>
                    <w:rPr>
                      <w:rFonts w:ascii="仿宋_GB2312" w:hAnsi="仿宋_GB2312" w:cs="仿宋_GB2312" w:eastAsia="仿宋_GB2312"/>
                      <w:sz w:val="24"/>
                    </w:rPr>
                    <w:t>分类包装：将各出版供应商交付的教科书，按县（区）进行分类、包装，满足运输到各县（区）发行网点的运输要求；</w:t>
                  </w:r>
                </w:p>
                <w:p>
                  <w:pPr>
                    <w:pStyle w:val="null3"/>
                    <w:ind w:firstLine="240"/>
                    <w:jc w:val="both"/>
                  </w:pPr>
                  <w:r>
                    <w:rPr>
                      <w:rFonts w:ascii="仿宋_GB2312" w:hAnsi="仿宋_GB2312" w:cs="仿宋_GB2312" w:eastAsia="仿宋_GB2312"/>
                      <w:sz w:val="24"/>
                    </w:rPr>
                    <w:t>2.5</w:t>
                  </w:r>
                  <w:r>
                    <w:rPr>
                      <w:rFonts w:ascii="仿宋_GB2312" w:hAnsi="仿宋_GB2312" w:cs="仿宋_GB2312" w:eastAsia="仿宋_GB2312"/>
                      <w:sz w:val="24"/>
                    </w:rPr>
                    <w:t>发行：按征订单将教科书发行到各县（区）发行网点，发行网点负责将教科书送到各学校，做到</w:t>
                  </w:r>
                  <w:r>
                    <w:rPr>
                      <w:rFonts w:ascii="仿宋_GB2312" w:hAnsi="仿宋_GB2312" w:cs="仿宋_GB2312" w:eastAsia="仿宋_GB2312"/>
                      <w:sz w:val="24"/>
                    </w:rPr>
                    <w:t>“</w:t>
                  </w:r>
                  <w:r>
                    <w:rPr>
                      <w:rFonts w:ascii="仿宋_GB2312" w:hAnsi="仿宋_GB2312" w:cs="仿宋_GB2312" w:eastAsia="仿宋_GB2312"/>
                      <w:sz w:val="24"/>
                    </w:rPr>
                    <w:t>课前到书，人手一册</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2.6</w:t>
                  </w:r>
                  <w:r>
                    <w:rPr>
                      <w:rFonts w:ascii="仿宋_GB2312" w:hAnsi="仿宋_GB2312" w:cs="仿宋_GB2312" w:eastAsia="仿宋_GB2312"/>
                      <w:sz w:val="24"/>
                    </w:rPr>
                    <w:t>调剂（增减货）：应急处理征订过程的漏订、错订问题。进行正常调剂和应急调剂工作；</w:t>
                  </w:r>
                </w:p>
                <w:p>
                  <w:pPr>
                    <w:pStyle w:val="null3"/>
                    <w:ind w:firstLine="240"/>
                    <w:jc w:val="both"/>
                  </w:pPr>
                  <w:r>
                    <w:rPr>
                      <w:rFonts w:ascii="仿宋_GB2312" w:hAnsi="仿宋_GB2312" w:cs="仿宋_GB2312" w:eastAsia="仿宋_GB2312"/>
                      <w:sz w:val="24"/>
                    </w:rPr>
                    <w:t>2.7</w:t>
                  </w:r>
                  <w:r>
                    <w:rPr>
                      <w:rFonts w:ascii="仿宋_GB2312" w:hAnsi="仿宋_GB2312" w:cs="仿宋_GB2312" w:eastAsia="仿宋_GB2312"/>
                      <w:sz w:val="24"/>
                    </w:rPr>
                    <w:t>结算：免费教科书款由采购人向发行单位支付；发行单位在收到财政支付的书款</w:t>
                  </w:r>
                  <w:r>
                    <w:rPr>
                      <w:rFonts w:ascii="仿宋_GB2312" w:hAnsi="仿宋_GB2312" w:cs="仿宋_GB2312" w:eastAsia="仿宋_GB2312"/>
                      <w:sz w:val="24"/>
                    </w:rPr>
                    <w:t>10</w:t>
                  </w:r>
                  <w:r>
                    <w:rPr>
                      <w:rFonts w:ascii="仿宋_GB2312" w:hAnsi="仿宋_GB2312" w:cs="仿宋_GB2312" w:eastAsia="仿宋_GB2312"/>
                      <w:sz w:val="24"/>
                    </w:rPr>
                    <w:t>日内，按财政支付资金的比例支付出版单位；</w:t>
                  </w:r>
                </w:p>
                <w:p>
                  <w:pPr>
                    <w:pStyle w:val="null3"/>
                    <w:ind w:firstLine="240"/>
                    <w:jc w:val="both"/>
                  </w:pPr>
                  <w:r>
                    <w:rPr>
                      <w:rFonts w:ascii="仿宋_GB2312" w:hAnsi="仿宋_GB2312" w:cs="仿宋_GB2312" w:eastAsia="仿宋_GB2312"/>
                      <w:sz w:val="24"/>
                    </w:rPr>
                    <w:t>2.8</w:t>
                  </w:r>
                  <w:r>
                    <w:rPr>
                      <w:rFonts w:ascii="仿宋_GB2312" w:hAnsi="仿宋_GB2312" w:cs="仿宋_GB2312" w:eastAsia="仿宋_GB2312"/>
                      <w:sz w:val="24"/>
                    </w:rPr>
                    <w:t>售后服务：对教材质量进行跟踪服务，意见反映，及时处理出版发行过程的质量问题。</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其他要求</w:t>
                  </w:r>
                </w:p>
                <w:p>
                  <w:pPr>
                    <w:pStyle w:val="null3"/>
                    <w:ind w:firstLine="240"/>
                    <w:jc w:val="both"/>
                  </w:pPr>
                  <w:r>
                    <w:rPr>
                      <w:rFonts w:ascii="仿宋_GB2312" w:hAnsi="仿宋_GB2312" w:cs="仿宋_GB2312" w:eastAsia="仿宋_GB2312"/>
                      <w:sz w:val="24"/>
                    </w:rPr>
                    <w:t>3.1</w:t>
                  </w:r>
                  <w:r>
                    <w:rPr>
                      <w:rFonts w:ascii="仿宋_GB2312" w:hAnsi="仿宋_GB2312" w:cs="仿宋_GB2312" w:eastAsia="仿宋_GB2312"/>
                      <w:sz w:val="24"/>
                    </w:rPr>
                    <w:t>交货地点：送达到陕西行政区域内各学校。</w:t>
                  </w:r>
                </w:p>
                <w:p>
                  <w:pPr>
                    <w:pStyle w:val="null3"/>
                    <w:ind w:firstLine="240"/>
                    <w:jc w:val="both"/>
                  </w:pPr>
                  <w:r>
                    <w:rPr>
                      <w:rFonts w:ascii="仿宋_GB2312" w:hAnsi="仿宋_GB2312" w:cs="仿宋_GB2312" w:eastAsia="仿宋_GB2312"/>
                      <w:sz w:val="24"/>
                    </w:rPr>
                    <w:t>3.2</w:t>
                  </w:r>
                  <w:r>
                    <w:rPr>
                      <w:rFonts w:ascii="仿宋_GB2312" w:hAnsi="仿宋_GB2312" w:cs="仿宋_GB2312" w:eastAsia="仿宋_GB2312"/>
                      <w:sz w:val="24"/>
                    </w:rPr>
                    <w:t>交货期：发行单位分别提供秋季和春季的最晚发行时间，但对于秋季榆林、延安二市教科书的发行完成时间最迟不得超过</w:t>
                  </w:r>
                  <w:r>
                    <w:rPr>
                      <w:rFonts w:ascii="仿宋_GB2312" w:hAnsi="仿宋_GB2312" w:cs="仿宋_GB2312" w:eastAsia="仿宋_GB2312"/>
                      <w:sz w:val="24"/>
                    </w:rPr>
                    <w:t>8</w:t>
                  </w:r>
                  <w:r>
                    <w:rPr>
                      <w:rFonts w:ascii="仿宋_GB2312" w:hAnsi="仿宋_GB2312" w:cs="仿宋_GB2312" w:eastAsia="仿宋_GB2312"/>
                      <w:sz w:val="24"/>
                    </w:rPr>
                    <w:t>月</w:t>
                  </w:r>
                  <w:r>
                    <w:rPr>
                      <w:rFonts w:ascii="仿宋_GB2312" w:hAnsi="仿宋_GB2312" w:cs="仿宋_GB2312" w:eastAsia="仿宋_GB2312"/>
                      <w:sz w:val="24"/>
                    </w:rPr>
                    <w:t>20</w:t>
                  </w:r>
                  <w:r>
                    <w:rPr>
                      <w:rFonts w:ascii="仿宋_GB2312" w:hAnsi="仿宋_GB2312" w:cs="仿宋_GB2312" w:eastAsia="仿宋_GB2312"/>
                      <w:sz w:val="24"/>
                    </w:rPr>
                    <w:t>日，全省其他地市教科书的发行，完成时间不得超过</w:t>
                  </w:r>
                  <w:r>
                    <w:rPr>
                      <w:rFonts w:ascii="仿宋_GB2312" w:hAnsi="仿宋_GB2312" w:cs="仿宋_GB2312" w:eastAsia="仿宋_GB2312"/>
                      <w:sz w:val="24"/>
                    </w:rPr>
                    <w:t>8</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日。发行单位必须保证</w:t>
                  </w:r>
                  <w:r>
                    <w:rPr>
                      <w:rFonts w:ascii="仿宋_GB2312" w:hAnsi="仿宋_GB2312" w:cs="仿宋_GB2312" w:eastAsia="仿宋_GB2312"/>
                      <w:sz w:val="24"/>
                    </w:rPr>
                    <w:t>“</w:t>
                  </w:r>
                  <w:r>
                    <w:rPr>
                      <w:rFonts w:ascii="仿宋_GB2312" w:hAnsi="仿宋_GB2312" w:cs="仿宋_GB2312" w:eastAsia="仿宋_GB2312"/>
                      <w:sz w:val="24"/>
                    </w:rPr>
                    <w:t>课前到书，人手一册</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240"/>
                  </w:pPr>
                  <w:r>
                    <w:rPr>
                      <w:rFonts w:ascii="仿宋_GB2312" w:hAnsi="仿宋_GB2312" w:cs="仿宋_GB2312" w:eastAsia="仿宋_GB2312"/>
                      <w:sz w:val="24"/>
                    </w:rPr>
                    <w:t>3.3</w:t>
                  </w:r>
                  <w:r>
                    <w:rPr>
                      <w:rFonts w:ascii="仿宋_GB2312" w:hAnsi="仿宋_GB2312" w:cs="仿宋_GB2312" w:eastAsia="仿宋_GB2312"/>
                      <w:sz w:val="24"/>
                    </w:rPr>
                    <w:t>若参与本次协商的出版社教材没有通过省教育厅最终审定，发行单位应根据教育厅最终审核通过的教材确定对应出版社并进行配送，且最终报价不变（出版发行优惠折扣率合计），更换出版社产生的费用自行承担。</w:t>
                  </w:r>
                </w:p>
                <w:p>
                  <w:pPr>
                    <w:pStyle w:val="null3"/>
                    <w:ind w:firstLine="240"/>
                    <w:jc w:val="both"/>
                  </w:pPr>
                  <w:r>
                    <w:rPr>
                      <w:rFonts w:ascii="仿宋_GB2312" w:hAnsi="仿宋_GB2312" w:cs="仿宋_GB2312" w:eastAsia="仿宋_GB2312"/>
                      <w:sz w:val="24"/>
                    </w:rPr>
                    <w:t>供应商应根据上述要求提供</w:t>
                  </w:r>
                  <w:r>
                    <w:rPr>
                      <w:rFonts w:ascii="仿宋_GB2312" w:hAnsi="仿宋_GB2312" w:cs="仿宋_GB2312" w:eastAsia="仿宋_GB2312"/>
                      <w:sz w:val="24"/>
                    </w:rPr>
                    <w:t>“</w:t>
                  </w:r>
                  <w:r>
                    <w:rPr>
                      <w:rFonts w:ascii="仿宋_GB2312" w:hAnsi="仿宋_GB2312" w:cs="仿宋_GB2312" w:eastAsia="仿宋_GB2312"/>
                      <w:sz w:val="24"/>
                    </w:rPr>
                    <w:t>工作方案及说明（发行）</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工作方案及说明（发行）</w:t>
                  </w:r>
                  <w:r>
                    <w:rPr>
                      <w:rFonts w:ascii="仿宋_GB2312" w:hAnsi="仿宋_GB2312" w:cs="仿宋_GB2312" w:eastAsia="仿宋_GB2312"/>
                      <w:sz w:val="24"/>
                    </w:rPr>
                    <w:t>”</w:t>
                  </w:r>
                  <w:r>
                    <w:rPr>
                      <w:rFonts w:ascii="仿宋_GB2312" w:hAnsi="仿宋_GB2312" w:cs="仿宋_GB2312" w:eastAsia="仿宋_GB2312"/>
                      <w:sz w:val="24"/>
                    </w:rPr>
                    <w:t>应按照附件要求编制并加盖供应商公章。</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按照“技术参数与性能指标”执行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按照“技术参数与性能指标”执行</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书款按秋季和春季分批次付清。合同签订后采购人与发行单位共同认定预计金额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书款按秋季和春季分批次付清。“课前到书，人手一册”工作完成后，且验收合格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方法：（1）在交货前，成交出版、发行单位应对教科书的质量、数量、内容等进行详细而全面的检验，并出具符合要求的详细目录清单，目录清单是付款时所依据的内容之一，但不能作为有关质量、数量、内容等的最终检验依据；（2）教科书交付各学校后，县（区）教育行政部门将会同有关部门负责验收工作，免费教科书验收合格后，验收组织单位填写验收合格单，由成交发行单位递交采购人，作为结算该部分款项的依据。 验收依据：（1）实际供应的教科书应与封存的教科书样本一致。（2）所有教科书应保证同一学校、同一年级、所用教材的种类、版本、版型、零售价格完全一致。（3）征订教科书的品目、数量、版型与供应的教科书相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的教科书必须是全新的、未经使用过的，同时应符合国家质量标准和相关规范。（2）适量备货，及时做好余缺调剂。（3）因教学计划或学生人数改变而造成的多余书籍，应负责及时回收书籍和足额退回书款。（4）对印制或装帧质量有问题的书籍，3日内完成调换。（5）遇到突发事件，及时组织货源，15天内送书到校。（6）保持与学校的信息对接，做到及时反应。</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及有关法律法规中的相关条款对违约情况进行处理；（2）未按合同要求提供教材或质量不能满足要求，采购人会同相关单位有权终止合同，并对违约方的违约行为进行追究，同时按有关法规进行相应的处罚。</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3.5.1报价要求： 3.5.1.1响应报价 供应商应按照“报价表”要求进行报价，“响应报价”=出版、发行优惠折扣率。 3.5.1.2分项报价 出版： （1）供应商应严格按谈判文件第五章提供的“分项报价表（出版）”的格式提供出版部分报价。“分项报价表（出版）”中的报价以出版优惠折扣率表示。“分项报价表（出版）”应加盖出版单位公章。 （2）成交出版价格指教科书的编辑、出版到交付发行单位之间所包含的总费用。包括：教材纸张、印刷费、装订费、版权费、运杂费（发行部门指定地点）、税金及其他费用。 （3）按下列公式确定成交出版费用标准及相关价格成交出版折扣率＝国家规定的出版折扣率（彩色版72%，黑白版70%）－出版优惠折扣率成交出版价格＝教科书核定零售价×成交出版折扣率教材核定零售价以发改委教材价格核定部门最终确认的价格为准。 发行： （1）供应商应严格按谈判文件第五章提供的“分项报价表（发行）”的格式提供出版部分报价。“分项报价表（发行）”中的报价以发行优惠折扣率表示。 （2）发行费用是指在发行过程中所发生的所有总费用。包括教科书的征订、储备、配送、调剂、添货、零售和结算等其他一切费用。 （3）按下列公式确定成交发行折扣率及成交发行价格：成交发行折扣率＝国家规定的发行折扣率（彩色版28%或黑白30%）－发行优惠折扣率成交发行价格＝教材核定零售价×成交发行折扣率教材核定零售价以发改委教材价格核定部门最终确认的价格为准。 3.5.1.3成交教材价格成交教材价格＝成交出版价格+成交发行价格或：成交教材价＝核定零售价×（1－出版优惠折扣率－发行优惠折扣率） 3.5.2结算要求 （1）最终款项结算以陕西省教育厅审核后的教材实际发放数量为准。 书款按秋季和春季分批次付清。合同签订后采购人与发行单位共同认定预计金额，达到付款条件起30日内，支付合同总金额的70.00%；“课前到书，人手一册”工作完成后，且验收合格，达到付款条件起30日内，买方根据发行单位提供的所属各市县区新华书店开具的普通发票支付剩余款项（合同总金额的30.00%），发票金额必须与省教育厅审核后的免费教科书发放金额一致。 （3）书款由采购人向成交发行单位统一支付；发行单位在收到财政支付的书款10日内，按财政支付资金的比例支付出版单位。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工作方案及说明（发行）.docx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发行许可证</w:t>
            </w:r>
          </w:p>
        </w:tc>
        <w:tc>
          <w:tcPr>
            <w:tcW w:type="dxa" w:w="3322"/>
          </w:tcPr>
          <w:p>
            <w:pPr>
              <w:pStyle w:val="null3"/>
            </w:pPr>
            <w:r>
              <w:rPr>
                <w:rFonts w:ascii="仿宋_GB2312" w:hAnsi="仿宋_GB2312" w:cs="仿宋_GB2312" w:eastAsia="仿宋_GB2312"/>
              </w:rPr>
              <w:t>陕西省中小学教科书发行《出版物经营许可证》。</w:t>
            </w:r>
          </w:p>
        </w:tc>
        <w:tc>
          <w:tcPr>
            <w:tcW w:type="dxa" w:w="1661"/>
          </w:tcPr>
          <w:p>
            <w:pPr>
              <w:pStyle w:val="null3"/>
            </w:pPr>
            <w:r>
              <w:rPr>
                <w:rFonts w:ascii="仿宋_GB2312" w:hAnsi="仿宋_GB2312" w:cs="仿宋_GB2312" w:eastAsia="仿宋_GB2312"/>
              </w:rPr>
              <w:t>工作方案及说明（发行）.docx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证明文件</w:t>
            </w:r>
          </w:p>
        </w:tc>
        <w:tc>
          <w:tcPr>
            <w:tcW w:type="dxa" w:w="3322"/>
          </w:tcPr>
          <w:p>
            <w:pPr>
              <w:pStyle w:val="null3"/>
            </w:pPr>
            <w:r>
              <w:rPr>
                <w:rFonts w:ascii="仿宋_GB2312" w:hAnsi="仿宋_GB2312" w:cs="仿宋_GB2312" w:eastAsia="仿宋_GB2312"/>
              </w:rPr>
              <w:t>供应商应按采购文件规定，按出版单位类型（租型出版单位/原创出版单位/原创出版单位授权单位）提供以下证明文件：国家新闻出版行政部门核发的图书出版许可证、国家新闻出版行政部门核发的年检合格文件、出版合作协议/出版委托协议/委托书，上述证明文件应加盖出版单位公章。</w:t>
            </w:r>
          </w:p>
        </w:tc>
        <w:tc>
          <w:tcPr>
            <w:tcW w:type="dxa" w:w="1661"/>
          </w:tcPr>
          <w:p>
            <w:pPr>
              <w:pStyle w:val="null3"/>
            </w:pPr>
            <w:r>
              <w:rPr>
                <w:rFonts w:ascii="仿宋_GB2312" w:hAnsi="仿宋_GB2312" w:cs="仿宋_GB2312" w:eastAsia="仿宋_GB2312"/>
              </w:rPr>
              <w:t>工作方案及说明（出版）.docx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详见附件：工作方案及说明（出版）.docx</w:t>
      </w:r>
    </w:p>
    <w:p>
      <w:pPr>
        <w:pStyle w:val="null3"/>
        <w:ind w:firstLine="960"/>
      </w:pPr>
      <w:r>
        <w:rPr>
          <w:rFonts w:ascii="仿宋_GB2312" w:hAnsi="仿宋_GB2312" w:cs="仿宋_GB2312" w:eastAsia="仿宋_GB2312"/>
        </w:rPr>
        <w:t>详见附件：工作方案及说明（发行）.docx</w:t>
      </w:r>
    </w:p>
    <w:p>
      <w:pPr>
        <w:pStyle w:val="null3"/>
        <w:ind w:firstLine="960"/>
      </w:pPr>
      <w:r>
        <w:rPr>
          <w:rFonts w:ascii="仿宋_GB2312" w:hAnsi="仿宋_GB2312" w:cs="仿宋_GB2312" w:eastAsia="仿宋_GB2312"/>
        </w:rPr>
        <w:t>详见附件：法定代表人授权书.docx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