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4A6E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5F8D97CC">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70AC6BCD">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36E44917">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1A692459">
      <w:pPr>
        <w:widowControl w:val="0"/>
        <w:topLinePunct/>
        <w:adjustRightInd w:val="0"/>
        <w:snapToGrid w:val="0"/>
        <w:spacing w:line="339" w:lineRule="auto"/>
        <w:jc w:val="center"/>
        <w:rPr>
          <w:rFonts w:ascii="方正小标宋简体" w:hAnsi="方正小标宋简体" w:eastAsia="方正小标宋简体" w:cs="方正小标宋简体"/>
          <w:sz w:val="52"/>
          <w:szCs w:val="52"/>
          <w:highlight w:val="none"/>
        </w:rPr>
      </w:pPr>
      <w:r>
        <w:rPr>
          <w:rFonts w:hint="eastAsia" w:ascii="方正小标宋简体" w:hAnsi="方正小标宋简体" w:eastAsia="方正小标宋简体" w:cs="方正小标宋简体"/>
          <w:sz w:val="52"/>
          <w:szCs w:val="52"/>
          <w:highlight w:val="none"/>
        </w:rPr>
        <w:t>工作方案及说明</w:t>
      </w:r>
    </w:p>
    <w:p w14:paraId="1C78F33D">
      <w:pPr>
        <w:widowControl w:val="0"/>
        <w:topLinePunct/>
        <w:adjustRightInd w:val="0"/>
        <w:snapToGrid w:val="0"/>
        <w:spacing w:line="339" w:lineRule="auto"/>
        <w:jc w:val="center"/>
        <w:rPr>
          <w:rFonts w:ascii="方正小标宋简体" w:hAnsi="方正小标宋简体" w:eastAsia="方正小标宋简体" w:cs="方正小标宋简体"/>
          <w:sz w:val="48"/>
          <w:szCs w:val="48"/>
          <w:highlight w:val="none"/>
        </w:rPr>
      </w:pPr>
      <w:r>
        <w:rPr>
          <w:rFonts w:hint="eastAsia" w:ascii="方正小标宋简体" w:hAnsi="方正小标宋简体" w:eastAsia="方正小标宋简体" w:cs="方正小标宋简体"/>
          <w:sz w:val="48"/>
          <w:szCs w:val="48"/>
          <w:highlight w:val="none"/>
        </w:rPr>
        <w:t>（出版）</w:t>
      </w:r>
    </w:p>
    <w:p w14:paraId="71FB2059">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055D4FE7">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42EAD19D">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448090B4">
      <w:pPr>
        <w:widowControl w:val="0"/>
        <w:topLinePunct/>
        <w:adjustRightInd w:val="0"/>
        <w:snapToGrid w:val="0"/>
        <w:spacing w:line="339" w:lineRule="auto"/>
        <w:ind w:firstLine="960" w:firstLineChars="300"/>
        <w:rPr>
          <w:rFonts w:ascii="黑体" w:hAnsi="黑体" w:eastAsia="黑体" w:cs="黑体"/>
          <w:sz w:val="32"/>
          <w:szCs w:val="32"/>
          <w:highlight w:val="none"/>
          <w:u w:val="single"/>
        </w:rPr>
      </w:pPr>
      <w:r>
        <w:rPr>
          <w:rFonts w:hint="eastAsia" w:ascii="黑体" w:hAnsi="黑体" w:eastAsia="黑体" w:cs="黑体"/>
          <w:sz w:val="32"/>
          <w:szCs w:val="32"/>
          <w:highlight w:val="none"/>
        </w:rPr>
        <w:t>采购项目名称：</w:t>
      </w:r>
    </w:p>
    <w:p w14:paraId="30F2EE49">
      <w:pPr>
        <w:widowControl w:val="0"/>
        <w:topLinePunct/>
        <w:adjustRightInd w:val="0"/>
        <w:snapToGrid w:val="0"/>
        <w:spacing w:line="339" w:lineRule="auto"/>
        <w:ind w:firstLine="960" w:firstLineChars="300"/>
        <w:rPr>
          <w:rFonts w:ascii="黑体" w:hAnsi="黑体" w:eastAsia="黑体" w:cs="黑体"/>
          <w:sz w:val="32"/>
          <w:szCs w:val="32"/>
          <w:highlight w:val="none"/>
          <w:u w:val="single"/>
        </w:rPr>
      </w:pPr>
      <w:r>
        <w:rPr>
          <w:rFonts w:hint="eastAsia" w:ascii="黑体" w:hAnsi="黑体" w:eastAsia="黑体" w:cs="黑体"/>
          <w:sz w:val="32"/>
          <w:szCs w:val="32"/>
          <w:highlight w:val="none"/>
        </w:rPr>
        <w:t>采购项目编号：</w:t>
      </w:r>
    </w:p>
    <w:p w14:paraId="0EBF61B5">
      <w:pPr>
        <w:widowControl w:val="0"/>
        <w:topLinePunct/>
        <w:adjustRightInd w:val="0"/>
        <w:snapToGrid w:val="0"/>
        <w:spacing w:line="339" w:lineRule="auto"/>
        <w:ind w:firstLine="960" w:firstLineChars="300"/>
        <w:rPr>
          <w:rFonts w:ascii="Times New Roman" w:hAnsi="Times New Roman" w:eastAsia="仿宋_GB2312" w:cs="Times New Roman"/>
          <w:sz w:val="32"/>
          <w:szCs w:val="32"/>
          <w:highlight w:val="none"/>
          <w:u w:val="single"/>
        </w:rPr>
      </w:pPr>
      <w:r>
        <w:rPr>
          <w:rFonts w:hint="eastAsia" w:ascii="黑体" w:hAnsi="黑体" w:eastAsia="黑体" w:cs="黑体"/>
          <w:sz w:val="32"/>
          <w:szCs w:val="32"/>
          <w:highlight w:val="none"/>
        </w:rPr>
        <w:t>出版单位：</w:t>
      </w:r>
      <w:r>
        <w:rPr>
          <w:rFonts w:ascii="Times New Roman" w:hAnsi="Times New Roman" w:eastAsia="仿宋_GB2312" w:cs="Times New Roman"/>
          <w:sz w:val="32"/>
          <w:szCs w:val="32"/>
          <w:highlight w:val="none"/>
          <w:u w:val="single"/>
        </w:rPr>
        <w:t>（单位公章）</w:t>
      </w:r>
    </w:p>
    <w:p w14:paraId="2D02D524">
      <w:pPr>
        <w:widowControl w:val="0"/>
        <w:topLinePunct/>
        <w:adjustRightInd w:val="0"/>
        <w:snapToGrid w:val="0"/>
        <w:spacing w:line="339" w:lineRule="auto"/>
        <w:ind w:firstLine="964" w:firstLineChars="300"/>
        <w:rPr>
          <w:rFonts w:ascii="Times New Roman" w:hAnsi="Times New Roman" w:eastAsia="仿宋_GB2312" w:cs="Times New Roman"/>
          <w:sz w:val="32"/>
          <w:szCs w:val="32"/>
          <w:highlight w:val="none"/>
        </w:rPr>
      </w:pPr>
      <w:r>
        <w:rPr>
          <w:rFonts w:ascii="Times New Roman" w:hAnsi="Times New Roman" w:eastAsia="仿宋_GB2312" w:cs="Times New Roman"/>
          <w:b/>
          <w:bCs/>
          <w:sz w:val="32"/>
          <w:szCs w:val="32"/>
          <w:highlight w:val="none"/>
        </w:rPr>
        <w:t>出版单位类型：</w:t>
      </w:r>
      <w:r>
        <w:rPr>
          <w:rFonts w:ascii="Times New Roman" w:hAnsi="Times New Roman" w:eastAsia="仿宋_GB2312" w:cs="Times New Roman"/>
          <w:sz w:val="32"/>
          <w:szCs w:val="32"/>
          <w:highlight w:val="none"/>
          <w:u w:val="single"/>
        </w:rPr>
        <w:t>原创单位/租型单位/授权单位</w:t>
      </w:r>
    </w:p>
    <w:p w14:paraId="747459C5">
      <w:pPr>
        <w:pStyle w:val="2"/>
        <w:rPr>
          <w:rFonts w:ascii="Times New Roman" w:hAnsi="Times New Roman" w:eastAsia="仿宋_GB2312" w:cs="Times New Roman"/>
          <w:sz w:val="32"/>
          <w:szCs w:val="32"/>
          <w:highlight w:val="none"/>
        </w:rPr>
      </w:pPr>
    </w:p>
    <w:p w14:paraId="4E9C08A1">
      <w:pPr>
        <w:rPr>
          <w:rFonts w:ascii="Times New Roman" w:hAnsi="Times New Roman" w:eastAsia="仿宋_GB2312" w:cs="Times New Roman"/>
          <w:sz w:val="32"/>
          <w:szCs w:val="32"/>
          <w:highlight w:val="none"/>
        </w:rPr>
      </w:pPr>
    </w:p>
    <w:p w14:paraId="0E834E7B">
      <w:pPr>
        <w:pStyle w:val="2"/>
        <w:rPr>
          <w:rFonts w:ascii="Times New Roman" w:hAnsi="Times New Roman" w:eastAsia="仿宋_GB2312" w:cs="Times New Roman"/>
          <w:sz w:val="32"/>
          <w:szCs w:val="32"/>
          <w:highlight w:val="none"/>
        </w:rPr>
      </w:pPr>
    </w:p>
    <w:p w14:paraId="47690185">
      <w:pPr>
        <w:rPr>
          <w:rFonts w:ascii="Times New Roman" w:hAnsi="Times New Roman" w:eastAsia="仿宋_GB2312" w:cs="Times New Roman"/>
          <w:sz w:val="32"/>
          <w:szCs w:val="32"/>
          <w:highlight w:val="none"/>
        </w:rPr>
      </w:pPr>
    </w:p>
    <w:p w14:paraId="12CB51E5">
      <w:pPr>
        <w:pStyle w:val="2"/>
        <w:rPr>
          <w:rFonts w:ascii="Times New Roman" w:hAnsi="Times New Roman" w:eastAsia="仿宋_GB2312" w:cs="Times New Roman"/>
          <w:sz w:val="32"/>
          <w:szCs w:val="32"/>
          <w:highlight w:val="none"/>
        </w:rPr>
      </w:pPr>
    </w:p>
    <w:p w14:paraId="0C9D7FCD">
      <w:pPr>
        <w:jc w:val="center"/>
        <w:rPr>
          <w:rFonts w:eastAsia="仿宋_GB2312"/>
          <w:highlight w:val="none"/>
        </w:rPr>
      </w:pPr>
      <w:r>
        <w:rPr>
          <w:rFonts w:hint="eastAsia" w:ascii="Times New Roman" w:hAnsi="Times New Roman" w:eastAsia="仿宋_GB2312" w:cs="Times New Roman"/>
          <w:sz w:val="32"/>
          <w:szCs w:val="32"/>
          <w:highlight w:val="none"/>
        </w:rPr>
        <w:t>2025年7月</w:t>
      </w:r>
    </w:p>
    <w:p w14:paraId="42003A42">
      <w:pPr>
        <w:widowControl w:val="0"/>
        <w:topLinePunct/>
        <w:adjustRightInd w:val="0"/>
        <w:snapToGrid w:val="0"/>
        <w:spacing w:line="339" w:lineRule="auto"/>
        <w:rPr>
          <w:rFonts w:ascii="Times New Roman" w:hAnsi="Times New Roman" w:eastAsia="仿宋_GB2312" w:cs="Times New Roman"/>
          <w:sz w:val="32"/>
          <w:szCs w:val="32"/>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4" w:left="1587" w:header="851" w:footer="1701" w:gutter="0"/>
          <w:pgNumType w:fmt="numberInDash" w:start="1"/>
          <w:cols w:space="0" w:num="1"/>
          <w:docGrid w:type="lines" w:linePitch="312" w:charSpace="0"/>
        </w:sectPr>
      </w:pPr>
    </w:p>
    <w:p w14:paraId="259FFFE3">
      <w:pPr>
        <w:widowControl w:val="0"/>
        <w:topLinePunct/>
        <w:adjustRightInd w:val="0"/>
        <w:snapToGrid w:val="0"/>
        <w:spacing w:line="339" w:lineRule="auto"/>
        <w:jc w:val="center"/>
        <w:rPr>
          <w:rFonts w:ascii="方正小标宋简体" w:hAnsi="方正小标宋简体" w:eastAsia="方正小标宋简体" w:cs="方正小标宋简体"/>
          <w:sz w:val="32"/>
          <w:szCs w:val="32"/>
          <w:highlight w:val="none"/>
        </w:rPr>
      </w:pPr>
      <w:r>
        <w:rPr>
          <w:rFonts w:ascii="方正小标宋简体" w:hAnsi="方正小标宋简体" w:eastAsia="方正小标宋简体" w:cs="方正小标宋简体"/>
          <w:sz w:val="32"/>
          <w:szCs w:val="32"/>
          <w:highlight w:val="none"/>
        </w:rPr>
        <w:t>目录</w:t>
      </w:r>
    </w:p>
    <w:p w14:paraId="4827AF72">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06FE2604">
      <w:pPr>
        <w:widowControl w:val="0"/>
        <w:topLinePunct/>
        <w:adjustRightInd w:val="0"/>
        <w:snapToGrid w:val="0"/>
        <w:spacing w:line="339" w:lineRule="auto"/>
        <w:rPr>
          <w:rFonts w:ascii="Times New Roman" w:hAnsi="Times New Roman" w:eastAsia="仿宋_GB2312" w:cs="Times New Roman"/>
          <w:sz w:val="32"/>
          <w:szCs w:val="32"/>
          <w:highlight w:val="none"/>
        </w:rPr>
      </w:pPr>
    </w:p>
    <w:p w14:paraId="3E6E7295">
      <w:pPr>
        <w:widowControl w:val="0"/>
        <w:topLinePunct/>
        <w:adjustRightInd w:val="0"/>
        <w:snapToGrid w:val="0"/>
        <w:spacing w:line="339" w:lineRule="auto"/>
        <w:ind w:firstLine="640" w:firstLineChars="200"/>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（自拟）</w:t>
      </w:r>
    </w:p>
    <w:p w14:paraId="17B18365">
      <w:pPr>
        <w:widowControl w:val="0"/>
        <w:topLinePunct/>
        <w:adjustRightInd w:val="0"/>
        <w:snapToGrid w:val="0"/>
        <w:spacing w:line="339" w:lineRule="auto"/>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718B161E">
      <w:pPr>
        <w:widowControl w:val="0"/>
        <w:topLinePunct/>
        <w:adjustRightInd w:val="0"/>
        <w:snapToGrid w:val="0"/>
        <w:spacing w:line="339" w:lineRule="auto"/>
        <w:jc w:val="center"/>
        <w:rPr>
          <w:rFonts w:ascii="黑体" w:hAnsi="黑体" w:eastAsia="黑体" w:cs="黑体"/>
          <w:sz w:val="32"/>
          <w:szCs w:val="32"/>
          <w:highlight w:val="none"/>
        </w:rPr>
      </w:pPr>
      <w:r>
        <w:rPr>
          <w:rFonts w:hint="eastAsia" w:ascii="黑体" w:hAnsi="黑体" w:eastAsia="黑体" w:cs="黑体"/>
          <w:sz w:val="32"/>
          <w:szCs w:val="32"/>
          <w:highlight w:val="none"/>
        </w:rPr>
        <w:t>第一部分相关证明文件</w:t>
      </w:r>
    </w:p>
    <w:p w14:paraId="1D687E2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1.营业执照</w:t>
      </w:r>
    </w:p>
    <w:p w14:paraId="0B777F0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2.法定代表人参加投标时，提供法定代表人证明书；授权代表参加投标时，提供法定代表人授权书。</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格式见后页）</w:t>
      </w:r>
    </w:p>
    <w:p w14:paraId="5BEECA1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3.符合《中华人民共和国政府采购法》第二十二条规定的书面声明。（格式见后页）</w:t>
      </w:r>
    </w:p>
    <w:p w14:paraId="5A7D428D">
      <w:pPr>
        <w:widowControl w:val="0"/>
        <w:topLinePunct/>
        <w:adjustRightInd w:val="0"/>
        <w:snapToGrid w:val="0"/>
        <w:spacing w:line="339" w:lineRule="auto"/>
        <w:ind w:firstLine="643" w:firstLineChars="200"/>
        <w:jc w:val="both"/>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原创单位提供：</w:t>
      </w:r>
    </w:p>
    <w:p w14:paraId="6D433B5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4.国家新闻出版行政部门核发的图书出版许可证；</w:t>
      </w:r>
    </w:p>
    <w:p w14:paraId="2C46623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5.国家新闻出版行政部门核发的年检合格文件；</w:t>
      </w:r>
    </w:p>
    <w:p w14:paraId="6FA5B3BF">
      <w:pPr>
        <w:widowControl w:val="0"/>
        <w:topLinePunct/>
        <w:adjustRightInd w:val="0"/>
        <w:snapToGrid w:val="0"/>
        <w:spacing w:line="339" w:lineRule="auto"/>
        <w:ind w:firstLine="643" w:firstLineChars="200"/>
        <w:jc w:val="both"/>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租型单位提供：</w:t>
      </w:r>
    </w:p>
    <w:p w14:paraId="3D8165E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4.国家新闻出版行政部门核发的图书出版许可证；</w:t>
      </w:r>
    </w:p>
    <w:p w14:paraId="3B2D59A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5.国家新闻出版行政部门核发的年检合格文件；</w:t>
      </w:r>
    </w:p>
    <w:p w14:paraId="6F7DDC5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6.原创出版单位和租型单位合作协议或原创出版单位委托协议，上述协议须包含授权出版的教材品目及授权时间。</w:t>
      </w:r>
    </w:p>
    <w:p w14:paraId="15466DDD">
      <w:pPr>
        <w:widowControl w:val="0"/>
        <w:topLinePunct/>
        <w:adjustRightInd w:val="0"/>
        <w:snapToGrid w:val="0"/>
        <w:spacing w:line="339" w:lineRule="auto"/>
        <w:ind w:firstLine="643" w:firstLineChars="200"/>
        <w:jc w:val="both"/>
        <w:rPr>
          <w:rFonts w:ascii="Times New Roman" w:hAnsi="Times New Roman" w:eastAsia="仿宋_GB2312" w:cs="Times New Roman"/>
          <w:b/>
          <w:bCs/>
          <w:sz w:val="32"/>
          <w:szCs w:val="32"/>
          <w:highlight w:val="none"/>
        </w:rPr>
      </w:pPr>
      <w:r>
        <w:rPr>
          <w:rFonts w:ascii="Times New Roman" w:hAnsi="Times New Roman" w:eastAsia="仿宋_GB2312" w:cs="Times New Roman"/>
          <w:b/>
          <w:bCs/>
          <w:sz w:val="32"/>
          <w:szCs w:val="32"/>
          <w:highlight w:val="none"/>
        </w:rPr>
        <w:t>委托单位提供</w:t>
      </w:r>
      <w:r>
        <w:rPr>
          <w:rFonts w:ascii="Times New Roman" w:hAnsi="Times New Roman" w:eastAsia="仿宋_GB2312" w:cs="Times New Roman"/>
          <w:sz w:val="32"/>
          <w:szCs w:val="32"/>
          <w:highlight w:val="none"/>
        </w:rPr>
        <w:t>（原创出版单位委托第三方参与项目）</w:t>
      </w:r>
      <w:r>
        <w:rPr>
          <w:rFonts w:hint="eastAsia" w:ascii="Times New Roman" w:hAnsi="Times New Roman" w:eastAsia="仿宋_GB2312" w:cs="Times New Roman"/>
          <w:b/>
          <w:bCs/>
          <w:sz w:val="32"/>
          <w:szCs w:val="32"/>
          <w:highlight w:val="none"/>
        </w:rPr>
        <w:t>：</w:t>
      </w:r>
    </w:p>
    <w:p w14:paraId="75C8C3F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5.原创出版单位的国家新闻出版行政部门核发的图书出版许可证；</w:t>
      </w:r>
    </w:p>
    <w:p w14:paraId="3E5E7F8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6.原创出版单位的国家新闻出版行政部门核发的年检合格文件；</w:t>
      </w:r>
    </w:p>
    <w:p w14:paraId="2303D195">
      <w:pPr>
        <w:widowControl w:val="0"/>
        <w:topLinePunct/>
        <w:adjustRightInd w:val="0"/>
        <w:snapToGrid w:val="0"/>
        <w:spacing w:line="339" w:lineRule="auto"/>
        <w:ind w:firstLine="640" w:firstLineChars="200"/>
        <w:jc w:val="both"/>
        <w:rPr>
          <w:rFonts w:ascii="方正小标宋简体" w:hAnsi="方正小标宋简体" w:eastAsia="方正小标宋简体" w:cs="方正小标宋简体"/>
          <w:sz w:val="44"/>
          <w:szCs w:val="44"/>
          <w:highlight w:val="none"/>
        </w:rPr>
        <w:sectPr>
          <w:pgSz w:w="11906" w:h="16838"/>
          <w:pgMar w:top="2098" w:right="1474" w:bottom="1984" w:left="1587" w:header="851" w:footer="992" w:gutter="0"/>
          <w:pgNumType w:fmt="numberInDash"/>
          <w:cols w:space="425" w:num="1"/>
          <w:docGrid w:type="lines" w:linePitch="312" w:charSpace="0"/>
        </w:sectPr>
      </w:pPr>
      <w:r>
        <w:rPr>
          <w:rFonts w:ascii="Times New Roman" w:hAnsi="Times New Roman" w:eastAsia="仿宋_GB2312" w:cs="Times New Roman"/>
          <w:sz w:val="32"/>
          <w:szCs w:val="32"/>
          <w:highlight w:val="none"/>
        </w:rPr>
        <w:t>7.原创出版单位出具的委托书，委托书须包含委托内容，如参与谈判、供货、与发行单位签订供货合同、结算等事项。可以是针对本项目的委托，也可以是年度委托等。</w:t>
      </w:r>
    </w:p>
    <w:p w14:paraId="47E5672C">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法定代表人证明书</w:t>
      </w:r>
    </w:p>
    <w:tbl>
      <w:tblPr>
        <w:tblStyle w:val="5"/>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1"/>
        <w:gridCol w:w="2039"/>
        <w:gridCol w:w="1734"/>
        <w:gridCol w:w="390"/>
        <w:gridCol w:w="1653"/>
        <w:gridCol w:w="1893"/>
      </w:tblGrid>
      <w:tr w14:paraId="65036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840" w:type="dxa"/>
            <w:gridSpan w:val="6"/>
            <w:vAlign w:val="center"/>
          </w:tcPr>
          <w:p w14:paraId="11CAFE35">
            <w:pPr>
              <w:widowControl w:val="0"/>
              <w:topLinePunct/>
              <w:adjustRightInd w:val="0"/>
              <w:snapToGrid w:val="0"/>
              <w:spacing w:line="240" w:lineRule="auto"/>
              <w:jc w:val="both"/>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致：（采购人）</w:t>
            </w:r>
          </w:p>
        </w:tc>
      </w:tr>
      <w:tr w14:paraId="5519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31" w:type="dxa"/>
            <w:vMerge w:val="restart"/>
            <w:vAlign w:val="center"/>
          </w:tcPr>
          <w:p w14:paraId="769DEC89">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企</w:t>
            </w:r>
          </w:p>
          <w:p w14:paraId="463B4707">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业</w:t>
            </w:r>
          </w:p>
          <w:p w14:paraId="202DBBAC">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法</w:t>
            </w:r>
          </w:p>
          <w:p w14:paraId="76E7CE04">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人</w:t>
            </w:r>
          </w:p>
        </w:tc>
        <w:tc>
          <w:tcPr>
            <w:tcW w:w="2039" w:type="dxa"/>
            <w:vAlign w:val="center"/>
          </w:tcPr>
          <w:p w14:paraId="3940AB76">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企业名称</w:t>
            </w:r>
          </w:p>
        </w:tc>
        <w:tc>
          <w:tcPr>
            <w:tcW w:w="5670" w:type="dxa"/>
            <w:gridSpan w:val="4"/>
            <w:vAlign w:val="center"/>
          </w:tcPr>
          <w:p w14:paraId="18A01BF2">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533EA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31" w:type="dxa"/>
            <w:vMerge w:val="continue"/>
            <w:vAlign w:val="center"/>
          </w:tcPr>
          <w:p w14:paraId="1389BD65">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35C9D593">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法定地址</w:t>
            </w:r>
          </w:p>
        </w:tc>
        <w:tc>
          <w:tcPr>
            <w:tcW w:w="5670" w:type="dxa"/>
            <w:gridSpan w:val="4"/>
            <w:vAlign w:val="center"/>
          </w:tcPr>
          <w:p w14:paraId="4F921562">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4F1FE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31" w:type="dxa"/>
            <w:vMerge w:val="continue"/>
            <w:vAlign w:val="center"/>
          </w:tcPr>
          <w:p w14:paraId="61A4282A">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30D502E4">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邮政编码</w:t>
            </w:r>
          </w:p>
        </w:tc>
        <w:tc>
          <w:tcPr>
            <w:tcW w:w="5670" w:type="dxa"/>
            <w:gridSpan w:val="4"/>
            <w:vAlign w:val="center"/>
          </w:tcPr>
          <w:p w14:paraId="68A70C8A">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2426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131" w:type="dxa"/>
            <w:vMerge w:val="continue"/>
            <w:vAlign w:val="center"/>
          </w:tcPr>
          <w:p w14:paraId="3979A3CB">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2DB6BC83">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工商登记机关</w:t>
            </w:r>
          </w:p>
        </w:tc>
        <w:tc>
          <w:tcPr>
            <w:tcW w:w="5670" w:type="dxa"/>
            <w:gridSpan w:val="4"/>
            <w:vAlign w:val="center"/>
          </w:tcPr>
          <w:p w14:paraId="2EBAC21F">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53C7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131" w:type="dxa"/>
            <w:vMerge w:val="continue"/>
            <w:vAlign w:val="center"/>
          </w:tcPr>
          <w:p w14:paraId="74B2D3FB">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232B78B8">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税务登记机关</w:t>
            </w:r>
          </w:p>
        </w:tc>
        <w:tc>
          <w:tcPr>
            <w:tcW w:w="5670" w:type="dxa"/>
            <w:gridSpan w:val="4"/>
            <w:vAlign w:val="center"/>
          </w:tcPr>
          <w:p w14:paraId="17D4B0C6">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0747D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131" w:type="dxa"/>
            <w:vMerge w:val="continue"/>
            <w:vAlign w:val="center"/>
          </w:tcPr>
          <w:p w14:paraId="1E80ED03">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5B9B44BF">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机构代码证号</w:t>
            </w:r>
          </w:p>
        </w:tc>
        <w:tc>
          <w:tcPr>
            <w:tcW w:w="5670" w:type="dxa"/>
            <w:gridSpan w:val="4"/>
            <w:vAlign w:val="center"/>
          </w:tcPr>
          <w:p w14:paraId="3AFC3AA6">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6EF81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31" w:type="dxa"/>
            <w:vMerge w:val="restart"/>
            <w:vAlign w:val="center"/>
          </w:tcPr>
          <w:p w14:paraId="4A9CB0F5">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法定代表人</w:t>
            </w:r>
          </w:p>
        </w:tc>
        <w:tc>
          <w:tcPr>
            <w:tcW w:w="2039" w:type="dxa"/>
            <w:vAlign w:val="center"/>
          </w:tcPr>
          <w:p w14:paraId="0A837978">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姓名</w:t>
            </w:r>
          </w:p>
        </w:tc>
        <w:tc>
          <w:tcPr>
            <w:tcW w:w="2124" w:type="dxa"/>
            <w:gridSpan w:val="2"/>
            <w:vAlign w:val="center"/>
          </w:tcPr>
          <w:p w14:paraId="1D09EFFD">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1653" w:type="dxa"/>
            <w:vAlign w:val="center"/>
          </w:tcPr>
          <w:p w14:paraId="7F52AD19">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性别</w:t>
            </w:r>
          </w:p>
        </w:tc>
        <w:tc>
          <w:tcPr>
            <w:tcW w:w="1893" w:type="dxa"/>
            <w:vAlign w:val="center"/>
          </w:tcPr>
          <w:p w14:paraId="11B90D5C">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24952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31" w:type="dxa"/>
            <w:vMerge w:val="continue"/>
            <w:vAlign w:val="center"/>
          </w:tcPr>
          <w:p w14:paraId="1CBA75FA">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333D070C">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职务</w:t>
            </w:r>
          </w:p>
        </w:tc>
        <w:tc>
          <w:tcPr>
            <w:tcW w:w="2124" w:type="dxa"/>
            <w:gridSpan w:val="2"/>
            <w:vAlign w:val="center"/>
          </w:tcPr>
          <w:p w14:paraId="3B368704">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1653" w:type="dxa"/>
            <w:vAlign w:val="center"/>
          </w:tcPr>
          <w:p w14:paraId="21B42D21">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联系电话</w:t>
            </w:r>
          </w:p>
        </w:tc>
        <w:tc>
          <w:tcPr>
            <w:tcW w:w="1893" w:type="dxa"/>
            <w:vAlign w:val="center"/>
          </w:tcPr>
          <w:p w14:paraId="5583630A">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4A9B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31" w:type="dxa"/>
            <w:vMerge w:val="continue"/>
            <w:vAlign w:val="center"/>
          </w:tcPr>
          <w:p w14:paraId="4C49B8F8">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c>
          <w:tcPr>
            <w:tcW w:w="2039" w:type="dxa"/>
            <w:vAlign w:val="center"/>
          </w:tcPr>
          <w:p w14:paraId="0D312CC8">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传真</w:t>
            </w:r>
          </w:p>
        </w:tc>
        <w:tc>
          <w:tcPr>
            <w:tcW w:w="5670" w:type="dxa"/>
            <w:gridSpan w:val="4"/>
            <w:vAlign w:val="center"/>
          </w:tcPr>
          <w:p w14:paraId="395C36E3">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p>
        </w:tc>
      </w:tr>
      <w:tr w14:paraId="47374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1" w:hRule="atLeast"/>
          <w:jc w:val="center"/>
        </w:trPr>
        <w:tc>
          <w:tcPr>
            <w:tcW w:w="1131" w:type="dxa"/>
            <w:vMerge w:val="restart"/>
            <w:vAlign w:val="center"/>
          </w:tcPr>
          <w:p w14:paraId="1BBB3EE3">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法定代表人身份证复印件</w:t>
            </w:r>
          </w:p>
        </w:tc>
        <w:tc>
          <w:tcPr>
            <w:tcW w:w="3773" w:type="dxa"/>
            <w:gridSpan w:val="2"/>
            <w:vMerge w:val="restart"/>
            <w:vAlign w:val="center"/>
          </w:tcPr>
          <w:p w14:paraId="333A6388">
            <w:pPr>
              <w:widowControl w:val="0"/>
              <w:topLinePunct/>
              <w:adjustRightInd w:val="0"/>
              <w:snapToGrid w:val="0"/>
              <w:spacing w:line="240" w:lineRule="auto"/>
              <w:jc w:val="center"/>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（粘贴处）</w:t>
            </w:r>
          </w:p>
        </w:tc>
        <w:tc>
          <w:tcPr>
            <w:tcW w:w="3936" w:type="dxa"/>
            <w:gridSpan w:val="3"/>
            <w:vAlign w:val="center"/>
          </w:tcPr>
          <w:p w14:paraId="3E7BE5E3">
            <w:pPr>
              <w:widowControl w:val="0"/>
              <w:topLinePunct/>
              <w:adjustRightInd w:val="0"/>
              <w:snapToGrid w:val="0"/>
              <w:spacing w:line="240" w:lineRule="auto"/>
              <w:jc w:val="both"/>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法定代表人（签字或盖章）</w:t>
            </w:r>
          </w:p>
        </w:tc>
      </w:tr>
      <w:tr w14:paraId="349C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4" w:hRule="atLeast"/>
          <w:jc w:val="center"/>
        </w:trPr>
        <w:tc>
          <w:tcPr>
            <w:tcW w:w="1131" w:type="dxa"/>
            <w:vMerge w:val="continue"/>
            <w:vAlign w:val="center"/>
          </w:tcPr>
          <w:p w14:paraId="40D9CD88">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773" w:type="dxa"/>
            <w:gridSpan w:val="2"/>
            <w:vMerge w:val="continue"/>
            <w:vAlign w:val="center"/>
          </w:tcPr>
          <w:p w14:paraId="240343F5">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6" w:type="dxa"/>
            <w:gridSpan w:val="3"/>
            <w:vAlign w:val="bottom"/>
          </w:tcPr>
          <w:p w14:paraId="6914477F">
            <w:pPr>
              <w:widowControl w:val="0"/>
              <w:topLinePunct/>
              <w:adjustRightInd w:val="0"/>
              <w:snapToGrid w:val="0"/>
              <w:spacing w:line="240" w:lineRule="auto"/>
              <w:jc w:val="both"/>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（公章）</w:t>
            </w:r>
          </w:p>
          <w:p w14:paraId="7A75CC64">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p w14:paraId="136898DE">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p w14:paraId="695E9F8F">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p w14:paraId="6385012E">
            <w:pPr>
              <w:widowControl w:val="0"/>
              <w:topLinePunct/>
              <w:adjustRightInd w:val="0"/>
              <w:snapToGrid w:val="0"/>
              <w:spacing w:line="240" w:lineRule="auto"/>
              <w:jc w:val="both"/>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rPr>
              <w:t>年月日</w:t>
            </w:r>
          </w:p>
        </w:tc>
      </w:tr>
    </w:tbl>
    <w:p w14:paraId="681EE24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footerReference r:id="rId12" w:type="first"/>
          <w:footerReference r:id="rId11" w:type="default"/>
          <w:pgSz w:w="11906" w:h="16838"/>
          <w:pgMar w:top="2098" w:right="1474" w:bottom="1984" w:left="1587" w:header="851" w:footer="1021" w:gutter="0"/>
          <w:pgNumType w:fmt="numberInDash"/>
          <w:cols w:space="720" w:num="1"/>
          <w:titlePg/>
          <w:docGrid w:linePitch="312" w:charSpace="0"/>
        </w:sectPr>
      </w:pPr>
    </w:p>
    <w:p w14:paraId="3CD05720">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法定代表人授权书</w:t>
      </w:r>
    </w:p>
    <w:p w14:paraId="05644189">
      <w:pPr>
        <w:spacing w:line="339"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本授权书声明：注册于中华人民共和国的</w:t>
      </w:r>
      <w:r>
        <w:rPr>
          <w:rFonts w:hint="eastAsia" w:ascii="仿宋_GB2312" w:hAnsi="仿宋_GB2312" w:eastAsia="仿宋_GB2312" w:cs="仿宋_GB2312"/>
          <w:sz w:val="32"/>
          <w:szCs w:val="32"/>
          <w:highlight w:val="none"/>
          <w:u w:val="single"/>
        </w:rPr>
        <w:t xml:space="preserve">        （出版单位名称）        </w:t>
      </w:r>
      <w:r>
        <w:rPr>
          <w:rFonts w:hint="eastAsia" w:ascii="仿宋_GB2312" w:hAnsi="仿宋_GB2312" w:eastAsia="仿宋_GB2312" w:cs="仿宋_GB2312"/>
          <w:sz w:val="32"/>
          <w:szCs w:val="32"/>
          <w:highlight w:val="none"/>
        </w:rPr>
        <w:t>的在下面签字的</w:t>
      </w:r>
      <w:r>
        <w:rPr>
          <w:rFonts w:hint="eastAsia" w:ascii="仿宋_GB2312" w:hAnsi="仿宋_GB2312" w:eastAsia="仿宋_GB2312" w:cs="仿宋_GB2312"/>
          <w:sz w:val="32"/>
          <w:szCs w:val="32"/>
          <w:highlight w:val="none"/>
          <w:u w:val="single"/>
        </w:rPr>
        <w:t xml:space="preserve">       （法定代表人姓名、职务）       </w:t>
      </w:r>
      <w:r>
        <w:rPr>
          <w:rFonts w:hint="eastAsia" w:ascii="仿宋_GB2312" w:hAnsi="仿宋_GB2312" w:eastAsia="仿宋_GB2312" w:cs="仿宋_GB2312"/>
          <w:sz w:val="32"/>
          <w:szCs w:val="32"/>
          <w:highlight w:val="none"/>
        </w:rPr>
        <w:t>代表本公司授权在下面签字的</w:t>
      </w:r>
      <w:r>
        <w:rPr>
          <w:rFonts w:hint="eastAsia" w:ascii="仿宋_GB2312" w:hAnsi="仿宋_GB2312" w:eastAsia="仿宋_GB2312" w:cs="仿宋_GB2312"/>
          <w:sz w:val="32"/>
          <w:szCs w:val="32"/>
          <w:highlight w:val="none"/>
          <w:u w:val="single"/>
        </w:rPr>
        <w:t xml:space="preserve">     （被授权人的姓名、职务）     </w:t>
      </w:r>
      <w:r>
        <w:rPr>
          <w:rFonts w:hint="eastAsia" w:ascii="仿宋_GB2312" w:hAnsi="仿宋_GB2312" w:eastAsia="仿宋_GB2312" w:cs="仿宋_GB2312"/>
          <w:sz w:val="32"/>
          <w:szCs w:val="32"/>
          <w:highlight w:val="none"/>
        </w:rPr>
        <w:t>为本公司的合法代理人，就项目编号为的</w:t>
      </w:r>
      <w:r>
        <w:rPr>
          <w:rFonts w:hint="eastAsia" w:ascii="仿宋_GB2312" w:hAnsi="仿宋_GB2312" w:eastAsia="仿宋_GB2312" w:cs="仿宋_GB2312"/>
          <w:sz w:val="32"/>
          <w:szCs w:val="32"/>
          <w:highlight w:val="none"/>
          <w:u w:val="single"/>
        </w:rPr>
        <w:t xml:space="preserve">（项目名称）        </w:t>
      </w:r>
      <w:r>
        <w:rPr>
          <w:rFonts w:hint="eastAsia" w:ascii="仿宋_GB2312" w:hAnsi="仿宋_GB2312" w:eastAsia="仿宋_GB2312" w:cs="仿宋_GB2312"/>
          <w:sz w:val="32"/>
          <w:szCs w:val="32"/>
          <w:highlight w:val="none"/>
        </w:rPr>
        <w:t>的进行谈判，以本公司名义处理一切与之有关的事务。</w:t>
      </w:r>
    </w:p>
    <w:p w14:paraId="3DDF6871">
      <w:pPr>
        <w:autoSpaceDE w:val="0"/>
        <w:autoSpaceDN w:val="0"/>
        <w:spacing w:line="339" w:lineRule="auto"/>
        <w:ind w:firstLine="437"/>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本授权书于年月日签字生效，特此声明。</w:t>
      </w:r>
    </w:p>
    <w:p w14:paraId="6EBD77DB">
      <w:pPr>
        <w:spacing w:line="339" w:lineRule="auto"/>
        <w:ind w:firstLine="640" w:firstLineChars="200"/>
        <w:rPr>
          <w:rFonts w:ascii="仿宋_GB2312" w:hAnsi="仿宋_GB2312" w:eastAsia="仿宋_GB2312" w:cs="仿宋_GB2312"/>
          <w:sz w:val="32"/>
          <w:szCs w:val="32"/>
          <w:highlight w:val="none"/>
        </w:rPr>
      </w:pPr>
    </w:p>
    <w:p w14:paraId="6077A2C5">
      <w:pPr>
        <w:spacing w:line="339"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法定代表人签字或签章：        被授权人签字：  </w:t>
      </w:r>
    </w:p>
    <w:p w14:paraId="2C95A6AA">
      <w:pPr>
        <w:spacing w:line="339"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公章：                       职务：</w:t>
      </w:r>
    </w:p>
    <w:p w14:paraId="5CB700C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3FF0FC6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附：法定代表人、被授权人身份证复印或扫描件。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4346D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1" w:hRule="atLeast"/>
          <w:jc w:val="center"/>
        </w:trPr>
        <w:tc>
          <w:tcPr>
            <w:tcW w:w="4271" w:type="dxa"/>
            <w:tcBorders>
              <w:top w:val="single" w:color="auto" w:sz="4" w:space="0"/>
              <w:left w:val="single" w:color="auto" w:sz="4" w:space="0"/>
              <w:right w:val="single" w:color="auto" w:sz="4" w:space="0"/>
            </w:tcBorders>
            <w:vAlign w:val="center"/>
          </w:tcPr>
          <w:p w14:paraId="163CB16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法人代表身份证</w:t>
            </w:r>
          </w:p>
          <w:p w14:paraId="0AF6257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tc>
        <w:tc>
          <w:tcPr>
            <w:tcW w:w="4271" w:type="dxa"/>
            <w:tcBorders>
              <w:left w:val="single" w:color="auto" w:sz="4" w:space="0"/>
            </w:tcBorders>
            <w:vAlign w:val="center"/>
          </w:tcPr>
          <w:p w14:paraId="31652917">
            <w:pPr>
              <w:widowControl w:val="0"/>
              <w:topLinePunct/>
              <w:adjustRightInd w:val="0"/>
              <w:snapToGrid w:val="0"/>
              <w:spacing w:line="339" w:lineRule="auto"/>
              <w:ind w:firstLine="960" w:firstLineChars="3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被授权人身份证</w:t>
            </w:r>
          </w:p>
          <w:p w14:paraId="7B2F971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tc>
      </w:tr>
    </w:tbl>
    <w:p w14:paraId="599E537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44ACDB03">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p>
    <w:p w14:paraId="3E349DAD">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声明</w:t>
      </w:r>
    </w:p>
    <w:p w14:paraId="1660608C">
      <w:pPr>
        <w:spacing w:line="339" w:lineRule="auto"/>
        <w:ind w:firstLine="640" w:firstLineChars="200"/>
        <w:rPr>
          <w:rFonts w:ascii="仿宋" w:hAnsi="仿宋" w:eastAsia="仿宋" w:cs="宋体"/>
          <w:kern w:val="0"/>
          <w:sz w:val="32"/>
          <w:szCs w:val="32"/>
          <w:highlight w:val="none"/>
        </w:rPr>
      </w:pPr>
      <w:r>
        <w:rPr>
          <w:rFonts w:hint="eastAsia" w:ascii="仿宋" w:hAnsi="仿宋" w:eastAsia="仿宋" w:cs="宋体"/>
          <w:kern w:val="0"/>
          <w:sz w:val="32"/>
          <w:szCs w:val="32"/>
          <w:highlight w:val="none"/>
          <w:u w:val="single"/>
        </w:rPr>
        <w:t xml:space="preserve">            （出版单位名称）     </w:t>
      </w:r>
      <w:r>
        <w:rPr>
          <w:rFonts w:hint="eastAsia" w:ascii="仿宋" w:hAnsi="仿宋" w:eastAsia="仿宋" w:cs="宋体"/>
          <w:kern w:val="0"/>
          <w:sz w:val="32"/>
          <w:szCs w:val="32"/>
          <w:highlight w:val="none"/>
        </w:rPr>
        <w:t>郑重声明，我单位符合政府采购法第二十二条规定，具有良好的商业信誉和健全的财务会计制度，具有履行合同所必需的设备和专业技术能力，有依法缴纳税收和社会保障资金的良好记录，在参加本项目采购活动前三年内无重大违法活动记录。我方对以上声明负全部法律责任。</w:t>
      </w:r>
    </w:p>
    <w:p w14:paraId="42B30149">
      <w:pPr>
        <w:spacing w:line="339" w:lineRule="auto"/>
        <w:ind w:firstLine="640" w:firstLineChars="200"/>
        <w:rPr>
          <w:rFonts w:ascii="仿宋" w:hAnsi="仿宋" w:eastAsia="仿宋" w:cs="宋体"/>
          <w:kern w:val="0"/>
          <w:sz w:val="32"/>
          <w:szCs w:val="32"/>
          <w:highlight w:val="none"/>
        </w:rPr>
      </w:pPr>
      <w:r>
        <w:rPr>
          <w:rFonts w:hint="eastAsia" w:ascii="仿宋" w:hAnsi="仿宋" w:eastAsia="仿宋" w:cs="宋体"/>
          <w:kern w:val="0"/>
          <w:sz w:val="32"/>
          <w:szCs w:val="32"/>
          <w:highlight w:val="none"/>
        </w:rPr>
        <w:t>特此声明。</w:t>
      </w:r>
    </w:p>
    <w:p w14:paraId="4AC19B54">
      <w:pPr>
        <w:spacing w:line="339" w:lineRule="auto"/>
        <w:ind w:firstLine="640" w:firstLineChars="200"/>
        <w:rPr>
          <w:rFonts w:ascii="仿宋" w:hAnsi="仿宋" w:eastAsia="仿宋" w:cs="宋体"/>
          <w:kern w:val="0"/>
          <w:sz w:val="32"/>
          <w:szCs w:val="32"/>
          <w:highlight w:val="none"/>
        </w:rPr>
      </w:pPr>
    </w:p>
    <w:p w14:paraId="73C6D184">
      <w:pPr>
        <w:spacing w:line="339" w:lineRule="auto"/>
        <w:ind w:left="1598" w:leftChars="304" w:hanging="960" w:hangingChars="300"/>
        <w:rPr>
          <w:rFonts w:ascii="仿宋" w:hAnsi="仿宋" w:eastAsia="仿宋" w:cs="宋体"/>
          <w:kern w:val="0"/>
          <w:sz w:val="32"/>
          <w:szCs w:val="32"/>
          <w:highlight w:val="none"/>
        </w:rPr>
      </w:pPr>
      <w:r>
        <w:rPr>
          <w:rFonts w:hint="eastAsia" w:ascii="仿宋" w:hAnsi="仿宋" w:eastAsia="仿宋" w:cs="宋体"/>
          <w:kern w:val="0"/>
          <w:sz w:val="32"/>
          <w:szCs w:val="32"/>
          <w:highlight w:val="none"/>
        </w:rPr>
        <w:br w:type="textWrapping"/>
      </w:r>
      <w:r>
        <w:rPr>
          <w:rFonts w:hint="eastAsia" w:ascii="仿宋" w:hAnsi="仿宋" w:eastAsia="仿宋" w:cs="宋体"/>
          <w:kern w:val="0"/>
          <w:sz w:val="32"/>
          <w:szCs w:val="32"/>
          <w:highlight w:val="none"/>
        </w:rPr>
        <w:t>声明单位：</w:t>
      </w:r>
      <w:r>
        <w:rPr>
          <w:rFonts w:hint="eastAsia" w:ascii="仿宋" w:hAnsi="仿宋" w:eastAsia="仿宋" w:cs="宋体"/>
          <w:kern w:val="0"/>
          <w:sz w:val="32"/>
          <w:szCs w:val="32"/>
          <w:highlight w:val="none"/>
          <w:u w:val="single"/>
        </w:rPr>
        <w:t>　　                 　</w:t>
      </w:r>
      <w:r>
        <w:rPr>
          <w:rFonts w:hint="eastAsia" w:ascii="仿宋" w:hAnsi="仿宋" w:eastAsia="仿宋" w:cs="宋体"/>
          <w:kern w:val="0"/>
          <w:sz w:val="32"/>
          <w:szCs w:val="32"/>
          <w:highlight w:val="none"/>
        </w:rPr>
        <w:t xml:space="preserve">（公章） </w:t>
      </w:r>
    </w:p>
    <w:p w14:paraId="758961AC">
      <w:pPr>
        <w:spacing w:line="339" w:lineRule="auto"/>
        <w:ind w:firstLine="1600" w:firstLineChars="500"/>
        <w:rPr>
          <w:rFonts w:ascii="仿宋" w:hAnsi="仿宋" w:eastAsia="仿宋" w:cs="宋体"/>
          <w:kern w:val="0"/>
          <w:sz w:val="32"/>
          <w:szCs w:val="32"/>
          <w:highlight w:val="none"/>
          <w:u w:val="single"/>
        </w:rPr>
      </w:pPr>
      <w:r>
        <w:rPr>
          <w:rFonts w:hint="eastAsia" w:ascii="仿宋" w:hAnsi="仿宋" w:eastAsia="仿宋" w:cs="宋体"/>
          <w:kern w:val="0"/>
          <w:sz w:val="32"/>
          <w:szCs w:val="32"/>
          <w:highlight w:val="none"/>
        </w:rPr>
        <w:t>地　　址：</w:t>
      </w:r>
    </w:p>
    <w:p w14:paraId="33A1C6B0">
      <w:pPr>
        <w:spacing w:line="339" w:lineRule="auto"/>
        <w:ind w:firstLine="1600" w:firstLineChars="500"/>
        <w:rPr>
          <w:rFonts w:ascii="仿宋" w:hAnsi="仿宋" w:eastAsia="仿宋" w:cs="宋体"/>
          <w:kern w:val="0"/>
          <w:sz w:val="32"/>
          <w:szCs w:val="32"/>
          <w:highlight w:val="none"/>
          <w:u w:val="single"/>
        </w:rPr>
      </w:pPr>
      <w:r>
        <w:rPr>
          <w:rFonts w:hint="eastAsia" w:ascii="仿宋" w:hAnsi="仿宋" w:eastAsia="仿宋" w:cs="宋体"/>
          <w:kern w:val="0"/>
          <w:sz w:val="32"/>
          <w:szCs w:val="32"/>
          <w:highlight w:val="none"/>
        </w:rPr>
        <w:t>邮    编：</w:t>
      </w:r>
    </w:p>
    <w:p w14:paraId="488F1025">
      <w:pPr>
        <w:spacing w:line="339" w:lineRule="auto"/>
        <w:ind w:firstLine="1600" w:firstLineChars="500"/>
        <w:rPr>
          <w:rFonts w:ascii="仿宋" w:hAnsi="仿宋" w:eastAsia="仿宋" w:cs="宋体"/>
          <w:kern w:val="0"/>
          <w:sz w:val="32"/>
          <w:szCs w:val="32"/>
          <w:highlight w:val="none"/>
          <w:u w:val="single"/>
        </w:rPr>
      </w:pPr>
      <w:r>
        <w:rPr>
          <w:rFonts w:hint="eastAsia" w:ascii="仿宋" w:hAnsi="仿宋" w:eastAsia="仿宋" w:cs="宋体"/>
          <w:kern w:val="0"/>
          <w:sz w:val="32"/>
          <w:szCs w:val="32"/>
          <w:highlight w:val="none"/>
        </w:rPr>
        <w:t>电    话：</w:t>
      </w:r>
    </w:p>
    <w:p w14:paraId="4617D92B">
      <w:pPr>
        <w:autoSpaceDE w:val="0"/>
        <w:autoSpaceDN w:val="0"/>
        <w:adjustRightInd w:val="0"/>
        <w:spacing w:line="339" w:lineRule="auto"/>
        <w:ind w:left="601" w:hanging="601"/>
        <w:rPr>
          <w:rFonts w:ascii="仿宋" w:hAnsi="仿宋" w:eastAsia="仿宋" w:cs="宋体"/>
          <w:kern w:val="0"/>
          <w:sz w:val="32"/>
          <w:szCs w:val="32"/>
          <w:highlight w:val="none"/>
        </w:rPr>
      </w:pPr>
    </w:p>
    <w:p w14:paraId="1410FF05">
      <w:pPr>
        <w:ind w:firstLine="5440" w:firstLineChars="1700"/>
        <w:rPr>
          <w:rFonts w:ascii="仿宋" w:hAnsi="仿宋" w:eastAsia="仿宋" w:cs="宋体"/>
          <w:kern w:val="0"/>
          <w:sz w:val="32"/>
          <w:szCs w:val="32"/>
          <w:highlight w:val="none"/>
        </w:rPr>
      </w:pPr>
      <w:bookmarkStart w:id="0" w:name="_Toc40780348"/>
      <w:r>
        <w:rPr>
          <w:rFonts w:hint="eastAsia" w:ascii="仿宋" w:hAnsi="仿宋" w:eastAsia="仿宋" w:cs="宋体"/>
          <w:kern w:val="0"/>
          <w:sz w:val="32"/>
          <w:szCs w:val="32"/>
          <w:highlight w:val="none"/>
        </w:rPr>
        <w:t>年月日</w:t>
      </w:r>
      <w:bookmarkEnd w:id="0"/>
    </w:p>
    <w:p w14:paraId="5F757BC0">
      <w:pPr>
        <w:ind w:firstLine="1920" w:firstLineChars="600"/>
        <w:rPr>
          <w:rFonts w:ascii="仿宋" w:hAnsi="仿宋" w:eastAsia="仿宋" w:cs="宋体"/>
          <w:kern w:val="0"/>
          <w:sz w:val="32"/>
          <w:szCs w:val="32"/>
          <w:highlight w:val="none"/>
        </w:rPr>
      </w:pPr>
    </w:p>
    <w:p w14:paraId="37935516">
      <w:pPr>
        <w:ind w:firstLine="1920" w:firstLineChars="600"/>
        <w:rPr>
          <w:rFonts w:ascii="仿宋" w:hAnsi="仿宋" w:eastAsia="仿宋" w:cs="宋体"/>
          <w:kern w:val="0"/>
          <w:sz w:val="32"/>
          <w:szCs w:val="32"/>
          <w:highlight w:val="none"/>
        </w:rPr>
      </w:pPr>
    </w:p>
    <w:p w14:paraId="6021605D">
      <w:pPr>
        <w:pStyle w:val="2"/>
        <w:rPr>
          <w:highlight w:val="none"/>
        </w:rPr>
      </w:pPr>
    </w:p>
    <w:p w14:paraId="5F70B96C">
      <w:pPr>
        <w:widowControl w:val="0"/>
        <w:topLinePunct/>
        <w:adjustRightInd w:val="0"/>
        <w:snapToGrid w:val="0"/>
        <w:spacing w:line="339" w:lineRule="auto"/>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br w:type="page"/>
      </w:r>
    </w:p>
    <w:p w14:paraId="31B04FB4">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1" w:name="_Toc6175"/>
      <w:bookmarkStart w:id="2" w:name="_Toc12774"/>
      <w:bookmarkStart w:id="3" w:name="_Toc20259"/>
      <w:bookmarkStart w:id="4" w:name="_Toc17466"/>
      <w:bookmarkStart w:id="5" w:name="_Toc5414"/>
      <w:bookmarkStart w:id="36" w:name="_GoBack"/>
      <w:bookmarkEnd w:id="36"/>
      <w:r>
        <w:rPr>
          <w:rFonts w:hint="eastAsia" w:ascii="黑体" w:hAnsi="黑体" w:eastAsia="黑体" w:cs="黑体"/>
          <w:sz w:val="32"/>
          <w:szCs w:val="32"/>
          <w:highlight w:val="none"/>
        </w:rPr>
        <w:t>第二部分 分项报价表（出版）</w:t>
      </w:r>
      <w:bookmarkEnd w:id="1"/>
      <w:bookmarkEnd w:id="2"/>
      <w:bookmarkEnd w:id="3"/>
      <w:bookmarkEnd w:id="4"/>
      <w:bookmarkEnd w:id="5"/>
    </w:p>
    <w:p w14:paraId="1068222C">
      <w:pPr>
        <w:widowControl w:val="0"/>
        <w:topLinePunct/>
        <w:adjustRightInd w:val="0"/>
        <w:snapToGrid w:val="0"/>
        <w:spacing w:line="240" w:lineRule="auto"/>
        <w:jc w:val="center"/>
        <w:rPr>
          <w:rFonts w:ascii="宋体" w:hAnsi="宋体" w:eastAsia="宋体" w:cs="宋体"/>
          <w:b/>
          <w:sz w:val="32"/>
          <w:szCs w:val="32"/>
          <w:highlight w:val="none"/>
        </w:rPr>
      </w:pPr>
    </w:p>
    <w:p w14:paraId="5C7A5D87">
      <w:pPr>
        <w:widowControl w:val="0"/>
        <w:topLinePunct/>
        <w:adjustRightInd w:val="0"/>
        <w:snapToGrid w:val="0"/>
        <w:spacing w:line="240" w:lineRule="auto"/>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分项报价表（出版）</w:t>
      </w:r>
    </w:p>
    <w:p w14:paraId="2ACDB7B4">
      <w:pPr>
        <w:autoSpaceDE w:val="0"/>
        <w:autoSpaceDN w:val="0"/>
        <w:adjustRightInd w:val="0"/>
        <w:spacing w:beforeLines="50" w:afterLines="50" w:line="339" w:lineRule="auto"/>
        <w:rPr>
          <w:rFonts w:ascii="仿宋" w:hAnsi="仿宋" w:eastAsia="仿宋" w:cs="宋体"/>
          <w:sz w:val="32"/>
          <w:szCs w:val="32"/>
          <w:highlight w:val="none"/>
        </w:rPr>
      </w:pPr>
    </w:p>
    <w:p w14:paraId="7448F0B1">
      <w:pPr>
        <w:autoSpaceDE w:val="0"/>
        <w:autoSpaceDN w:val="0"/>
        <w:adjustRightInd w:val="0"/>
        <w:spacing w:beforeLines="50" w:afterLines="50" w:line="339" w:lineRule="auto"/>
        <w:rPr>
          <w:rFonts w:ascii="仿宋" w:hAnsi="仿宋" w:eastAsia="仿宋" w:cs="宋体"/>
          <w:sz w:val="32"/>
          <w:szCs w:val="32"/>
          <w:highlight w:val="none"/>
          <w:lang w:val="zh-CN"/>
        </w:rPr>
      </w:pPr>
      <w:r>
        <w:rPr>
          <w:rFonts w:hint="eastAsia" w:ascii="仿宋" w:hAnsi="仿宋" w:eastAsia="仿宋" w:cs="宋体"/>
          <w:sz w:val="32"/>
          <w:szCs w:val="32"/>
          <w:highlight w:val="none"/>
        </w:rPr>
        <w:t>出版单位</w:t>
      </w:r>
      <w:r>
        <w:rPr>
          <w:rFonts w:hint="eastAsia" w:ascii="仿宋" w:hAnsi="仿宋" w:eastAsia="仿宋" w:cs="宋体"/>
          <w:sz w:val="32"/>
          <w:szCs w:val="32"/>
          <w:highlight w:val="none"/>
          <w:lang w:val="zh-CN"/>
        </w:rPr>
        <w:t>：</w:t>
      </w:r>
      <w:r>
        <w:rPr>
          <w:rFonts w:hint="eastAsia" w:ascii="仿宋" w:hAnsi="仿宋" w:eastAsia="仿宋" w:cs="宋体"/>
          <w:sz w:val="32"/>
          <w:szCs w:val="32"/>
          <w:highlight w:val="none"/>
          <w:u w:val="single"/>
        </w:rPr>
        <w:t>（公章）</w:t>
      </w:r>
    </w:p>
    <w:p w14:paraId="084825F4">
      <w:pPr>
        <w:autoSpaceDE w:val="0"/>
        <w:autoSpaceDN w:val="0"/>
        <w:adjustRightInd w:val="0"/>
        <w:spacing w:beforeLines="50" w:afterLines="50" w:line="339" w:lineRule="auto"/>
        <w:rPr>
          <w:rFonts w:ascii="仿宋" w:hAnsi="仿宋" w:eastAsia="仿宋" w:cs="宋体"/>
          <w:sz w:val="32"/>
          <w:szCs w:val="32"/>
          <w:highlight w:val="none"/>
          <w:lang w:val="zh-CN"/>
        </w:rPr>
      </w:pPr>
      <w:r>
        <w:rPr>
          <w:rFonts w:hint="eastAsia" w:ascii="仿宋" w:hAnsi="仿宋" w:eastAsia="仿宋" w:cs="宋体"/>
          <w:sz w:val="32"/>
          <w:szCs w:val="32"/>
          <w:highlight w:val="none"/>
        </w:rPr>
        <w:t>序</w:t>
      </w:r>
      <w:r>
        <w:rPr>
          <w:rFonts w:hint="eastAsia" w:ascii="仿宋" w:hAnsi="仿宋" w:eastAsia="仿宋" w:cs="宋体"/>
          <w:sz w:val="32"/>
          <w:szCs w:val="32"/>
          <w:highlight w:val="none"/>
          <w:lang w:val="zh-CN"/>
        </w:rPr>
        <w:t xml:space="preserve">    号</w:t>
      </w:r>
      <w:r>
        <w:rPr>
          <w:rFonts w:hint="eastAsia" w:ascii="仿宋" w:hAnsi="仿宋" w:eastAsia="仿宋" w:cs="宋体"/>
          <w:sz w:val="32"/>
          <w:szCs w:val="32"/>
          <w:highlight w:val="none"/>
          <w:u w:val="single"/>
          <w:lang w:val="zh-CN"/>
        </w:rPr>
        <w:t xml:space="preserve">：                     </w:t>
      </w:r>
    </w:p>
    <w:tbl>
      <w:tblPr>
        <w:tblStyle w:val="5"/>
        <w:tblW w:w="5231" w:type="pct"/>
        <w:jc w:val="center"/>
        <w:tblLayout w:type="autofit"/>
        <w:tblCellMar>
          <w:top w:w="0" w:type="dxa"/>
          <w:left w:w="108" w:type="dxa"/>
          <w:bottom w:w="0" w:type="dxa"/>
          <w:right w:w="108" w:type="dxa"/>
        </w:tblCellMar>
      </w:tblPr>
      <w:tblGrid>
        <w:gridCol w:w="722"/>
        <w:gridCol w:w="1607"/>
        <w:gridCol w:w="1486"/>
        <w:gridCol w:w="1814"/>
        <w:gridCol w:w="2161"/>
        <w:gridCol w:w="1690"/>
      </w:tblGrid>
      <w:tr w14:paraId="1E5F54A1">
        <w:tblPrEx>
          <w:tblCellMar>
            <w:top w:w="0" w:type="dxa"/>
            <w:left w:w="108" w:type="dxa"/>
            <w:bottom w:w="0" w:type="dxa"/>
            <w:right w:w="108" w:type="dxa"/>
          </w:tblCellMar>
        </w:tblPrEx>
        <w:trPr>
          <w:trHeight w:val="1219" w:hRule="atLeast"/>
          <w:jc w:val="center"/>
        </w:trPr>
        <w:tc>
          <w:tcPr>
            <w:tcW w:w="381" w:type="pct"/>
            <w:tcBorders>
              <w:top w:val="single" w:color="auto" w:sz="6" w:space="0"/>
              <w:left w:val="single" w:color="auto" w:sz="6" w:space="0"/>
              <w:bottom w:val="single" w:color="auto" w:sz="6" w:space="0"/>
              <w:right w:val="single" w:color="auto" w:sz="4" w:space="0"/>
            </w:tcBorders>
            <w:vAlign w:val="center"/>
          </w:tcPr>
          <w:p w14:paraId="05B5C3C9">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版型</w:t>
            </w:r>
          </w:p>
        </w:tc>
        <w:tc>
          <w:tcPr>
            <w:tcW w:w="847" w:type="pct"/>
            <w:tcBorders>
              <w:top w:val="single" w:color="auto" w:sz="6" w:space="0"/>
              <w:left w:val="single" w:color="auto" w:sz="4" w:space="0"/>
              <w:bottom w:val="single" w:color="auto" w:sz="6" w:space="0"/>
              <w:right w:val="single" w:color="auto" w:sz="6" w:space="0"/>
            </w:tcBorders>
            <w:vAlign w:val="center"/>
          </w:tcPr>
          <w:p w14:paraId="3713C756">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国家规定的出版折扣率</w:t>
            </w:r>
          </w:p>
        </w:tc>
        <w:tc>
          <w:tcPr>
            <w:tcW w:w="783" w:type="pct"/>
            <w:tcBorders>
              <w:top w:val="single" w:color="auto" w:sz="6" w:space="0"/>
              <w:left w:val="single" w:color="auto" w:sz="6" w:space="0"/>
              <w:bottom w:val="single" w:color="auto" w:sz="6" w:space="0"/>
              <w:right w:val="single" w:color="auto" w:sz="4" w:space="0"/>
            </w:tcBorders>
            <w:vAlign w:val="center"/>
          </w:tcPr>
          <w:p w14:paraId="3AA2C16C">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出版优惠折扣率</w:t>
            </w:r>
          </w:p>
        </w:tc>
        <w:tc>
          <w:tcPr>
            <w:tcW w:w="956" w:type="pct"/>
            <w:tcBorders>
              <w:top w:val="single" w:color="auto" w:sz="6" w:space="0"/>
              <w:left w:val="single" w:color="auto" w:sz="4" w:space="0"/>
              <w:bottom w:val="single" w:color="auto" w:sz="6" w:space="0"/>
              <w:right w:val="single" w:color="auto" w:sz="6" w:space="0"/>
            </w:tcBorders>
            <w:vAlign w:val="center"/>
          </w:tcPr>
          <w:p w14:paraId="00F675C2">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优惠后的出版折扣率</w:t>
            </w:r>
          </w:p>
        </w:tc>
        <w:tc>
          <w:tcPr>
            <w:tcW w:w="1139" w:type="pct"/>
            <w:tcBorders>
              <w:top w:val="single" w:color="auto" w:sz="4" w:space="0"/>
              <w:left w:val="single" w:color="auto" w:sz="4" w:space="0"/>
              <w:bottom w:val="single" w:color="auto" w:sz="4" w:space="0"/>
              <w:right w:val="single" w:color="auto" w:sz="4" w:space="0"/>
            </w:tcBorders>
            <w:vAlign w:val="center"/>
          </w:tcPr>
          <w:p w14:paraId="50B5A0D6">
            <w:pPr>
              <w:widowControl w:val="0"/>
              <w:topLinePunct/>
              <w:adjustRightInd w:val="0"/>
              <w:snapToGrid w:val="0"/>
              <w:spacing w:line="240" w:lineRule="auto"/>
              <w:jc w:val="center"/>
              <w:rPr>
                <w:rFonts w:ascii="黑体" w:hAnsi="黑体" w:eastAsia="黑体" w:cs="黑体"/>
                <w:sz w:val="24"/>
                <w:highlight w:val="none"/>
              </w:rPr>
            </w:pPr>
            <w:r>
              <w:rPr>
                <w:rFonts w:hint="eastAsia" w:ascii="黑体" w:hAnsi="黑体" w:eastAsia="黑体" w:cs="黑体"/>
                <w:sz w:val="24"/>
                <w:highlight w:val="none"/>
              </w:rPr>
              <w:t>教材</w:t>
            </w:r>
          </w:p>
          <w:p w14:paraId="179D27A5">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到货时间</w:t>
            </w:r>
          </w:p>
        </w:tc>
        <w:tc>
          <w:tcPr>
            <w:tcW w:w="891" w:type="pct"/>
            <w:tcBorders>
              <w:top w:val="single" w:color="auto" w:sz="4" w:space="0"/>
              <w:left w:val="single" w:color="auto" w:sz="4" w:space="0"/>
              <w:bottom w:val="single" w:color="auto" w:sz="4" w:space="0"/>
              <w:right w:val="single" w:color="auto" w:sz="6" w:space="0"/>
            </w:tcBorders>
            <w:vAlign w:val="center"/>
          </w:tcPr>
          <w:p w14:paraId="709D84CC">
            <w:pPr>
              <w:widowControl w:val="0"/>
              <w:topLinePunct/>
              <w:adjustRightInd w:val="0"/>
              <w:snapToGrid w:val="0"/>
              <w:spacing w:line="240" w:lineRule="auto"/>
              <w:jc w:val="center"/>
              <w:rPr>
                <w:rFonts w:ascii="黑体" w:hAnsi="黑体" w:eastAsia="黑体" w:cs="黑体"/>
                <w:sz w:val="24"/>
                <w:highlight w:val="none"/>
                <w:lang w:val="zh-CN"/>
              </w:rPr>
            </w:pPr>
            <w:r>
              <w:rPr>
                <w:rFonts w:hint="eastAsia" w:ascii="黑体" w:hAnsi="黑体" w:eastAsia="黑体" w:cs="黑体"/>
                <w:sz w:val="24"/>
                <w:highlight w:val="none"/>
                <w:lang w:val="zh-CN"/>
              </w:rPr>
              <w:t>优惠承诺</w:t>
            </w:r>
          </w:p>
        </w:tc>
      </w:tr>
      <w:tr w14:paraId="6207EF41">
        <w:tblPrEx>
          <w:tblCellMar>
            <w:top w:w="0" w:type="dxa"/>
            <w:left w:w="108" w:type="dxa"/>
            <w:bottom w:w="0" w:type="dxa"/>
            <w:right w:w="108" w:type="dxa"/>
          </w:tblCellMar>
        </w:tblPrEx>
        <w:trPr>
          <w:trHeight w:val="1060" w:hRule="atLeast"/>
          <w:jc w:val="center"/>
        </w:trPr>
        <w:tc>
          <w:tcPr>
            <w:tcW w:w="381" w:type="pct"/>
            <w:vMerge w:val="restart"/>
            <w:tcBorders>
              <w:top w:val="single" w:color="auto" w:sz="6" w:space="0"/>
              <w:left w:val="single" w:color="auto" w:sz="6" w:space="0"/>
              <w:right w:val="single" w:color="auto" w:sz="4" w:space="0"/>
            </w:tcBorders>
            <w:vAlign w:val="center"/>
          </w:tcPr>
          <w:p w14:paraId="1C3FD997">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847" w:type="pct"/>
            <w:vMerge w:val="restart"/>
            <w:tcBorders>
              <w:top w:val="single" w:color="auto" w:sz="6" w:space="0"/>
              <w:left w:val="single" w:color="auto" w:sz="4" w:space="0"/>
              <w:right w:val="single" w:color="auto" w:sz="6" w:space="0"/>
            </w:tcBorders>
            <w:vAlign w:val="center"/>
          </w:tcPr>
          <w:p w14:paraId="16F5B3FA">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783" w:type="pct"/>
            <w:vMerge w:val="restart"/>
            <w:tcBorders>
              <w:top w:val="single" w:color="auto" w:sz="6" w:space="0"/>
              <w:left w:val="single" w:color="auto" w:sz="6" w:space="0"/>
              <w:right w:val="single" w:color="auto" w:sz="4" w:space="0"/>
            </w:tcBorders>
            <w:vAlign w:val="center"/>
          </w:tcPr>
          <w:p w14:paraId="7279F23E">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956" w:type="pct"/>
            <w:vMerge w:val="restart"/>
            <w:tcBorders>
              <w:top w:val="single" w:color="auto" w:sz="6" w:space="0"/>
              <w:left w:val="single" w:color="auto" w:sz="4" w:space="0"/>
              <w:right w:val="single" w:color="auto" w:sz="4" w:space="0"/>
            </w:tcBorders>
            <w:vAlign w:val="center"/>
          </w:tcPr>
          <w:p w14:paraId="447066FD">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1139" w:type="pct"/>
            <w:tcBorders>
              <w:top w:val="single" w:color="auto" w:sz="4" w:space="0"/>
              <w:left w:val="single" w:color="auto" w:sz="4" w:space="0"/>
              <w:bottom w:val="single" w:color="auto" w:sz="4" w:space="0"/>
              <w:right w:val="single" w:color="auto" w:sz="4" w:space="0"/>
            </w:tcBorders>
            <w:vAlign w:val="center"/>
          </w:tcPr>
          <w:p w14:paraId="652C7F1C">
            <w:pPr>
              <w:widowControl w:val="0"/>
              <w:topLinePunct/>
              <w:adjustRightInd w:val="0"/>
              <w:snapToGrid w:val="0"/>
              <w:spacing w:line="240" w:lineRule="auto"/>
              <w:jc w:val="both"/>
              <w:rPr>
                <w:rFonts w:ascii="Times New Roman" w:hAnsi="Times New Roman" w:eastAsia="仿宋_GB2312" w:cs="Times New Roman"/>
                <w:sz w:val="24"/>
                <w:highlight w:val="none"/>
              </w:rPr>
            </w:pPr>
            <w:r>
              <w:rPr>
                <w:rFonts w:ascii="Times New Roman" w:hAnsi="Times New Roman" w:eastAsia="仿宋_GB2312" w:cs="Times New Roman"/>
                <w:sz w:val="24"/>
                <w:highlight w:val="none"/>
              </w:rPr>
              <w:t>秋季：</w:t>
            </w:r>
          </w:p>
        </w:tc>
        <w:tc>
          <w:tcPr>
            <w:tcW w:w="891" w:type="pct"/>
            <w:vMerge w:val="restart"/>
            <w:tcBorders>
              <w:top w:val="single" w:color="auto" w:sz="4" w:space="0"/>
              <w:left w:val="single" w:color="auto" w:sz="4" w:space="0"/>
              <w:right w:val="single" w:color="auto" w:sz="6" w:space="0"/>
            </w:tcBorders>
            <w:vAlign w:val="center"/>
          </w:tcPr>
          <w:p w14:paraId="36042468">
            <w:pPr>
              <w:widowControl w:val="0"/>
              <w:topLinePunct/>
              <w:adjustRightInd w:val="0"/>
              <w:snapToGrid w:val="0"/>
              <w:spacing w:line="240" w:lineRule="auto"/>
              <w:jc w:val="both"/>
              <w:rPr>
                <w:rFonts w:ascii="Times New Roman" w:hAnsi="Times New Roman" w:eastAsia="仿宋_GB2312" w:cs="Times New Roman"/>
                <w:sz w:val="24"/>
                <w:highlight w:val="none"/>
              </w:rPr>
            </w:pPr>
          </w:p>
        </w:tc>
      </w:tr>
      <w:tr w14:paraId="131D2002">
        <w:tblPrEx>
          <w:tblCellMar>
            <w:top w:w="0" w:type="dxa"/>
            <w:left w:w="108" w:type="dxa"/>
            <w:bottom w:w="0" w:type="dxa"/>
            <w:right w:w="108" w:type="dxa"/>
          </w:tblCellMar>
        </w:tblPrEx>
        <w:trPr>
          <w:trHeight w:val="848" w:hRule="atLeast"/>
          <w:jc w:val="center"/>
        </w:trPr>
        <w:tc>
          <w:tcPr>
            <w:tcW w:w="381" w:type="pct"/>
            <w:vMerge w:val="continue"/>
            <w:tcBorders>
              <w:left w:val="single" w:color="auto" w:sz="6" w:space="0"/>
              <w:bottom w:val="single" w:color="auto" w:sz="6" w:space="0"/>
              <w:right w:val="single" w:color="auto" w:sz="4" w:space="0"/>
            </w:tcBorders>
            <w:vAlign w:val="center"/>
          </w:tcPr>
          <w:p w14:paraId="1BF14780">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847" w:type="pct"/>
            <w:vMerge w:val="continue"/>
            <w:tcBorders>
              <w:left w:val="single" w:color="auto" w:sz="4" w:space="0"/>
              <w:bottom w:val="single" w:color="auto" w:sz="6" w:space="0"/>
              <w:right w:val="single" w:color="auto" w:sz="6" w:space="0"/>
            </w:tcBorders>
            <w:vAlign w:val="center"/>
          </w:tcPr>
          <w:p w14:paraId="1196FBD5">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783" w:type="pct"/>
            <w:vMerge w:val="continue"/>
            <w:tcBorders>
              <w:left w:val="single" w:color="auto" w:sz="6" w:space="0"/>
              <w:bottom w:val="single" w:color="auto" w:sz="6" w:space="0"/>
              <w:right w:val="single" w:color="auto" w:sz="4" w:space="0"/>
            </w:tcBorders>
            <w:vAlign w:val="center"/>
          </w:tcPr>
          <w:p w14:paraId="127F5DE6">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956" w:type="pct"/>
            <w:vMerge w:val="continue"/>
            <w:tcBorders>
              <w:left w:val="single" w:color="auto" w:sz="4" w:space="0"/>
              <w:bottom w:val="single" w:color="auto" w:sz="6" w:space="0"/>
              <w:right w:val="single" w:color="auto" w:sz="4" w:space="0"/>
            </w:tcBorders>
            <w:vAlign w:val="center"/>
          </w:tcPr>
          <w:p w14:paraId="68486B3A">
            <w:pPr>
              <w:widowControl w:val="0"/>
              <w:topLinePunct/>
              <w:adjustRightInd w:val="0"/>
              <w:snapToGrid w:val="0"/>
              <w:spacing w:line="240" w:lineRule="auto"/>
              <w:jc w:val="both"/>
              <w:rPr>
                <w:rFonts w:ascii="Times New Roman" w:hAnsi="Times New Roman" w:eastAsia="仿宋_GB2312" w:cs="Times New Roman"/>
                <w:sz w:val="24"/>
                <w:highlight w:val="none"/>
              </w:rPr>
            </w:pPr>
          </w:p>
        </w:tc>
        <w:tc>
          <w:tcPr>
            <w:tcW w:w="1139" w:type="pct"/>
            <w:tcBorders>
              <w:top w:val="single" w:color="auto" w:sz="4" w:space="0"/>
              <w:left w:val="single" w:color="auto" w:sz="4" w:space="0"/>
              <w:bottom w:val="single" w:color="auto" w:sz="6" w:space="0"/>
              <w:right w:val="single" w:color="auto" w:sz="4" w:space="0"/>
            </w:tcBorders>
            <w:vAlign w:val="center"/>
          </w:tcPr>
          <w:p w14:paraId="42540F15">
            <w:pPr>
              <w:widowControl w:val="0"/>
              <w:topLinePunct/>
              <w:adjustRightInd w:val="0"/>
              <w:snapToGrid w:val="0"/>
              <w:spacing w:line="240" w:lineRule="auto"/>
              <w:jc w:val="both"/>
              <w:rPr>
                <w:rFonts w:ascii="Times New Roman" w:hAnsi="Times New Roman" w:eastAsia="仿宋_GB2312" w:cs="Times New Roman"/>
                <w:sz w:val="24"/>
                <w:highlight w:val="none"/>
              </w:rPr>
            </w:pPr>
            <w:r>
              <w:rPr>
                <w:rFonts w:ascii="Times New Roman" w:hAnsi="Times New Roman" w:eastAsia="仿宋_GB2312" w:cs="Times New Roman"/>
                <w:sz w:val="24"/>
                <w:highlight w:val="none"/>
              </w:rPr>
              <w:t>春季：</w:t>
            </w:r>
          </w:p>
        </w:tc>
        <w:tc>
          <w:tcPr>
            <w:tcW w:w="891" w:type="pct"/>
            <w:vMerge w:val="continue"/>
            <w:tcBorders>
              <w:left w:val="single" w:color="auto" w:sz="4" w:space="0"/>
              <w:bottom w:val="single" w:color="auto" w:sz="6" w:space="0"/>
              <w:right w:val="single" w:color="auto" w:sz="6" w:space="0"/>
            </w:tcBorders>
            <w:vAlign w:val="center"/>
          </w:tcPr>
          <w:p w14:paraId="3AE2873B">
            <w:pPr>
              <w:widowControl w:val="0"/>
              <w:topLinePunct/>
              <w:adjustRightInd w:val="0"/>
              <w:snapToGrid w:val="0"/>
              <w:spacing w:line="240" w:lineRule="auto"/>
              <w:jc w:val="both"/>
              <w:rPr>
                <w:rFonts w:ascii="Times New Roman" w:hAnsi="Times New Roman" w:eastAsia="仿宋_GB2312" w:cs="Times New Roman"/>
                <w:sz w:val="24"/>
                <w:highlight w:val="none"/>
              </w:rPr>
            </w:pPr>
          </w:p>
        </w:tc>
      </w:tr>
    </w:tbl>
    <w:p w14:paraId="4F83B57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lang w:val="zh-CN"/>
        </w:rPr>
      </w:pPr>
    </w:p>
    <w:p w14:paraId="7B0E73D0">
      <w:pPr>
        <w:widowControl w:val="0"/>
        <w:topLinePunct/>
        <w:adjustRightInd w:val="0"/>
        <w:snapToGrid w:val="0"/>
        <w:spacing w:line="240" w:lineRule="auto"/>
        <w:ind w:firstLine="560" w:firstLineChars="200"/>
        <w:jc w:val="both"/>
        <w:rPr>
          <w:rFonts w:ascii="Times New Roman" w:hAnsi="Times New Roman" w:eastAsia="仿宋_GB2312" w:cs="Times New Roman"/>
          <w:sz w:val="28"/>
          <w:szCs w:val="28"/>
          <w:highlight w:val="none"/>
          <w:lang w:val="zh-CN"/>
        </w:rPr>
      </w:pPr>
      <w:r>
        <w:rPr>
          <w:rFonts w:ascii="Times New Roman" w:hAnsi="Times New Roman" w:eastAsia="仿宋_GB2312" w:cs="Times New Roman"/>
          <w:sz w:val="28"/>
          <w:szCs w:val="28"/>
          <w:highlight w:val="none"/>
          <w:lang w:val="zh-CN"/>
        </w:rPr>
        <w:t>注：</w:t>
      </w:r>
    </w:p>
    <w:p w14:paraId="7856ADB1">
      <w:pPr>
        <w:widowControl w:val="0"/>
        <w:topLinePunct/>
        <w:adjustRightInd w:val="0"/>
        <w:snapToGrid w:val="0"/>
        <w:spacing w:line="240" w:lineRule="auto"/>
        <w:ind w:firstLine="560" w:firstLineChars="200"/>
        <w:jc w:val="both"/>
        <w:rPr>
          <w:rFonts w:ascii="Times New Roman" w:hAnsi="Times New Roman" w:eastAsia="仿宋_GB2312" w:cs="Times New Roman"/>
          <w:sz w:val="28"/>
          <w:szCs w:val="28"/>
          <w:highlight w:val="none"/>
          <w:lang w:val="zh-CN"/>
        </w:rPr>
      </w:pPr>
      <w:r>
        <w:rPr>
          <w:rFonts w:ascii="Times New Roman" w:hAnsi="Times New Roman" w:eastAsia="仿宋_GB2312" w:cs="Times New Roman"/>
          <w:sz w:val="28"/>
          <w:szCs w:val="28"/>
          <w:highlight w:val="none"/>
          <w:lang w:val="zh-CN"/>
        </w:rPr>
        <w:t>1、彩色版和黑白版分开填写。</w:t>
      </w:r>
    </w:p>
    <w:p w14:paraId="66D4863C">
      <w:pPr>
        <w:widowControl w:val="0"/>
        <w:topLinePunct/>
        <w:adjustRightInd w:val="0"/>
        <w:snapToGrid w:val="0"/>
        <w:spacing w:line="240" w:lineRule="auto"/>
        <w:ind w:firstLine="560" w:firstLineChars="200"/>
        <w:jc w:val="both"/>
        <w:rPr>
          <w:rFonts w:ascii="Times New Roman" w:hAnsi="Times New Roman" w:eastAsia="仿宋_GB2312" w:cs="Times New Roman"/>
          <w:sz w:val="28"/>
          <w:szCs w:val="28"/>
          <w:highlight w:val="none"/>
        </w:rPr>
      </w:pPr>
      <w:r>
        <w:rPr>
          <w:rFonts w:ascii="Times New Roman" w:hAnsi="Times New Roman" w:eastAsia="仿宋_GB2312" w:cs="Times New Roman"/>
          <w:sz w:val="28"/>
          <w:szCs w:val="28"/>
          <w:highlight w:val="none"/>
          <w:lang w:val="zh-CN"/>
        </w:rPr>
        <w:t>2、</w:t>
      </w:r>
      <w:r>
        <w:rPr>
          <w:rFonts w:ascii="Times New Roman" w:hAnsi="Times New Roman" w:eastAsia="仿宋_GB2312" w:cs="Times New Roman"/>
          <w:sz w:val="28"/>
          <w:szCs w:val="28"/>
          <w:highlight w:val="none"/>
        </w:rPr>
        <w:t>优惠后的出版折扣率＝国家规定出版折扣率（彩色版72%、黑白版70%）－出版优惠折扣率</w:t>
      </w:r>
    </w:p>
    <w:p w14:paraId="1A9AA069">
      <w:pPr>
        <w:widowControl w:val="0"/>
        <w:topLinePunct/>
        <w:adjustRightInd w:val="0"/>
        <w:snapToGrid w:val="0"/>
        <w:spacing w:line="240" w:lineRule="auto"/>
        <w:ind w:firstLine="56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28"/>
          <w:szCs w:val="28"/>
          <w:highlight w:val="none"/>
        </w:rPr>
        <w:t>3、出版单位对自己的所有教材统一报出出版优惠折扣率</w:t>
      </w:r>
      <w:r>
        <w:rPr>
          <w:rFonts w:ascii="Times New Roman" w:hAnsi="Times New Roman" w:eastAsia="仿宋_GB2312" w:cs="Times New Roman"/>
          <w:sz w:val="32"/>
          <w:szCs w:val="32"/>
          <w:highlight w:val="none"/>
        </w:rPr>
        <w:t>。</w:t>
      </w:r>
    </w:p>
    <w:p w14:paraId="2B6A7ED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headerReference r:id="rId13" w:type="default"/>
          <w:footerReference r:id="rId14" w:type="default"/>
          <w:pgSz w:w="11906" w:h="16838"/>
          <w:pgMar w:top="2098" w:right="1474" w:bottom="1984" w:left="1587" w:header="851" w:footer="992" w:gutter="0"/>
          <w:pgNumType w:fmt="numberInDash"/>
          <w:cols w:space="425" w:num="1"/>
          <w:docGrid w:type="lines" w:linePitch="312" w:charSpace="0"/>
        </w:sectPr>
      </w:pPr>
    </w:p>
    <w:p w14:paraId="1DA5F713">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6" w:name="_Toc14275"/>
      <w:bookmarkStart w:id="7" w:name="_Toc15771"/>
      <w:bookmarkStart w:id="8" w:name="_Toc14451"/>
      <w:bookmarkStart w:id="9" w:name="_Toc4419"/>
      <w:bookmarkStart w:id="10" w:name="_Toc14585"/>
      <w:r>
        <w:rPr>
          <w:rFonts w:ascii="黑体" w:hAnsi="黑体" w:eastAsia="黑体" w:cs="黑体"/>
          <w:sz w:val="32"/>
          <w:szCs w:val="32"/>
          <w:highlight w:val="none"/>
        </w:rPr>
        <w:t>第三部分出版单位基本情况</w:t>
      </w:r>
      <w:bookmarkEnd w:id="6"/>
      <w:bookmarkEnd w:id="7"/>
      <w:bookmarkEnd w:id="8"/>
      <w:bookmarkEnd w:id="9"/>
      <w:bookmarkEnd w:id="10"/>
    </w:p>
    <w:p w14:paraId="23F4DB8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098BAB2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包括：是否具有编辑、出版中小学教材的资金保障；是否具有编辑出版中小学教材的能力；是否具有稳定的中小学教材专业编辑和出版人员；是否具有良好的中小学教材售后服务体系与新编教材的教学培训力量；中小学教材出版业绩、遵纪守法和社会信誉情况。</w:t>
      </w:r>
    </w:p>
    <w:p w14:paraId="70BD8D6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183C7A7D">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11" w:name="_Toc22798"/>
      <w:bookmarkStart w:id="12" w:name="_Toc11266"/>
      <w:bookmarkStart w:id="13" w:name="_Toc26605"/>
      <w:bookmarkStart w:id="14" w:name="_Toc12282"/>
      <w:bookmarkStart w:id="15" w:name="_Toc3537"/>
      <w:r>
        <w:rPr>
          <w:rFonts w:ascii="黑体" w:hAnsi="黑体" w:eastAsia="黑体" w:cs="黑体"/>
          <w:sz w:val="32"/>
          <w:szCs w:val="32"/>
          <w:highlight w:val="none"/>
        </w:rPr>
        <w:t>第四部分出版工作的组织、保障措施、实施方案</w:t>
      </w:r>
      <w:bookmarkEnd w:id="11"/>
      <w:bookmarkEnd w:id="12"/>
      <w:bookmarkEnd w:id="13"/>
      <w:bookmarkEnd w:id="14"/>
      <w:bookmarkEnd w:id="15"/>
    </w:p>
    <w:p w14:paraId="19F4014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EAE1D2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包括：整体项目组织机构、人员调配安排，遇到突发事件能够确保成交项目的教材印刷和及时供货的措施。</w:t>
      </w:r>
    </w:p>
    <w:p w14:paraId="33E19DE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3A82415C">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16" w:name="_Toc29330"/>
      <w:bookmarkStart w:id="17" w:name="_Toc12580"/>
      <w:bookmarkStart w:id="18" w:name="_Toc31035"/>
      <w:bookmarkStart w:id="19" w:name="_Toc21564"/>
      <w:bookmarkStart w:id="20" w:name="_Toc4009"/>
      <w:r>
        <w:rPr>
          <w:rFonts w:ascii="黑体" w:hAnsi="黑体" w:eastAsia="黑体" w:cs="黑体"/>
          <w:sz w:val="32"/>
          <w:szCs w:val="32"/>
          <w:highlight w:val="none"/>
        </w:rPr>
        <w:t>第五部分供货的组织、保障措施及到货周期承诺。</w:t>
      </w:r>
      <w:bookmarkEnd w:id="16"/>
      <w:bookmarkEnd w:id="17"/>
      <w:bookmarkEnd w:id="18"/>
      <w:bookmarkEnd w:id="19"/>
      <w:bookmarkEnd w:id="20"/>
    </w:p>
    <w:p w14:paraId="4B7471A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116E820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内容自拟</w:t>
      </w:r>
    </w:p>
    <w:p w14:paraId="2B1120A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0F4E6F7C">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21" w:name="_Toc13776"/>
      <w:bookmarkStart w:id="22" w:name="_Toc9708"/>
      <w:bookmarkStart w:id="23" w:name="_Toc20893"/>
      <w:bookmarkStart w:id="24" w:name="_Toc10259"/>
      <w:bookmarkStart w:id="25" w:name="_Toc30194"/>
      <w:r>
        <w:rPr>
          <w:rFonts w:ascii="黑体" w:hAnsi="黑体" w:eastAsia="黑体" w:cs="黑体"/>
          <w:sz w:val="32"/>
          <w:szCs w:val="32"/>
          <w:highlight w:val="none"/>
        </w:rPr>
        <w:t>第六部分为本项目提供的服务措施承诺</w:t>
      </w:r>
      <w:bookmarkEnd w:id="21"/>
      <w:bookmarkEnd w:id="22"/>
      <w:bookmarkEnd w:id="23"/>
      <w:bookmarkEnd w:id="24"/>
      <w:bookmarkEnd w:id="25"/>
    </w:p>
    <w:p w14:paraId="690D44D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411B3B4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内容自拟</w:t>
      </w:r>
    </w:p>
    <w:p w14:paraId="592EE00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sectPr>
          <w:pgSz w:w="11906" w:h="16838"/>
          <w:pgMar w:top="2098" w:right="1474" w:bottom="1984" w:left="1587" w:header="851" w:footer="992" w:gutter="0"/>
          <w:pgNumType w:fmt="numberInDash"/>
          <w:cols w:space="425" w:num="1"/>
          <w:docGrid w:type="lines" w:linePitch="312" w:charSpace="0"/>
        </w:sectPr>
      </w:pPr>
    </w:p>
    <w:p w14:paraId="1577966C">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26" w:name="_Toc32167"/>
      <w:bookmarkStart w:id="27" w:name="_Toc30452"/>
      <w:bookmarkStart w:id="28" w:name="_Toc12084"/>
      <w:bookmarkStart w:id="29" w:name="_Toc30302"/>
      <w:bookmarkStart w:id="30" w:name="_Toc25907"/>
      <w:r>
        <w:rPr>
          <w:rFonts w:ascii="黑体" w:hAnsi="黑体" w:eastAsia="黑体" w:cs="黑体"/>
          <w:sz w:val="32"/>
          <w:szCs w:val="32"/>
          <w:highlight w:val="none"/>
        </w:rPr>
        <w:t>第七部分响应说明</w:t>
      </w:r>
      <w:bookmarkEnd w:id="26"/>
      <w:bookmarkEnd w:id="27"/>
      <w:bookmarkEnd w:id="28"/>
      <w:bookmarkEnd w:id="29"/>
      <w:bookmarkEnd w:id="30"/>
    </w:p>
    <w:p w14:paraId="146F5E6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22BE694">
      <w:pPr>
        <w:widowControl w:val="0"/>
        <w:topLinePunct/>
        <w:adjustRightInd w:val="0"/>
        <w:snapToGrid w:val="0"/>
        <w:spacing w:line="339" w:lineRule="auto"/>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响应偏离表</w:t>
      </w:r>
    </w:p>
    <w:tbl>
      <w:tblPr>
        <w:tblStyle w:val="5"/>
        <w:tblW w:w="499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6"/>
        <w:gridCol w:w="1129"/>
        <w:gridCol w:w="2860"/>
        <w:gridCol w:w="2135"/>
        <w:gridCol w:w="700"/>
        <w:gridCol w:w="1526"/>
      </w:tblGrid>
      <w:tr w14:paraId="0CE597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42596D3C">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序号</w:t>
            </w:r>
          </w:p>
        </w:tc>
        <w:tc>
          <w:tcPr>
            <w:tcW w:w="634" w:type="pct"/>
            <w:tcMar>
              <w:top w:w="57" w:type="dxa"/>
              <w:left w:w="28" w:type="dxa"/>
              <w:bottom w:w="57" w:type="dxa"/>
              <w:right w:w="28" w:type="dxa"/>
            </w:tcMar>
            <w:vAlign w:val="center"/>
          </w:tcPr>
          <w:p w14:paraId="35EA9950">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采购文件条目号</w:t>
            </w:r>
          </w:p>
        </w:tc>
        <w:tc>
          <w:tcPr>
            <w:tcW w:w="1606" w:type="pct"/>
            <w:tcMar>
              <w:top w:w="57" w:type="dxa"/>
              <w:left w:w="28" w:type="dxa"/>
              <w:bottom w:w="57" w:type="dxa"/>
              <w:right w:w="28" w:type="dxa"/>
            </w:tcMar>
            <w:vAlign w:val="center"/>
          </w:tcPr>
          <w:p w14:paraId="780FD9A5">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采购文件要求</w:t>
            </w:r>
          </w:p>
        </w:tc>
        <w:tc>
          <w:tcPr>
            <w:tcW w:w="1199" w:type="pct"/>
            <w:tcMar>
              <w:top w:w="57" w:type="dxa"/>
              <w:left w:w="28" w:type="dxa"/>
              <w:bottom w:w="57" w:type="dxa"/>
              <w:right w:w="28" w:type="dxa"/>
            </w:tcMar>
            <w:vAlign w:val="center"/>
          </w:tcPr>
          <w:p w14:paraId="460B814C">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响应文件承诺</w:t>
            </w:r>
          </w:p>
        </w:tc>
        <w:tc>
          <w:tcPr>
            <w:tcW w:w="393" w:type="pct"/>
            <w:tcMar>
              <w:top w:w="57" w:type="dxa"/>
              <w:left w:w="28" w:type="dxa"/>
              <w:bottom w:w="57" w:type="dxa"/>
              <w:right w:w="28" w:type="dxa"/>
            </w:tcMar>
            <w:vAlign w:val="center"/>
          </w:tcPr>
          <w:p w14:paraId="33813390">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偏离情况</w:t>
            </w:r>
          </w:p>
        </w:tc>
        <w:tc>
          <w:tcPr>
            <w:tcW w:w="857" w:type="pct"/>
            <w:tcMar>
              <w:top w:w="57" w:type="dxa"/>
              <w:left w:w="28" w:type="dxa"/>
              <w:bottom w:w="57" w:type="dxa"/>
              <w:right w:w="28" w:type="dxa"/>
            </w:tcMar>
            <w:vAlign w:val="center"/>
          </w:tcPr>
          <w:p w14:paraId="35934598">
            <w:pPr>
              <w:widowControl w:val="0"/>
              <w:topLinePunct/>
              <w:adjustRightInd w:val="0"/>
              <w:snapToGrid w:val="0"/>
              <w:spacing w:line="240" w:lineRule="auto"/>
              <w:jc w:val="center"/>
              <w:rPr>
                <w:rFonts w:ascii="黑体" w:hAnsi="黑体" w:eastAsia="黑体" w:cs="黑体"/>
                <w:sz w:val="28"/>
                <w:szCs w:val="28"/>
                <w:highlight w:val="none"/>
              </w:rPr>
            </w:pPr>
            <w:r>
              <w:rPr>
                <w:rFonts w:hint="eastAsia" w:ascii="黑体" w:hAnsi="黑体" w:eastAsia="黑体" w:cs="黑体"/>
                <w:sz w:val="28"/>
                <w:szCs w:val="28"/>
                <w:highlight w:val="none"/>
              </w:rPr>
              <w:t>说明</w:t>
            </w:r>
          </w:p>
        </w:tc>
      </w:tr>
      <w:tr w14:paraId="405768C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67C41512">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634" w:type="pct"/>
            <w:tcMar>
              <w:top w:w="57" w:type="dxa"/>
              <w:left w:w="28" w:type="dxa"/>
              <w:bottom w:w="57" w:type="dxa"/>
              <w:right w:w="28" w:type="dxa"/>
            </w:tcMar>
            <w:vAlign w:val="center"/>
          </w:tcPr>
          <w:p w14:paraId="3F1DA8E5">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606" w:type="pct"/>
            <w:tcMar>
              <w:top w:w="57" w:type="dxa"/>
              <w:left w:w="28" w:type="dxa"/>
              <w:bottom w:w="57" w:type="dxa"/>
              <w:right w:w="28" w:type="dxa"/>
            </w:tcMar>
            <w:vAlign w:val="center"/>
          </w:tcPr>
          <w:p w14:paraId="77998D11">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199" w:type="pct"/>
            <w:tcMar>
              <w:top w:w="57" w:type="dxa"/>
              <w:left w:w="28" w:type="dxa"/>
              <w:bottom w:w="57" w:type="dxa"/>
              <w:right w:w="28" w:type="dxa"/>
            </w:tcMar>
            <w:vAlign w:val="center"/>
          </w:tcPr>
          <w:p w14:paraId="58CB09CD">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 w:type="pct"/>
            <w:tcMar>
              <w:top w:w="57" w:type="dxa"/>
              <w:left w:w="28" w:type="dxa"/>
              <w:bottom w:w="57" w:type="dxa"/>
              <w:right w:w="28" w:type="dxa"/>
            </w:tcMar>
            <w:vAlign w:val="center"/>
          </w:tcPr>
          <w:p w14:paraId="2A98E3CA">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857" w:type="pct"/>
            <w:tcMar>
              <w:top w:w="57" w:type="dxa"/>
              <w:left w:w="28" w:type="dxa"/>
              <w:bottom w:w="57" w:type="dxa"/>
              <w:right w:w="28" w:type="dxa"/>
            </w:tcMar>
            <w:vAlign w:val="center"/>
          </w:tcPr>
          <w:p w14:paraId="3187946E">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r>
      <w:tr w14:paraId="6DEF88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3651CEA1">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634" w:type="pct"/>
            <w:tcMar>
              <w:top w:w="57" w:type="dxa"/>
              <w:left w:w="28" w:type="dxa"/>
              <w:bottom w:w="57" w:type="dxa"/>
              <w:right w:w="28" w:type="dxa"/>
            </w:tcMar>
            <w:vAlign w:val="center"/>
          </w:tcPr>
          <w:p w14:paraId="615766B7">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606" w:type="pct"/>
            <w:tcMar>
              <w:top w:w="57" w:type="dxa"/>
              <w:left w:w="28" w:type="dxa"/>
              <w:bottom w:w="57" w:type="dxa"/>
              <w:right w:w="28" w:type="dxa"/>
            </w:tcMar>
            <w:vAlign w:val="center"/>
          </w:tcPr>
          <w:p w14:paraId="76CF420E">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199" w:type="pct"/>
            <w:tcMar>
              <w:top w:w="57" w:type="dxa"/>
              <w:left w:w="28" w:type="dxa"/>
              <w:bottom w:w="57" w:type="dxa"/>
              <w:right w:w="28" w:type="dxa"/>
            </w:tcMar>
            <w:vAlign w:val="center"/>
          </w:tcPr>
          <w:p w14:paraId="504297D9">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 w:type="pct"/>
            <w:tcMar>
              <w:top w:w="57" w:type="dxa"/>
              <w:left w:w="28" w:type="dxa"/>
              <w:bottom w:w="57" w:type="dxa"/>
              <w:right w:w="28" w:type="dxa"/>
            </w:tcMar>
            <w:vAlign w:val="center"/>
          </w:tcPr>
          <w:p w14:paraId="4EABC89C">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857" w:type="pct"/>
            <w:tcMar>
              <w:top w:w="57" w:type="dxa"/>
              <w:left w:w="28" w:type="dxa"/>
              <w:bottom w:w="57" w:type="dxa"/>
              <w:right w:w="28" w:type="dxa"/>
            </w:tcMar>
            <w:vAlign w:val="center"/>
          </w:tcPr>
          <w:p w14:paraId="0FAA9A03">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r>
      <w:tr w14:paraId="5E38F3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6998EE06">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634" w:type="pct"/>
            <w:tcMar>
              <w:top w:w="57" w:type="dxa"/>
              <w:left w:w="28" w:type="dxa"/>
              <w:bottom w:w="57" w:type="dxa"/>
              <w:right w:w="28" w:type="dxa"/>
            </w:tcMar>
            <w:vAlign w:val="center"/>
          </w:tcPr>
          <w:p w14:paraId="2584BD1D">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606" w:type="pct"/>
            <w:tcMar>
              <w:top w:w="57" w:type="dxa"/>
              <w:left w:w="28" w:type="dxa"/>
              <w:bottom w:w="57" w:type="dxa"/>
              <w:right w:w="28" w:type="dxa"/>
            </w:tcMar>
            <w:vAlign w:val="center"/>
          </w:tcPr>
          <w:p w14:paraId="0ABAC2FB">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199" w:type="pct"/>
            <w:tcMar>
              <w:top w:w="57" w:type="dxa"/>
              <w:left w:w="28" w:type="dxa"/>
              <w:bottom w:w="57" w:type="dxa"/>
              <w:right w:w="28" w:type="dxa"/>
            </w:tcMar>
            <w:vAlign w:val="center"/>
          </w:tcPr>
          <w:p w14:paraId="375764DC">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 w:type="pct"/>
            <w:tcMar>
              <w:top w:w="57" w:type="dxa"/>
              <w:left w:w="28" w:type="dxa"/>
              <w:bottom w:w="57" w:type="dxa"/>
              <w:right w:w="28" w:type="dxa"/>
            </w:tcMar>
            <w:vAlign w:val="center"/>
          </w:tcPr>
          <w:p w14:paraId="6B869F27">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857" w:type="pct"/>
            <w:tcMar>
              <w:top w:w="57" w:type="dxa"/>
              <w:left w:w="28" w:type="dxa"/>
              <w:bottom w:w="57" w:type="dxa"/>
              <w:right w:w="28" w:type="dxa"/>
            </w:tcMar>
            <w:vAlign w:val="center"/>
          </w:tcPr>
          <w:p w14:paraId="6D2F0C63">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r>
      <w:tr w14:paraId="66B390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58BD6D11">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634" w:type="pct"/>
            <w:tcMar>
              <w:top w:w="57" w:type="dxa"/>
              <w:left w:w="28" w:type="dxa"/>
              <w:bottom w:w="57" w:type="dxa"/>
              <w:right w:w="28" w:type="dxa"/>
            </w:tcMar>
            <w:vAlign w:val="center"/>
          </w:tcPr>
          <w:p w14:paraId="4602AC47">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606" w:type="pct"/>
            <w:tcMar>
              <w:top w:w="57" w:type="dxa"/>
              <w:left w:w="28" w:type="dxa"/>
              <w:bottom w:w="57" w:type="dxa"/>
              <w:right w:w="28" w:type="dxa"/>
            </w:tcMar>
            <w:vAlign w:val="center"/>
          </w:tcPr>
          <w:p w14:paraId="6ECC326C">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199" w:type="pct"/>
            <w:tcMar>
              <w:top w:w="57" w:type="dxa"/>
              <w:left w:w="28" w:type="dxa"/>
              <w:bottom w:w="57" w:type="dxa"/>
              <w:right w:w="28" w:type="dxa"/>
            </w:tcMar>
            <w:vAlign w:val="center"/>
          </w:tcPr>
          <w:p w14:paraId="4AFC6477">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 w:type="pct"/>
            <w:tcMar>
              <w:top w:w="57" w:type="dxa"/>
              <w:left w:w="28" w:type="dxa"/>
              <w:bottom w:w="57" w:type="dxa"/>
              <w:right w:w="28" w:type="dxa"/>
            </w:tcMar>
            <w:vAlign w:val="center"/>
          </w:tcPr>
          <w:p w14:paraId="66CBBF07">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857" w:type="pct"/>
            <w:tcMar>
              <w:top w:w="57" w:type="dxa"/>
              <w:left w:w="28" w:type="dxa"/>
              <w:bottom w:w="57" w:type="dxa"/>
              <w:right w:w="28" w:type="dxa"/>
            </w:tcMar>
            <w:vAlign w:val="center"/>
          </w:tcPr>
          <w:p w14:paraId="09EAC8DF">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r>
      <w:tr w14:paraId="199E1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 w:type="pct"/>
            <w:tcMar>
              <w:top w:w="57" w:type="dxa"/>
              <w:left w:w="28" w:type="dxa"/>
              <w:bottom w:w="57" w:type="dxa"/>
              <w:right w:w="28" w:type="dxa"/>
            </w:tcMar>
            <w:vAlign w:val="center"/>
          </w:tcPr>
          <w:p w14:paraId="24C3D4D9">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634" w:type="pct"/>
            <w:tcMar>
              <w:top w:w="57" w:type="dxa"/>
              <w:left w:w="28" w:type="dxa"/>
              <w:bottom w:w="57" w:type="dxa"/>
              <w:right w:w="28" w:type="dxa"/>
            </w:tcMar>
            <w:vAlign w:val="center"/>
          </w:tcPr>
          <w:p w14:paraId="50C0DCCB">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606" w:type="pct"/>
            <w:tcMar>
              <w:top w:w="57" w:type="dxa"/>
              <w:left w:w="28" w:type="dxa"/>
              <w:bottom w:w="57" w:type="dxa"/>
              <w:right w:w="28" w:type="dxa"/>
            </w:tcMar>
            <w:vAlign w:val="center"/>
          </w:tcPr>
          <w:p w14:paraId="50B54900">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1199" w:type="pct"/>
            <w:tcMar>
              <w:top w:w="57" w:type="dxa"/>
              <w:left w:w="28" w:type="dxa"/>
              <w:bottom w:w="57" w:type="dxa"/>
              <w:right w:w="28" w:type="dxa"/>
            </w:tcMar>
            <w:vAlign w:val="center"/>
          </w:tcPr>
          <w:p w14:paraId="7CFC388C">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393" w:type="pct"/>
            <w:tcMar>
              <w:top w:w="57" w:type="dxa"/>
              <w:left w:w="28" w:type="dxa"/>
              <w:bottom w:w="57" w:type="dxa"/>
              <w:right w:w="28" w:type="dxa"/>
            </w:tcMar>
            <w:vAlign w:val="center"/>
          </w:tcPr>
          <w:p w14:paraId="61D2C3CF">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c>
          <w:tcPr>
            <w:tcW w:w="857" w:type="pct"/>
            <w:tcMar>
              <w:top w:w="57" w:type="dxa"/>
              <w:left w:w="28" w:type="dxa"/>
              <w:bottom w:w="57" w:type="dxa"/>
              <w:right w:w="28" w:type="dxa"/>
            </w:tcMar>
            <w:vAlign w:val="center"/>
          </w:tcPr>
          <w:p w14:paraId="383F449F">
            <w:pPr>
              <w:widowControl w:val="0"/>
              <w:topLinePunct/>
              <w:adjustRightInd w:val="0"/>
              <w:snapToGrid w:val="0"/>
              <w:spacing w:line="240" w:lineRule="auto"/>
              <w:jc w:val="both"/>
              <w:rPr>
                <w:rFonts w:ascii="Times New Roman" w:hAnsi="Times New Roman" w:eastAsia="仿宋_GB2312" w:cs="Times New Roman"/>
                <w:sz w:val="28"/>
                <w:szCs w:val="28"/>
                <w:highlight w:val="none"/>
              </w:rPr>
            </w:pPr>
          </w:p>
        </w:tc>
      </w:tr>
    </w:tbl>
    <w:p w14:paraId="1A22C813">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400AAB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1</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本表须根据第三章3.3技术要求</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技术参数与性能指标</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序号1出版要求进行响应。</w:t>
      </w:r>
    </w:p>
    <w:p w14:paraId="27A43DF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2</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若完全响应（即不存在正偏离或负偏离），本表无需填写。</w:t>
      </w:r>
    </w:p>
    <w:p w14:paraId="172AD2D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3</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若存在偏离</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包括正偏离或负偏离</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，应填写上表，并对偏离情况进行说明。</w:t>
      </w:r>
    </w:p>
    <w:p w14:paraId="4AD99A8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4</w:t>
      </w:r>
      <w:r>
        <w:rPr>
          <w:rFonts w:hint="eastAsia" w:ascii="Times New Roman" w:hAnsi="Times New Roman" w:eastAsia="仿宋_GB2312" w:cs="Times New Roman"/>
          <w:sz w:val="32"/>
          <w:szCs w:val="32"/>
          <w:highlight w:val="none"/>
        </w:rPr>
        <w:t>.</w:t>
      </w:r>
      <w:r>
        <w:rPr>
          <w:rFonts w:ascii="Times New Roman" w:hAnsi="Times New Roman" w:eastAsia="仿宋_GB2312" w:cs="Times New Roman"/>
          <w:sz w:val="32"/>
          <w:szCs w:val="32"/>
          <w:highlight w:val="none"/>
        </w:rPr>
        <w:t>该表可扩展。</w:t>
      </w:r>
    </w:p>
    <w:p w14:paraId="38B6117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4ED2081C">
      <w:pPr>
        <w:widowControl w:val="0"/>
        <w:topLinePunct/>
        <w:adjustRightInd w:val="0"/>
        <w:snapToGrid w:val="0"/>
        <w:spacing w:line="339" w:lineRule="auto"/>
        <w:ind w:firstLine="3520" w:firstLineChars="1100"/>
        <w:jc w:val="both"/>
        <w:rPr>
          <w:rFonts w:ascii="Times New Roman" w:hAnsi="Times New Roman" w:eastAsia="仿宋_GB2312" w:cs="Times New Roman"/>
          <w:sz w:val="32"/>
          <w:szCs w:val="32"/>
          <w:highlight w:val="none"/>
          <w:u w:val="single"/>
        </w:rPr>
        <w:sectPr>
          <w:pgSz w:w="11906" w:h="16838"/>
          <w:pgMar w:top="2098" w:right="1474" w:bottom="1984" w:left="1587" w:header="851" w:footer="992" w:gutter="0"/>
          <w:pgNumType w:fmt="numberInDash"/>
          <w:cols w:space="425" w:num="1"/>
          <w:docGrid w:type="lines" w:linePitch="312" w:charSpace="0"/>
        </w:sectPr>
      </w:pPr>
      <w:r>
        <w:rPr>
          <w:rFonts w:ascii="Times New Roman" w:hAnsi="Times New Roman" w:eastAsia="仿宋_GB2312" w:cs="Times New Roman"/>
          <w:sz w:val="32"/>
          <w:szCs w:val="32"/>
          <w:highlight w:val="none"/>
        </w:rPr>
        <w:t>出版单位名称：</w:t>
      </w:r>
      <w:r>
        <w:rPr>
          <w:rFonts w:hint="eastAsia" w:ascii="Times New Roman" w:hAnsi="Times New Roman" w:eastAsia="仿宋_GB2312" w:cs="Times New Roman"/>
          <w:sz w:val="32"/>
          <w:szCs w:val="32"/>
          <w:highlight w:val="none"/>
          <w:u w:val="single"/>
        </w:rPr>
        <w:t>（</w:t>
      </w:r>
      <w:r>
        <w:rPr>
          <w:rFonts w:ascii="Times New Roman" w:hAnsi="Times New Roman" w:eastAsia="仿宋_GB2312" w:cs="Times New Roman"/>
          <w:sz w:val="32"/>
          <w:szCs w:val="32"/>
          <w:highlight w:val="none"/>
          <w:u w:val="single"/>
        </w:rPr>
        <w:t>出版单位公章</w:t>
      </w:r>
      <w:r>
        <w:rPr>
          <w:rFonts w:hint="eastAsia" w:ascii="Times New Roman" w:hAnsi="Times New Roman" w:eastAsia="仿宋_GB2312" w:cs="Times New Roman"/>
          <w:sz w:val="32"/>
          <w:szCs w:val="32"/>
          <w:highlight w:val="none"/>
          <w:u w:val="single"/>
        </w:rPr>
        <w:t>）</w:t>
      </w:r>
    </w:p>
    <w:p w14:paraId="69202713">
      <w:pPr>
        <w:widowControl w:val="0"/>
        <w:topLinePunct/>
        <w:adjustRightInd w:val="0"/>
        <w:snapToGrid w:val="0"/>
        <w:spacing w:line="339" w:lineRule="auto"/>
        <w:jc w:val="center"/>
        <w:outlineLvl w:val="0"/>
        <w:rPr>
          <w:rFonts w:ascii="黑体" w:hAnsi="黑体" w:eastAsia="黑体" w:cs="黑体"/>
          <w:sz w:val="32"/>
          <w:szCs w:val="32"/>
          <w:highlight w:val="none"/>
        </w:rPr>
      </w:pPr>
      <w:bookmarkStart w:id="31" w:name="_Toc15128"/>
      <w:bookmarkStart w:id="32" w:name="_Toc3246"/>
      <w:bookmarkStart w:id="33" w:name="_Toc14114"/>
      <w:bookmarkStart w:id="34" w:name="_Toc6319"/>
      <w:bookmarkStart w:id="35" w:name="_Toc25582"/>
      <w:r>
        <w:rPr>
          <w:rFonts w:ascii="黑体" w:hAnsi="黑体" w:eastAsia="黑体" w:cs="黑体"/>
          <w:sz w:val="32"/>
          <w:szCs w:val="32"/>
          <w:highlight w:val="none"/>
        </w:rPr>
        <w:t>第八部分认为有必要说明的</w:t>
      </w:r>
      <w:r>
        <w:rPr>
          <w:rFonts w:hint="eastAsia" w:ascii="黑体" w:hAnsi="黑体" w:eastAsia="黑体" w:cs="黑体"/>
          <w:sz w:val="32"/>
          <w:szCs w:val="32"/>
          <w:highlight w:val="none"/>
        </w:rPr>
        <w:t>其他</w:t>
      </w:r>
      <w:r>
        <w:rPr>
          <w:rFonts w:ascii="黑体" w:hAnsi="黑体" w:eastAsia="黑体" w:cs="黑体"/>
          <w:sz w:val="32"/>
          <w:szCs w:val="32"/>
          <w:highlight w:val="none"/>
        </w:rPr>
        <w:t>问题</w:t>
      </w:r>
      <w:bookmarkEnd w:id="31"/>
      <w:bookmarkEnd w:id="32"/>
      <w:bookmarkEnd w:id="33"/>
      <w:bookmarkEnd w:id="34"/>
      <w:bookmarkEnd w:id="35"/>
    </w:p>
    <w:p w14:paraId="02ECBFD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15E7674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内容自拟，若没有可不提供本部分内容。</w:t>
      </w:r>
    </w:p>
    <w:p w14:paraId="27D3E9C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77D622BD">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0B4F171">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78B5705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573F57D2">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671EDA0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ECCBFF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008993AE">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3CDB2F1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4F38945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6D6C9E3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38E734C0">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5248F30B">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06E6ED1A">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01CBCB34">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3056588">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7B9990C6">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7C9FC02C">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073C05AF">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2AA895B7">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63C3F4F9">
      <w:pPr>
        <w:widowControl w:val="0"/>
        <w:topLinePunct/>
        <w:adjustRightInd w:val="0"/>
        <w:snapToGrid w:val="0"/>
        <w:spacing w:line="339" w:lineRule="auto"/>
        <w:ind w:firstLine="640" w:firstLineChars="200"/>
        <w:jc w:val="both"/>
        <w:rPr>
          <w:rFonts w:ascii="Times New Roman" w:hAnsi="Times New Roman" w:eastAsia="仿宋_GB2312" w:cs="Times New Roman"/>
          <w:sz w:val="32"/>
          <w:szCs w:val="32"/>
          <w:highlight w:val="none"/>
        </w:rPr>
      </w:pPr>
    </w:p>
    <w:p w14:paraId="16CEE4F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63BCD">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22B216">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- 52 -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tZlUyAgAAY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vW1mVTICAABjBAAADgAAAAAAAAABACAAAAAfAQAAZHJzL2Uyb0RvYy54bWxQSwUG&#10;AAAAAAYABgBZAQAAwwUAAAAA&#10;">
              <v:path/>
              <v:fill on="f" focussize="0,0"/>
              <v:stroke on="f" weight="0.5pt" joinstyle="miter"/>
              <v:imagedata o:title=""/>
              <o:lock v:ext="edit"/>
              <v:textbox inset="0mm,0mm,0mm,0mm" style="mso-fit-shape-to-text:t;">
                <w:txbxContent>
                  <w:p w14:paraId="6622B216">
                    <w:pPr>
                      <w:pStyle w:val="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- 52 -</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3D777">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76EAD">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F3514">
    <w:pPr>
      <w:pStyle w:val="3"/>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posOffset>2370455</wp:posOffset>
              </wp:positionH>
              <wp:positionV relativeFrom="paragraph">
                <wp:posOffset>-35560</wp:posOffset>
              </wp:positionV>
              <wp:extent cx="114935" cy="1479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a:effectLst/>
                    </wps:spPr>
                    <wps:txbx>
                      <w:txbxContent>
                        <w:p w14:paraId="012060B3">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- 61 -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186.65pt;margin-top:-2.8pt;height:11.65pt;width:9.05pt;mso-position-horizontal-relative:margin;mso-wrap-style:none;z-index:251659264;mso-width-relative:page;mso-height-relative:page;" filled="f" stroked="f" coordsize="21600,21600" o:gfxdata="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LWPRcNYAAAAJAQAADwAAAAAAAAABACAAAAAiAAAAZHJz&#10;L2Rvd25yZXYueG1sUEsBAhQAFAAAAAgAh07iQMCbHKbNAQAAmQMAAA4AAAAAAAAAAQAgAAAAJQEA&#10;AGRycy9lMm9Eb2MueG1sUEsFBgAAAAAGAAYAWQEAAGQFAAAAAA==&#10;">
              <v:path/>
              <v:fill on="f" focussize="0,0"/>
              <v:stroke on="f" joinstyle="miter"/>
              <v:imagedata o:title=""/>
              <o:lock v:ext="edit"/>
              <v:textbox inset="0mm,0mm,0mm,0mm" style="mso-fit-shape-to-text:t;">
                <w:txbxContent>
                  <w:p w14:paraId="012060B3">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- 61 -</w:t>
                    </w:r>
                    <w:r>
                      <w:rPr>
                        <w:rFonts w:ascii="宋体" w:hAnsi="宋体"/>
                        <w:sz w:val="28"/>
                        <w:szCs w:val="2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87490A">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a:effectLst/>
                    </wps:spPr>
                    <wps:txbx>
                      <w:txbxContent>
                        <w:p w14:paraId="30C9A092">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- 53 -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60288;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ulvw/RAAAAAwEAAA8AAAAAAAAAAQAgAAAAIgAAAGRycy9kb3du&#10;cmV2LnhtbFBLAQIUABQAAAAIAIdO4kAw/auRzQEAAJkDAAAOAAAAAAAAAAEAIAAAACABAABkcnMv&#10;ZTJvRG9jLnhtbFBLBQYAAAAABgAGAFkBAABfBQAAAAA=&#10;">
              <v:path/>
              <v:fill on="f" focussize="0,0"/>
              <v:stroke on="f" joinstyle="miter"/>
              <v:imagedata o:title=""/>
              <o:lock v:ext="edit"/>
              <v:textbox inset="0mm,0mm,0mm,0mm" style="mso-fit-shape-to-text:t;">
                <w:txbxContent>
                  <w:p w14:paraId="30C9A092">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- 53 -</w:t>
                    </w:r>
                    <w:r>
                      <w:rPr>
                        <w:rFonts w:ascii="宋体" w:hAnsi="宋体"/>
                        <w:sz w:val="28"/>
                        <w:szCs w:val="2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B9929">
    <w:pPr>
      <w:pStyle w:val="3"/>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posOffset>2370455</wp:posOffset>
              </wp:positionH>
              <wp:positionV relativeFrom="paragraph">
                <wp:posOffset>-35560</wp:posOffset>
              </wp:positionV>
              <wp:extent cx="11493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a:noFill/>
                      </a:ln>
                      <a:effectLst/>
                    </wps:spPr>
                    <wps:txbx>
                      <w:txbxContent>
                        <w:p w14:paraId="15C19C06">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- 61 -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left:186.65pt;margin-top:-2.8pt;height:11.65pt;width:9.05pt;mso-position-horizontal-relative:margin;mso-wrap-style:none;z-index:251659264;mso-width-relative:page;mso-height-relative:page;" filled="f" stroked="f" coordsize="21600,21600" o:gfxdata="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1j0XDWAAAACQEAAA8AAAAAAAAAAQAgAAAAIgAAAGRycy9k&#10;b3ducmV2LnhtbFBLAQIUABQAAAAIAIdO4kAgVnLJywEAAJkDAAAOAAAAAAAAAAEAIAAAACUBAABk&#10;cnMvZTJvRG9jLnhtbFBLBQYAAAAABgAGAFkBAABiBQAAAAA=&#10;">
              <v:path/>
              <v:fill on="f" focussize="0,0"/>
              <v:stroke on="f" joinstyle="miter"/>
              <v:imagedata o:title=""/>
              <o:lock v:ext="edit"/>
              <v:textbox inset="0mm,0mm,0mm,0mm" style="mso-fit-shape-to-text:t;">
                <w:txbxContent>
                  <w:p w14:paraId="15C19C06">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- 61 -</w:t>
                    </w:r>
                    <w:r>
                      <w:rPr>
                        <w:rFonts w:ascii="宋体" w:hAnsi="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9C13D">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418AF">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92F4D">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EAFC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66D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4.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2025-08-03T06:57:14Z</dcterms:created>
  <dc:creator>张婷&amp;连聪</dc:creator>
  <cp:lastModifiedBy>荒年゛</cp:lastModifiedBy>
  <dcterms:modified xsi:type="dcterms:W3CDTF">2025-08-03T06:58:02Z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eyJoZGlkIjoiNzMzNjZmNjdiZjI5Yjg0ZmY2NjVjYzFkNGI1OGM3MTAiLCJ1c2VySWQiOiI0MzAyMjMyMzEifQ==</vt:lpwstr>
  </property>
  <property fmtid="{D5CDD505-2E9C-101B-9397-08002B2CF9AE}" pid="4" name="ICV">
    <vt:lpwstr>545E82CBDA9D4823826B11F2E192440A_12</vt:lpwstr>
  </property>
</Properties>
</file>