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1、营业执照：具有独立承担民事责任能力的法人、其他组织或自然人，并出具合法有效的营业执照或事业单位法人证书等国家规定的相关证明，自然人参与的提供其身份证明。</w:t>
      </w:r>
    </w:p>
    <w:p w14:paraId="0538DC3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税收缴纳证明：提供2025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4、社会保障资金缴纳证明：提供2025年1月至今已缴存的至少一个月的社会保障资金缴存单据或社保机构开具的社会保险参保缴费情况证明，依法不需要缴纳社会保障资金的单位应提供相关证明材料</w:t>
      </w:r>
    </w:p>
    <w:p w14:paraId="3E9D1ED3">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172E2E89">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6、控股管理关系：提供直接控股和管理关系清单。若与其他投标人存在单位负责人为同一人或者存在直接控股、管理关系的，则投标无效。</w:t>
      </w:r>
    </w:p>
    <w:p w14:paraId="1E7BBA5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7、提供具有履行合同所必需的专业技术能力的承诺函。</w:t>
      </w:r>
    </w:p>
    <w:p w14:paraId="28828BEA">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8、法定代表人授权书：法定代表人授权书及被授权人身份证复印件。（法定代表人直接投标须提交法定代表人身份证明书及身份证原件，并与营业执照上信息一致；被授权人参与投标的需提供投标人为其缴纳的2025年任意一个月的社保证明材料。）</w:t>
      </w:r>
    </w:p>
    <w:p w14:paraId="62A1F9A0">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9、进口产品授权链：所投产品为进口产品的，投标人为代理商须提供完整授权链的产品代理授权书，且授权范围需包含本次采购项目内容。</w:t>
      </w:r>
    </w:p>
    <w:p w14:paraId="1B4889C8">
      <w:pPr>
        <w:spacing w:line="360" w:lineRule="auto"/>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10、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3C51487">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营业执照：具有独立承担民事责任能力的法人、其他组织或自然人，并出具合法有效的营业执照或事业单位法人证书等国家规定的相关证明，自然人参与的提供其身份证明。</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3"/>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24657"/>
      <w:bookmarkStart w:id="2" w:name="_Toc11646"/>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 xml:space="preserve">附件2 </w:t>
      </w:r>
      <w:bookmarkEnd w:id="1"/>
      <w:bookmarkEnd w:id="2"/>
      <w:bookmarkEnd w:id="3"/>
      <w:r>
        <w:rPr>
          <w:rFonts w:hint="eastAsia" w:ascii="宋体" w:hAnsi="宋体" w:eastAsia="宋体" w:cs="宋体"/>
          <w:b/>
          <w:bCs/>
          <w:sz w:val="24"/>
          <w:highlight w:val="none"/>
          <w:lang w:val="en-US" w:eastAsia="zh-CN"/>
        </w:rPr>
        <w:t>法定代表人授权书：法定代表人授权书及被授权人身份证复印件。（法定代表人直接投标须提交法定代表人身份证明书及身份证原件，并与营业执照上信息一致；被授权人参与投标的需提供投标人为其缴纳的2025年任意一个月的社保证明材料。）</w:t>
      </w:r>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采购包号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的投标活动。代理人在本次投标中所签署的一切文件和处理的一切有关事物，我公司均予承认。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ind w:firstLine="3120" w:firstLineChars="1300"/>
        <w:jc w:val="both"/>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ind w:firstLine="3120" w:firstLineChars="1300"/>
        <w:jc w:val="both"/>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（签字或盖章）</w:t>
      </w:r>
    </w:p>
    <w:p w14:paraId="58682E2C">
      <w:pPr>
        <w:spacing w:line="360" w:lineRule="auto"/>
        <w:ind w:firstLine="3120" w:firstLineChars="1300"/>
        <w:jc w:val="both"/>
        <w:rPr>
          <w:rFonts w:hint="eastAsia" w:ascii="宋体" w:hAnsi="宋体" w:eastAsia="宋体" w:cs="宋体"/>
          <w:sz w:val="24"/>
          <w:highlight w:val="none"/>
          <w:u w:val="single"/>
        </w:rPr>
      </w:pPr>
      <w:r>
        <w:rPr>
          <w:rFonts w:hint="eastAsia" w:ascii="宋体" w:hAnsi="宋体" w:eastAsia="宋体" w:cs="宋体"/>
          <w:sz w:val="24"/>
          <w:highlight w:val="none"/>
        </w:rPr>
        <w:t>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5475ABE9">
      <w:pPr>
        <w:spacing w:line="360" w:lineRule="auto"/>
        <w:rPr>
          <w:rFonts w:hint="eastAsia" w:ascii="宋体" w:hAnsi="宋体" w:eastAsia="宋体" w:cs="宋体"/>
          <w:b/>
          <w:bCs/>
          <w:sz w:val="24"/>
          <w:highlight w:val="none"/>
        </w:rPr>
      </w:pPr>
      <w:bookmarkStart w:id="4" w:name="_Toc332805616"/>
      <w:bookmarkStart w:id="5" w:name="_Toc332805171"/>
      <w:r>
        <w:rPr>
          <w:rFonts w:hint="eastAsia" w:ascii="宋体" w:hAnsi="宋体" w:eastAsia="宋体" w:cs="宋体"/>
          <w:b/>
          <w:bCs/>
          <w:sz w:val="24"/>
          <w:highlight w:val="none"/>
        </w:rPr>
        <w:t>附件3</w:t>
      </w:r>
      <w:bookmarkEnd w:id="4"/>
      <w:bookmarkEnd w:id="5"/>
      <w:r>
        <w:rPr>
          <w:rFonts w:hint="eastAsia" w:ascii="宋体" w:hAnsi="宋体" w:eastAsia="宋体" w:cs="宋体"/>
          <w:b/>
          <w:bCs/>
          <w:sz w:val="24"/>
          <w:highlight w:val="none"/>
          <w:lang w:val="en-US" w:eastAsia="zh-CN"/>
        </w:rPr>
        <w:t>财务状况报告：</w:t>
      </w:r>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r>
        <w:rPr>
          <w:rFonts w:hint="eastAsia" w:ascii="宋体" w:hAnsi="宋体" w:eastAsia="宋体" w:cs="宋体"/>
          <w:b w:val="0"/>
          <w:bCs w:val="0"/>
          <w:sz w:val="24"/>
          <w:highlight w:val="none"/>
          <w:lang w:val="en-US" w:eastAsia="zh-CN"/>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w:t>
      </w:r>
      <w:bookmarkEnd w:id="6"/>
      <w:bookmarkEnd w:id="7"/>
      <w:r>
        <w:rPr>
          <w:rFonts w:hint="eastAsia" w:ascii="宋体" w:hAnsi="宋体" w:eastAsia="宋体" w:cs="宋体"/>
          <w:b/>
          <w:bCs/>
          <w:sz w:val="24"/>
          <w:highlight w:val="none"/>
          <w:lang w:val="en-US" w:eastAsia="zh-CN"/>
        </w:rPr>
        <w:t>税收缴纳证明：</w:t>
      </w:r>
    </w:p>
    <w:p w14:paraId="447672A6">
      <w:pPr>
        <w:spacing w:line="360" w:lineRule="auto"/>
        <w:ind w:firstLine="480" w:firstLineChars="200"/>
        <w:rPr>
          <w:rFonts w:hint="eastAsia" w:ascii="宋体" w:hAnsi="宋体" w:eastAsia="宋体" w:cs="宋体"/>
          <w:sz w:val="24"/>
          <w:highlight w:val="none"/>
        </w:rPr>
      </w:pPr>
    </w:p>
    <w:p w14:paraId="4728561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r>
        <w:rPr>
          <w:rFonts w:hint="eastAsia" w:ascii="宋体" w:hAnsi="宋体" w:eastAsia="宋体" w:cs="宋体"/>
          <w:b w:val="0"/>
          <w:bCs w:val="0"/>
          <w:sz w:val="24"/>
          <w:highlight w:val="none"/>
          <w:lang w:val="en-US" w:eastAsia="zh-CN"/>
        </w:rPr>
        <w:t>提供2025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14:paraId="03F0DFFD">
      <w:pPr>
        <w:spacing w:line="360" w:lineRule="auto"/>
        <w:rPr>
          <w:rFonts w:hint="eastAsia" w:ascii="宋体" w:hAnsi="宋体" w:eastAsia="宋体" w:cs="宋体"/>
          <w:sz w:val="24"/>
          <w:highlight w:val="none"/>
        </w:rPr>
      </w:pP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8" w:name="_Toc332805618"/>
      <w:bookmarkStart w:id="9" w:name="_Toc332805173"/>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 xml:space="preserve">附件5 </w:t>
      </w:r>
      <w:bookmarkEnd w:id="8"/>
      <w:bookmarkEnd w:id="9"/>
      <w:r>
        <w:rPr>
          <w:rFonts w:hint="eastAsia" w:ascii="宋体" w:hAnsi="宋体" w:eastAsia="宋体" w:cs="宋体"/>
          <w:b/>
          <w:bCs/>
          <w:sz w:val="24"/>
          <w:highlight w:val="none"/>
          <w:lang w:val="en-US" w:eastAsia="zh-CN"/>
        </w:rPr>
        <w:t>社会保障资金缴纳证明</w:t>
      </w:r>
    </w:p>
    <w:p w14:paraId="76E3ABD5">
      <w:pPr>
        <w:spacing w:line="360" w:lineRule="auto"/>
        <w:rPr>
          <w:rFonts w:hint="eastAsia" w:ascii="宋体" w:hAnsi="宋体" w:eastAsia="宋体" w:cs="宋体"/>
          <w:sz w:val="24"/>
          <w:highlight w:val="none"/>
        </w:rPr>
      </w:pPr>
    </w:p>
    <w:p w14:paraId="7FC239A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r>
        <w:rPr>
          <w:rFonts w:hint="eastAsia" w:ascii="宋体" w:hAnsi="宋体" w:eastAsia="宋体" w:cs="宋体"/>
          <w:b w:val="0"/>
          <w:bCs w:val="0"/>
          <w:sz w:val="24"/>
          <w:highlight w:val="none"/>
          <w:lang w:val="en-US" w:eastAsia="zh-CN"/>
        </w:rPr>
        <w:t>提供2025年1月至今已缴存的至少一个月的社会保障资金缴存单据或社保机构开具的社会保险参保缴费情况证明，依法不需要缴纳社会保障资金的单位应提供相关证明材料</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3"/>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3"/>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1F659E73">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w:t>
      </w:r>
      <w:r>
        <w:rPr>
          <w:rFonts w:hint="eastAsia" w:ascii="宋体" w:hAnsi="宋体" w:eastAsia="宋体" w:cs="宋体"/>
          <w:b/>
          <w:bCs/>
          <w:sz w:val="24"/>
          <w:highlight w:val="none"/>
          <w:lang w:val="en-US" w:eastAsia="zh-CN"/>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（填“没有”或“有”）重大违法记录。供应商在参加政府采购活动前3年内因违法经营被禁止在一定期限内参加政府采购活动，期限届满的，可以参加政府采购活动，但应提供期限届满的证明材料。</w:t>
      </w:r>
    </w:p>
    <w:p w14:paraId="50A14BF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4"/>
        <w:rPr>
          <w:rFonts w:hint="eastAsia" w:ascii="宋体" w:hAnsi="宋体" w:eastAsia="宋体" w:cs="宋体"/>
          <w:szCs w:val="24"/>
          <w:highlight w:val="none"/>
          <w:shd w:val="clear" w:color="auto" w:fill="FFFFFF"/>
        </w:rPr>
      </w:pPr>
    </w:p>
    <w:p w14:paraId="66CE8B8E">
      <w:pPr>
        <w:pStyle w:val="4"/>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法定代表人或被授权人：</w:t>
      </w:r>
      <w:r>
        <w:rPr>
          <w:rFonts w:hint="eastAsia" w:ascii="宋体" w:hAnsi="宋体" w:eastAsia="宋体" w:cs="宋体"/>
          <w:szCs w:val="24"/>
          <w:highlight w:val="none"/>
          <w:u w:val="single"/>
        </w:rPr>
        <w:t xml:space="preserve">  </w:t>
      </w:r>
      <w:r>
        <w:rPr>
          <w:rFonts w:hint="eastAsia"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7D41C3F4">
      <w:pPr>
        <w:pStyle w:val="3"/>
        <w:rPr>
          <w:rFonts w:hint="eastAsia" w:ascii="宋体" w:hAnsi="宋体" w:eastAsia="宋体" w:cs="宋体"/>
          <w:sz w:val="24"/>
          <w:szCs w:val="24"/>
          <w:highlight w:val="none"/>
        </w:rPr>
      </w:pPr>
    </w:p>
    <w:p w14:paraId="6EBD21E9">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4C4733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7</w:t>
      </w:r>
      <w:r>
        <w:rPr>
          <w:rFonts w:hint="eastAsia" w:ascii="宋体" w:hAnsi="宋体" w:eastAsia="宋体" w:cs="宋体"/>
          <w:b/>
          <w:bCs/>
          <w:sz w:val="24"/>
          <w:highlight w:val="none"/>
        </w:rPr>
        <w:t xml:space="preserve"> </w:t>
      </w:r>
      <w:r>
        <w:rPr>
          <w:rFonts w:hint="eastAsia" w:ascii="宋体" w:hAnsi="宋体" w:eastAsia="宋体" w:cs="宋体"/>
          <w:b/>
          <w:bCs/>
          <w:sz w:val="24"/>
          <w:szCs w:val="22"/>
          <w:highlight w:val="none"/>
          <w:lang w:val="en-US" w:eastAsia="zh-CN"/>
        </w:rPr>
        <w:t>控股管理关系：提供直接控股和管理关系清单。若与其他投标人存在单位负责人为同一人或者存在直接控股、管理关系的，则投标无效。</w:t>
      </w:r>
    </w:p>
    <w:p w14:paraId="729C0B6A">
      <w:pPr>
        <w:rPr>
          <w:rFonts w:hint="eastAsia" w:ascii="宋体" w:hAnsi="宋体" w:eastAsia="宋体" w:cs="宋体"/>
          <w:b/>
          <w:bCs/>
          <w:sz w:val="24"/>
          <w:highlight w:val="none"/>
        </w:rPr>
      </w:pPr>
    </w:p>
    <w:p w14:paraId="7478345A">
      <w:pPr>
        <w:keepNext w:val="0"/>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eastAsia="宋体" w:cs="宋体"/>
          <w:b/>
          <w:bCs/>
          <w:sz w:val="24"/>
          <w:szCs w:val="32"/>
        </w:rPr>
      </w:pPr>
      <w:r>
        <w:rPr>
          <w:rFonts w:hint="eastAsia" w:ascii="宋体" w:hAnsi="宋体" w:eastAsia="宋体" w:cs="宋体"/>
          <w:b/>
          <w:bCs/>
          <w:sz w:val="24"/>
          <w:szCs w:val="32"/>
        </w:rPr>
        <w:t>投标人关联关系</w:t>
      </w:r>
    </w:p>
    <w:p w14:paraId="7F5B372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w:t>
      </w:r>
      <w:r>
        <w:rPr>
          <w:rFonts w:hint="eastAsia" w:ascii="宋体" w:hAnsi="宋体" w:eastAsia="宋体" w:cs="宋体"/>
          <w:bCs/>
          <w:sz w:val="24"/>
          <w:szCs w:val="24"/>
        </w:rPr>
        <w:t>投标人</w:t>
      </w:r>
      <w:r>
        <w:rPr>
          <w:rFonts w:hint="eastAsia" w:ascii="宋体" w:hAnsi="宋体" w:eastAsia="宋体" w:cs="宋体"/>
          <w:sz w:val="24"/>
          <w:szCs w:val="24"/>
        </w:rPr>
        <w:t>单位负责人在其他单位任职情况：</w:t>
      </w:r>
      <w:r>
        <w:rPr>
          <w:rFonts w:hint="eastAsia" w:ascii="宋体" w:hAnsi="宋体" w:eastAsia="宋体" w:cs="宋体"/>
          <w:sz w:val="24"/>
          <w:szCs w:val="24"/>
          <w:u w:val="single"/>
        </w:rPr>
        <w:t xml:space="preserve">                             </w:t>
      </w:r>
    </w:p>
    <w:p w14:paraId="302098F8">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2.投标人控股关系说明</w:t>
      </w:r>
    </w:p>
    <w:p w14:paraId="5C6B715E">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（1）投标人下属控股单位：</w:t>
      </w:r>
      <w:r>
        <w:rPr>
          <w:rFonts w:hint="eastAsia" w:ascii="宋体" w:hAnsi="宋体" w:eastAsia="宋体" w:cs="宋体"/>
          <w:sz w:val="24"/>
          <w:szCs w:val="24"/>
          <w:u w:val="single"/>
        </w:rPr>
        <w:t xml:space="preserve">                 </w:t>
      </w:r>
    </w:p>
    <w:p w14:paraId="299E7196">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（2）投标人上属被控股单位：</w:t>
      </w:r>
      <w:r>
        <w:rPr>
          <w:rFonts w:hint="eastAsia" w:ascii="宋体" w:hAnsi="宋体" w:eastAsia="宋体" w:cs="宋体"/>
          <w:sz w:val="24"/>
          <w:szCs w:val="24"/>
          <w:u w:val="single"/>
        </w:rPr>
        <w:t xml:space="preserve">              </w:t>
      </w:r>
    </w:p>
    <w:p w14:paraId="18298B8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Cs/>
          <w:sz w:val="24"/>
          <w:szCs w:val="24"/>
        </w:rPr>
        <w:t>投标人</w:t>
      </w:r>
      <w:r>
        <w:rPr>
          <w:rFonts w:hint="eastAsia" w:ascii="宋体" w:hAnsi="宋体" w:eastAsia="宋体" w:cs="宋体"/>
          <w:sz w:val="24"/>
          <w:szCs w:val="24"/>
        </w:rPr>
        <w:t>管理关系说明</w:t>
      </w:r>
    </w:p>
    <w:p w14:paraId="69B1BA6A">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w:t>
      </w:r>
      <w:r>
        <w:rPr>
          <w:rFonts w:hint="eastAsia" w:ascii="宋体" w:hAnsi="宋体" w:eastAsia="宋体" w:cs="宋体"/>
          <w:bCs/>
          <w:sz w:val="24"/>
          <w:szCs w:val="24"/>
        </w:rPr>
        <w:t>投标人</w:t>
      </w:r>
      <w:r>
        <w:rPr>
          <w:rFonts w:hint="eastAsia" w:ascii="宋体" w:hAnsi="宋体" w:eastAsia="宋体" w:cs="宋体"/>
          <w:sz w:val="24"/>
          <w:szCs w:val="24"/>
        </w:rPr>
        <w:t>下属管理单位：</w:t>
      </w:r>
      <w:r>
        <w:rPr>
          <w:rFonts w:hint="eastAsia" w:ascii="宋体" w:hAnsi="宋体" w:eastAsia="宋体" w:cs="宋体"/>
          <w:sz w:val="24"/>
          <w:szCs w:val="24"/>
          <w:u w:val="single"/>
        </w:rPr>
        <w:t xml:space="preserve">                </w:t>
      </w:r>
    </w:p>
    <w:p w14:paraId="66F62D7B">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管理职责（行政、人事等）：</w:t>
      </w:r>
      <w:r>
        <w:rPr>
          <w:rFonts w:hint="eastAsia" w:ascii="宋体" w:hAnsi="宋体" w:eastAsia="宋体" w:cs="宋体"/>
          <w:sz w:val="24"/>
          <w:szCs w:val="24"/>
          <w:u w:val="single"/>
        </w:rPr>
        <w:t xml:space="preserve">              </w:t>
      </w:r>
      <w:bookmarkStart w:id="14" w:name="_GoBack"/>
      <w:bookmarkEnd w:id="14"/>
    </w:p>
    <w:p w14:paraId="578D88B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bCs/>
          <w:sz w:val="24"/>
          <w:szCs w:val="24"/>
        </w:rPr>
        <w:t>投标人</w:t>
      </w:r>
      <w:r>
        <w:rPr>
          <w:rFonts w:hint="eastAsia" w:ascii="宋体" w:hAnsi="宋体" w:eastAsia="宋体" w:cs="宋体"/>
          <w:sz w:val="24"/>
          <w:szCs w:val="24"/>
        </w:rPr>
        <w:t>上属被管理单位：</w:t>
      </w:r>
      <w:r>
        <w:rPr>
          <w:rFonts w:hint="eastAsia" w:ascii="宋体" w:hAnsi="宋体" w:eastAsia="宋体" w:cs="宋体"/>
          <w:sz w:val="24"/>
          <w:szCs w:val="24"/>
          <w:u w:val="single"/>
        </w:rPr>
        <w:t xml:space="preserve">                        </w:t>
      </w:r>
    </w:p>
    <w:p w14:paraId="29BC6287">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管理职责（行政、人事等）：</w:t>
      </w:r>
      <w:r>
        <w:rPr>
          <w:rFonts w:hint="eastAsia" w:ascii="宋体" w:hAnsi="宋体" w:eastAsia="宋体" w:cs="宋体"/>
          <w:sz w:val="24"/>
          <w:szCs w:val="24"/>
          <w:u w:val="single"/>
        </w:rPr>
        <w:t xml:space="preserve">                  </w:t>
      </w:r>
    </w:p>
    <w:p w14:paraId="503F2457">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4.投标人在本项目中，不存在与其它投标人负责人为同一人，有控股、管理等关联关系情况。</w:t>
      </w:r>
    </w:p>
    <w:p w14:paraId="69A846E1">
      <w:pPr>
        <w:pStyle w:val="6"/>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p>
    <w:p w14:paraId="426B5DD1">
      <w:pPr>
        <w:pStyle w:val="6"/>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我单位承诺以上说明真实有效，无虛假内容或隐瞒。</w:t>
      </w:r>
    </w:p>
    <w:p w14:paraId="596B7E92">
      <w:pPr>
        <w:spacing w:line="480" w:lineRule="auto"/>
        <w:ind w:firstLine="2640" w:firstLineChars="1100"/>
        <w:jc w:val="right"/>
        <w:rPr>
          <w:rFonts w:hint="eastAsia" w:ascii="仿宋" w:hAnsi="仿宋" w:eastAsia="仿宋" w:cs="仿宋"/>
          <w:sz w:val="24"/>
        </w:rPr>
      </w:pPr>
    </w:p>
    <w:p w14:paraId="2228A5A1">
      <w:pPr>
        <w:spacing w:line="480" w:lineRule="auto"/>
        <w:ind w:firstLine="2640" w:firstLineChars="1100"/>
        <w:jc w:val="right"/>
        <w:rPr>
          <w:rFonts w:hint="eastAsia" w:ascii="仿宋" w:hAnsi="仿宋" w:eastAsia="仿宋" w:cs="仿宋"/>
          <w:sz w:val="24"/>
        </w:rPr>
      </w:pPr>
    </w:p>
    <w:p w14:paraId="020FB256">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11ADCA10">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法定代表人或被授权人：</w:t>
      </w:r>
      <w:r>
        <w:rPr>
          <w:rFonts w:hint="eastAsia" w:ascii="宋体" w:hAnsi="宋体" w:eastAsia="宋体" w:cs="宋体"/>
          <w:szCs w:val="24"/>
          <w:highlight w:val="none"/>
          <w:u w:val="single"/>
        </w:rPr>
        <w:t xml:space="preserve">  </w:t>
      </w:r>
      <w:r>
        <w:rPr>
          <w:rFonts w:hint="eastAsia"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（签字或盖章）</w:t>
      </w:r>
    </w:p>
    <w:p w14:paraId="63D65104">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32AB6342">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8</w:t>
      </w:r>
      <w:r>
        <w:rPr>
          <w:rFonts w:hint="eastAsia" w:ascii="宋体" w:hAnsi="宋体" w:eastAsia="宋体" w:cs="宋体"/>
          <w:b/>
          <w:bCs/>
          <w:sz w:val="24"/>
          <w:highlight w:val="none"/>
        </w:rPr>
        <w:t xml:space="preserve"> 供应商具有履行本合同所必需的专业技术能力的说明及承诺（参考格式）</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8"/>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35EEBFA7">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4FC74CAB">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法定代表人或被授权人：</w:t>
      </w:r>
      <w:r>
        <w:rPr>
          <w:rFonts w:hint="eastAsia" w:ascii="宋体" w:hAnsi="宋体" w:eastAsia="宋体" w:cs="宋体"/>
          <w:szCs w:val="24"/>
          <w:highlight w:val="none"/>
          <w:u w:val="single"/>
        </w:rPr>
        <w:t xml:space="preserve">  </w:t>
      </w:r>
      <w:r>
        <w:rPr>
          <w:rFonts w:hint="eastAsia"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（签字或盖章）</w:t>
      </w:r>
    </w:p>
    <w:p w14:paraId="7A21B1E6">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074D44AD">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2B0E6DAB">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60DF463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9</w:t>
      </w:r>
      <w:r>
        <w:rPr>
          <w:rFonts w:hint="eastAsia" w:ascii="宋体" w:hAnsi="宋体" w:eastAsia="宋体" w:cs="宋体"/>
          <w:b/>
          <w:bCs/>
          <w:sz w:val="24"/>
          <w:highlight w:val="none"/>
        </w:rPr>
        <w:t xml:space="preserve"> </w:t>
      </w:r>
      <w:r>
        <w:rPr>
          <w:rFonts w:hint="eastAsia" w:ascii="宋体" w:hAnsi="宋体" w:eastAsia="宋体" w:cs="宋体"/>
          <w:b/>
          <w:bCs/>
          <w:sz w:val="24"/>
          <w:szCs w:val="22"/>
          <w:highlight w:val="none"/>
          <w:lang w:val="en-US" w:eastAsia="zh-CN"/>
        </w:rPr>
        <w:t>进口产品授权链：所投产品为进口产品的，投标人为代理商须提供完整授权链的产品代理授权书，且授权范围需包含本次采购项目内容。</w:t>
      </w:r>
    </w:p>
    <w:p w14:paraId="713B36D3">
      <w:pPr>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w:t>
      </w:r>
      <w:r>
        <w:rPr>
          <w:rFonts w:hint="eastAsia" w:ascii="宋体" w:hAnsi="宋体" w:eastAsia="宋体" w:cs="宋体"/>
          <w:b/>
          <w:bCs/>
          <w:sz w:val="24"/>
          <w:highlight w:val="none"/>
          <w:lang w:val="en-US" w:eastAsia="zh-CN"/>
        </w:rPr>
        <w:t>10</w:t>
      </w:r>
      <w:r>
        <w:rPr>
          <w:rFonts w:hint="eastAsia" w:ascii="宋体" w:hAnsi="宋体" w:eastAsia="宋体" w:cs="宋体"/>
          <w:b/>
          <w:bCs/>
          <w:sz w:val="24"/>
          <w:highlight w:val="none"/>
        </w:rPr>
        <w:t xml:space="preserve"> 招标文件要求的其他证明文件</w:t>
      </w:r>
    </w:p>
    <w:p w14:paraId="5B88B08A">
      <w:pPr>
        <w:pStyle w:val="8"/>
        <w:rPr>
          <w:rFonts w:hint="eastAsia" w:ascii="宋体" w:hAnsi="宋体" w:eastAsia="宋体" w:cs="宋体"/>
        </w:rPr>
      </w:pPr>
    </w:p>
    <w:p w14:paraId="53217011">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7"/>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eastAsia="宋体" w:cs="宋体"/>
          <w:szCs w:val="24"/>
          <w:shd w:val="clear" w:color="auto" w:fill="FFFFFF"/>
          <w:lang w:val="en-US" w:eastAsia="zh-CN"/>
        </w:rPr>
        <w:t>采购包</w:t>
      </w:r>
      <w:r>
        <w:rPr>
          <w:rFonts w:hint="eastAsia" w:ascii="宋体" w:hAnsi="宋体" w:eastAsia="宋体" w:cs="宋体"/>
          <w:szCs w:val="24"/>
          <w:shd w:val="clear" w:color="auto" w:fill="FFFFFF"/>
        </w:rPr>
        <w:t>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637203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7B121BD1">
      <w:pPr>
        <w:pStyle w:val="3"/>
        <w:rPr>
          <w:rFonts w:hint="eastAsia" w:ascii="宋体" w:hAnsi="宋体" w:eastAsia="宋体" w:cs="宋体"/>
          <w:color w:val="auto"/>
          <w:shd w:val="clear" w:color="auto" w:fill="FFFFFF"/>
        </w:rPr>
      </w:pPr>
    </w:p>
    <w:p w14:paraId="4F49CA23">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85894C">
      <w:pPr>
        <w:jc w:val="center"/>
        <w:rPr>
          <w:rFonts w:hint="eastAsia" w:ascii="宋体" w:hAnsi="宋体" w:eastAsia="宋体" w:cs="宋体"/>
        </w:rPr>
      </w:pPr>
      <w:r>
        <w:rPr>
          <w:rFonts w:hint="eastAsia" w:ascii="宋体" w:hAnsi="宋体" w:eastAsia="宋体" w:cs="宋体"/>
          <w:sz w:val="24"/>
          <w:szCs w:val="24"/>
          <w:shd w:val="clear" w:color="auto" w:fill="FFFFFF"/>
        </w:rPr>
        <w:br w:type="page"/>
      </w:r>
      <w:bookmarkStart w:id="10" w:name="_Toc30128"/>
      <w:bookmarkStart w:id="11" w:name="_Toc9230"/>
      <w:r>
        <w:rPr>
          <w:rFonts w:hint="eastAsia" w:ascii="宋体" w:hAnsi="宋体" w:eastAsia="宋体" w:cs="宋体"/>
          <w:b/>
          <w:bCs/>
          <w:sz w:val="32"/>
          <w:szCs w:val="32"/>
        </w:rPr>
        <w:t>供应商参加政府采购活动承诺书</w:t>
      </w:r>
      <w:bookmarkEnd w:id="10"/>
      <w:bookmarkEnd w:id="11"/>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2" w:name="_Toc9834"/>
      <w:bookmarkStart w:id="13" w:name="_Toc373"/>
      <w:r>
        <w:rPr>
          <w:rFonts w:hint="eastAsia" w:ascii="宋体" w:hAnsi="宋体" w:eastAsia="宋体" w:cs="宋体"/>
          <w:b/>
          <w:bCs/>
          <w:sz w:val="32"/>
          <w:szCs w:val="32"/>
        </w:rPr>
        <w:t>拒绝商业贿赂承诺书</w:t>
      </w:r>
      <w:bookmarkEnd w:id="12"/>
      <w:bookmarkEnd w:id="13"/>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6"/>
        <w:rPr>
          <w:rFonts w:hint="eastAsia" w:ascii="宋体" w:hAnsi="宋体" w:eastAsia="宋体" w:cs="宋体"/>
        </w:rPr>
      </w:pPr>
    </w:p>
    <w:p w14:paraId="0655142E">
      <w:pPr>
        <w:pStyle w:val="6"/>
        <w:rPr>
          <w:rFonts w:hint="eastAsia" w:ascii="宋体" w:hAnsi="宋体" w:eastAsia="宋体" w:cs="宋体"/>
        </w:rPr>
      </w:pPr>
    </w:p>
    <w:p w14:paraId="4EEBB13A">
      <w:pPr>
        <w:pStyle w:val="6"/>
        <w:rPr>
          <w:rFonts w:hint="eastAsia" w:ascii="宋体" w:hAnsi="宋体" w:eastAsia="宋体" w:cs="宋体"/>
        </w:rPr>
      </w:pPr>
    </w:p>
    <w:p w14:paraId="13236B4C">
      <w:pPr>
        <w:pStyle w:val="6"/>
        <w:rPr>
          <w:rFonts w:hint="eastAsia" w:ascii="宋体" w:hAnsi="宋体" w:eastAsia="宋体" w:cs="宋体"/>
        </w:rPr>
      </w:pPr>
    </w:p>
    <w:p w14:paraId="5F2994E5">
      <w:pPr>
        <w:pStyle w:val="6"/>
        <w:rPr>
          <w:rFonts w:hint="eastAsia" w:ascii="宋体" w:hAnsi="宋体" w:eastAsia="宋体" w:cs="宋体"/>
        </w:rPr>
      </w:pPr>
    </w:p>
    <w:p w14:paraId="7FD09C37">
      <w:pPr>
        <w:pStyle w:val="6"/>
        <w:rPr>
          <w:rFonts w:hint="eastAsia" w:ascii="宋体" w:hAnsi="宋体" w:eastAsia="宋体" w:cs="宋体"/>
        </w:rPr>
      </w:pPr>
    </w:p>
    <w:p w14:paraId="64A458FD">
      <w:pPr>
        <w:pStyle w:val="6"/>
        <w:rPr>
          <w:rFonts w:hint="eastAsia" w:ascii="宋体" w:hAnsi="宋体" w:eastAsia="宋体" w:cs="宋体"/>
        </w:rPr>
      </w:pPr>
    </w:p>
    <w:p w14:paraId="3E658196">
      <w:pPr>
        <w:pStyle w:val="6"/>
        <w:rPr>
          <w:rFonts w:hint="eastAsia" w:ascii="宋体" w:hAnsi="宋体" w:eastAsia="宋体" w:cs="宋体"/>
        </w:rPr>
      </w:pPr>
    </w:p>
    <w:p w14:paraId="7DD2440D">
      <w:pPr>
        <w:pStyle w:val="6"/>
        <w:rPr>
          <w:rFonts w:hint="eastAsia" w:ascii="宋体" w:hAnsi="宋体" w:eastAsia="宋体" w:cs="宋体"/>
        </w:rPr>
      </w:pPr>
    </w:p>
    <w:p w14:paraId="1DCBE4BB">
      <w:pPr>
        <w:pStyle w:val="6"/>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4C80BE4"/>
    <w:rsid w:val="095129E5"/>
    <w:rsid w:val="09CA0F5B"/>
    <w:rsid w:val="0A2D3298"/>
    <w:rsid w:val="0E807E3A"/>
    <w:rsid w:val="0F205179"/>
    <w:rsid w:val="0F9067A2"/>
    <w:rsid w:val="14B95E54"/>
    <w:rsid w:val="159C3623"/>
    <w:rsid w:val="1DC615E1"/>
    <w:rsid w:val="22327D30"/>
    <w:rsid w:val="23D762F6"/>
    <w:rsid w:val="25307900"/>
    <w:rsid w:val="25665B84"/>
    <w:rsid w:val="258C4EBE"/>
    <w:rsid w:val="25F444A9"/>
    <w:rsid w:val="268C786C"/>
    <w:rsid w:val="27325B22"/>
    <w:rsid w:val="29DF7CB3"/>
    <w:rsid w:val="2ACF41CB"/>
    <w:rsid w:val="2CD07D87"/>
    <w:rsid w:val="2F7E1D1C"/>
    <w:rsid w:val="34EA543B"/>
    <w:rsid w:val="37150C16"/>
    <w:rsid w:val="37AB1B1C"/>
    <w:rsid w:val="3CE55188"/>
    <w:rsid w:val="3CEB3919"/>
    <w:rsid w:val="44FC7D16"/>
    <w:rsid w:val="4A385867"/>
    <w:rsid w:val="4BD36D73"/>
    <w:rsid w:val="4E4C336A"/>
    <w:rsid w:val="4E7E368F"/>
    <w:rsid w:val="4FF54CDA"/>
    <w:rsid w:val="52B70F1D"/>
    <w:rsid w:val="54FF5686"/>
    <w:rsid w:val="570F1328"/>
    <w:rsid w:val="597822C8"/>
    <w:rsid w:val="59F40CA9"/>
    <w:rsid w:val="5C0276AD"/>
    <w:rsid w:val="5DFF1700"/>
    <w:rsid w:val="5F9E149B"/>
    <w:rsid w:val="62312A9A"/>
    <w:rsid w:val="630E5203"/>
    <w:rsid w:val="637864A7"/>
    <w:rsid w:val="64262637"/>
    <w:rsid w:val="661E1587"/>
    <w:rsid w:val="699D127A"/>
    <w:rsid w:val="6D1F0800"/>
    <w:rsid w:val="75243D99"/>
    <w:rsid w:val="75A42130"/>
    <w:rsid w:val="75E12989"/>
    <w:rsid w:val="7C804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3698</Words>
  <Characters>3743</Characters>
  <Lines>0</Lines>
  <Paragraphs>0</Paragraphs>
  <TotalTime>0</TotalTime>
  <ScaleCrop>false</ScaleCrop>
  <LinksUpToDate>false</LinksUpToDate>
  <CharactersWithSpaces>4363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连杰</cp:lastModifiedBy>
  <dcterms:modified xsi:type="dcterms:W3CDTF">2025-07-15T09:20:46Z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FE7A128907BD4739ADE160863217F0EA_12</vt:lpwstr>
  </property>
  <property fmtid="{D5CDD505-2E9C-101B-9397-08002B2CF9AE}" pid="4" name="KSOTemplateDocerSaveRecord">
    <vt:lpwstr>eyJoZGlkIjoiYjY1OWZmN2YwYjlkNTNiNTA5NjRhNGNmYzlmZmM3MzciLCJ1c2VySWQiOiI0MzQ4NTIyNDMifQ==</vt:lpwstr>
  </property>
</Properties>
</file>