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A3662C">
      <w:pPr>
        <w:jc w:val="center"/>
        <w:rPr>
          <w:rFonts w:hint="eastAsia" w:ascii="宋体" w:hAnsi="宋体" w:cs="宋体"/>
          <w:b/>
          <w:bCs/>
          <w:color w:val="000000"/>
          <w:kern w:val="0"/>
          <w:sz w:val="24"/>
        </w:rPr>
      </w:pPr>
      <w:r>
        <w:rPr>
          <w:rFonts w:hint="eastAsia" w:ascii="宋体" w:hAnsi="宋体" w:cs="宋体"/>
          <w:b/>
          <w:color w:val="000000"/>
          <w:sz w:val="32"/>
          <w:szCs w:val="32"/>
        </w:rPr>
        <w:t>供应商</w:t>
      </w:r>
      <w:r>
        <w:rPr>
          <w:rFonts w:hint="eastAsia" w:ascii="宋体" w:hAnsi="宋体" w:cs="宋体"/>
          <w:b/>
          <w:color w:val="000000"/>
          <w:sz w:val="32"/>
          <w:szCs w:val="32"/>
          <w:lang w:val="en-US" w:eastAsia="zh-CN"/>
        </w:rPr>
        <w:t>特定</w:t>
      </w:r>
      <w:r>
        <w:rPr>
          <w:rFonts w:hint="eastAsia" w:ascii="宋体" w:hAnsi="宋体" w:cs="宋体"/>
          <w:b/>
          <w:color w:val="000000"/>
          <w:sz w:val="32"/>
          <w:szCs w:val="32"/>
        </w:rPr>
        <w:t>资格</w:t>
      </w:r>
      <w:r>
        <w:rPr>
          <w:rFonts w:hint="eastAsia" w:ascii="宋体" w:hAnsi="宋体" w:cs="宋体"/>
          <w:b/>
          <w:color w:val="000000"/>
          <w:sz w:val="32"/>
          <w:szCs w:val="32"/>
          <w:lang w:val="en-US" w:eastAsia="zh-CN"/>
        </w:rPr>
        <w:t>要求</w:t>
      </w:r>
      <w:r>
        <w:rPr>
          <w:rFonts w:hint="eastAsia" w:ascii="宋体" w:hAnsi="宋体" w:cs="宋体"/>
          <w:b/>
          <w:color w:val="000000"/>
          <w:sz w:val="32"/>
          <w:szCs w:val="32"/>
        </w:rPr>
        <w:t>证明文件</w:t>
      </w:r>
    </w:p>
    <w:p w14:paraId="1EEFC670">
      <w:pPr>
        <w:widowControl/>
        <w:tabs>
          <w:tab w:val="left" w:pos="1620"/>
        </w:tabs>
        <w:spacing w:line="480" w:lineRule="exact"/>
        <w:ind w:right="-195" w:rightChars="-93"/>
        <w:rPr>
          <w:rFonts w:hint="eastAsia" w:ascii="宋体" w:hAnsi="宋体" w:cs="宋体"/>
          <w:b/>
          <w:bCs/>
          <w:kern w:val="0"/>
          <w:sz w:val="28"/>
          <w:szCs w:val="28"/>
        </w:rPr>
      </w:pPr>
      <w:r>
        <w:rPr>
          <w:rFonts w:hint="eastAsia" w:ascii="宋体" w:hAnsi="宋体" w:cs="宋体"/>
          <w:b/>
          <w:bCs/>
          <w:kern w:val="0"/>
          <w:sz w:val="28"/>
          <w:szCs w:val="28"/>
        </w:rPr>
        <w:t>（一）供应商情况一览表与企业简介</w:t>
      </w:r>
    </w:p>
    <w:tbl>
      <w:tblPr>
        <w:tblStyle w:val="12"/>
        <w:tblW w:w="9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6"/>
      </w:tblGrid>
      <w:tr w14:paraId="08B60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9286" w:type="dxa"/>
            <w:noWrap w:val="0"/>
            <w:vAlign w:val="center"/>
          </w:tcPr>
          <w:p w14:paraId="23DD040D">
            <w:pPr>
              <w:widowControl/>
              <w:tabs>
                <w:tab w:val="left" w:pos="1620"/>
              </w:tabs>
              <w:spacing w:line="480" w:lineRule="exact"/>
              <w:ind w:right="-195" w:rightChars="-93"/>
              <w:rPr>
                <w:rFonts w:hint="eastAsia" w:ascii="宋体" w:hAnsi="宋体" w:cs="宋体"/>
                <w:color w:val="000000"/>
                <w:kern w:val="0"/>
                <w:sz w:val="24"/>
              </w:rPr>
            </w:pPr>
            <w:r>
              <w:rPr>
                <w:rFonts w:hint="eastAsia" w:ascii="宋体" w:hAnsi="宋体" w:cs="宋体"/>
                <w:color w:val="000000"/>
                <w:kern w:val="0"/>
                <w:sz w:val="24"/>
              </w:rPr>
              <w:t>企业名称：                           法定代表人：</w:t>
            </w:r>
          </w:p>
        </w:tc>
      </w:tr>
      <w:tr w14:paraId="14B55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9286" w:type="dxa"/>
            <w:noWrap w:val="0"/>
            <w:vAlign w:val="center"/>
          </w:tcPr>
          <w:p w14:paraId="2AEFFD26">
            <w:pPr>
              <w:widowControl/>
              <w:tabs>
                <w:tab w:val="left" w:pos="1620"/>
              </w:tabs>
              <w:spacing w:line="480" w:lineRule="exact"/>
              <w:ind w:right="-195" w:rightChars="-93"/>
              <w:rPr>
                <w:rFonts w:hint="eastAsia" w:ascii="宋体" w:hAnsi="宋体" w:cs="宋体"/>
                <w:color w:val="000000"/>
                <w:kern w:val="0"/>
                <w:sz w:val="24"/>
              </w:rPr>
            </w:pPr>
            <w:r>
              <w:rPr>
                <w:rFonts w:hint="eastAsia" w:ascii="宋体" w:hAnsi="宋体" w:cs="宋体"/>
                <w:color w:val="000000"/>
                <w:kern w:val="0"/>
                <w:sz w:val="24"/>
              </w:rPr>
              <w:t>地址：                               电话：</w:t>
            </w:r>
          </w:p>
        </w:tc>
      </w:tr>
      <w:tr w14:paraId="32480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1" w:hRule="atLeast"/>
        </w:trPr>
        <w:tc>
          <w:tcPr>
            <w:tcW w:w="9286" w:type="dxa"/>
            <w:noWrap w:val="0"/>
            <w:vAlign w:val="top"/>
          </w:tcPr>
          <w:p w14:paraId="23FC2C47">
            <w:pPr>
              <w:widowControl/>
              <w:tabs>
                <w:tab w:val="left" w:pos="1620"/>
              </w:tabs>
              <w:spacing w:line="480" w:lineRule="exact"/>
              <w:ind w:right="-195" w:rightChars="-93"/>
              <w:jc w:val="both"/>
              <w:rPr>
                <w:rFonts w:hint="eastAsia" w:ascii="宋体" w:hAnsi="宋体" w:cs="宋体"/>
                <w:color w:val="000000"/>
                <w:kern w:val="0"/>
                <w:sz w:val="24"/>
              </w:rPr>
            </w:pPr>
            <w:r>
              <w:rPr>
                <w:rFonts w:hint="eastAsia" w:ascii="宋体" w:hAnsi="宋体" w:cs="宋体"/>
                <w:color w:val="000000"/>
                <w:kern w:val="0"/>
                <w:sz w:val="24"/>
              </w:rPr>
              <w:t>企业简介：</w:t>
            </w:r>
          </w:p>
        </w:tc>
      </w:tr>
    </w:tbl>
    <w:p w14:paraId="5D4A8736">
      <w:pPr>
        <w:widowControl/>
        <w:tabs>
          <w:tab w:val="left" w:pos="1620"/>
        </w:tabs>
        <w:spacing w:line="480" w:lineRule="exact"/>
        <w:ind w:right="-195" w:rightChars="-93" w:firstLine="600" w:firstLineChars="250"/>
        <w:jc w:val="left"/>
        <w:rPr>
          <w:rFonts w:hint="eastAsia" w:ascii="宋体" w:hAnsi="宋体" w:cs="宋体"/>
          <w:color w:val="000000"/>
          <w:kern w:val="0"/>
          <w:sz w:val="24"/>
        </w:rPr>
      </w:pPr>
    </w:p>
    <w:p w14:paraId="4558D950">
      <w:pPr>
        <w:widowControl/>
        <w:tabs>
          <w:tab w:val="left" w:pos="1620"/>
        </w:tabs>
        <w:spacing w:line="480" w:lineRule="exact"/>
        <w:ind w:right="-195" w:rightChars="-93"/>
        <w:rPr>
          <w:rFonts w:hint="eastAsia" w:ascii="宋体" w:hAnsi="宋体" w:cs="宋体"/>
          <w:color w:val="000000"/>
          <w:kern w:val="0"/>
          <w:sz w:val="24"/>
        </w:rPr>
      </w:pPr>
    </w:p>
    <w:p w14:paraId="6578B046">
      <w:pPr>
        <w:widowControl/>
        <w:tabs>
          <w:tab w:val="left" w:pos="1620"/>
        </w:tabs>
        <w:spacing w:line="480" w:lineRule="exact"/>
        <w:ind w:right="-195" w:rightChars="-93"/>
        <w:rPr>
          <w:rFonts w:hint="eastAsia" w:ascii="宋体" w:hAnsi="宋体" w:cs="宋体"/>
          <w:b/>
          <w:bCs/>
          <w:kern w:val="0"/>
          <w:sz w:val="28"/>
          <w:szCs w:val="28"/>
        </w:rPr>
      </w:pPr>
      <w:r>
        <w:rPr>
          <w:rFonts w:hint="eastAsia" w:ascii="宋体" w:hAnsi="宋体" w:cs="宋体"/>
          <w:b/>
          <w:bCs/>
          <w:kern w:val="0"/>
          <w:sz w:val="28"/>
          <w:szCs w:val="28"/>
        </w:rPr>
        <w:br w:type="page"/>
      </w:r>
      <w:r>
        <w:rPr>
          <w:rFonts w:hint="eastAsia" w:ascii="宋体" w:hAnsi="宋体" w:cs="宋体"/>
          <w:b/>
          <w:bCs/>
          <w:kern w:val="0"/>
          <w:sz w:val="28"/>
          <w:szCs w:val="28"/>
        </w:rPr>
        <w:t>（二）供应商资格声明函</w:t>
      </w:r>
    </w:p>
    <w:p w14:paraId="6644C6AA">
      <w:pPr>
        <w:autoSpaceDE w:val="0"/>
        <w:autoSpaceDN w:val="0"/>
        <w:adjustRightInd w:val="0"/>
        <w:spacing w:line="348" w:lineRule="auto"/>
        <w:rPr>
          <w:rFonts w:hint="eastAsia" w:ascii="宋体" w:hAnsi="宋体" w:cs="宋体"/>
          <w:sz w:val="24"/>
          <w:lang w:val="zh-CN"/>
        </w:rPr>
      </w:pPr>
    </w:p>
    <w:p w14:paraId="4D4DEB40">
      <w:pPr>
        <w:autoSpaceDE w:val="0"/>
        <w:autoSpaceDN w:val="0"/>
        <w:adjustRightInd w:val="0"/>
        <w:spacing w:line="348" w:lineRule="auto"/>
        <w:rPr>
          <w:rFonts w:hint="eastAsia" w:ascii="宋体" w:hAnsi="宋体" w:cs="宋体"/>
          <w:sz w:val="24"/>
          <w:lang w:val="zh-CN"/>
        </w:rPr>
      </w:pPr>
    </w:p>
    <w:p w14:paraId="7900BA04">
      <w:pPr>
        <w:autoSpaceDE w:val="0"/>
        <w:autoSpaceDN w:val="0"/>
        <w:adjustRightInd w:val="0"/>
        <w:spacing w:line="348" w:lineRule="auto"/>
        <w:rPr>
          <w:rFonts w:hint="eastAsia" w:ascii="宋体" w:hAnsi="宋体" w:cs="宋体"/>
          <w:sz w:val="24"/>
          <w:lang w:val="zh-CN"/>
        </w:rPr>
      </w:pPr>
      <w:r>
        <w:rPr>
          <w:rFonts w:hint="eastAsia" w:ascii="宋体" w:hAnsi="宋体" w:cs="宋体"/>
          <w:sz w:val="24"/>
          <w:lang w:val="zh-CN"/>
        </w:rPr>
        <w:t>致：（</w:t>
      </w:r>
      <w:r>
        <w:rPr>
          <w:rFonts w:hint="eastAsia" w:ascii="宋体" w:hAnsi="宋体" w:cs="宋体"/>
          <w:sz w:val="24"/>
        </w:rPr>
        <w:t>陕西天鸿信项目管理有限公司</w:t>
      </w:r>
      <w:r>
        <w:rPr>
          <w:rFonts w:hint="eastAsia" w:ascii="宋体" w:hAnsi="宋体" w:cs="宋体"/>
          <w:sz w:val="24"/>
          <w:lang w:val="zh-CN"/>
        </w:rPr>
        <w:t>）</w:t>
      </w:r>
    </w:p>
    <w:p w14:paraId="5B574020">
      <w:pPr>
        <w:autoSpaceDE w:val="0"/>
        <w:autoSpaceDN w:val="0"/>
        <w:adjustRightInd w:val="0"/>
        <w:spacing w:line="348" w:lineRule="auto"/>
        <w:ind w:firstLine="640"/>
        <w:rPr>
          <w:rFonts w:hint="eastAsia" w:ascii="宋体" w:hAnsi="宋体" w:cs="宋体"/>
          <w:sz w:val="24"/>
          <w:lang w:val="zh-CN"/>
        </w:rPr>
      </w:pPr>
      <w:r>
        <w:rPr>
          <w:rFonts w:hint="eastAsia" w:ascii="宋体" w:hAnsi="宋体" w:cs="宋体"/>
          <w:sz w:val="24"/>
          <w:lang w:val="zh-CN"/>
        </w:rPr>
        <w:t>关于贵公司</w:t>
      </w:r>
      <w:r>
        <w:rPr>
          <w:rFonts w:hint="eastAsia" w:ascii="宋体" w:hAnsi="宋体" w:cs="宋体"/>
          <w:sz w:val="24"/>
          <w:u w:val="single"/>
          <w:lang w:val="zh-CN"/>
        </w:rPr>
        <w:t xml:space="preserve">     年     月    日</w:t>
      </w:r>
      <w:r>
        <w:rPr>
          <w:rFonts w:hint="eastAsia" w:ascii="宋体" w:hAnsi="宋体" w:cs="宋体"/>
          <w:sz w:val="24"/>
          <w:lang w:val="zh-CN"/>
        </w:rPr>
        <w:t>发布的项目名称</w:t>
      </w:r>
      <w:r>
        <w:rPr>
          <w:rFonts w:hint="eastAsia" w:ascii="宋体" w:hAnsi="宋体" w:cs="宋体"/>
          <w:sz w:val="24"/>
          <w:u w:val="single"/>
          <w:lang w:val="zh-CN"/>
        </w:rPr>
        <w:t xml:space="preserve">       </w:t>
      </w:r>
      <w:r>
        <w:rPr>
          <w:rFonts w:hint="eastAsia" w:ascii="宋体" w:hAnsi="宋体" w:cs="宋体"/>
          <w:sz w:val="24"/>
          <w:lang w:val="zh-CN"/>
        </w:rPr>
        <w:t>（项目编号：</w:t>
      </w:r>
      <w:r>
        <w:rPr>
          <w:rFonts w:hint="eastAsia" w:ascii="宋体" w:hAnsi="宋体" w:cs="宋体"/>
          <w:sz w:val="24"/>
          <w:u w:val="single"/>
          <w:lang w:val="zh-CN"/>
        </w:rPr>
        <w:t xml:space="preserve">           </w:t>
      </w:r>
      <w:r>
        <w:rPr>
          <w:rFonts w:hint="eastAsia" w:ascii="宋体" w:hAnsi="宋体" w:cs="宋体"/>
          <w:sz w:val="24"/>
          <w:lang w:val="zh-CN"/>
        </w:rPr>
        <w:t xml:space="preserve"> ）采购公告，我公司（企业）已清楚磋商文件的要求和有关文件规定，愿意参加本次磋商，提供采购内容中规定的服务，保证提交的资格文件和说明是准确、真实的。并承诺在本次采购活动中，如有违法、违规、弄虚作假等行为，所造成的损失、不良后果及法律责任，一律由我公司（企业）承担。</w:t>
      </w:r>
    </w:p>
    <w:p w14:paraId="05427D1B">
      <w:pPr>
        <w:autoSpaceDE w:val="0"/>
        <w:autoSpaceDN w:val="0"/>
        <w:adjustRightInd w:val="0"/>
        <w:spacing w:line="348" w:lineRule="auto"/>
        <w:ind w:firstLine="600" w:firstLineChars="250"/>
        <w:rPr>
          <w:rFonts w:hint="eastAsia" w:ascii="宋体" w:hAnsi="宋体" w:cs="宋体"/>
          <w:sz w:val="24"/>
          <w:lang w:val="zh-CN"/>
        </w:rPr>
      </w:pPr>
      <w:r>
        <w:rPr>
          <w:rFonts w:hint="eastAsia" w:ascii="宋体" w:hAnsi="宋体" w:cs="宋体"/>
          <w:sz w:val="24"/>
          <w:lang w:val="zh-CN"/>
        </w:rPr>
        <w:t>特此声明！</w:t>
      </w:r>
    </w:p>
    <w:p w14:paraId="002C7FC5">
      <w:pPr>
        <w:autoSpaceDE w:val="0"/>
        <w:autoSpaceDN w:val="0"/>
        <w:adjustRightInd w:val="0"/>
        <w:spacing w:line="348" w:lineRule="auto"/>
        <w:rPr>
          <w:rFonts w:hint="eastAsia" w:ascii="宋体" w:hAnsi="宋体" w:cs="宋体"/>
          <w:color w:val="FF0000"/>
          <w:sz w:val="24"/>
          <w:lang w:val="zh-CN"/>
        </w:rPr>
      </w:pPr>
    </w:p>
    <w:p w14:paraId="09C7D182">
      <w:pPr>
        <w:autoSpaceDE w:val="0"/>
        <w:autoSpaceDN w:val="0"/>
        <w:adjustRightInd w:val="0"/>
        <w:spacing w:line="348" w:lineRule="auto"/>
        <w:rPr>
          <w:rFonts w:hint="eastAsia" w:ascii="宋体" w:hAnsi="宋体" w:cs="宋体"/>
          <w:color w:val="FF0000"/>
          <w:sz w:val="24"/>
          <w:lang w:val="zh-CN"/>
        </w:rPr>
      </w:pPr>
    </w:p>
    <w:p w14:paraId="70D3C138">
      <w:pPr>
        <w:spacing w:line="500" w:lineRule="exact"/>
        <w:rPr>
          <w:rFonts w:hint="eastAsia" w:ascii="宋体" w:hAnsi="宋体" w:cs="宋体"/>
          <w:sz w:val="24"/>
          <w:lang w:val="zh-CN"/>
        </w:rPr>
      </w:pPr>
    </w:p>
    <w:p w14:paraId="34F7BDF9">
      <w:pPr>
        <w:spacing w:line="500" w:lineRule="exact"/>
        <w:ind w:firstLine="600" w:firstLineChars="250"/>
        <w:rPr>
          <w:rFonts w:hint="eastAsia" w:ascii="宋体" w:hAnsi="宋体" w:cs="宋体"/>
          <w:sz w:val="24"/>
          <w:lang w:val="zh-CN"/>
        </w:rPr>
      </w:pPr>
      <w:r>
        <w:rPr>
          <w:rFonts w:hint="eastAsia" w:ascii="宋体" w:hAnsi="宋体"/>
          <w:sz w:val="24"/>
        </w:rPr>
        <w:t>供应商：</w:t>
      </w:r>
      <w:r>
        <w:rPr>
          <w:rFonts w:hint="eastAsia" w:ascii="宋体" w:hAnsi="宋体" w:cs="宋体"/>
          <w:sz w:val="24"/>
        </w:rPr>
        <w:t>全称</w:t>
      </w:r>
      <w:r>
        <w:rPr>
          <w:rFonts w:hint="eastAsia" w:ascii="宋体" w:hAnsi="宋体"/>
          <w:sz w:val="24"/>
        </w:rPr>
        <w:t>（公章）</w:t>
      </w:r>
    </w:p>
    <w:p w14:paraId="5632D702">
      <w:pPr>
        <w:spacing w:line="500" w:lineRule="exact"/>
        <w:ind w:firstLine="600" w:firstLineChars="250"/>
        <w:rPr>
          <w:rFonts w:hint="eastAsia" w:ascii="宋体" w:hAnsi="宋体" w:cs="宋体"/>
          <w:sz w:val="24"/>
        </w:rPr>
      </w:pPr>
      <w:r>
        <w:rPr>
          <w:rFonts w:hint="eastAsia" w:ascii="宋体" w:hAnsi="宋体" w:cs="宋体"/>
          <w:sz w:val="24"/>
        </w:rPr>
        <w:t xml:space="preserve">                     </w:t>
      </w:r>
    </w:p>
    <w:p w14:paraId="0A871CAD">
      <w:pPr>
        <w:spacing w:line="500" w:lineRule="exact"/>
        <w:ind w:firstLine="600" w:firstLineChars="250"/>
        <w:rPr>
          <w:rFonts w:hint="eastAsia" w:ascii="宋体" w:hAnsi="宋体" w:cs="宋体"/>
          <w:sz w:val="24"/>
        </w:rPr>
      </w:pPr>
      <w:r>
        <w:rPr>
          <w:rFonts w:hint="eastAsia" w:ascii="宋体" w:hAnsi="宋体" w:cs="宋体"/>
          <w:sz w:val="24"/>
        </w:rPr>
        <w:t>法定代表人或被授权人：（签字或盖章）</w:t>
      </w:r>
    </w:p>
    <w:p w14:paraId="5CEB569E">
      <w:pPr>
        <w:spacing w:line="500" w:lineRule="exact"/>
        <w:ind w:firstLine="600" w:firstLineChars="250"/>
        <w:rPr>
          <w:rFonts w:hint="eastAsia" w:ascii="宋体" w:hAnsi="宋体" w:cs="宋体"/>
          <w:sz w:val="24"/>
        </w:rPr>
      </w:pPr>
    </w:p>
    <w:p w14:paraId="3BC84C04">
      <w:pPr>
        <w:spacing w:line="500" w:lineRule="exact"/>
        <w:ind w:firstLine="600" w:firstLineChars="250"/>
        <w:rPr>
          <w:rFonts w:hint="eastAsia" w:ascii="宋体" w:hAnsi="宋体" w:cs="宋体"/>
          <w:sz w:val="24"/>
        </w:rPr>
      </w:pPr>
      <w:r>
        <w:rPr>
          <w:rFonts w:hint="eastAsia" w:ascii="宋体" w:hAnsi="宋体" w:cs="宋体"/>
          <w:sz w:val="24"/>
        </w:rPr>
        <w:t>日期：  年   月   日</w:t>
      </w:r>
    </w:p>
    <w:p w14:paraId="100C4D0F">
      <w:pPr>
        <w:autoSpaceDE w:val="0"/>
        <w:autoSpaceDN w:val="0"/>
        <w:adjustRightInd w:val="0"/>
        <w:spacing w:line="348" w:lineRule="auto"/>
        <w:rPr>
          <w:rFonts w:hint="eastAsia" w:ascii="宋体" w:hAnsi="宋体" w:cs="宋体"/>
          <w:sz w:val="24"/>
          <w:lang w:val="zh-CN"/>
        </w:rPr>
      </w:pPr>
    </w:p>
    <w:p w14:paraId="29B36466">
      <w:pPr>
        <w:pStyle w:val="6"/>
        <w:rPr>
          <w:rFonts w:hint="eastAsia" w:ascii="宋体" w:hAnsi="宋体" w:cs="宋体"/>
          <w:sz w:val="24"/>
          <w:lang w:val="zh-CN"/>
        </w:rPr>
      </w:pPr>
    </w:p>
    <w:p w14:paraId="44BFA28C">
      <w:pPr>
        <w:rPr>
          <w:rFonts w:hint="eastAsia" w:ascii="宋体" w:hAnsi="宋体" w:cs="宋体"/>
          <w:sz w:val="24"/>
          <w:lang w:val="zh-CN"/>
        </w:rPr>
      </w:pPr>
    </w:p>
    <w:p w14:paraId="3D4F49B5">
      <w:pPr>
        <w:pStyle w:val="6"/>
        <w:rPr>
          <w:rFonts w:hint="eastAsia" w:ascii="宋体" w:hAnsi="宋体" w:cs="宋体"/>
          <w:sz w:val="24"/>
          <w:lang w:val="zh-CN"/>
        </w:rPr>
      </w:pPr>
    </w:p>
    <w:p w14:paraId="5D3CC50F">
      <w:pPr>
        <w:rPr>
          <w:rFonts w:hint="eastAsia" w:ascii="宋体" w:hAnsi="宋体" w:cs="宋体"/>
          <w:sz w:val="24"/>
          <w:lang w:val="zh-CN"/>
        </w:rPr>
      </w:pPr>
    </w:p>
    <w:p w14:paraId="4BD492F0">
      <w:pPr>
        <w:autoSpaceDE w:val="0"/>
        <w:autoSpaceDN w:val="0"/>
        <w:adjustRightInd w:val="0"/>
        <w:spacing w:line="348" w:lineRule="auto"/>
        <w:rPr>
          <w:rFonts w:hint="eastAsia" w:ascii="宋体" w:hAnsi="宋体" w:cs="宋体"/>
          <w:b/>
          <w:bCs/>
          <w:sz w:val="28"/>
          <w:szCs w:val="28"/>
          <w:lang w:val="zh-CN"/>
        </w:rPr>
      </w:pPr>
    </w:p>
    <w:p w14:paraId="5F4D7B4A">
      <w:pPr>
        <w:pStyle w:val="10"/>
        <w:rPr>
          <w:rFonts w:hint="eastAsia" w:ascii="宋体" w:hAnsi="宋体" w:cs="宋体"/>
          <w:b/>
          <w:bCs/>
          <w:sz w:val="28"/>
          <w:szCs w:val="28"/>
          <w:lang w:val="zh-CN"/>
        </w:rPr>
      </w:pPr>
    </w:p>
    <w:p w14:paraId="000582CA">
      <w:pPr>
        <w:rPr>
          <w:rFonts w:hint="eastAsia"/>
          <w:lang w:val="zh-CN"/>
        </w:rPr>
      </w:pPr>
    </w:p>
    <w:p w14:paraId="2711564F">
      <w:pPr>
        <w:autoSpaceDE w:val="0"/>
        <w:autoSpaceDN w:val="0"/>
        <w:adjustRightInd w:val="0"/>
        <w:spacing w:line="348" w:lineRule="auto"/>
        <w:rPr>
          <w:rFonts w:hint="eastAsia" w:ascii="宋体" w:hAnsi="宋体" w:cs="宋体"/>
          <w:b/>
          <w:bCs/>
          <w:sz w:val="28"/>
          <w:szCs w:val="28"/>
          <w:lang w:val="zh-CN"/>
        </w:rPr>
      </w:pPr>
    </w:p>
    <w:p w14:paraId="78D59F26">
      <w:pPr>
        <w:autoSpaceDE w:val="0"/>
        <w:autoSpaceDN w:val="0"/>
        <w:adjustRightInd w:val="0"/>
        <w:spacing w:line="348" w:lineRule="auto"/>
        <w:rPr>
          <w:rFonts w:hint="eastAsia" w:ascii="宋体" w:hAnsi="宋体" w:cs="宋体"/>
          <w:b/>
          <w:bCs/>
          <w:sz w:val="28"/>
          <w:szCs w:val="28"/>
          <w:lang w:val="zh-CN"/>
        </w:rPr>
      </w:pPr>
      <w:r>
        <w:rPr>
          <w:rFonts w:hint="eastAsia" w:ascii="宋体" w:hAnsi="宋体" w:cs="宋体"/>
          <w:b/>
          <w:bCs/>
          <w:sz w:val="28"/>
          <w:szCs w:val="28"/>
          <w:lang w:val="zh-CN"/>
        </w:rPr>
        <w:t>（三）资格证明材料</w:t>
      </w:r>
    </w:p>
    <w:p w14:paraId="57F5909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1、具有独立承担民事责任能力：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p w14:paraId="3326DB8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2、法定代表人证明及授权书：法定代表人直接投标须提交法定代表人证明书，法定代表人授权代表参加投标的，须出具法定代表人证明书及授权书、授权代表本单位的证明（提供有效的养老保险缴纳证明），供应商需在项目电子化交易系统中按要求上传相应证明文件并进行电子签章；</w:t>
      </w:r>
    </w:p>
    <w:p w14:paraId="7E0473A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3、审计报告：供应商须提供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p w14:paraId="7A08EA0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4、税收缴纳证明：供应商须提供投标截止时间前半年内任意一个月的税收缴纳凭证（注：依法免税或零申报的供应商须提供相关文件证明，若为新成立企业可提供相应月度的缴税证明），供应商需在项目电子化交易系统中按要求上传相应证明文件并进行电子签章；</w:t>
      </w:r>
    </w:p>
    <w:p w14:paraId="7089D6D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5、社会保障资金缴纳证明：供应商须提供投标截止时间前半年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14:paraId="120AF81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6、没有重大违法记录的书面声明：供应商应具备良好的商业信誉，提供参加政府采购活动前3年内在经营活动中没有重大违法记录的书面声明，供应商需在项目电子化交易系统中按要求上传相应证明文件并进行电子签章；</w:t>
      </w:r>
    </w:p>
    <w:p w14:paraId="3C5EC33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7、具有履行合同所必需的设备和专业技术能力的承诺函：供应商须提供具有履行合同所必需的设备和专业技术能力的承诺函，供应商需在项目电子化交易系统中按要求上传相应证明文件并进行电子签章；</w:t>
      </w:r>
    </w:p>
    <w:p w14:paraId="433C897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8、信用查询：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磋商当天网上查询结果为评审依据）；</w:t>
      </w:r>
    </w:p>
    <w:p w14:paraId="60C3C7D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9、中小企业声明函：本项目专门面向中小企业采购，仅限符合《政府采购促进中小企业发展管理办法》（财库〔2020〕46号）条件的中小微型企业参与，供应商应填写中小企业声明函并对真实性负责（残疾人福利性单位及监狱企业视同为小型、微型企业），供应商需在项目电子化交易系统中按要求上传相应证明文件并进</w:t>
      </w:r>
      <w:bookmarkStart w:id="0" w:name="_GoBack"/>
      <w:bookmarkEnd w:id="0"/>
      <w:r>
        <w:rPr>
          <w:rFonts w:hint="eastAsia" w:ascii="宋体" w:hAnsi="宋体" w:eastAsia="宋体" w:cs="宋体"/>
          <w:sz w:val="24"/>
          <w:szCs w:val="32"/>
        </w:rPr>
        <w:t>行电子签章。</w:t>
      </w:r>
    </w:p>
    <w:p w14:paraId="2AFD52F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p>
    <w:p w14:paraId="336DE08F">
      <w:pPr>
        <w:spacing w:line="360" w:lineRule="atLeast"/>
        <w:rPr>
          <w:rFonts w:hint="eastAsia" w:ascii="宋体" w:hAnsi="宋体" w:cs="宋体"/>
          <w:b/>
          <w:sz w:val="24"/>
        </w:rPr>
      </w:pPr>
    </w:p>
    <w:p w14:paraId="0F47EE79">
      <w:pPr>
        <w:spacing w:line="360" w:lineRule="atLeast"/>
        <w:rPr>
          <w:rFonts w:hint="eastAsia" w:ascii="宋体" w:hAnsi="宋体" w:cs="宋体"/>
          <w:b/>
          <w:sz w:val="24"/>
        </w:rPr>
      </w:pPr>
    </w:p>
    <w:p w14:paraId="2DB82328">
      <w:pPr>
        <w:rPr>
          <w:rFonts w:hint="eastAsia" w:ascii="宋体" w:hAnsi="宋体" w:cs="宋体"/>
          <w:b/>
          <w:sz w:val="24"/>
        </w:rPr>
      </w:pPr>
      <w:r>
        <w:rPr>
          <w:rFonts w:hint="eastAsia" w:ascii="宋体" w:hAnsi="宋体" w:cs="宋体"/>
          <w:b/>
          <w:sz w:val="24"/>
        </w:rPr>
        <w:br w:type="page"/>
      </w:r>
    </w:p>
    <w:p w14:paraId="1F59D817">
      <w:pPr>
        <w:spacing w:line="360" w:lineRule="atLeast"/>
        <w:rPr>
          <w:rFonts w:hint="eastAsia" w:ascii="宋体" w:hAnsi="宋体" w:cs="宋体"/>
          <w:b/>
          <w:sz w:val="28"/>
          <w:szCs w:val="28"/>
        </w:rPr>
      </w:pPr>
      <w:r>
        <w:rPr>
          <w:rFonts w:hint="eastAsia" w:ascii="宋体" w:hAnsi="宋体" w:cs="宋体"/>
          <w:b/>
          <w:sz w:val="28"/>
          <w:szCs w:val="28"/>
        </w:rPr>
        <w:t>附件一：具有履行合同所必需的设备和专业技术能力承诺函</w:t>
      </w:r>
    </w:p>
    <w:p w14:paraId="21854DCE">
      <w:pPr>
        <w:snapToGrid w:val="0"/>
        <w:spacing w:line="360" w:lineRule="auto"/>
        <w:rPr>
          <w:rFonts w:hint="eastAsia" w:ascii="宋体" w:hAnsi="宋体" w:cs="宋体"/>
          <w:sz w:val="24"/>
        </w:rPr>
      </w:pPr>
    </w:p>
    <w:p w14:paraId="7159B9DC">
      <w:pPr>
        <w:snapToGrid w:val="0"/>
        <w:spacing w:line="360" w:lineRule="auto"/>
        <w:rPr>
          <w:rFonts w:hint="eastAsia" w:ascii="宋体" w:hAnsi="宋体" w:cs="宋体"/>
          <w:sz w:val="24"/>
        </w:rPr>
      </w:pPr>
      <w:r>
        <w:rPr>
          <w:rFonts w:hint="eastAsia" w:ascii="宋体" w:hAnsi="宋体" w:cs="宋体"/>
          <w:sz w:val="24"/>
        </w:rPr>
        <w:t>致：陕西天鸿信项目管理有限公司</w:t>
      </w:r>
    </w:p>
    <w:p w14:paraId="19C3C22A">
      <w:pPr>
        <w:snapToGrid w:val="0"/>
        <w:spacing w:line="360" w:lineRule="auto"/>
        <w:ind w:firstLine="600"/>
        <w:rPr>
          <w:rFonts w:hint="eastAsia" w:ascii="宋体" w:hAnsi="宋体" w:cs="宋体"/>
          <w:sz w:val="24"/>
        </w:rPr>
      </w:pPr>
      <w:r>
        <w:rPr>
          <w:rFonts w:hint="eastAsia" w:ascii="宋体" w:hAnsi="宋体" w:cs="宋体"/>
          <w:sz w:val="24"/>
        </w:rPr>
        <w:t>我公司参与</w:t>
      </w:r>
      <w:r>
        <w:rPr>
          <w:rFonts w:hint="eastAsia" w:ascii="宋体" w:hAnsi="宋体" w:cs="宋体"/>
          <w:sz w:val="24"/>
          <w:u w:val="single"/>
        </w:rPr>
        <w:t>项目名称</w:t>
      </w:r>
      <w:r>
        <w:rPr>
          <w:rFonts w:hint="eastAsia" w:ascii="宋体" w:hAnsi="宋体" w:cs="宋体"/>
          <w:sz w:val="24"/>
          <w:u w:val="single"/>
          <w:lang w:eastAsia="zh-CN"/>
        </w:rPr>
        <w:t>：</w:t>
      </w:r>
      <w:r>
        <w:rPr>
          <w:rFonts w:hint="eastAsia" w:ascii="宋体" w:hAnsi="宋体" w:cs="宋体"/>
          <w:sz w:val="24"/>
          <w:u w:val="single"/>
          <w:lang w:val="en-US" w:eastAsia="zh-CN"/>
        </w:rPr>
        <w:t xml:space="preserve">          </w:t>
      </w:r>
      <w:r>
        <w:rPr>
          <w:rFonts w:hint="eastAsia" w:ascii="宋体" w:hAnsi="宋体" w:cs="宋体"/>
          <w:sz w:val="24"/>
        </w:rPr>
        <w:t xml:space="preserve"> （项目编号</w:t>
      </w:r>
      <w:r>
        <w:rPr>
          <w:rFonts w:hint="eastAsia" w:ascii="宋体" w:hAnsi="宋体" w:cs="宋体"/>
          <w:sz w:val="24"/>
          <w:lang w:eastAsia="zh-CN"/>
        </w:rPr>
        <w:t>：</w:t>
      </w:r>
      <w:r>
        <w:rPr>
          <w:rFonts w:hint="eastAsia" w:ascii="宋体" w:hAnsi="宋体" w:cs="宋体"/>
          <w:sz w:val="24"/>
          <w:u w:val="single"/>
        </w:rPr>
        <w:t xml:space="preserve">          </w:t>
      </w:r>
      <w:r>
        <w:rPr>
          <w:rFonts w:hint="eastAsia" w:ascii="宋体" w:hAnsi="宋体" w:cs="宋体"/>
          <w:sz w:val="24"/>
        </w:rPr>
        <w:t>）磋商活动，现郑重承诺：我公司具有履行合同所必需的设备和专业技术能力，我公司为本项目实施提供履行合同必需的设备和专业技术人员，如有任何虚假和不实，我方自愿放弃参与本次政府采购活动的资格并承担一切相关责任。</w:t>
      </w:r>
    </w:p>
    <w:p w14:paraId="3D8D53A5">
      <w:pPr>
        <w:snapToGrid w:val="0"/>
        <w:spacing w:line="360" w:lineRule="auto"/>
        <w:ind w:firstLine="570"/>
        <w:rPr>
          <w:rFonts w:hint="eastAsia" w:ascii="宋体" w:hAnsi="宋体" w:cs="宋体"/>
          <w:sz w:val="24"/>
        </w:rPr>
      </w:pPr>
    </w:p>
    <w:p w14:paraId="745B0252">
      <w:pPr>
        <w:snapToGrid w:val="0"/>
        <w:spacing w:line="360" w:lineRule="auto"/>
        <w:ind w:firstLine="570"/>
        <w:rPr>
          <w:rFonts w:hint="eastAsia" w:ascii="宋体" w:hAnsi="宋体" w:cs="宋体"/>
          <w:sz w:val="24"/>
        </w:rPr>
      </w:pPr>
      <w:r>
        <w:rPr>
          <w:rFonts w:hint="eastAsia" w:ascii="宋体" w:hAnsi="宋体" w:cs="宋体"/>
          <w:sz w:val="24"/>
        </w:rPr>
        <w:t>特此承诺！</w:t>
      </w:r>
    </w:p>
    <w:p w14:paraId="1AE740BA">
      <w:pPr>
        <w:snapToGrid w:val="0"/>
        <w:spacing w:line="360" w:lineRule="auto"/>
        <w:ind w:firstLine="570"/>
        <w:rPr>
          <w:rFonts w:hint="eastAsia" w:ascii="宋体" w:hAnsi="宋体" w:cs="宋体"/>
          <w:sz w:val="24"/>
        </w:rPr>
      </w:pPr>
    </w:p>
    <w:p w14:paraId="52C4E262">
      <w:pPr>
        <w:snapToGrid w:val="0"/>
        <w:spacing w:line="360" w:lineRule="auto"/>
        <w:ind w:firstLine="570"/>
        <w:rPr>
          <w:rFonts w:hint="eastAsia" w:ascii="宋体" w:hAnsi="宋体" w:cs="宋体"/>
          <w:sz w:val="24"/>
        </w:rPr>
      </w:pPr>
      <w:r>
        <w:rPr>
          <w:rFonts w:hint="eastAsia" w:ascii="宋体" w:hAnsi="宋体" w:cs="宋体"/>
          <w:sz w:val="24"/>
        </w:rPr>
        <w:t xml:space="preserve">                    </w:t>
      </w:r>
    </w:p>
    <w:p w14:paraId="6B9C7C7A">
      <w:pPr>
        <w:spacing w:line="500" w:lineRule="exact"/>
        <w:ind w:firstLine="600" w:firstLineChars="250"/>
        <w:rPr>
          <w:rFonts w:hint="eastAsia" w:ascii="宋体" w:hAnsi="宋体" w:cs="宋体"/>
          <w:sz w:val="24"/>
          <w:lang w:val="zh-CN"/>
        </w:rPr>
      </w:pPr>
      <w:r>
        <w:rPr>
          <w:rFonts w:hint="eastAsia" w:ascii="宋体" w:hAnsi="宋体"/>
          <w:sz w:val="24"/>
        </w:rPr>
        <w:t>供应商：</w:t>
      </w:r>
      <w:r>
        <w:rPr>
          <w:rFonts w:hint="eastAsia" w:ascii="宋体" w:hAnsi="宋体" w:cs="宋体"/>
          <w:sz w:val="24"/>
        </w:rPr>
        <w:t>全称</w:t>
      </w:r>
      <w:r>
        <w:rPr>
          <w:rFonts w:hint="eastAsia" w:ascii="宋体" w:hAnsi="宋体"/>
          <w:sz w:val="24"/>
        </w:rPr>
        <w:t>（公章）</w:t>
      </w:r>
    </w:p>
    <w:p w14:paraId="266ACE1B">
      <w:pPr>
        <w:spacing w:line="500" w:lineRule="exact"/>
        <w:ind w:firstLine="600" w:firstLineChars="250"/>
        <w:rPr>
          <w:rFonts w:hint="eastAsia" w:ascii="宋体" w:hAnsi="宋体" w:cs="宋体"/>
          <w:sz w:val="24"/>
        </w:rPr>
      </w:pPr>
      <w:r>
        <w:rPr>
          <w:rFonts w:hint="eastAsia" w:ascii="宋体" w:hAnsi="宋体" w:cs="宋体"/>
          <w:sz w:val="24"/>
        </w:rPr>
        <w:t xml:space="preserve">                     </w:t>
      </w:r>
    </w:p>
    <w:p w14:paraId="62A6DE53">
      <w:pPr>
        <w:spacing w:line="500" w:lineRule="exact"/>
        <w:ind w:firstLine="600" w:firstLineChars="250"/>
        <w:rPr>
          <w:rFonts w:hint="eastAsia" w:ascii="宋体" w:hAnsi="宋体" w:cs="宋体"/>
          <w:sz w:val="24"/>
        </w:rPr>
      </w:pPr>
      <w:r>
        <w:rPr>
          <w:rFonts w:hint="eastAsia" w:ascii="宋体" w:hAnsi="宋体" w:cs="宋体"/>
          <w:sz w:val="24"/>
        </w:rPr>
        <w:t>法定代表人或被授权人：（签字或盖章）</w:t>
      </w:r>
    </w:p>
    <w:p w14:paraId="0204AEE1">
      <w:pPr>
        <w:spacing w:line="500" w:lineRule="exact"/>
        <w:ind w:firstLine="600" w:firstLineChars="250"/>
        <w:rPr>
          <w:rFonts w:hint="eastAsia" w:ascii="宋体" w:hAnsi="宋体" w:cs="宋体"/>
          <w:sz w:val="24"/>
        </w:rPr>
      </w:pPr>
    </w:p>
    <w:p w14:paraId="478B4312">
      <w:pPr>
        <w:spacing w:line="500" w:lineRule="exact"/>
        <w:ind w:firstLine="600" w:firstLineChars="250"/>
        <w:rPr>
          <w:rFonts w:hint="eastAsia" w:ascii="宋体" w:hAnsi="宋体" w:cs="宋体"/>
          <w:sz w:val="24"/>
        </w:rPr>
      </w:pPr>
      <w:r>
        <w:rPr>
          <w:rFonts w:hint="eastAsia" w:ascii="宋体" w:hAnsi="宋体" w:cs="宋体"/>
          <w:sz w:val="24"/>
        </w:rPr>
        <w:t>日期：  年   月   日</w:t>
      </w:r>
    </w:p>
    <w:p w14:paraId="1C2F8628">
      <w:pPr>
        <w:spacing w:line="500" w:lineRule="exact"/>
        <w:rPr>
          <w:rFonts w:hint="eastAsia" w:ascii="宋体" w:hAnsi="宋体" w:cs="宋体"/>
          <w:sz w:val="24"/>
        </w:rPr>
      </w:pPr>
    </w:p>
    <w:p w14:paraId="10CC7460">
      <w:pPr>
        <w:spacing w:line="500" w:lineRule="exact"/>
        <w:rPr>
          <w:rFonts w:hint="eastAsia" w:ascii="宋体" w:hAnsi="宋体" w:cs="宋体"/>
          <w:b/>
          <w:bCs/>
          <w:color w:val="000000"/>
          <w:sz w:val="24"/>
        </w:rPr>
      </w:pPr>
      <w:r>
        <w:rPr>
          <w:rFonts w:hint="eastAsia" w:ascii="宋体" w:hAnsi="宋体" w:cs="宋体"/>
          <w:b/>
        </w:rPr>
        <w:br w:type="page"/>
      </w:r>
      <w:r>
        <w:rPr>
          <w:rFonts w:hint="eastAsia" w:ascii="宋体" w:hAnsi="宋体" w:cs="宋体"/>
          <w:b/>
          <w:bCs/>
          <w:color w:val="000000"/>
          <w:sz w:val="28"/>
          <w:szCs w:val="28"/>
        </w:rPr>
        <w:t>附件二：供应商书面声明函</w:t>
      </w:r>
    </w:p>
    <w:p w14:paraId="6B5934A9">
      <w:pPr>
        <w:spacing w:line="500" w:lineRule="exact"/>
        <w:rPr>
          <w:rFonts w:hint="eastAsia" w:ascii="宋体" w:hAnsi="宋体" w:cs="宋体"/>
          <w:color w:val="000000"/>
          <w:sz w:val="24"/>
        </w:rPr>
      </w:pPr>
    </w:p>
    <w:p w14:paraId="50B5E1BC">
      <w:pPr>
        <w:spacing w:line="500" w:lineRule="exact"/>
        <w:rPr>
          <w:rFonts w:hint="eastAsia" w:ascii="宋体" w:hAnsi="宋体" w:cs="宋体"/>
          <w:color w:val="000000"/>
          <w:sz w:val="24"/>
        </w:rPr>
      </w:pPr>
      <w:r>
        <w:rPr>
          <w:rFonts w:hint="eastAsia" w:ascii="宋体" w:hAnsi="宋体" w:cs="宋体"/>
          <w:color w:val="000000"/>
          <w:sz w:val="24"/>
        </w:rPr>
        <w:t>致：陕西天鸿信项目管理有限公司</w:t>
      </w:r>
    </w:p>
    <w:p w14:paraId="4DC317E7">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我方作为</w:t>
      </w:r>
      <w:r>
        <w:rPr>
          <w:rFonts w:hint="eastAsia" w:ascii="宋体" w:hAnsi="宋体" w:cs="宋体"/>
          <w:sz w:val="24"/>
          <w:u w:val="single"/>
        </w:rPr>
        <w:t>项目名称</w:t>
      </w:r>
      <w:r>
        <w:rPr>
          <w:rFonts w:hint="eastAsia" w:ascii="宋体" w:hAnsi="宋体" w:cs="宋体"/>
          <w:sz w:val="24"/>
          <w:u w:val="single"/>
          <w:lang w:eastAsia="zh-CN"/>
        </w:rPr>
        <w:t>：</w:t>
      </w:r>
      <w:r>
        <w:rPr>
          <w:rFonts w:hint="eastAsia" w:ascii="宋体" w:hAnsi="宋体" w:cs="宋体"/>
          <w:sz w:val="24"/>
          <w:u w:val="single"/>
          <w:lang w:val="en-US" w:eastAsia="zh-CN"/>
        </w:rPr>
        <w:t xml:space="preserve">          </w:t>
      </w:r>
      <w:r>
        <w:rPr>
          <w:rFonts w:hint="eastAsia" w:ascii="宋体" w:hAnsi="宋体" w:cs="宋体"/>
          <w:sz w:val="24"/>
        </w:rPr>
        <w:t xml:space="preserve"> （项目编号</w:t>
      </w:r>
      <w:r>
        <w:rPr>
          <w:rFonts w:hint="eastAsia" w:ascii="宋体" w:hAnsi="宋体" w:cs="宋体"/>
          <w:sz w:val="24"/>
          <w:lang w:eastAsia="zh-CN"/>
        </w:rPr>
        <w:t>：</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color w:val="000000"/>
          <w:sz w:val="24"/>
        </w:rPr>
        <w:t>的磋商供应商，在此郑重声明：</w:t>
      </w:r>
    </w:p>
    <w:p w14:paraId="53ACCB28">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 xml:space="preserve">1、在参加本次政府采购活动前3年内的经营活动中 </w:t>
      </w:r>
      <w:r>
        <w:rPr>
          <w:rFonts w:hint="eastAsia" w:ascii="宋体" w:hAnsi="宋体" w:cs="宋体"/>
          <w:color w:val="000000"/>
          <w:sz w:val="24"/>
          <w:u w:val="single"/>
        </w:rPr>
        <w:t xml:space="preserve">         </w:t>
      </w:r>
      <w:r>
        <w:rPr>
          <w:rFonts w:hint="eastAsia" w:ascii="宋体" w:hAnsi="宋体" w:cs="宋体"/>
          <w:color w:val="000000"/>
          <w:sz w:val="24"/>
        </w:rPr>
        <w:t>（填“没有”或“有”）重大违法记录。</w:t>
      </w:r>
      <w:r>
        <w:rPr>
          <w:rFonts w:hint="eastAsia" w:ascii="宋体" w:hAnsi="宋体" w:cs="宋体"/>
          <w:b/>
          <w:bCs/>
          <w:color w:val="000000"/>
          <w:sz w:val="24"/>
        </w:rPr>
        <w:t>供应商在参加政府采购活动前3年内因违法经营被禁止在一定期限内参加政府采购活动，期限届满的，可以参加政府采购活动，但应提供期限届满的证明材料。</w:t>
      </w:r>
    </w:p>
    <w:p w14:paraId="69F92B5A">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2、我方_____（填“未被列入”或“被列入”）失信被执行人名单。</w:t>
      </w:r>
    </w:p>
    <w:p w14:paraId="40E2E6E5">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3、我方_____（填“未被列入”或“被列入”）重大税收违法案件当事人名单。</w:t>
      </w:r>
    </w:p>
    <w:p w14:paraId="3C17DE2D">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4、我方_____（填“未被列入”或“被列入”）政府采购严重违法失信行为记录名单。</w:t>
      </w:r>
    </w:p>
    <w:p w14:paraId="02C8CB74">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如有不实，我方将无条件地退出本项目的采购活动，并遵照《政府采购法》中有关“提供虚假材料的规定”接受处罚。采购人或磋商小组可以通过“信用中国”网站（www.creditchina.gov.cn）和中国政府采购网（www.ccgp.gov.cn）进行查询，我公司完全接受由此查询的结果（截止时点为磋商文件发售期至磋商截止时间前）。</w:t>
      </w:r>
    </w:p>
    <w:p w14:paraId="4A5D8921">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特此声明！</w:t>
      </w:r>
    </w:p>
    <w:p w14:paraId="2E2C4AC5">
      <w:pPr>
        <w:spacing w:line="500" w:lineRule="exact"/>
        <w:rPr>
          <w:rFonts w:hint="eastAsia" w:ascii="宋体" w:hAnsi="宋体" w:cs="宋体"/>
          <w:sz w:val="24"/>
        </w:rPr>
      </w:pPr>
    </w:p>
    <w:p w14:paraId="035441CB">
      <w:pPr>
        <w:spacing w:line="500" w:lineRule="exact"/>
        <w:ind w:firstLine="600" w:firstLineChars="250"/>
        <w:rPr>
          <w:rFonts w:hint="eastAsia" w:ascii="宋体" w:hAnsi="宋体" w:cs="宋体"/>
          <w:sz w:val="24"/>
          <w:lang w:val="zh-CN"/>
        </w:rPr>
      </w:pPr>
      <w:r>
        <w:rPr>
          <w:rFonts w:hint="eastAsia" w:ascii="宋体" w:hAnsi="宋体"/>
          <w:sz w:val="24"/>
        </w:rPr>
        <w:t>供应商：</w:t>
      </w:r>
      <w:r>
        <w:rPr>
          <w:rFonts w:hint="eastAsia" w:ascii="宋体" w:hAnsi="宋体" w:cs="宋体"/>
          <w:sz w:val="24"/>
        </w:rPr>
        <w:t>全称</w:t>
      </w:r>
      <w:r>
        <w:rPr>
          <w:rFonts w:hint="eastAsia" w:ascii="宋体" w:hAnsi="宋体"/>
          <w:sz w:val="24"/>
        </w:rPr>
        <w:t>（公章）</w:t>
      </w:r>
    </w:p>
    <w:p w14:paraId="6CF8919A">
      <w:pPr>
        <w:spacing w:line="500" w:lineRule="exact"/>
        <w:ind w:firstLine="600" w:firstLineChars="250"/>
        <w:rPr>
          <w:rFonts w:hint="eastAsia" w:ascii="宋体" w:hAnsi="宋体" w:cs="宋体"/>
          <w:sz w:val="24"/>
        </w:rPr>
      </w:pPr>
      <w:r>
        <w:rPr>
          <w:rFonts w:hint="eastAsia" w:ascii="宋体" w:hAnsi="宋体" w:cs="宋体"/>
          <w:sz w:val="24"/>
        </w:rPr>
        <w:t xml:space="preserve">                     </w:t>
      </w:r>
    </w:p>
    <w:p w14:paraId="18A93D27">
      <w:pPr>
        <w:spacing w:line="500" w:lineRule="exact"/>
        <w:ind w:firstLine="600" w:firstLineChars="250"/>
        <w:rPr>
          <w:rFonts w:hint="eastAsia" w:ascii="宋体" w:hAnsi="宋体" w:cs="宋体"/>
          <w:sz w:val="24"/>
        </w:rPr>
      </w:pPr>
      <w:r>
        <w:rPr>
          <w:rFonts w:hint="eastAsia" w:ascii="宋体" w:hAnsi="宋体" w:cs="宋体"/>
          <w:sz w:val="24"/>
        </w:rPr>
        <w:t>法定代表人或被授权人：（签字或盖章）</w:t>
      </w:r>
    </w:p>
    <w:p w14:paraId="58BC51E3">
      <w:pPr>
        <w:spacing w:line="500" w:lineRule="exact"/>
        <w:ind w:firstLine="600" w:firstLineChars="250"/>
        <w:rPr>
          <w:rFonts w:hint="eastAsia" w:ascii="宋体" w:hAnsi="宋体" w:cs="宋体"/>
          <w:sz w:val="24"/>
        </w:rPr>
      </w:pPr>
    </w:p>
    <w:p w14:paraId="0DC46879">
      <w:pPr>
        <w:spacing w:line="500" w:lineRule="exact"/>
        <w:ind w:firstLine="600" w:firstLineChars="250"/>
        <w:rPr>
          <w:rFonts w:hint="eastAsia" w:ascii="宋体" w:hAnsi="宋体" w:cs="宋体"/>
          <w:sz w:val="24"/>
        </w:rPr>
      </w:pPr>
      <w:r>
        <w:rPr>
          <w:rFonts w:hint="eastAsia" w:ascii="宋体" w:hAnsi="宋体" w:cs="宋体"/>
          <w:sz w:val="24"/>
        </w:rPr>
        <w:t>日期：  年   月   日</w:t>
      </w:r>
    </w:p>
    <w:p w14:paraId="34B6EA17">
      <w:pPr>
        <w:spacing w:line="500" w:lineRule="exact"/>
        <w:ind w:firstLine="570"/>
        <w:rPr>
          <w:rFonts w:hint="eastAsia" w:ascii="宋体" w:hAnsi="宋体" w:cs="宋体"/>
          <w:sz w:val="24"/>
        </w:rPr>
      </w:pPr>
    </w:p>
    <w:p w14:paraId="220CE152"/>
    <w:p w14:paraId="35952537">
      <w:pPr>
        <w:adjustRightInd w:val="0"/>
        <w:snapToGrid w:val="0"/>
        <w:spacing w:line="360" w:lineRule="auto"/>
        <w:jc w:val="both"/>
        <w:rPr>
          <w:rFonts w:hint="eastAsia" w:ascii="宋体" w:hAnsi="宋体" w:cs="宋体"/>
          <w:b/>
          <w:bCs/>
          <w:color w:val="000000"/>
          <w:sz w:val="28"/>
          <w:szCs w:val="28"/>
        </w:rPr>
      </w:pPr>
      <w:r>
        <w:rPr>
          <w:rFonts w:hint="eastAsia" w:hAnsi="宋体" w:cs="宋体"/>
          <w:b/>
          <w:sz w:val="28"/>
          <w:szCs w:val="28"/>
          <w:lang w:val="en-US" w:eastAsia="zh-CN"/>
        </w:rPr>
        <w:t>附件三：</w:t>
      </w:r>
      <w:r>
        <w:rPr>
          <w:rFonts w:hint="eastAsia" w:ascii="宋体" w:hAnsi="宋体" w:cs="宋体"/>
          <w:b/>
          <w:bCs/>
          <w:color w:val="000000"/>
          <w:sz w:val="28"/>
          <w:szCs w:val="28"/>
        </w:rPr>
        <w:t>中小企业声明函</w:t>
      </w:r>
    </w:p>
    <w:p w14:paraId="759E9D4B">
      <w:pPr>
        <w:pStyle w:val="2"/>
        <w:ind w:left="0" w:leftChars="0" w:firstLine="0" w:firstLineChars="0"/>
        <w:rPr>
          <w:rFonts w:hint="eastAsia"/>
        </w:rPr>
      </w:pPr>
    </w:p>
    <w:p w14:paraId="5D665680">
      <w:pPr>
        <w:pStyle w:val="2"/>
        <w:ind w:left="0" w:leftChars="0" w:firstLine="0" w:firstLineChars="0"/>
        <w:jc w:val="center"/>
        <w:rPr>
          <w:rFonts w:hint="eastAsia"/>
        </w:rPr>
      </w:pPr>
      <w:r>
        <w:rPr>
          <w:rFonts w:hint="eastAsia" w:ascii="宋体" w:hAnsi="宋体" w:cs="宋体"/>
          <w:b/>
          <w:bCs/>
          <w:color w:val="000000"/>
          <w:sz w:val="24"/>
        </w:rPr>
        <w:t>中小企业声明函</w:t>
      </w:r>
    </w:p>
    <w:p w14:paraId="1B3DD8A3">
      <w:pPr>
        <w:adjustRightInd w:val="0"/>
        <w:snapToGrid w:val="0"/>
        <w:spacing w:line="360" w:lineRule="auto"/>
        <w:ind w:firstLine="480" w:firstLineChars="200"/>
        <w:rPr>
          <w:rFonts w:hint="eastAsia" w:ascii="宋体" w:hAnsi="宋体" w:cs="宋体"/>
          <w:sz w:val="24"/>
        </w:rPr>
      </w:pPr>
    </w:p>
    <w:p w14:paraId="38BBF881">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本公司（联合体）郑重声明，根据《政府采购促进中小企业发展管理办法》（财库〔2020〕46号）的规定，本公司参加</w:t>
      </w:r>
      <w:r>
        <w:rPr>
          <w:rFonts w:hint="eastAsia" w:ascii="宋体" w:hAnsi="宋体" w:cs="宋体"/>
          <w:sz w:val="24"/>
          <w:u w:val="single"/>
        </w:rPr>
        <w:t>〈项目名称〉（项目编号：    ）</w:t>
      </w:r>
      <w:r>
        <w:rPr>
          <w:rFonts w:hint="eastAsia" w:ascii="宋体" w:hAnsi="宋体" w:cs="宋体"/>
          <w:sz w:val="24"/>
        </w:rPr>
        <w:t>采购活动，服务全部由符合政策要求的中小企业承接。相关企业的具体情况如下：</w:t>
      </w:r>
    </w:p>
    <w:p w14:paraId="13E155BF">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1．</w:t>
      </w:r>
      <w:r>
        <w:rPr>
          <w:rFonts w:hint="eastAsia" w:ascii="宋体" w:hAnsi="宋体" w:cs="宋体"/>
          <w:sz w:val="24"/>
          <w:u w:val="single"/>
        </w:rPr>
        <w:t>〈标的名称〉</w:t>
      </w:r>
      <w:r>
        <w:rPr>
          <w:rFonts w:hint="eastAsia" w:ascii="宋体" w:hAnsi="宋体" w:cs="宋体"/>
          <w:sz w:val="24"/>
        </w:rPr>
        <w:t>，属于</w:t>
      </w:r>
      <w:r>
        <w:rPr>
          <w:rFonts w:hint="eastAsia" w:ascii="宋体" w:hAnsi="宋体" w:cs="宋体"/>
          <w:sz w:val="24"/>
          <w:u w:val="single"/>
        </w:rPr>
        <w:t>〈采购文件中明确的所属行业〉</w:t>
      </w:r>
      <w:r>
        <w:rPr>
          <w:rFonts w:hint="eastAsia" w:ascii="宋体" w:hAnsi="宋体" w:cs="宋体"/>
          <w:sz w:val="24"/>
        </w:rPr>
        <w:t>；承接企业为</w:t>
      </w:r>
      <w:r>
        <w:rPr>
          <w:rFonts w:hint="eastAsia" w:ascii="宋体" w:hAnsi="宋体" w:cs="宋体"/>
          <w:sz w:val="24"/>
          <w:u w:val="single"/>
        </w:rPr>
        <w:t>〈企业名称〉</w:t>
      </w:r>
      <w:r>
        <w:rPr>
          <w:rFonts w:hint="eastAsia" w:ascii="宋体" w:hAnsi="宋体" w:cs="宋体"/>
          <w:sz w:val="24"/>
        </w:rPr>
        <w:t>，从业人员</w:t>
      </w:r>
      <w:r>
        <w:rPr>
          <w:rFonts w:hint="eastAsia" w:ascii="宋体" w:hAnsi="宋体" w:cs="宋体"/>
          <w:sz w:val="24"/>
          <w:u w:val="single"/>
        </w:rPr>
        <w:t>  </w:t>
      </w:r>
      <w:r>
        <w:rPr>
          <w:rFonts w:hint="eastAsia" w:ascii="宋体" w:hAnsi="宋体" w:cs="宋体"/>
          <w:sz w:val="24"/>
        </w:rPr>
        <w:t>人，营业收入为</w:t>
      </w:r>
      <w:r>
        <w:rPr>
          <w:rFonts w:hint="eastAsia" w:ascii="宋体" w:hAnsi="宋体" w:cs="宋体"/>
          <w:sz w:val="24"/>
          <w:u w:val="single"/>
        </w:rPr>
        <w:t>  </w:t>
      </w:r>
      <w:r>
        <w:rPr>
          <w:rFonts w:hint="eastAsia" w:ascii="宋体" w:hAnsi="宋体" w:cs="宋体"/>
          <w:sz w:val="24"/>
        </w:rPr>
        <w:t>万元，资产总额为</w:t>
      </w:r>
      <w:r>
        <w:rPr>
          <w:rFonts w:hint="eastAsia" w:ascii="宋体" w:hAnsi="宋体" w:cs="宋体"/>
          <w:sz w:val="24"/>
          <w:u w:val="single"/>
        </w:rPr>
        <w:t>  </w:t>
      </w:r>
      <w:r>
        <w:rPr>
          <w:rFonts w:hint="eastAsia" w:ascii="宋体" w:hAnsi="宋体" w:cs="宋体"/>
          <w:sz w:val="24"/>
        </w:rPr>
        <w:t>万元，属于</w:t>
      </w:r>
      <w:r>
        <w:rPr>
          <w:rFonts w:hint="eastAsia" w:ascii="宋体" w:hAnsi="宋体" w:cs="宋体"/>
          <w:sz w:val="24"/>
          <w:u w:val="single"/>
        </w:rPr>
        <w:t>      </w:t>
      </w:r>
      <w:r>
        <w:rPr>
          <w:rFonts w:hint="eastAsia" w:ascii="宋体" w:hAnsi="宋体" w:cs="宋体"/>
          <w:sz w:val="24"/>
        </w:rPr>
        <w:t>企业（选填中型企业、小型企业、微型企业）；</w:t>
      </w:r>
    </w:p>
    <w:p w14:paraId="186D6CFA">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2．</w:t>
      </w:r>
      <w:r>
        <w:rPr>
          <w:rFonts w:hint="eastAsia" w:ascii="宋体" w:hAnsi="宋体" w:cs="宋体"/>
          <w:sz w:val="24"/>
          <w:u w:val="single"/>
        </w:rPr>
        <w:t>〈标的名称〉</w:t>
      </w:r>
      <w:r>
        <w:rPr>
          <w:rFonts w:hint="eastAsia" w:ascii="宋体" w:hAnsi="宋体" w:cs="宋体"/>
          <w:sz w:val="24"/>
        </w:rPr>
        <w:t>，属于</w:t>
      </w:r>
      <w:r>
        <w:rPr>
          <w:rFonts w:hint="eastAsia" w:ascii="宋体" w:hAnsi="宋体" w:cs="宋体"/>
          <w:sz w:val="24"/>
          <w:u w:val="single"/>
        </w:rPr>
        <w:t>〈采购文件中明确的所属行业〉</w:t>
      </w:r>
      <w:r>
        <w:rPr>
          <w:rFonts w:hint="eastAsia" w:ascii="宋体" w:hAnsi="宋体" w:cs="宋体"/>
          <w:sz w:val="24"/>
        </w:rPr>
        <w:t>；承接企业为</w:t>
      </w:r>
      <w:r>
        <w:rPr>
          <w:rFonts w:hint="eastAsia" w:ascii="宋体" w:hAnsi="宋体" w:cs="宋体"/>
          <w:sz w:val="24"/>
          <w:u w:val="single"/>
        </w:rPr>
        <w:t>〈企业名称〉</w:t>
      </w:r>
      <w:r>
        <w:rPr>
          <w:rFonts w:hint="eastAsia" w:ascii="宋体" w:hAnsi="宋体" w:cs="宋体"/>
          <w:sz w:val="24"/>
        </w:rPr>
        <w:t>，从业人员</w:t>
      </w:r>
      <w:r>
        <w:rPr>
          <w:rFonts w:hint="eastAsia" w:ascii="宋体" w:hAnsi="宋体" w:cs="宋体"/>
          <w:sz w:val="24"/>
          <w:u w:val="single"/>
        </w:rPr>
        <w:t>  </w:t>
      </w:r>
      <w:r>
        <w:rPr>
          <w:rFonts w:hint="eastAsia" w:ascii="宋体" w:hAnsi="宋体" w:cs="宋体"/>
          <w:sz w:val="24"/>
        </w:rPr>
        <w:t>人，营业收入为</w:t>
      </w:r>
      <w:r>
        <w:rPr>
          <w:rFonts w:hint="eastAsia" w:ascii="宋体" w:hAnsi="宋体" w:cs="宋体"/>
          <w:sz w:val="24"/>
          <w:u w:val="single"/>
        </w:rPr>
        <w:t xml:space="preserve">  </w:t>
      </w:r>
      <w:r>
        <w:rPr>
          <w:rFonts w:hint="eastAsia" w:ascii="宋体" w:hAnsi="宋体" w:cs="宋体"/>
          <w:sz w:val="24"/>
        </w:rPr>
        <w:t>万元，资产总额为</w:t>
      </w:r>
      <w:r>
        <w:rPr>
          <w:rFonts w:hint="eastAsia" w:ascii="宋体" w:hAnsi="宋体" w:cs="宋体"/>
          <w:sz w:val="24"/>
          <w:u w:val="single"/>
        </w:rPr>
        <w:t>  </w:t>
      </w:r>
      <w:r>
        <w:rPr>
          <w:rFonts w:hint="eastAsia" w:ascii="宋体" w:hAnsi="宋体" w:cs="宋体"/>
          <w:sz w:val="24"/>
        </w:rPr>
        <w:t>万元，属于</w:t>
      </w:r>
      <w:r>
        <w:rPr>
          <w:rFonts w:hint="eastAsia" w:ascii="宋体" w:hAnsi="宋体" w:cs="宋体"/>
          <w:sz w:val="24"/>
          <w:u w:val="single"/>
        </w:rPr>
        <w:t>      </w:t>
      </w:r>
      <w:r>
        <w:rPr>
          <w:rFonts w:hint="eastAsia" w:ascii="宋体" w:hAnsi="宋体" w:cs="宋体"/>
          <w:sz w:val="24"/>
        </w:rPr>
        <w:t>企业（选填中型企业、小型企业、微型企业）；</w:t>
      </w:r>
    </w:p>
    <w:p w14:paraId="55F0F009">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w:t>
      </w:r>
    </w:p>
    <w:p w14:paraId="30A4A2DB">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以上企业，不属于大企业的分支机构，不存在控股股东为大企业的情形，也不存在与大企业的负责人为同一人的情形。</w:t>
      </w:r>
    </w:p>
    <w:p w14:paraId="52A573C6">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本企业对上述声明内容的真实性负责。如有虚假，将依法承担相应责任。</w:t>
      </w:r>
    </w:p>
    <w:p w14:paraId="5A144AEB">
      <w:pPr>
        <w:spacing w:line="500" w:lineRule="exact"/>
        <w:ind w:firstLine="240" w:firstLineChars="100"/>
        <w:rPr>
          <w:rFonts w:ascii="宋体" w:hAnsi="宋体" w:cs="宋体"/>
          <w:color w:val="000000"/>
          <w:sz w:val="24"/>
        </w:rPr>
      </w:pPr>
    </w:p>
    <w:p w14:paraId="72169376">
      <w:pPr>
        <w:spacing w:line="500" w:lineRule="exact"/>
        <w:ind w:firstLine="240" w:firstLineChars="100"/>
        <w:rPr>
          <w:rFonts w:ascii="宋体" w:hAnsi="宋体" w:cs="宋体"/>
          <w:color w:val="000000"/>
          <w:sz w:val="24"/>
        </w:rPr>
      </w:pPr>
      <w:r>
        <w:rPr>
          <w:rFonts w:hint="eastAsia" w:ascii="宋体" w:hAnsi="宋体" w:cs="宋体"/>
          <w:color w:val="000000"/>
          <w:sz w:val="24"/>
        </w:rPr>
        <w:t>企业名称（盖章）：</w:t>
      </w:r>
    </w:p>
    <w:p w14:paraId="072657BF">
      <w:pPr>
        <w:spacing w:line="500" w:lineRule="exact"/>
        <w:ind w:firstLine="570"/>
        <w:rPr>
          <w:rFonts w:ascii="宋体" w:hAnsi="宋体" w:cs="宋体"/>
          <w:color w:val="000000"/>
          <w:sz w:val="24"/>
        </w:rPr>
      </w:pPr>
    </w:p>
    <w:p w14:paraId="6DFA5AAF">
      <w:pPr>
        <w:spacing w:line="500" w:lineRule="exact"/>
        <w:ind w:firstLine="240" w:firstLineChars="100"/>
        <w:rPr>
          <w:rFonts w:hint="eastAsia" w:ascii="宋体" w:hAnsi="宋体" w:cs="宋体"/>
          <w:b/>
          <w:bCs/>
        </w:rPr>
      </w:pPr>
      <w:r>
        <w:rPr>
          <w:rFonts w:hint="eastAsia" w:ascii="宋体" w:hAnsi="宋体" w:cs="宋体"/>
          <w:color w:val="000000"/>
          <w:sz w:val="24"/>
        </w:rPr>
        <w:t xml:space="preserve">日    期： </w:t>
      </w:r>
    </w:p>
    <w:p w14:paraId="56CE3B13">
      <w:pPr>
        <w:adjustRightInd w:val="0"/>
        <w:snapToGrid w:val="0"/>
        <w:spacing w:line="360" w:lineRule="auto"/>
        <w:rPr>
          <w:rFonts w:hint="eastAsia" w:ascii="宋体" w:hAnsi="宋体" w:cs="宋体"/>
          <w:b/>
          <w:bCs/>
        </w:rPr>
      </w:pPr>
    </w:p>
    <w:p w14:paraId="4BF11FA2">
      <w:pPr>
        <w:adjustRightInd w:val="0"/>
        <w:snapToGrid w:val="0"/>
        <w:spacing w:line="360" w:lineRule="auto"/>
        <w:rPr>
          <w:rFonts w:hint="eastAsia" w:ascii="宋体" w:hAnsi="宋体" w:cs="宋体"/>
          <w:b/>
          <w:bCs/>
        </w:rPr>
      </w:pPr>
      <w:r>
        <w:rPr>
          <w:rFonts w:hint="eastAsia" w:ascii="宋体" w:hAnsi="宋体" w:cs="宋体"/>
          <w:b/>
          <w:bCs/>
        </w:rPr>
        <w:t>备注：</w:t>
      </w:r>
    </w:p>
    <w:p w14:paraId="4636E793">
      <w:pPr>
        <w:adjustRightInd w:val="0"/>
        <w:snapToGrid w:val="0"/>
        <w:spacing w:line="360" w:lineRule="auto"/>
        <w:ind w:firstLine="422" w:firstLineChars="200"/>
        <w:rPr>
          <w:rFonts w:hint="eastAsia" w:ascii="宋体" w:hAnsi="宋体" w:cs="宋体"/>
          <w:b/>
          <w:bCs/>
          <w:szCs w:val="21"/>
        </w:rPr>
      </w:pPr>
      <w:r>
        <w:rPr>
          <w:rFonts w:hint="eastAsia" w:ascii="宋体" w:hAnsi="宋体" w:cs="宋体"/>
          <w:b/>
          <w:bCs/>
          <w:szCs w:val="21"/>
        </w:rPr>
        <w:t>1、属于监狱企业的参加政府采购活动时，应当提供由省级以上监狱管理局、戒毒管理局（含新疆生产建设兵团）出具的属于监狱企业的证明文件，视同小微企业享受此政策。</w:t>
      </w:r>
    </w:p>
    <w:p w14:paraId="00D41130">
      <w:pPr>
        <w:widowControl/>
        <w:spacing w:line="360" w:lineRule="auto"/>
        <w:ind w:firstLine="422" w:firstLineChars="200"/>
        <w:jc w:val="left"/>
        <w:rPr>
          <w:rFonts w:hint="eastAsia" w:ascii="宋体" w:hAnsi="宋体" w:cs="宋体"/>
          <w:b/>
          <w:bCs/>
          <w:szCs w:val="21"/>
        </w:rPr>
      </w:pPr>
      <w:r>
        <w:rPr>
          <w:rFonts w:hint="eastAsia" w:ascii="宋体" w:hAnsi="宋体" w:cs="宋体"/>
          <w:b/>
          <w:bCs/>
          <w:szCs w:val="21"/>
        </w:rPr>
        <w:t>2、本项目所属行业为：软件和信息技术服务业。（按照《工信部 国家统计局 发改委 财政部 工信部联企业》中小企业划型标准（〔2011〕300号）规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4D6EDA6F">
      <w:pPr>
        <w:widowControl/>
        <w:spacing w:line="360" w:lineRule="auto"/>
        <w:ind w:firstLine="422" w:firstLineChars="200"/>
        <w:jc w:val="left"/>
        <w:rPr>
          <w:rFonts w:hint="eastAsia" w:ascii="宋体" w:hAnsi="宋体" w:cs="宋体"/>
          <w:color w:val="000000"/>
          <w:kern w:val="0"/>
          <w:sz w:val="24"/>
        </w:rPr>
      </w:pPr>
      <w:r>
        <w:rPr>
          <w:rFonts w:hint="eastAsia" w:ascii="宋体" w:hAnsi="宋体" w:cs="宋体"/>
          <w:b/>
          <w:bCs/>
          <w:szCs w:val="21"/>
        </w:rPr>
        <w:t>3、从业人员、营业收入、资产总额填报上一年度数据，无上一年度数据的新成立企业从业人员、营业收入、资产总额均填0，根据提交投标（响应）文件时的实际情况填写企业类型。</w:t>
      </w:r>
    </w:p>
    <w:p w14:paraId="6CA3A0EC">
      <w:pPr>
        <w:rPr>
          <w:rFonts w:hint="eastAsia" w:ascii="宋体" w:hAnsi="宋体" w:eastAsia="宋体" w:cs="宋体"/>
          <w:sz w:val="24"/>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wOWFhODgzZDhlNTZkZTM4ZGZlZTJjYWNmNDI0YzUifQ=="/>
  </w:docVars>
  <w:rsids>
    <w:rsidRoot w:val="18162F6F"/>
    <w:rsid w:val="004F0F4D"/>
    <w:rsid w:val="010857E2"/>
    <w:rsid w:val="052D7F46"/>
    <w:rsid w:val="05AD64DF"/>
    <w:rsid w:val="0ADE34F7"/>
    <w:rsid w:val="0B5C4D03"/>
    <w:rsid w:val="0CA653DC"/>
    <w:rsid w:val="0E274C11"/>
    <w:rsid w:val="11F33501"/>
    <w:rsid w:val="18162F6F"/>
    <w:rsid w:val="196640D0"/>
    <w:rsid w:val="1C382B5F"/>
    <w:rsid w:val="1CB93D9D"/>
    <w:rsid w:val="1D48524C"/>
    <w:rsid w:val="1D840B24"/>
    <w:rsid w:val="1ECD5B85"/>
    <w:rsid w:val="22F664C5"/>
    <w:rsid w:val="24CA4BBB"/>
    <w:rsid w:val="25273966"/>
    <w:rsid w:val="26597976"/>
    <w:rsid w:val="283050FB"/>
    <w:rsid w:val="2975156E"/>
    <w:rsid w:val="2CD87928"/>
    <w:rsid w:val="2D7C41E1"/>
    <w:rsid w:val="32023431"/>
    <w:rsid w:val="32A83CD6"/>
    <w:rsid w:val="34420C73"/>
    <w:rsid w:val="34DA0A32"/>
    <w:rsid w:val="360E18B1"/>
    <w:rsid w:val="37290877"/>
    <w:rsid w:val="3BAA0841"/>
    <w:rsid w:val="3BF3011D"/>
    <w:rsid w:val="3C3C0F7B"/>
    <w:rsid w:val="455C75A3"/>
    <w:rsid w:val="48671159"/>
    <w:rsid w:val="4D1D7170"/>
    <w:rsid w:val="4D646013"/>
    <w:rsid w:val="542D3DC5"/>
    <w:rsid w:val="57923690"/>
    <w:rsid w:val="5B122889"/>
    <w:rsid w:val="5D632CDE"/>
    <w:rsid w:val="5EF37821"/>
    <w:rsid w:val="5F785F36"/>
    <w:rsid w:val="61D36C4B"/>
    <w:rsid w:val="61EC24E5"/>
    <w:rsid w:val="669768D8"/>
    <w:rsid w:val="67984807"/>
    <w:rsid w:val="6C775A02"/>
    <w:rsid w:val="6CB20263"/>
    <w:rsid w:val="6E3B0847"/>
    <w:rsid w:val="6EE70791"/>
    <w:rsid w:val="6F462F26"/>
    <w:rsid w:val="6FEB5C5A"/>
    <w:rsid w:val="704260BE"/>
    <w:rsid w:val="71310596"/>
    <w:rsid w:val="74DD3202"/>
    <w:rsid w:val="77062109"/>
    <w:rsid w:val="7AD5146A"/>
    <w:rsid w:val="7AFE2D3C"/>
    <w:rsid w:val="7B255C2A"/>
    <w:rsid w:val="7B637D31"/>
    <w:rsid w:val="7D5C34A7"/>
    <w:rsid w:val="7DE96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4"/>
    <w:autoRedefine/>
    <w:qFormat/>
    <w:uiPriority w:val="0"/>
    <w:pPr>
      <w:keepNext/>
      <w:spacing w:line="360" w:lineRule="auto"/>
      <w:jc w:val="center"/>
      <w:outlineLvl w:val="0"/>
    </w:pPr>
    <w:rPr>
      <w:rFonts w:ascii="Arial" w:hAnsi="Arial" w:eastAsia="仿宋" w:cs="Arial"/>
      <w:b/>
      <w:snapToGrid w:val="0"/>
      <w:color w:val="000000"/>
      <w:kern w:val="0"/>
      <w:sz w:val="32"/>
      <w:szCs w:val="21"/>
      <w:lang w:eastAsia="en-US"/>
    </w:rPr>
  </w:style>
  <w:style w:type="paragraph" w:styleId="4">
    <w:name w:val="heading 2"/>
    <w:basedOn w:val="1"/>
    <w:next w:val="1"/>
    <w:link w:val="15"/>
    <w:autoRedefine/>
    <w:semiHidden/>
    <w:unhideWhenUsed/>
    <w:qFormat/>
    <w:uiPriority w:val="0"/>
    <w:pPr>
      <w:keepNext/>
      <w:keepLines/>
      <w:spacing w:before="140" w:beforeLines="0" w:after="140" w:afterLines="0" w:line="360" w:lineRule="auto"/>
      <w:jc w:val="center"/>
      <w:outlineLvl w:val="1"/>
    </w:pPr>
    <w:rPr>
      <w:rFonts w:ascii="Arial" w:hAnsi="Arial" w:eastAsia="宋体" w:cs="Arial"/>
      <w:b/>
      <w:bCs/>
      <w:snapToGrid w:val="0"/>
      <w:color w:val="000000"/>
      <w:kern w:val="0"/>
      <w:sz w:val="28"/>
      <w:szCs w:val="32"/>
      <w:lang w:eastAsia="en-US"/>
    </w:rPr>
  </w:style>
  <w:style w:type="paragraph" w:styleId="5">
    <w:name w:val="heading 3"/>
    <w:basedOn w:val="1"/>
    <w:next w:val="1"/>
    <w:link w:val="16"/>
    <w:autoRedefine/>
    <w:semiHidden/>
    <w:unhideWhenUsed/>
    <w:qFormat/>
    <w:uiPriority w:val="0"/>
    <w:pPr>
      <w:keepNext/>
      <w:keepLines/>
      <w:spacing w:before="120" w:after="120" w:line="416" w:lineRule="auto"/>
      <w:ind w:left="720" w:hanging="720"/>
      <w:jc w:val="left"/>
      <w:outlineLvl w:val="2"/>
    </w:pPr>
    <w:rPr>
      <w:rFonts w:ascii="Times New Roman" w:hAnsi="Times New Roman" w:eastAsia="宋体" w:cs="Times New Roman"/>
      <w:b/>
      <w:bCs/>
      <w:snapToGrid w:val="0"/>
      <w:color w:val="000000"/>
      <w:kern w:val="0"/>
      <w:sz w:val="28"/>
      <w:szCs w:val="32"/>
      <w:lang w:eastAsia="en-US"/>
    </w:rPr>
  </w:style>
  <w:style w:type="paragraph" w:styleId="6">
    <w:name w:val="heading 4"/>
    <w:basedOn w:val="1"/>
    <w:next w:val="1"/>
    <w:autoRedefine/>
    <w:semiHidden/>
    <w:unhideWhenUsed/>
    <w:qFormat/>
    <w:uiPriority w:val="0"/>
    <w:pPr>
      <w:keepNext/>
      <w:keepLines/>
      <w:spacing w:before="160" w:after="170" w:line="360" w:lineRule="auto"/>
      <w:jc w:val="left"/>
      <w:outlineLvl w:val="3"/>
    </w:pPr>
    <w:rPr>
      <w:rFonts w:ascii="Arial" w:hAnsi="Arial" w:eastAsia="宋体" w:cs="Times New Roman"/>
      <w:b/>
      <w:bCs/>
      <w:sz w:val="24"/>
      <w:szCs w:val="28"/>
    </w:rPr>
  </w:style>
  <w:style w:type="character" w:default="1" w:styleId="13">
    <w:name w:val="Default Paragraph Font"/>
    <w:autoRedefine/>
    <w:unhideWhenUsed/>
    <w:qFormat/>
    <w:uiPriority w:val="1"/>
  </w:style>
  <w:style w:type="table" w:default="1" w:styleId="12">
    <w:name w:val="Normal Table"/>
    <w:autoRedefine/>
    <w:semiHidden/>
    <w:qFormat/>
    <w:uiPriority w:val="0"/>
    <w:tblPr>
      <w:tblCellMar>
        <w:top w:w="0" w:type="dxa"/>
        <w:left w:w="108" w:type="dxa"/>
        <w:bottom w:w="0" w:type="dxa"/>
        <w:right w:w="108" w:type="dxa"/>
      </w:tblCellMar>
    </w:tblPr>
  </w:style>
  <w:style w:type="paragraph" w:customStyle="1" w:styleId="2">
    <w:name w:val="列出段落1"/>
    <w:basedOn w:val="1"/>
    <w:qFormat/>
    <w:uiPriority w:val="99"/>
    <w:pPr>
      <w:ind w:firstLine="420" w:firstLineChars="200"/>
    </w:pPr>
  </w:style>
  <w:style w:type="paragraph" w:styleId="7">
    <w:name w:val="Body Text"/>
    <w:basedOn w:val="1"/>
    <w:next w:val="1"/>
    <w:qFormat/>
    <w:uiPriority w:val="0"/>
    <w:rPr>
      <w:color w:val="993300"/>
      <w:sz w:val="24"/>
    </w:rPr>
  </w:style>
  <w:style w:type="paragraph" w:styleId="8">
    <w:name w:val="Plain Text"/>
    <w:basedOn w:val="1"/>
    <w:qFormat/>
    <w:uiPriority w:val="0"/>
    <w:rPr>
      <w:rFonts w:ascii="宋体" w:hAnsi="Courier New" w:cs="Courier New"/>
      <w:szCs w:val="21"/>
    </w:rPr>
  </w:style>
  <w:style w:type="paragraph" w:styleId="9">
    <w:name w:val="footer"/>
    <w:basedOn w:val="1"/>
    <w:qFormat/>
    <w:uiPriority w:val="99"/>
    <w:pPr>
      <w:tabs>
        <w:tab w:val="center" w:pos="4153"/>
        <w:tab w:val="right" w:pos="8306"/>
      </w:tabs>
      <w:snapToGrid w:val="0"/>
      <w:jc w:val="left"/>
    </w:pPr>
    <w:rPr>
      <w:sz w:val="18"/>
      <w:szCs w:val="18"/>
    </w:rPr>
  </w:style>
  <w:style w:type="paragraph" w:styleId="10">
    <w:name w:val="toc 2"/>
    <w:basedOn w:val="1"/>
    <w:next w:val="1"/>
    <w:qFormat/>
    <w:uiPriority w:val="0"/>
    <w:pPr>
      <w:spacing w:line="240" w:lineRule="auto"/>
      <w:ind w:left="420" w:leftChars="200"/>
    </w:p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14">
    <w:name w:val="标题 1 Char"/>
    <w:basedOn w:val="13"/>
    <w:link w:val="3"/>
    <w:qFormat/>
    <w:uiPriority w:val="0"/>
    <w:rPr>
      <w:rFonts w:hint="eastAsia" w:ascii="Arial" w:hAnsi="Arial" w:eastAsia="仿宋" w:cs="Arial"/>
      <w:b/>
      <w:bCs/>
      <w:snapToGrid w:val="0"/>
      <w:color w:val="000000"/>
      <w:kern w:val="0"/>
      <w:sz w:val="30"/>
      <w:szCs w:val="21"/>
      <w:lang w:eastAsia="en-US"/>
    </w:rPr>
  </w:style>
  <w:style w:type="character" w:customStyle="1" w:styleId="15">
    <w:name w:val="标题 2 Char"/>
    <w:link w:val="4"/>
    <w:qFormat/>
    <w:uiPriority w:val="0"/>
    <w:rPr>
      <w:rFonts w:ascii="Arial" w:hAnsi="Arial" w:eastAsia="宋体" w:cs="Arial"/>
      <w:b/>
      <w:bCs/>
      <w:snapToGrid w:val="0"/>
      <w:color w:val="000000"/>
      <w:kern w:val="0"/>
      <w:sz w:val="28"/>
      <w:szCs w:val="32"/>
      <w:lang w:val="en-US" w:eastAsia="en-US" w:bidi="ar-SA"/>
    </w:rPr>
  </w:style>
  <w:style w:type="character" w:customStyle="1" w:styleId="16">
    <w:name w:val="标题 3 Char"/>
    <w:link w:val="5"/>
    <w:autoRedefine/>
    <w:qFormat/>
    <w:uiPriority w:val="0"/>
    <w:rPr>
      <w:rFonts w:ascii="Times New Roman" w:hAnsi="Times New Roman" w:eastAsia="宋体" w:cs="Times New Roman"/>
      <w:b/>
      <w:bCs/>
      <w:snapToGrid w:val="0"/>
      <w:color w:val="000000"/>
      <w:kern w:val="0"/>
      <w:sz w:val="28"/>
      <w:szCs w:val="24"/>
      <w:lang w:eastAsia="en-US"/>
    </w:rPr>
  </w:style>
  <w:style w:type="paragraph" w:customStyle="1" w:styleId="1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2709</Words>
  <Characters>2822</Characters>
  <Lines>0</Lines>
  <Paragraphs>0</Paragraphs>
  <TotalTime>1</TotalTime>
  <ScaleCrop>false</ScaleCrop>
  <LinksUpToDate>false</LinksUpToDate>
  <CharactersWithSpaces>3109</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2024-05-27T08:20:00Z</dcterms:created>
  <dc:creator>热血</dc:creator>
  <cp:lastModifiedBy>Lucalulu</cp:lastModifiedBy>
  <dcterms:modified xsi:type="dcterms:W3CDTF">2025-08-07T02:04:09Z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2C4FFB89E4E64325AF4ACFB61C1EB064_11</vt:lpwstr>
  </property>
  <property fmtid="{D5CDD505-2E9C-101B-9397-08002B2CF9AE}" pid="4" name="KSOTemplateDocerSaveRecord">
    <vt:lpwstr>eyJoZGlkIjoiNGMwOWFhODgzZDhlNTZkZTM4ZGZlZTJjYWNmNDI0YzUiLCJ1c2VySWQiOiIyOTEzMjkyNzgifQ==</vt:lpwstr>
  </property>
</Properties>
</file>