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C88F0">
      <w:pPr>
        <w:pStyle w:val="4"/>
        <w:keepNext/>
        <w:keepLines/>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outlineLvl w:val="1"/>
        <w:rPr>
          <w:rFonts w:hint="eastAsia" w:ascii="仿宋" w:hAnsi="仿宋" w:eastAsia="仿宋" w:cs="仿宋"/>
          <w:b/>
          <w:bCs/>
          <w:lang w:val="en-US" w:eastAsia="zh-CN"/>
        </w:rPr>
      </w:pPr>
      <w:bookmarkStart w:id="0" w:name="_Toc21400"/>
      <w:r>
        <w:rPr>
          <w:rFonts w:hint="eastAsia" w:ascii="仿宋" w:hAnsi="仿宋" w:eastAsia="仿宋" w:cs="仿宋"/>
          <w:b/>
          <w:bCs/>
          <w:lang w:val="en-US" w:eastAsia="zh-CN"/>
        </w:rPr>
        <w:t>三、资格证明文件</w:t>
      </w:r>
      <w:bookmarkEnd w:id="0"/>
    </w:p>
    <w:p w14:paraId="2A492E95">
      <w:pPr>
        <w:keepNext w:val="0"/>
        <w:keepLines w:val="0"/>
        <w:pageBreakBefore w:val="0"/>
        <w:widowControl w:val="0"/>
        <w:numPr>
          <w:ilvl w:val="0"/>
          <w:numId w:val="0"/>
        </w:numPr>
        <w:tabs>
          <w:tab w:val="left" w:pos="1755"/>
        </w:tabs>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b/>
          <w:bCs/>
          <w:sz w:val="32"/>
          <w:szCs w:val="32"/>
          <w:highlight w:val="none"/>
        </w:rPr>
      </w:pPr>
      <w:r>
        <w:rPr>
          <w:rFonts w:hint="eastAsia" w:ascii="仿宋" w:hAnsi="仿宋" w:eastAsia="仿宋" w:cs="仿宋"/>
          <w:b/>
          <w:bCs/>
          <w:kern w:val="0"/>
          <w:sz w:val="32"/>
          <w:szCs w:val="32"/>
          <w:highlight w:val="none"/>
          <w:lang w:eastAsia="zh-CN"/>
        </w:rPr>
        <w:t>（</w:t>
      </w:r>
      <w:r>
        <w:rPr>
          <w:rFonts w:hint="eastAsia" w:ascii="仿宋" w:hAnsi="仿宋" w:eastAsia="仿宋" w:cs="仿宋"/>
          <w:b/>
          <w:bCs/>
          <w:kern w:val="0"/>
          <w:sz w:val="32"/>
          <w:szCs w:val="32"/>
          <w:highlight w:val="none"/>
          <w:lang w:val="en-US" w:eastAsia="zh-CN"/>
        </w:rPr>
        <w:t>一</w:t>
      </w:r>
      <w:r>
        <w:rPr>
          <w:rFonts w:hint="eastAsia" w:ascii="仿宋" w:hAnsi="仿宋" w:eastAsia="仿宋" w:cs="仿宋"/>
          <w:b/>
          <w:bCs/>
          <w:kern w:val="0"/>
          <w:sz w:val="32"/>
          <w:szCs w:val="32"/>
          <w:highlight w:val="none"/>
          <w:lang w:eastAsia="zh-CN"/>
        </w:rPr>
        <w:t>）</w:t>
      </w:r>
      <w:r>
        <w:rPr>
          <w:rFonts w:hint="eastAsia" w:ascii="仿宋" w:hAnsi="仿宋" w:eastAsia="仿宋" w:cs="仿宋"/>
          <w:b/>
          <w:bCs/>
          <w:sz w:val="32"/>
          <w:szCs w:val="32"/>
          <w:highlight w:val="none"/>
        </w:rPr>
        <w:t>基本资格条件：</w:t>
      </w:r>
    </w:p>
    <w:p w14:paraId="214474D6">
      <w:pPr>
        <w:tabs>
          <w:tab w:val="left" w:pos="1180"/>
        </w:tabs>
        <w:spacing w:line="360" w:lineRule="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1.</w:t>
      </w:r>
      <w:r>
        <w:rPr>
          <w:rFonts w:hint="eastAsia" w:ascii="仿宋" w:hAnsi="仿宋" w:eastAsia="仿宋" w:cs="仿宋"/>
          <w:sz w:val="32"/>
          <w:szCs w:val="32"/>
          <w:highlight w:val="none"/>
        </w:rPr>
        <w:t>符合《中华人民共和国政府采购法》第二十二条的规定：</w:t>
      </w:r>
    </w:p>
    <w:p w14:paraId="0AF73D6D">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eastAsia="zh-CN"/>
        </w:rPr>
        <w:t>1</w:t>
      </w:r>
      <w:r>
        <w:rPr>
          <w:rFonts w:hint="eastAsia" w:ascii="仿宋" w:hAnsi="仿宋" w:eastAsia="仿宋" w:cs="仿宋"/>
          <w:kern w:val="0"/>
          <w:sz w:val="32"/>
          <w:szCs w:val="32"/>
          <w:highlight w:val="none"/>
          <w:lang w:val="en-US" w:eastAsia="zh-CN"/>
        </w:rPr>
        <w:t>.1</w:t>
      </w:r>
      <w:r>
        <w:rPr>
          <w:rFonts w:hint="eastAsia" w:ascii="仿宋" w:hAnsi="仿宋" w:eastAsia="仿宋" w:cs="仿宋"/>
          <w:kern w:val="0"/>
          <w:sz w:val="32"/>
          <w:szCs w:val="32"/>
          <w:highlight w:val="none"/>
          <w:lang w:eastAsia="zh-CN"/>
        </w:rPr>
        <w:t>具有独立承担民事责任能力的法人、其他组织或自然人，并出具合法有效的营业执照或事业单位法人证书等国家规定的相关证明，自然人参与的提供其身份证明。</w:t>
      </w:r>
    </w:p>
    <w:p w14:paraId="5008483F">
      <w:pPr>
        <w:pStyle w:val="7"/>
        <w:keepNext w:val="0"/>
        <w:keepLines w:val="0"/>
        <w:pageBreakBefore w:val="0"/>
        <w:kinsoku/>
        <w:wordWrap/>
        <w:overflowPunct/>
        <w:topLinePunct w:val="0"/>
        <w:autoSpaceDE/>
        <w:autoSpaceDN/>
        <w:bidi w:val="0"/>
        <w:adjustRightInd/>
        <w:snapToGrid/>
        <w:ind w:left="0" w:leftChars="0" w:firstLine="640" w:firstLineChars="200"/>
        <w:textAlignment w:val="auto"/>
        <w:rPr>
          <w:rFonts w:hint="default"/>
          <w:highlight w:val="none"/>
          <w:lang w:val="en-US" w:eastAsia="zh-CN"/>
        </w:rPr>
      </w:pPr>
      <w:r>
        <w:rPr>
          <w:rFonts w:hint="eastAsia" w:ascii="仿宋" w:hAnsi="仿宋" w:eastAsia="仿宋" w:cs="仿宋"/>
          <w:kern w:val="0"/>
          <w:sz w:val="32"/>
          <w:szCs w:val="32"/>
          <w:highlight w:val="none"/>
          <w:lang w:val="en-US" w:eastAsia="zh-CN"/>
        </w:rPr>
        <w:t>1.2提供具有财务审计资质单位出具的完整的2024年度赋码的财务审计报告（成立时间至投标文件递交截止时间不足一年的可提供成立后任意时段的资产负债表）或投标文件递交截止时间前六个月内的资信证明。</w:t>
      </w:r>
    </w:p>
    <w:p w14:paraId="266AA235">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val="en-US" w:eastAsia="zh-CN"/>
        </w:rPr>
        <w:t>1.3</w:t>
      </w:r>
      <w:r>
        <w:rPr>
          <w:rFonts w:hint="eastAsia" w:ascii="仿宋" w:hAnsi="仿宋" w:eastAsia="仿宋" w:cs="仿宋"/>
          <w:kern w:val="0"/>
          <w:sz w:val="32"/>
          <w:szCs w:val="32"/>
          <w:highlight w:val="none"/>
          <w:lang w:eastAsia="zh-CN"/>
        </w:rPr>
        <w:t>投标人提供2025年1月至今已缴纳的至少一个月的纳税证明或完税证明（除印花税以外的任意税种），纳税证明或完税证明上应有代收机构或税务机关的公章或业务专用章，依法免税的单位应提供相关证明材料。</w:t>
      </w:r>
    </w:p>
    <w:p w14:paraId="102452F8">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val="en-US" w:eastAsia="zh-CN"/>
        </w:rPr>
        <w:t>1.4</w:t>
      </w:r>
      <w:r>
        <w:rPr>
          <w:rFonts w:hint="eastAsia" w:ascii="仿宋" w:hAnsi="仿宋" w:eastAsia="仿宋" w:cs="仿宋"/>
          <w:kern w:val="0"/>
          <w:sz w:val="32"/>
          <w:szCs w:val="32"/>
          <w:highlight w:val="none"/>
          <w:lang w:eastAsia="zh-CN"/>
        </w:rPr>
        <w:t xml:space="preserve">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w:t>
      </w:r>
    </w:p>
    <w:p w14:paraId="7D616858">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val="en-US" w:eastAsia="zh-CN"/>
        </w:rPr>
        <w:t>1.5</w:t>
      </w:r>
      <w:r>
        <w:rPr>
          <w:rFonts w:hint="eastAsia" w:ascii="仿宋" w:hAnsi="仿宋" w:eastAsia="仿宋" w:cs="仿宋"/>
          <w:kern w:val="0"/>
          <w:sz w:val="32"/>
          <w:szCs w:val="32"/>
          <w:highlight w:val="none"/>
          <w:lang w:eastAsia="zh-CN"/>
        </w:rPr>
        <w:t xml:space="preserve">提供具有履行合同所必需的设备和专业技术能力的承诺声明。 </w:t>
      </w:r>
    </w:p>
    <w:p w14:paraId="1C2240FA">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val="en-US" w:eastAsia="zh-CN"/>
        </w:rPr>
        <w:t>1.6</w:t>
      </w:r>
      <w:r>
        <w:rPr>
          <w:rFonts w:hint="eastAsia" w:ascii="仿宋" w:hAnsi="仿宋" w:eastAsia="仿宋" w:cs="仿宋"/>
          <w:kern w:val="0"/>
          <w:sz w:val="32"/>
          <w:szCs w:val="32"/>
          <w:highlight w:val="none"/>
          <w:lang w:eastAsia="zh-CN"/>
        </w:rPr>
        <w:t>提供参加政府采购活动前3年内，在经营活动中没有重大违法记录的书面声明。</w:t>
      </w:r>
    </w:p>
    <w:p w14:paraId="6D7FDBB5">
      <w:pPr>
        <w:pStyle w:val="7"/>
        <w:numPr>
          <w:ilvl w:val="0"/>
          <w:numId w:val="1"/>
        </w:numPr>
        <w:ind w:left="0" w:leftChars="0" w:firstLine="0" w:firstLineChars="0"/>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lang w:val="en-US" w:eastAsia="zh-CN"/>
        </w:rPr>
        <w:t>落实政府采购政策：</w:t>
      </w:r>
    </w:p>
    <w:p w14:paraId="2A015783">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default"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lang w:val="en-US" w:eastAsia="zh-CN"/>
        </w:rPr>
        <w:t>本项目专门面向中小企业采购，投标人提供中小企业声明函（监狱企业和残疾人福利性单位视同小微企业）。</w:t>
      </w:r>
    </w:p>
    <w:p w14:paraId="19846B35">
      <w:pPr>
        <w:keepNext w:val="0"/>
        <w:keepLines w:val="0"/>
        <w:pageBreakBefore w:val="0"/>
        <w:tabs>
          <w:tab w:val="left" w:pos="1180"/>
        </w:tabs>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三</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特定资格条件：</w:t>
      </w:r>
    </w:p>
    <w:p w14:paraId="05108FEA">
      <w:pPr>
        <w:pStyle w:val="14"/>
        <w:keepNext w:val="0"/>
        <w:keepLines w:val="0"/>
        <w:pageBreakBefore w:val="0"/>
        <w:widowControl/>
        <w:kinsoku/>
        <w:wordWrap/>
        <w:overflowPunct/>
        <w:topLinePunct w:val="0"/>
        <w:autoSpaceDE/>
        <w:autoSpaceDN/>
        <w:bidi w:val="0"/>
        <w:adjustRightInd/>
        <w:snapToGrid/>
        <w:spacing w:beforeAutospacing="0" w:afterAutospacing="0" w:line="360" w:lineRule="auto"/>
        <w:ind w:left="0" w:firstLine="640" w:firstLineChars="200"/>
        <w:textAlignment w:val="auto"/>
        <w:rPr>
          <w:rFonts w:hint="eastAsia"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3.1单位负责人为同一人或者存在直接控股、管理关系的不同投标人，不得参加同一合同包的政府采购活动；为本项目提供整体设计、规范编制或项目管理、监理、检测等服务的投标人，不得再参加该采购项目的其他采购活动。</w:t>
      </w:r>
    </w:p>
    <w:p w14:paraId="0658032C">
      <w:pPr>
        <w:pStyle w:val="14"/>
        <w:keepNext w:val="0"/>
        <w:keepLines w:val="0"/>
        <w:pageBreakBefore w:val="0"/>
        <w:widowControl/>
        <w:kinsoku/>
        <w:wordWrap/>
        <w:overflowPunct/>
        <w:topLinePunct w:val="0"/>
        <w:autoSpaceDE/>
        <w:autoSpaceDN/>
        <w:bidi w:val="0"/>
        <w:adjustRightInd/>
        <w:snapToGrid/>
        <w:spacing w:beforeAutospacing="0" w:afterAutospacing="0" w:line="360" w:lineRule="auto"/>
        <w:ind w:left="0" w:firstLine="640" w:firstLineChars="200"/>
        <w:textAlignment w:val="auto"/>
        <w:rPr>
          <w:rFonts w:hint="eastAsia"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3.2投标人须提供有效的《人力资源服务许可证》</w:t>
      </w:r>
      <w:bookmarkStart w:id="4" w:name="_GoBack"/>
      <w:bookmarkEnd w:id="4"/>
      <w:r>
        <w:rPr>
          <w:rFonts w:hint="eastAsia" w:ascii="仿宋" w:hAnsi="仿宋" w:eastAsia="仿宋" w:cs="仿宋"/>
          <w:kern w:val="0"/>
          <w:sz w:val="32"/>
          <w:szCs w:val="32"/>
          <w:highlight w:val="none"/>
          <w:lang w:val="en-US" w:eastAsia="zh-CN" w:bidi="ar-SA"/>
        </w:rPr>
        <w:t>。</w:t>
      </w:r>
    </w:p>
    <w:p w14:paraId="651705C0">
      <w:pPr>
        <w:pStyle w:val="14"/>
        <w:keepNext w:val="0"/>
        <w:keepLines w:val="0"/>
        <w:pageBreakBefore w:val="0"/>
        <w:widowControl/>
        <w:kinsoku/>
        <w:wordWrap/>
        <w:overflowPunct/>
        <w:topLinePunct w:val="0"/>
        <w:autoSpaceDE/>
        <w:autoSpaceDN/>
        <w:bidi w:val="0"/>
        <w:adjustRightInd/>
        <w:snapToGrid/>
        <w:spacing w:beforeAutospacing="0" w:afterAutospacing="0" w:line="360" w:lineRule="auto"/>
        <w:ind w:left="0" w:firstLine="640" w:firstLineChars="200"/>
        <w:textAlignment w:val="auto"/>
        <w:rPr>
          <w:rFonts w:hint="eastAsia"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3.3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p w14:paraId="1F9E6301">
      <w:pPr>
        <w:pStyle w:val="2"/>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eastAsia="宋体" w:cs="宋体"/>
          <w:b/>
          <w:sz w:val="32"/>
          <w:szCs w:val="32"/>
          <w:highlight w:val="none"/>
          <w:lang w:eastAsia="zh-CN"/>
        </w:rPr>
      </w:pPr>
      <w:r>
        <w:rPr>
          <w:rFonts w:hint="eastAsia" w:ascii="仿宋" w:hAnsi="仿宋" w:eastAsia="仿宋" w:cs="仿宋"/>
          <w:kern w:val="0"/>
          <w:sz w:val="32"/>
          <w:szCs w:val="32"/>
          <w:highlight w:val="none"/>
          <w:lang w:val="en-US" w:eastAsia="zh-CN" w:bidi="ar-SA"/>
        </w:rPr>
        <w:t>3.4法定代表人直接参加投标的，须出具法定代表人身份证明书；法定代表人授权代表参加投标的，须出具法定代表人授权委托书。</w:t>
      </w:r>
    </w:p>
    <w:p w14:paraId="446CF4D5">
      <w:pPr>
        <w:pStyle w:val="14"/>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val="0"/>
          <w:kern w:val="0"/>
          <w:sz w:val="24"/>
          <w:szCs w:val="24"/>
          <w:highlight w:val="none"/>
          <w:lang w:eastAsia="zh-CN"/>
        </w:rPr>
      </w:pPr>
    </w:p>
    <w:p w14:paraId="2B5BD4E5">
      <w:pPr>
        <w:pStyle w:val="14"/>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val="0"/>
          <w:kern w:val="0"/>
          <w:sz w:val="24"/>
          <w:szCs w:val="24"/>
          <w:highlight w:val="none"/>
          <w:lang w:eastAsia="zh-CN"/>
        </w:rPr>
      </w:pPr>
      <w:r>
        <w:rPr>
          <w:rFonts w:hint="eastAsia" w:ascii="仿宋" w:hAnsi="仿宋" w:eastAsia="仿宋" w:cs="仿宋"/>
          <w:b/>
          <w:bCs w:val="0"/>
          <w:kern w:val="0"/>
          <w:sz w:val="24"/>
          <w:szCs w:val="24"/>
          <w:highlight w:val="none"/>
          <w:lang w:eastAsia="zh-CN"/>
        </w:rPr>
        <w:t>注：后附部分格式。</w:t>
      </w:r>
    </w:p>
    <w:p w14:paraId="4906F364">
      <w:pPr>
        <w:spacing w:line="360" w:lineRule="auto"/>
        <w:rPr>
          <w:rFonts w:hint="eastAsia" w:ascii="仿宋" w:hAnsi="仿宋" w:eastAsia="仿宋" w:cs="仿宋"/>
          <w:b/>
          <w:kern w:val="2"/>
          <w:sz w:val="28"/>
          <w:szCs w:val="28"/>
          <w:lang w:val="en-US" w:eastAsia="zh-CN" w:bidi="ar-SA"/>
        </w:rPr>
      </w:pPr>
      <w:r>
        <w:rPr>
          <w:rFonts w:hint="eastAsia" w:ascii="仿宋" w:hAnsi="仿宋" w:eastAsia="仿宋" w:cs="仿宋"/>
          <w:b/>
          <w:sz w:val="28"/>
          <w:szCs w:val="28"/>
          <w:highlight w:val="none"/>
          <w:lang w:eastAsia="zh-CN"/>
        </w:rPr>
        <w:br w:type="page"/>
      </w:r>
      <w:r>
        <w:rPr>
          <w:rFonts w:hint="eastAsia" w:ascii="仿宋" w:hAnsi="仿宋" w:eastAsia="仿宋" w:cs="仿宋"/>
          <w:b/>
          <w:sz w:val="32"/>
          <w:szCs w:val="32"/>
          <w:lang w:val="en-US" w:eastAsia="zh-CN"/>
        </w:rPr>
        <w:t>附件一：</w:t>
      </w:r>
    </w:p>
    <w:p w14:paraId="0884E704">
      <w:pPr>
        <w:pStyle w:val="6"/>
        <w:bidi w:val="0"/>
        <w:jc w:val="center"/>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法定代表人身份证明书</w:t>
      </w:r>
    </w:p>
    <w:p w14:paraId="24FDE3CE">
      <w:pPr>
        <w:spacing w:line="360" w:lineRule="auto"/>
        <w:rPr>
          <w:rFonts w:hint="eastAsia" w:ascii="仿宋" w:hAnsi="仿宋" w:eastAsia="仿宋" w:cs="仿宋"/>
          <w:sz w:val="28"/>
          <w:szCs w:val="28"/>
          <w:u w:val="single"/>
        </w:rPr>
      </w:pPr>
    </w:p>
    <w:p w14:paraId="3D266F5E">
      <w:pPr>
        <w:spacing w:line="360" w:lineRule="auto"/>
        <w:jc w:val="left"/>
        <w:rPr>
          <w:rFonts w:hint="eastAsia" w:ascii="仿宋" w:hAnsi="仿宋" w:eastAsia="仿宋" w:cs="仿宋"/>
          <w:b w:val="0"/>
          <w:bCs/>
          <w:sz w:val="32"/>
          <w:szCs w:val="32"/>
          <w:highlight w:val="none"/>
          <w:u w:val="none"/>
        </w:rPr>
      </w:pPr>
      <w:r>
        <w:rPr>
          <w:rFonts w:hint="eastAsia" w:ascii="仿宋" w:hAnsi="仿宋" w:eastAsia="仿宋" w:cs="仿宋"/>
          <w:b w:val="0"/>
          <w:bCs/>
          <w:kern w:val="0"/>
          <w:sz w:val="32"/>
          <w:szCs w:val="32"/>
          <w:u w:val="none"/>
          <w:lang w:val="en-US" w:eastAsia="zh-CN" w:bidi="ar"/>
        </w:rPr>
        <w:t>中国西安人才市场管理委员会办公室</w:t>
      </w:r>
      <w:r>
        <w:rPr>
          <w:rFonts w:hint="eastAsia" w:ascii="仿宋" w:hAnsi="仿宋" w:eastAsia="仿宋" w:cs="仿宋"/>
          <w:b w:val="0"/>
          <w:bCs/>
          <w:sz w:val="32"/>
          <w:szCs w:val="32"/>
          <w:highlight w:val="none"/>
          <w:u w:val="none"/>
        </w:rPr>
        <w:t>：</w:t>
      </w:r>
    </w:p>
    <w:p w14:paraId="3B4F15C4">
      <w:pPr>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u w:val="none"/>
          <w:lang w:eastAsia="zh-CN"/>
        </w:rPr>
        <w:t>兹证明</w:t>
      </w:r>
      <w:r>
        <w:rPr>
          <w:rFonts w:hint="eastAsia" w:ascii="仿宋" w:hAnsi="仿宋" w:eastAsia="仿宋" w:cs="仿宋"/>
          <w:sz w:val="32"/>
          <w:szCs w:val="32"/>
          <w:highlight w:val="none"/>
          <w:u w:val="none"/>
          <w:lang w:val="en-US" w:eastAsia="zh-CN"/>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i/>
          <w:iCs/>
          <w:sz w:val="32"/>
          <w:szCs w:val="32"/>
          <w:highlight w:val="none"/>
          <w:u w:val="none"/>
        </w:rPr>
        <w:t>（</w:t>
      </w:r>
      <w:r>
        <w:rPr>
          <w:rFonts w:hint="eastAsia" w:ascii="仿宋" w:hAnsi="仿宋" w:eastAsia="仿宋" w:cs="仿宋"/>
          <w:i/>
          <w:iCs/>
          <w:sz w:val="32"/>
          <w:szCs w:val="32"/>
          <w:highlight w:val="none"/>
          <w:u w:val="none"/>
          <w:lang w:val="en-US" w:eastAsia="zh-CN"/>
        </w:rPr>
        <w:t>法定代表人</w:t>
      </w:r>
      <w:r>
        <w:rPr>
          <w:rFonts w:hint="eastAsia" w:ascii="仿宋" w:hAnsi="仿宋" w:eastAsia="仿宋" w:cs="仿宋"/>
          <w:i/>
          <w:iCs/>
          <w:sz w:val="32"/>
          <w:szCs w:val="32"/>
          <w:highlight w:val="none"/>
          <w:u w:val="none"/>
        </w:rPr>
        <w:t>姓名）</w:t>
      </w:r>
      <w:r>
        <w:rPr>
          <w:rFonts w:hint="eastAsia" w:ascii="仿宋" w:hAnsi="仿宋" w:eastAsia="仿宋" w:cs="仿宋"/>
          <w:i w:val="0"/>
          <w:iCs w:val="0"/>
          <w:sz w:val="32"/>
          <w:szCs w:val="32"/>
          <w:highlight w:val="none"/>
          <w:u w:val="none"/>
        </w:rPr>
        <w:t>身份证号码</w:t>
      </w:r>
      <w:r>
        <w:rPr>
          <w:rFonts w:hint="eastAsia" w:ascii="仿宋" w:hAnsi="仿宋" w:eastAsia="仿宋" w:cs="仿宋"/>
          <w:i w:val="0"/>
          <w:iCs w:val="0"/>
          <w:sz w:val="32"/>
          <w:szCs w:val="32"/>
          <w:highlight w:val="none"/>
          <w:u w:val="none"/>
          <w:lang w:eastAsia="zh-CN"/>
        </w:rPr>
        <w:t>：</w:t>
      </w:r>
      <w:r>
        <w:rPr>
          <w:rFonts w:hint="eastAsia" w:ascii="仿宋" w:hAnsi="仿宋" w:eastAsia="仿宋" w:cs="仿宋"/>
          <w:i/>
          <w:iCs/>
          <w:sz w:val="32"/>
          <w:szCs w:val="32"/>
          <w:highlight w:val="none"/>
          <w:u w:val="single"/>
          <w:lang w:val="en-US" w:eastAsia="zh-CN"/>
        </w:rPr>
        <w:t xml:space="preserve">             </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为我</w:t>
      </w:r>
      <w:r>
        <w:rPr>
          <w:rFonts w:hint="eastAsia" w:ascii="仿宋" w:hAnsi="仿宋" w:eastAsia="仿宋" w:cs="仿宋"/>
          <w:sz w:val="32"/>
          <w:szCs w:val="32"/>
          <w:highlight w:val="none"/>
          <w:lang w:val="en-US" w:eastAsia="zh-CN"/>
        </w:rPr>
        <w:t>公司</w:t>
      </w:r>
      <w:r>
        <w:rPr>
          <w:rFonts w:hint="eastAsia" w:ascii="仿宋" w:hAnsi="仿宋" w:eastAsia="仿宋" w:cs="仿宋"/>
          <w:sz w:val="32"/>
          <w:szCs w:val="32"/>
          <w:highlight w:val="none"/>
        </w:rPr>
        <w:t>的法定代表人。</w:t>
      </w:r>
    </w:p>
    <w:p w14:paraId="578D101A">
      <w:pPr>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特此证明。</w:t>
      </w:r>
    </w:p>
    <w:p w14:paraId="45BFC259">
      <w:pPr>
        <w:pStyle w:val="2"/>
        <w:rPr>
          <w:rFonts w:hint="eastAsia" w:ascii="仿宋" w:hAnsi="仿宋" w:eastAsia="仿宋" w:cs="仿宋"/>
          <w:sz w:val="32"/>
          <w:szCs w:val="32"/>
          <w:highlight w:val="none"/>
        </w:rPr>
      </w:pPr>
    </w:p>
    <w:p w14:paraId="423B1784">
      <w:pPr>
        <w:rPr>
          <w:rFonts w:hint="eastAsia" w:ascii="仿宋" w:hAnsi="仿宋" w:eastAsia="仿宋" w:cs="仿宋"/>
          <w:sz w:val="32"/>
          <w:szCs w:val="32"/>
          <w:highlight w:val="none"/>
        </w:rPr>
      </w:pPr>
    </w:p>
    <w:p w14:paraId="47C3B847">
      <w:pPr>
        <w:pStyle w:val="2"/>
        <w:rPr>
          <w:rFonts w:hint="eastAsia"/>
        </w:rPr>
      </w:pPr>
    </w:p>
    <w:p w14:paraId="259E7663">
      <w:pPr>
        <w:autoSpaceDE w:val="0"/>
        <w:autoSpaceDN w:val="0"/>
        <w:adjustRightInd w:val="0"/>
        <w:spacing w:line="312" w:lineRule="auto"/>
        <w:jc w:val="both"/>
        <w:rPr>
          <w:rFonts w:hint="default" w:eastAsia="仿宋"/>
          <w:sz w:val="32"/>
          <w:szCs w:val="32"/>
          <w:lang w:val="en-US" w:eastAsia="zh-CN"/>
        </w:rPr>
      </w:pPr>
      <w:r>
        <w:rPr>
          <w:rFonts w:hint="eastAsia" w:ascii="仿宋" w:hAnsi="仿宋" w:eastAsia="仿宋" w:cs="仿宋"/>
          <w:sz w:val="32"/>
          <w:szCs w:val="32"/>
          <w:highlight w:val="none"/>
          <w:lang w:val="en-US" w:eastAsia="zh-CN"/>
        </w:rPr>
        <w:t>附：</w:t>
      </w:r>
      <w:r>
        <w:rPr>
          <w:rFonts w:hint="eastAsia" w:ascii="仿宋" w:hAnsi="仿宋" w:eastAsia="仿宋" w:cs="仿宋"/>
          <w:sz w:val="32"/>
          <w:szCs w:val="32"/>
          <w:highlight w:val="none"/>
        </w:rPr>
        <w:t>法定代表人</w:t>
      </w:r>
      <w:r>
        <w:rPr>
          <w:rFonts w:hint="eastAsia" w:ascii="仿宋" w:hAnsi="仿宋" w:eastAsia="仿宋" w:cs="仿宋"/>
          <w:sz w:val="32"/>
          <w:szCs w:val="32"/>
          <w:highlight w:val="none"/>
          <w:lang w:val="zh-CN"/>
        </w:rPr>
        <w:t>身份证复印件（正、反面）</w:t>
      </w:r>
    </w:p>
    <w:p w14:paraId="6C2E81EB">
      <w:pPr>
        <w:spacing w:line="360" w:lineRule="auto"/>
        <w:rPr>
          <w:rFonts w:hint="eastAsia" w:ascii="仿宋" w:hAnsi="仿宋" w:eastAsia="仿宋" w:cs="仿宋"/>
          <w:sz w:val="32"/>
          <w:szCs w:val="32"/>
        </w:rPr>
      </w:pPr>
    </w:p>
    <w:p w14:paraId="722BBE28">
      <w:pPr>
        <w:spacing w:line="360" w:lineRule="auto"/>
        <w:ind w:firstLine="480"/>
        <w:rPr>
          <w:rFonts w:hint="eastAsia" w:ascii="仿宋" w:hAnsi="仿宋" w:eastAsia="仿宋" w:cs="仿宋"/>
          <w:sz w:val="32"/>
          <w:szCs w:val="32"/>
        </w:rPr>
      </w:pPr>
    </w:p>
    <w:p w14:paraId="2621D047">
      <w:pPr>
        <w:pStyle w:val="8"/>
        <w:tabs>
          <w:tab w:val="left" w:pos="5580"/>
        </w:tabs>
        <w:spacing w:line="360" w:lineRule="auto"/>
        <w:ind w:firstLine="3840" w:firstLineChars="1200"/>
        <w:rPr>
          <w:rFonts w:hint="eastAsia" w:ascii="仿宋" w:hAnsi="仿宋" w:eastAsia="仿宋" w:cs="仿宋"/>
          <w:sz w:val="32"/>
          <w:szCs w:val="32"/>
          <w:highlight w:val="none"/>
        </w:rPr>
      </w:pPr>
      <w:r>
        <w:rPr>
          <w:rFonts w:hint="eastAsia" w:ascii="仿宋" w:hAnsi="仿宋" w:eastAsia="仿宋" w:cs="仿宋"/>
          <w:sz w:val="32"/>
          <w:szCs w:val="32"/>
          <w:highlight w:val="none"/>
        </w:rPr>
        <w:t>投标人</w:t>
      </w:r>
      <w:r>
        <w:rPr>
          <w:rFonts w:hint="eastAsia" w:ascii="仿宋" w:hAnsi="仿宋" w:eastAsia="仿宋" w:cs="仿宋"/>
          <w:sz w:val="32"/>
          <w:szCs w:val="32"/>
          <w:highlight w:val="none"/>
          <w:lang w:val="en-US" w:eastAsia="zh-CN"/>
        </w:rPr>
        <w:t>名称</w:t>
      </w:r>
      <w:r>
        <w:rPr>
          <w:rFonts w:hint="eastAsia" w:ascii="仿宋" w:hAnsi="仿宋" w:eastAsia="仿宋" w:cs="仿宋"/>
          <w:sz w:val="32"/>
          <w:szCs w:val="32"/>
          <w:highlight w:val="none"/>
        </w:rPr>
        <w:t>（公章）：</w:t>
      </w:r>
      <w:r>
        <w:rPr>
          <w:rFonts w:hint="eastAsia" w:ascii="仿宋" w:hAnsi="仿宋" w:eastAsia="仿宋" w:cs="仿宋"/>
          <w:sz w:val="32"/>
          <w:szCs w:val="32"/>
          <w:highlight w:val="none"/>
          <w:u w:val="single"/>
        </w:rPr>
        <w:t xml:space="preserve">                             </w:t>
      </w:r>
    </w:p>
    <w:p w14:paraId="0F49F6EA">
      <w:pPr>
        <w:pStyle w:val="8"/>
        <w:tabs>
          <w:tab w:val="left" w:pos="5580"/>
        </w:tabs>
        <w:spacing w:line="360" w:lineRule="auto"/>
        <w:ind w:firstLine="3840" w:firstLineChars="1200"/>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w:t>
      </w:r>
      <w:r>
        <w:rPr>
          <w:rFonts w:hint="eastAsia" w:ascii="仿宋" w:hAnsi="仿宋" w:eastAsia="仿宋" w:cs="仿宋"/>
          <w:color w:val="000000"/>
          <w:sz w:val="32"/>
          <w:szCs w:val="32"/>
          <w:highlight w:val="none"/>
        </w:rPr>
        <w:t>(盖章或签字)：</w:t>
      </w:r>
      <w:r>
        <w:rPr>
          <w:rFonts w:hint="eastAsia" w:ascii="仿宋" w:hAnsi="仿宋" w:eastAsia="仿宋" w:cs="仿宋"/>
          <w:color w:val="000000"/>
          <w:sz w:val="32"/>
          <w:szCs w:val="32"/>
          <w:highlight w:val="none"/>
          <w:u w:val="single"/>
        </w:rPr>
        <w:t xml:space="preserve">              </w:t>
      </w:r>
      <w:r>
        <w:rPr>
          <w:rFonts w:hint="eastAsia" w:ascii="仿宋" w:hAnsi="仿宋" w:eastAsia="仿宋" w:cs="仿宋"/>
          <w:sz w:val="32"/>
          <w:szCs w:val="32"/>
          <w:highlight w:val="none"/>
          <w:u w:val="single"/>
        </w:rPr>
        <w:t xml:space="preserve">         </w:t>
      </w:r>
    </w:p>
    <w:p w14:paraId="7BE1961D">
      <w:pPr>
        <w:pStyle w:val="8"/>
        <w:tabs>
          <w:tab w:val="left" w:pos="5580"/>
        </w:tabs>
        <w:spacing w:line="360" w:lineRule="auto"/>
        <w:ind w:firstLine="3840" w:firstLineChars="1200"/>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w:t>
      </w:r>
      <w:r>
        <w:rPr>
          <w:rFonts w:hint="eastAsia" w:ascii="仿宋" w:hAnsi="仿宋" w:eastAsia="仿宋" w:cs="仿宋"/>
          <w:sz w:val="32"/>
          <w:szCs w:val="32"/>
          <w:highlight w:val="none"/>
          <w:lang w:val="en-US" w:eastAsia="zh-CN"/>
        </w:rPr>
        <w:t>联系</w:t>
      </w:r>
      <w:r>
        <w:rPr>
          <w:rFonts w:hint="eastAsia" w:ascii="仿宋" w:hAnsi="仿宋" w:eastAsia="仿宋" w:cs="仿宋"/>
          <w:sz w:val="32"/>
          <w:szCs w:val="32"/>
          <w:highlight w:val="none"/>
        </w:rPr>
        <w:t>电话：</w:t>
      </w:r>
      <w:r>
        <w:rPr>
          <w:rFonts w:hint="eastAsia" w:ascii="仿宋" w:hAnsi="仿宋" w:eastAsia="仿宋" w:cs="仿宋"/>
          <w:sz w:val="32"/>
          <w:szCs w:val="32"/>
          <w:highlight w:val="none"/>
          <w:u w:val="single"/>
        </w:rPr>
        <w:t xml:space="preserve">                                </w:t>
      </w:r>
    </w:p>
    <w:p w14:paraId="4E892FE3">
      <w:pPr>
        <w:adjustRightInd w:val="0"/>
        <w:snapToGrid w:val="0"/>
        <w:spacing w:line="360" w:lineRule="auto"/>
        <w:ind w:firstLine="3840" w:firstLineChars="1200"/>
        <w:rPr>
          <w:rFonts w:hint="eastAsia"/>
          <w:sz w:val="32"/>
          <w:szCs w:val="32"/>
        </w:rPr>
      </w:pPr>
      <w:r>
        <w:rPr>
          <w:rFonts w:hint="eastAsia" w:ascii="仿宋" w:hAnsi="仿宋" w:eastAsia="仿宋" w:cs="仿宋"/>
          <w:color w:val="000000"/>
          <w:sz w:val="32"/>
          <w:szCs w:val="32"/>
          <w:highlight w:val="none"/>
        </w:rPr>
        <w:t>日期：</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年</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月</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日</w:t>
      </w:r>
    </w:p>
    <w:p w14:paraId="58429BD7">
      <w:pPr>
        <w:spacing w:line="360" w:lineRule="auto"/>
        <w:ind w:firstLine="480"/>
        <w:rPr>
          <w:rFonts w:hint="eastAsia" w:ascii="仿宋" w:hAnsi="仿宋" w:eastAsia="仿宋" w:cs="仿宋"/>
          <w:sz w:val="32"/>
          <w:szCs w:val="32"/>
          <w:highlight w:val="none"/>
        </w:rPr>
      </w:pPr>
    </w:p>
    <w:p w14:paraId="2D9CF07E">
      <w:pPr>
        <w:autoSpaceDE w:val="0"/>
        <w:autoSpaceDN w:val="0"/>
        <w:adjustRightInd w:val="0"/>
        <w:spacing w:line="312" w:lineRule="auto"/>
        <w:jc w:val="both"/>
        <w:rPr>
          <w:rFonts w:hint="eastAsia" w:ascii="仿宋" w:hAnsi="仿宋" w:eastAsia="仿宋" w:cs="仿宋"/>
          <w:sz w:val="32"/>
          <w:szCs w:val="32"/>
          <w:highlight w:val="none"/>
          <w:lang w:val="en-US" w:eastAsia="zh-CN"/>
        </w:rPr>
      </w:pPr>
    </w:p>
    <w:p w14:paraId="65B8FFE2">
      <w:pPr>
        <w:spacing w:line="360" w:lineRule="auto"/>
        <w:rPr>
          <w:rFonts w:hint="eastAsia" w:ascii="仿宋" w:hAnsi="仿宋" w:eastAsia="仿宋" w:cs="仿宋"/>
          <w:b/>
          <w:bCs/>
          <w:sz w:val="24"/>
          <w:szCs w:val="24"/>
        </w:rPr>
      </w:pPr>
    </w:p>
    <w:p w14:paraId="0CC6837C">
      <w:pPr>
        <w:pStyle w:val="16"/>
        <w:rPr>
          <w:rFonts w:hint="eastAsia" w:ascii="仿宋" w:hAnsi="仿宋" w:eastAsia="仿宋" w:cs="仿宋"/>
          <w:b/>
          <w:bCs/>
          <w:sz w:val="24"/>
          <w:szCs w:val="24"/>
        </w:rPr>
      </w:pPr>
    </w:p>
    <w:p w14:paraId="0214D7FF">
      <w:pPr>
        <w:pStyle w:val="16"/>
        <w:rPr>
          <w:rFonts w:hint="eastAsia" w:ascii="仿宋" w:hAnsi="仿宋" w:eastAsia="仿宋" w:cs="仿宋"/>
          <w:b/>
          <w:bCs/>
          <w:sz w:val="24"/>
          <w:szCs w:val="24"/>
        </w:rPr>
      </w:pPr>
    </w:p>
    <w:p w14:paraId="01945583">
      <w:pPr>
        <w:spacing w:line="360" w:lineRule="auto"/>
        <w:rPr>
          <w:rFonts w:hint="eastAsia" w:ascii="仿宋" w:hAnsi="仿宋" w:eastAsia="仿宋" w:cs="仿宋"/>
          <w:b/>
          <w:bCs/>
          <w:sz w:val="24"/>
          <w:szCs w:val="24"/>
          <w:lang w:eastAsia="zh-CN"/>
        </w:rPr>
      </w:pPr>
      <w:r>
        <w:rPr>
          <w:rFonts w:hint="eastAsia" w:ascii="仿宋" w:hAnsi="仿宋" w:eastAsia="仿宋" w:cs="仿宋"/>
          <w:b/>
          <w:bCs/>
          <w:sz w:val="24"/>
          <w:szCs w:val="24"/>
        </w:rPr>
        <w:t>注：</w:t>
      </w: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自然人</w:t>
      </w:r>
      <w:r>
        <w:rPr>
          <w:rFonts w:hint="eastAsia" w:ascii="仿宋" w:hAnsi="仿宋" w:eastAsia="仿宋" w:cs="仿宋"/>
          <w:b/>
          <w:bCs/>
          <w:sz w:val="24"/>
          <w:szCs w:val="24"/>
          <w:lang w:eastAsia="zh-CN"/>
        </w:rPr>
        <w:t>参加投标的</w:t>
      </w:r>
      <w:r>
        <w:rPr>
          <w:rFonts w:hint="eastAsia" w:ascii="仿宋" w:hAnsi="仿宋" w:eastAsia="仿宋" w:cs="仿宋"/>
          <w:b/>
          <w:bCs/>
          <w:sz w:val="24"/>
          <w:szCs w:val="24"/>
        </w:rPr>
        <w:t>仅</w:t>
      </w:r>
      <w:r>
        <w:rPr>
          <w:rFonts w:hint="eastAsia" w:ascii="仿宋" w:hAnsi="仿宋" w:eastAsia="仿宋" w:cs="仿宋"/>
          <w:b/>
          <w:bCs/>
          <w:sz w:val="24"/>
          <w:szCs w:val="24"/>
          <w:lang w:eastAsia="zh-CN"/>
        </w:rPr>
        <w:t>须</w:t>
      </w:r>
      <w:r>
        <w:rPr>
          <w:rFonts w:hint="eastAsia" w:ascii="仿宋" w:hAnsi="仿宋" w:eastAsia="仿宋" w:cs="仿宋"/>
          <w:b/>
          <w:bCs/>
          <w:sz w:val="24"/>
          <w:szCs w:val="24"/>
        </w:rPr>
        <w:t>提供身份证</w:t>
      </w:r>
      <w:r>
        <w:rPr>
          <w:rFonts w:hint="eastAsia" w:ascii="仿宋" w:hAnsi="仿宋" w:eastAsia="仿宋" w:cs="仿宋"/>
          <w:b/>
          <w:bCs/>
          <w:sz w:val="24"/>
          <w:szCs w:val="24"/>
          <w:lang w:eastAsia="zh-CN"/>
        </w:rPr>
        <w:t>复印件。</w:t>
      </w:r>
    </w:p>
    <w:p w14:paraId="015890DB">
      <w:pPr>
        <w:spacing w:line="360" w:lineRule="auto"/>
        <w:ind w:firstLine="241" w:firstLineChars="10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2.法定代表人直接参与投标的，仅须提供《法定代表人身份证明书》。</w:t>
      </w:r>
    </w:p>
    <w:p w14:paraId="72804F6B">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br w:type="page"/>
      </w:r>
    </w:p>
    <w:p w14:paraId="16E47FA3">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8"/>
          <w:szCs w:val="28"/>
        </w:rPr>
      </w:pPr>
      <w:r>
        <w:rPr>
          <w:rFonts w:hint="eastAsia" w:ascii="仿宋" w:hAnsi="仿宋" w:eastAsia="仿宋" w:cs="仿宋"/>
          <w:b/>
          <w:kern w:val="2"/>
          <w:sz w:val="28"/>
          <w:szCs w:val="28"/>
          <w:lang w:val="en-US" w:eastAsia="zh-CN" w:bidi="ar-SA"/>
        </w:rPr>
        <w:t>法定代表人授权委托书</w:t>
      </w:r>
    </w:p>
    <w:p w14:paraId="00D3CB7A">
      <w:pPr>
        <w:keepNext w:val="0"/>
        <w:keepLines w:val="0"/>
        <w:pageBreakBefore w:val="0"/>
        <w:widowControl w:val="0"/>
        <w:kinsoku/>
        <w:wordWrap/>
        <w:overflowPunct/>
        <w:topLinePunct w:val="0"/>
        <w:bidi w:val="0"/>
        <w:spacing w:line="360" w:lineRule="auto"/>
        <w:ind w:firstLine="560" w:firstLineChars="200"/>
        <w:textAlignment w:val="auto"/>
        <w:rPr>
          <w:rFonts w:hint="eastAsia" w:ascii="仿宋" w:hAnsi="仿宋" w:eastAsia="仿宋" w:cs="仿宋"/>
          <w:kern w:val="2"/>
          <w:sz w:val="28"/>
          <w:szCs w:val="28"/>
          <w:highlight w:val="none"/>
          <w:lang w:val="zh-CN" w:eastAsia="zh-CN" w:bidi="ar-SA"/>
        </w:rPr>
      </w:pPr>
      <w:bookmarkStart w:id="1" w:name="_Toc25920_WPSOffice_Level1"/>
      <w:bookmarkStart w:id="2" w:name="_Toc27742_WPSOffice_Level1"/>
      <w:bookmarkStart w:id="3" w:name="_Toc12336_WPSOffice_Level1"/>
    </w:p>
    <w:p w14:paraId="576FBFE8">
      <w:pPr>
        <w:keepNext w:val="0"/>
        <w:keepLines w:val="0"/>
        <w:pageBreakBefore w:val="0"/>
        <w:widowControl w:val="0"/>
        <w:kinsoku/>
        <w:wordWrap/>
        <w:overflowPunct/>
        <w:topLinePunct w:val="0"/>
        <w:bidi w:val="0"/>
        <w:spacing w:line="360" w:lineRule="auto"/>
        <w:ind w:firstLine="640" w:firstLineChars="200"/>
        <w:textAlignment w:val="auto"/>
        <w:rPr>
          <w:rFonts w:hint="eastAsia" w:ascii="仿宋" w:hAnsi="仿宋" w:eastAsia="仿宋" w:cs="仿宋"/>
          <w:sz w:val="32"/>
          <w:szCs w:val="32"/>
          <w:highlight w:val="none"/>
        </w:rPr>
      </w:pPr>
      <w:r>
        <w:rPr>
          <w:rFonts w:hint="eastAsia" w:ascii="仿宋" w:hAnsi="仿宋" w:eastAsia="仿宋" w:cs="仿宋"/>
          <w:kern w:val="2"/>
          <w:sz w:val="32"/>
          <w:szCs w:val="32"/>
          <w:highlight w:val="none"/>
          <w:lang w:val="zh-CN" w:eastAsia="zh-CN" w:bidi="ar-SA"/>
        </w:rPr>
        <w:t>本人</w:t>
      </w:r>
      <w:r>
        <w:rPr>
          <w:rFonts w:hint="eastAsia" w:ascii="仿宋" w:hAnsi="仿宋" w:eastAsia="仿宋" w:cs="仿宋"/>
          <w:i/>
          <w:iCs/>
          <w:kern w:val="2"/>
          <w:sz w:val="32"/>
          <w:szCs w:val="32"/>
          <w:highlight w:val="none"/>
          <w:u w:val="single"/>
          <w:lang w:val="en-US" w:eastAsia="zh-CN" w:bidi="ar-SA"/>
        </w:rPr>
        <w:t xml:space="preserve">           </w:t>
      </w:r>
      <w:r>
        <w:rPr>
          <w:rFonts w:hint="eastAsia" w:ascii="仿宋" w:hAnsi="仿宋" w:eastAsia="仿宋" w:cs="仿宋"/>
          <w:kern w:val="2"/>
          <w:sz w:val="32"/>
          <w:szCs w:val="32"/>
          <w:highlight w:val="none"/>
          <w:lang w:val="zh-CN" w:eastAsia="zh-CN" w:bidi="ar-SA"/>
        </w:rPr>
        <w:t>系</w:t>
      </w:r>
      <w:r>
        <w:rPr>
          <w:rFonts w:hint="eastAsia" w:ascii="仿宋" w:hAnsi="仿宋" w:eastAsia="仿宋" w:cs="仿宋"/>
          <w:i/>
          <w:iCs/>
          <w:kern w:val="2"/>
          <w:sz w:val="32"/>
          <w:szCs w:val="32"/>
          <w:highlight w:val="none"/>
          <w:u w:val="single"/>
          <w:lang w:val="en-US" w:eastAsia="zh-CN" w:bidi="ar-SA"/>
        </w:rPr>
        <w:t xml:space="preserve">            </w:t>
      </w:r>
      <w:r>
        <w:rPr>
          <w:rFonts w:hint="eastAsia" w:ascii="仿宋" w:hAnsi="仿宋" w:eastAsia="仿宋" w:cs="仿宋"/>
          <w:kern w:val="2"/>
          <w:sz w:val="32"/>
          <w:szCs w:val="32"/>
          <w:highlight w:val="none"/>
          <w:lang w:val="zh-CN" w:eastAsia="zh-CN" w:bidi="ar-SA"/>
        </w:rPr>
        <w:t>的法定代表人。现</w:t>
      </w:r>
      <w:r>
        <w:rPr>
          <w:rFonts w:hint="eastAsia" w:ascii="仿宋" w:hAnsi="仿宋" w:eastAsia="仿宋" w:cs="仿宋"/>
          <w:kern w:val="2"/>
          <w:sz w:val="32"/>
          <w:szCs w:val="32"/>
          <w:highlight w:val="none"/>
          <w:lang w:val="en-US" w:eastAsia="zh-CN" w:bidi="ar-SA"/>
        </w:rPr>
        <w:t>授权</w:t>
      </w:r>
      <w:r>
        <w:rPr>
          <w:rFonts w:hint="eastAsia" w:ascii="仿宋" w:hAnsi="仿宋" w:eastAsia="仿宋" w:cs="仿宋"/>
          <w:i/>
          <w:iCs/>
          <w:kern w:val="2"/>
          <w:sz w:val="32"/>
          <w:szCs w:val="32"/>
          <w:highlight w:val="none"/>
          <w:u w:val="single"/>
          <w:lang w:val="en-US" w:eastAsia="zh-CN" w:bidi="ar-SA"/>
        </w:rPr>
        <w:t xml:space="preserve">        </w:t>
      </w:r>
      <w:r>
        <w:rPr>
          <w:rFonts w:hint="eastAsia" w:ascii="仿宋" w:hAnsi="仿宋" w:eastAsia="仿宋" w:cs="仿宋"/>
          <w:kern w:val="2"/>
          <w:sz w:val="32"/>
          <w:szCs w:val="32"/>
          <w:highlight w:val="none"/>
          <w:lang w:val="en-US" w:eastAsia="zh-CN" w:bidi="ar-SA"/>
        </w:rPr>
        <w:t>身份证号码：</w:t>
      </w:r>
      <w:r>
        <w:rPr>
          <w:rFonts w:hint="eastAsia" w:ascii="仿宋" w:hAnsi="仿宋" w:eastAsia="仿宋" w:cs="仿宋"/>
          <w:kern w:val="2"/>
          <w:sz w:val="32"/>
          <w:szCs w:val="32"/>
          <w:highlight w:val="none"/>
          <w:u w:val="single"/>
          <w:lang w:val="en-US" w:eastAsia="zh-CN" w:bidi="ar-SA"/>
        </w:rPr>
        <w:t xml:space="preserve">            </w:t>
      </w:r>
      <w:r>
        <w:rPr>
          <w:rFonts w:hint="eastAsia" w:ascii="仿宋" w:hAnsi="仿宋" w:eastAsia="仿宋" w:cs="仿宋"/>
          <w:kern w:val="2"/>
          <w:sz w:val="32"/>
          <w:szCs w:val="32"/>
          <w:highlight w:val="none"/>
          <w:lang w:val="zh-CN" w:eastAsia="zh-CN" w:bidi="ar-SA"/>
        </w:rPr>
        <w:t>为我方合法</w:t>
      </w:r>
      <w:r>
        <w:rPr>
          <w:rFonts w:hint="eastAsia" w:ascii="仿宋" w:hAnsi="仿宋" w:eastAsia="仿宋" w:cs="仿宋"/>
          <w:kern w:val="2"/>
          <w:sz w:val="32"/>
          <w:szCs w:val="32"/>
          <w:highlight w:val="none"/>
          <w:lang w:val="en-US" w:eastAsia="zh-CN" w:bidi="ar-SA"/>
        </w:rPr>
        <w:t>代理人，</w:t>
      </w:r>
      <w:r>
        <w:rPr>
          <w:rFonts w:hint="eastAsia" w:ascii="仿宋" w:hAnsi="仿宋" w:eastAsia="仿宋" w:cs="仿宋"/>
          <w:sz w:val="32"/>
          <w:szCs w:val="32"/>
          <w:highlight w:val="none"/>
        </w:rPr>
        <w:t>全权代表</w:t>
      </w:r>
      <w:r>
        <w:rPr>
          <w:rFonts w:hint="eastAsia" w:ascii="仿宋" w:hAnsi="仿宋" w:eastAsia="仿宋" w:cs="仿宋"/>
          <w:sz w:val="32"/>
          <w:szCs w:val="32"/>
          <w:highlight w:val="none"/>
          <w:lang w:eastAsia="zh-CN"/>
        </w:rPr>
        <w:t>我方</w:t>
      </w:r>
      <w:r>
        <w:rPr>
          <w:rFonts w:hint="eastAsia" w:ascii="仿宋" w:hAnsi="仿宋" w:eastAsia="仿宋" w:cs="仿宋"/>
          <w:sz w:val="32"/>
          <w:szCs w:val="32"/>
          <w:highlight w:val="none"/>
        </w:rPr>
        <w:t>参加</w:t>
      </w:r>
      <w:r>
        <w:rPr>
          <w:rFonts w:hint="eastAsia" w:ascii="仿宋" w:hAnsi="仿宋" w:eastAsia="仿宋" w:cs="仿宋"/>
          <w:sz w:val="32"/>
          <w:szCs w:val="32"/>
          <w:highlight w:val="none"/>
          <w:u w:val="single"/>
        </w:rPr>
        <w:t xml:space="preserve"> </w:t>
      </w:r>
      <w:r>
        <w:rPr>
          <w:rFonts w:hint="eastAsia" w:ascii="仿宋" w:hAnsi="仿宋" w:eastAsia="仿宋" w:cs="仿宋"/>
          <w:i/>
          <w:iCs/>
          <w:sz w:val="32"/>
          <w:szCs w:val="32"/>
          <w:highlight w:val="none"/>
          <w:u w:val="single"/>
          <w:lang w:val="en-US" w:eastAsia="zh-CN"/>
        </w:rPr>
        <w:t xml:space="preserve">        （项目名称）（采购包号）         </w:t>
      </w:r>
      <w:r>
        <w:rPr>
          <w:rFonts w:hint="eastAsia" w:ascii="仿宋" w:hAnsi="仿宋" w:eastAsia="仿宋" w:cs="仿宋"/>
          <w:i w:val="0"/>
          <w:iCs w:val="0"/>
          <w:sz w:val="32"/>
          <w:szCs w:val="32"/>
          <w:highlight w:val="none"/>
          <w:u w:val="none"/>
          <w:lang w:val="en-US" w:eastAsia="zh-CN"/>
        </w:rPr>
        <w:t>项目</w:t>
      </w:r>
      <w:r>
        <w:rPr>
          <w:rFonts w:hint="eastAsia" w:ascii="仿宋" w:hAnsi="仿宋" w:eastAsia="仿宋" w:cs="仿宋"/>
          <w:sz w:val="32"/>
          <w:szCs w:val="32"/>
          <w:highlight w:val="none"/>
        </w:rPr>
        <w:t>的</w:t>
      </w:r>
      <w:r>
        <w:rPr>
          <w:rFonts w:hint="eastAsia" w:ascii="仿宋" w:hAnsi="仿宋" w:eastAsia="仿宋" w:cs="仿宋"/>
          <w:sz w:val="32"/>
          <w:szCs w:val="32"/>
          <w:highlight w:val="none"/>
          <w:lang w:val="en-US" w:eastAsia="zh-CN"/>
        </w:rPr>
        <w:t>投标</w:t>
      </w:r>
      <w:r>
        <w:rPr>
          <w:rFonts w:hint="eastAsia" w:ascii="仿宋" w:hAnsi="仿宋" w:eastAsia="仿宋" w:cs="仿宋"/>
          <w:sz w:val="32"/>
          <w:szCs w:val="32"/>
          <w:highlight w:val="none"/>
        </w:rPr>
        <w:t>活动，以</w:t>
      </w:r>
      <w:r>
        <w:rPr>
          <w:rFonts w:hint="eastAsia" w:ascii="仿宋" w:hAnsi="仿宋" w:eastAsia="仿宋" w:cs="仿宋"/>
          <w:sz w:val="32"/>
          <w:szCs w:val="32"/>
          <w:highlight w:val="none"/>
          <w:lang w:eastAsia="zh-CN"/>
        </w:rPr>
        <w:t>我方</w:t>
      </w:r>
      <w:r>
        <w:rPr>
          <w:rFonts w:hint="eastAsia" w:ascii="仿宋" w:hAnsi="仿宋" w:eastAsia="仿宋" w:cs="仿宋"/>
          <w:sz w:val="32"/>
          <w:szCs w:val="32"/>
          <w:highlight w:val="none"/>
        </w:rPr>
        <w:t>名义处理一切与之有关的事务，其法律后果由</w:t>
      </w:r>
      <w:r>
        <w:rPr>
          <w:rFonts w:hint="eastAsia" w:ascii="仿宋" w:hAnsi="仿宋" w:eastAsia="仿宋" w:cs="仿宋"/>
          <w:sz w:val="32"/>
          <w:szCs w:val="32"/>
          <w:highlight w:val="none"/>
          <w:lang w:eastAsia="zh-CN"/>
        </w:rPr>
        <w:t>我方</w:t>
      </w:r>
      <w:r>
        <w:rPr>
          <w:rFonts w:hint="eastAsia" w:ascii="仿宋" w:hAnsi="仿宋" w:eastAsia="仿宋" w:cs="仿宋"/>
          <w:sz w:val="32"/>
          <w:szCs w:val="32"/>
          <w:highlight w:val="none"/>
        </w:rPr>
        <w:t>承担。</w:t>
      </w:r>
    </w:p>
    <w:p w14:paraId="7D0E3C91">
      <w:pPr>
        <w:pStyle w:val="8"/>
        <w:keepNext w:val="0"/>
        <w:keepLines w:val="0"/>
        <w:pageBreakBefore w:val="0"/>
        <w:widowControl w:val="0"/>
        <w:tabs>
          <w:tab w:val="left" w:pos="5580"/>
        </w:tabs>
        <w:kinsoku/>
        <w:wordWrap/>
        <w:overflowPunct/>
        <w:topLinePunct w:val="0"/>
        <w:bidi w:val="0"/>
        <w:spacing w:line="360" w:lineRule="auto"/>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授权委托书有效期：自投标文件</w:t>
      </w:r>
      <w:r>
        <w:rPr>
          <w:rFonts w:hint="eastAsia" w:ascii="仿宋" w:hAnsi="仿宋" w:eastAsia="仿宋" w:cs="仿宋"/>
          <w:sz w:val="32"/>
          <w:szCs w:val="32"/>
          <w:highlight w:val="none"/>
          <w:lang w:val="en-US" w:eastAsia="zh-CN"/>
        </w:rPr>
        <w:t>提交</w:t>
      </w:r>
      <w:r>
        <w:rPr>
          <w:rFonts w:hint="eastAsia" w:ascii="仿宋" w:hAnsi="仿宋" w:eastAsia="仿宋" w:cs="仿宋"/>
          <w:sz w:val="32"/>
          <w:szCs w:val="32"/>
          <w:highlight w:val="none"/>
        </w:rPr>
        <w:t>截止之日起</w:t>
      </w:r>
      <w:r>
        <w:rPr>
          <w:rFonts w:hint="eastAsia" w:ascii="仿宋" w:hAnsi="仿宋" w:eastAsia="仿宋" w:cs="仿宋"/>
          <w:sz w:val="32"/>
          <w:szCs w:val="32"/>
          <w:highlight w:val="none"/>
          <w:u w:val="single"/>
        </w:rPr>
        <w:t xml:space="preserve"> 90 </w:t>
      </w:r>
      <w:r>
        <w:rPr>
          <w:rFonts w:hint="eastAsia" w:ascii="仿宋" w:hAnsi="仿宋" w:eastAsia="仿宋" w:cs="仿宋"/>
          <w:sz w:val="32"/>
          <w:szCs w:val="32"/>
          <w:highlight w:val="none"/>
        </w:rPr>
        <w:t>日历</w:t>
      </w:r>
      <w:r>
        <w:rPr>
          <w:rFonts w:hint="eastAsia" w:ascii="仿宋" w:hAnsi="仿宋" w:eastAsia="仿宋" w:cs="仿宋"/>
          <w:sz w:val="32"/>
          <w:szCs w:val="32"/>
          <w:highlight w:val="none"/>
          <w:lang w:val="en-US" w:eastAsia="zh-CN"/>
        </w:rPr>
        <w:t>日</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被授权</w:t>
      </w:r>
      <w:r>
        <w:rPr>
          <w:rFonts w:hint="eastAsia" w:ascii="仿宋" w:hAnsi="仿宋" w:eastAsia="仿宋" w:cs="仿宋"/>
          <w:sz w:val="32"/>
          <w:szCs w:val="32"/>
          <w:highlight w:val="none"/>
        </w:rPr>
        <w:t>代理人无转</w:t>
      </w:r>
      <w:r>
        <w:rPr>
          <w:rFonts w:hint="eastAsia" w:ascii="仿宋" w:hAnsi="仿宋" w:eastAsia="仿宋" w:cs="仿宋"/>
          <w:sz w:val="32"/>
          <w:szCs w:val="32"/>
          <w:highlight w:val="none"/>
          <w:lang w:val="en-US" w:eastAsia="zh-CN"/>
        </w:rPr>
        <w:t>代理</w:t>
      </w:r>
      <w:r>
        <w:rPr>
          <w:rFonts w:hint="eastAsia" w:ascii="仿宋" w:hAnsi="仿宋" w:eastAsia="仿宋" w:cs="仿宋"/>
          <w:sz w:val="32"/>
          <w:szCs w:val="32"/>
          <w:highlight w:val="none"/>
        </w:rPr>
        <w:t>权。</w:t>
      </w:r>
    </w:p>
    <w:p w14:paraId="7492FB37">
      <w:pPr>
        <w:keepNext w:val="0"/>
        <w:keepLines w:val="0"/>
        <w:pageBreakBefore w:val="0"/>
        <w:widowControl w:val="0"/>
        <w:kinsoku/>
        <w:wordWrap/>
        <w:overflowPunct/>
        <w:topLinePunct w:val="0"/>
        <w:bidi w:val="0"/>
        <w:spacing w:line="360" w:lineRule="auto"/>
        <w:jc w:val="left"/>
        <w:textAlignment w:val="auto"/>
        <w:rPr>
          <w:rFonts w:hint="eastAsia" w:ascii="仿宋" w:hAnsi="仿宋" w:eastAsia="仿宋" w:cs="仿宋"/>
          <w:color w:val="000000"/>
          <w:sz w:val="32"/>
          <w:szCs w:val="32"/>
          <w:highlight w:val="none"/>
        </w:rPr>
      </w:pPr>
    </w:p>
    <w:p w14:paraId="52B71C4A">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color w:val="000000"/>
          <w:sz w:val="32"/>
          <w:szCs w:val="32"/>
          <w:highlight w:val="none"/>
        </w:rPr>
      </w:pPr>
    </w:p>
    <w:p w14:paraId="1A05392A">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color w:val="000000"/>
          <w:sz w:val="32"/>
          <w:szCs w:val="32"/>
          <w:highlight w:val="none"/>
        </w:rPr>
      </w:pPr>
    </w:p>
    <w:p w14:paraId="4AC3C52D">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投标人名称（</w:t>
      </w:r>
      <w:r>
        <w:rPr>
          <w:rFonts w:hint="eastAsia" w:ascii="仿宋" w:hAnsi="仿宋" w:eastAsia="仿宋" w:cs="仿宋"/>
          <w:sz w:val="32"/>
          <w:szCs w:val="32"/>
          <w:highlight w:val="none"/>
        </w:rPr>
        <w:t>公章</w:t>
      </w:r>
      <w:r>
        <w:rPr>
          <w:rFonts w:hint="eastAsia" w:ascii="仿宋" w:hAnsi="仿宋" w:eastAsia="仿宋" w:cs="仿宋"/>
          <w:color w:val="000000"/>
          <w:sz w:val="32"/>
          <w:szCs w:val="32"/>
          <w:highlight w:val="none"/>
        </w:rPr>
        <w:t>）：</w:t>
      </w:r>
      <w:r>
        <w:rPr>
          <w:rFonts w:hint="eastAsia" w:ascii="仿宋" w:hAnsi="仿宋" w:eastAsia="仿宋" w:cs="仿宋"/>
          <w:color w:val="000000"/>
          <w:sz w:val="32"/>
          <w:szCs w:val="32"/>
          <w:highlight w:val="none"/>
          <w:u w:val="single"/>
        </w:rPr>
        <w:t xml:space="preserve">                     </w:t>
      </w:r>
    </w:p>
    <w:p w14:paraId="5306A2A8">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sz w:val="32"/>
          <w:szCs w:val="32"/>
          <w:highlight w:val="none"/>
        </w:rPr>
      </w:pPr>
    </w:p>
    <w:p w14:paraId="513980A4">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color w:val="000000"/>
          <w:sz w:val="32"/>
          <w:szCs w:val="32"/>
          <w:highlight w:val="none"/>
          <w:u w:val="single"/>
        </w:rPr>
      </w:pPr>
      <w:r>
        <w:rPr>
          <w:rFonts w:hint="eastAsia" w:ascii="仿宋" w:hAnsi="仿宋" w:eastAsia="仿宋" w:cs="仿宋"/>
          <w:sz w:val="32"/>
          <w:szCs w:val="32"/>
          <w:highlight w:val="none"/>
        </w:rPr>
        <w:t>法定代表人</w:t>
      </w:r>
      <w:r>
        <w:rPr>
          <w:rFonts w:hint="eastAsia" w:ascii="仿宋" w:hAnsi="仿宋" w:eastAsia="仿宋" w:cs="仿宋"/>
          <w:color w:val="000000"/>
          <w:sz w:val="32"/>
          <w:szCs w:val="32"/>
          <w:highlight w:val="none"/>
        </w:rPr>
        <w:t>(盖章或签字)：</w:t>
      </w:r>
      <w:r>
        <w:rPr>
          <w:rFonts w:hint="eastAsia" w:ascii="仿宋" w:hAnsi="仿宋" w:eastAsia="仿宋" w:cs="仿宋"/>
          <w:color w:val="000000"/>
          <w:sz w:val="32"/>
          <w:szCs w:val="32"/>
          <w:highlight w:val="none"/>
          <w:u w:val="single"/>
        </w:rPr>
        <w:t xml:space="preserve">                 </w:t>
      </w:r>
    </w:p>
    <w:p w14:paraId="19362CB2">
      <w:pPr>
        <w:pStyle w:val="11"/>
        <w:keepNext w:val="0"/>
        <w:keepLines w:val="0"/>
        <w:pageBreakBefore w:val="0"/>
        <w:widowControl w:val="0"/>
        <w:kinsoku/>
        <w:wordWrap/>
        <w:overflowPunct/>
        <w:topLinePunct w:val="0"/>
        <w:bidi w:val="0"/>
        <w:spacing w:after="0" w:line="360" w:lineRule="auto"/>
        <w:ind w:firstLine="3520" w:firstLineChars="1100"/>
        <w:textAlignment w:val="auto"/>
        <w:rPr>
          <w:rFonts w:hint="eastAsia" w:ascii="仿宋" w:hAnsi="仿宋" w:eastAsia="仿宋" w:cs="仿宋"/>
          <w:sz w:val="32"/>
          <w:szCs w:val="32"/>
          <w:highlight w:val="none"/>
          <w:lang w:eastAsia="zh-CN"/>
        </w:rPr>
      </w:pPr>
    </w:p>
    <w:p w14:paraId="65CA1D8E">
      <w:pPr>
        <w:pStyle w:val="11"/>
        <w:keepNext w:val="0"/>
        <w:keepLines w:val="0"/>
        <w:pageBreakBefore w:val="0"/>
        <w:widowControl w:val="0"/>
        <w:kinsoku/>
        <w:wordWrap/>
        <w:overflowPunct/>
        <w:topLinePunct w:val="0"/>
        <w:bidi w:val="0"/>
        <w:spacing w:after="0" w:line="360" w:lineRule="auto"/>
        <w:ind w:firstLine="3520" w:firstLineChars="1100"/>
        <w:textAlignment w:val="auto"/>
        <w:rPr>
          <w:rFonts w:hint="eastAsia" w:ascii="仿宋" w:hAnsi="仿宋" w:eastAsia="仿宋" w:cs="仿宋"/>
          <w:color w:val="000000"/>
          <w:sz w:val="32"/>
          <w:szCs w:val="32"/>
          <w:highlight w:val="none"/>
          <w:u w:val="single"/>
        </w:rPr>
      </w:pPr>
      <w:r>
        <w:rPr>
          <w:rFonts w:hint="eastAsia" w:ascii="仿宋" w:hAnsi="仿宋" w:eastAsia="仿宋" w:cs="仿宋"/>
          <w:sz w:val="32"/>
          <w:szCs w:val="32"/>
          <w:highlight w:val="none"/>
          <w:lang w:eastAsia="zh-CN"/>
        </w:rPr>
        <w:t>被授权人</w:t>
      </w:r>
      <w:r>
        <w:rPr>
          <w:rFonts w:hint="eastAsia" w:ascii="仿宋" w:hAnsi="仿宋" w:eastAsia="仿宋" w:cs="仿宋"/>
          <w:color w:val="000000"/>
          <w:sz w:val="32"/>
          <w:szCs w:val="32"/>
          <w:highlight w:val="none"/>
        </w:rPr>
        <w:t>(签字)：</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u w:val="single"/>
          <w:lang w:val="en-US" w:eastAsia="zh-CN"/>
        </w:rPr>
        <w:t xml:space="preserve">   </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u w:val="single"/>
          <w:lang w:val="en-US" w:eastAsia="zh-CN"/>
        </w:rPr>
        <w:t xml:space="preserve">   </w:t>
      </w:r>
      <w:r>
        <w:rPr>
          <w:rFonts w:hint="eastAsia" w:ascii="仿宋" w:hAnsi="仿宋" w:eastAsia="仿宋" w:cs="仿宋"/>
          <w:color w:val="000000"/>
          <w:sz w:val="32"/>
          <w:szCs w:val="32"/>
          <w:highlight w:val="none"/>
          <w:u w:val="single"/>
        </w:rPr>
        <w:t xml:space="preserve">    </w:t>
      </w:r>
    </w:p>
    <w:p w14:paraId="1BC5E81B">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color w:val="000000"/>
          <w:sz w:val="32"/>
          <w:szCs w:val="32"/>
          <w:highlight w:val="none"/>
        </w:rPr>
      </w:pPr>
    </w:p>
    <w:p w14:paraId="329B873A">
      <w:pPr>
        <w:keepNext w:val="0"/>
        <w:keepLines w:val="0"/>
        <w:pageBreakBefore w:val="0"/>
        <w:widowControl w:val="0"/>
        <w:kinsoku/>
        <w:wordWrap/>
        <w:overflowPunct/>
        <w:topLinePunct w:val="0"/>
        <w:bidi w:val="0"/>
        <w:adjustRightInd w:val="0"/>
        <w:snapToGrid w:val="0"/>
        <w:spacing w:line="360" w:lineRule="auto"/>
        <w:ind w:firstLine="3520" w:firstLineChars="1100"/>
        <w:textAlignment w:val="auto"/>
        <w:rPr>
          <w:rFonts w:hint="eastAsia"/>
          <w:sz w:val="32"/>
          <w:szCs w:val="32"/>
        </w:rPr>
      </w:pPr>
      <w:r>
        <w:rPr>
          <w:rFonts w:hint="eastAsia" w:ascii="仿宋" w:hAnsi="仿宋" w:eastAsia="仿宋" w:cs="仿宋"/>
          <w:color w:val="000000"/>
          <w:sz w:val="32"/>
          <w:szCs w:val="32"/>
          <w:highlight w:val="none"/>
        </w:rPr>
        <w:t>日期：</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年</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月</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日</w:t>
      </w:r>
    </w:p>
    <w:p w14:paraId="5C96CBD8">
      <w:pPr>
        <w:autoSpaceDE w:val="0"/>
        <w:autoSpaceDN w:val="0"/>
        <w:adjustRightInd w:val="0"/>
        <w:spacing w:line="312" w:lineRule="auto"/>
        <w:jc w:val="both"/>
        <w:rPr>
          <w:rFonts w:hint="eastAsia" w:ascii="仿宋" w:hAnsi="仿宋" w:eastAsia="仿宋" w:cs="仿宋"/>
          <w:sz w:val="32"/>
          <w:szCs w:val="32"/>
          <w:highlight w:val="none"/>
          <w:lang w:val="en-US" w:eastAsia="zh-CN"/>
        </w:rPr>
      </w:pPr>
    </w:p>
    <w:p w14:paraId="59C02DE5">
      <w:pPr>
        <w:autoSpaceDE w:val="0"/>
        <w:autoSpaceDN w:val="0"/>
        <w:adjustRightInd w:val="0"/>
        <w:spacing w:line="312" w:lineRule="auto"/>
        <w:jc w:val="both"/>
        <w:rPr>
          <w:rFonts w:hint="eastAsia" w:ascii="仿宋" w:hAnsi="仿宋" w:eastAsia="仿宋" w:cs="仿宋"/>
          <w:sz w:val="28"/>
          <w:szCs w:val="28"/>
          <w:highlight w:val="none"/>
          <w:lang w:val="en-US" w:eastAsia="zh-CN"/>
        </w:rPr>
      </w:pPr>
    </w:p>
    <w:p w14:paraId="1C4103A5">
      <w:pPr>
        <w:autoSpaceDE w:val="0"/>
        <w:autoSpaceDN w:val="0"/>
        <w:adjustRightInd w:val="0"/>
        <w:spacing w:line="312" w:lineRule="auto"/>
        <w:jc w:val="both"/>
        <w:rPr>
          <w:rFonts w:hint="eastAsia" w:ascii="仿宋" w:hAnsi="仿宋" w:eastAsia="仿宋" w:cs="仿宋"/>
          <w:sz w:val="28"/>
          <w:szCs w:val="28"/>
          <w:highlight w:val="none"/>
          <w:lang w:val="en-US" w:eastAsia="zh-CN"/>
        </w:rPr>
      </w:pPr>
    </w:p>
    <w:p w14:paraId="6F945609">
      <w:pPr>
        <w:autoSpaceDE w:val="0"/>
        <w:autoSpaceDN w:val="0"/>
        <w:adjustRightInd w:val="0"/>
        <w:spacing w:line="312" w:lineRule="auto"/>
        <w:jc w:val="both"/>
        <w:rPr>
          <w:rFonts w:hint="default" w:eastAsia="仿宋"/>
          <w:sz w:val="28"/>
          <w:szCs w:val="28"/>
          <w:lang w:val="en-US" w:eastAsia="zh-CN"/>
        </w:rPr>
      </w:pPr>
      <w:r>
        <w:rPr>
          <w:rFonts w:hint="eastAsia" w:ascii="仿宋" w:hAnsi="仿宋" w:eastAsia="仿宋" w:cs="仿宋"/>
          <w:sz w:val="28"/>
          <w:szCs w:val="28"/>
          <w:highlight w:val="none"/>
          <w:lang w:val="en-US" w:eastAsia="zh-CN"/>
        </w:rPr>
        <w:t>附：</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val="en-US" w:eastAsia="zh-CN"/>
        </w:rPr>
        <w:t>及被授权人</w:t>
      </w:r>
      <w:r>
        <w:rPr>
          <w:rFonts w:hint="eastAsia" w:ascii="仿宋" w:hAnsi="仿宋" w:eastAsia="仿宋" w:cs="仿宋"/>
          <w:sz w:val="28"/>
          <w:szCs w:val="28"/>
          <w:highlight w:val="none"/>
          <w:lang w:val="zh-CN"/>
        </w:rPr>
        <w:t>身份证复印件（正、反面）</w:t>
      </w:r>
      <w:r>
        <w:rPr>
          <w:rFonts w:hint="eastAsia" w:ascii="仿宋" w:hAnsi="仿宋" w:eastAsia="仿宋" w:cs="仿宋"/>
          <w:sz w:val="28"/>
          <w:szCs w:val="28"/>
          <w:highlight w:val="none"/>
          <w:lang w:val="en-US" w:eastAsia="zh-CN"/>
        </w:rPr>
        <w:t>并加盖公章</w:t>
      </w:r>
    </w:p>
    <w:p w14:paraId="6612A9E8">
      <w:pPr>
        <w:spacing w:line="360" w:lineRule="auto"/>
        <w:rPr>
          <w:rFonts w:hint="eastAsia" w:ascii="仿宋" w:hAnsi="仿宋" w:eastAsia="仿宋" w:cs="仿宋"/>
          <w:b/>
          <w:bCs/>
          <w:sz w:val="24"/>
        </w:rPr>
      </w:pPr>
    </w:p>
    <w:p w14:paraId="14EE393E">
      <w:pPr>
        <w:spacing w:line="360" w:lineRule="auto"/>
        <w:rPr>
          <w:rFonts w:hint="eastAsia" w:ascii="仿宋" w:hAnsi="仿宋" w:eastAsia="仿宋" w:cs="仿宋"/>
          <w:b/>
          <w:bCs/>
          <w:sz w:val="24"/>
        </w:rPr>
      </w:pPr>
    </w:p>
    <w:p w14:paraId="0E7FC957">
      <w:pPr>
        <w:spacing w:line="360" w:lineRule="auto"/>
        <w:rPr>
          <w:rFonts w:hint="eastAsia" w:ascii="仿宋" w:hAnsi="仿宋" w:eastAsia="仿宋" w:cs="仿宋"/>
          <w:b/>
          <w:bCs/>
          <w:sz w:val="24"/>
        </w:rPr>
      </w:pPr>
    </w:p>
    <w:p w14:paraId="41602681">
      <w:pPr>
        <w:spacing w:line="360" w:lineRule="auto"/>
        <w:rPr>
          <w:rFonts w:hint="eastAsia" w:ascii="仿宋" w:hAnsi="仿宋" w:eastAsia="仿宋" w:cs="仿宋"/>
          <w:b/>
          <w:bCs/>
          <w:sz w:val="24"/>
        </w:rPr>
      </w:pPr>
    </w:p>
    <w:p w14:paraId="7DFF0CA4">
      <w:pPr>
        <w:spacing w:line="360" w:lineRule="auto"/>
        <w:rPr>
          <w:rFonts w:hint="eastAsia" w:ascii="仿宋" w:hAnsi="仿宋" w:eastAsia="仿宋" w:cs="仿宋"/>
          <w:b/>
          <w:bCs/>
          <w:sz w:val="24"/>
        </w:rPr>
      </w:pPr>
    </w:p>
    <w:p w14:paraId="06678002">
      <w:pPr>
        <w:pStyle w:val="2"/>
        <w:rPr>
          <w:rFonts w:hint="eastAsia" w:ascii="仿宋" w:hAnsi="仿宋" w:eastAsia="仿宋" w:cs="仿宋"/>
          <w:b/>
          <w:bCs/>
          <w:sz w:val="24"/>
        </w:rPr>
      </w:pPr>
    </w:p>
    <w:p w14:paraId="4DAF9D69">
      <w:pPr>
        <w:rPr>
          <w:rFonts w:hint="eastAsia" w:ascii="仿宋" w:hAnsi="仿宋" w:eastAsia="仿宋" w:cs="仿宋"/>
          <w:b/>
          <w:bCs/>
          <w:sz w:val="24"/>
        </w:rPr>
      </w:pPr>
    </w:p>
    <w:p w14:paraId="321B2E34">
      <w:pPr>
        <w:pStyle w:val="2"/>
        <w:rPr>
          <w:rFonts w:hint="eastAsia"/>
        </w:rPr>
      </w:pPr>
    </w:p>
    <w:p w14:paraId="479B4D33">
      <w:pPr>
        <w:spacing w:line="360" w:lineRule="auto"/>
        <w:rPr>
          <w:rFonts w:hint="eastAsia" w:ascii="仿宋" w:hAnsi="仿宋" w:eastAsia="仿宋" w:cs="仿宋"/>
          <w:b/>
          <w:bCs/>
          <w:sz w:val="24"/>
        </w:rPr>
      </w:pPr>
    </w:p>
    <w:p w14:paraId="43D89101">
      <w:pPr>
        <w:spacing w:line="360" w:lineRule="auto"/>
        <w:rPr>
          <w:rFonts w:hint="eastAsia" w:ascii="仿宋" w:hAnsi="仿宋" w:eastAsia="仿宋" w:cs="仿宋"/>
          <w:b/>
          <w:bCs/>
          <w:sz w:val="24"/>
        </w:rPr>
      </w:pPr>
    </w:p>
    <w:p w14:paraId="1FF77E36">
      <w:pPr>
        <w:spacing w:line="360" w:lineRule="auto"/>
        <w:rPr>
          <w:rFonts w:hint="eastAsia" w:ascii="仿宋" w:hAnsi="仿宋" w:eastAsia="仿宋" w:cs="仿宋"/>
          <w:b/>
          <w:bCs/>
          <w:sz w:val="24"/>
        </w:rPr>
      </w:pPr>
    </w:p>
    <w:p w14:paraId="52D47829">
      <w:pPr>
        <w:spacing w:line="360" w:lineRule="auto"/>
        <w:rPr>
          <w:rFonts w:hint="eastAsia" w:ascii="仿宋" w:hAnsi="仿宋" w:eastAsia="仿宋" w:cs="仿宋"/>
          <w:b/>
          <w:bCs/>
          <w:sz w:val="24"/>
        </w:rPr>
      </w:pPr>
    </w:p>
    <w:p w14:paraId="17501F03">
      <w:pPr>
        <w:spacing w:line="360" w:lineRule="auto"/>
        <w:rPr>
          <w:rFonts w:hint="eastAsia" w:ascii="仿宋" w:hAnsi="仿宋" w:eastAsia="仿宋" w:cs="仿宋"/>
          <w:b/>
          <w:bCs/>
          <w:sz w:val="24"/>
        </w:rPr>
      </w:pPr>
    </w:p>
    <w:p w14:paraId="4907F4C9">
      <w:pPr>
        <w:spacing w:line="360" w:lineRule="auto"/>
        <w:rPr>
          <w:rFonts w:hint="eastAsia" w:ascii="仿宋" w:hAnsi="仿宋" w:eastAsia="仿宋" w:cs="仿宋"/>
          <w:b/>
          <w:bCs/>
          <w:sz w:val="24"/>
        </w:rPr>
      </w:pPr>
    </w:p>
    <w:p w14:paraId="3C9B70F4">
      <w:pPr>
        <w:spacing w:line="360" w:lineRule="auto"/>
        <w:rPr>
          <w:rFonts w:hint="eastAsia" w:ascii="仿宋" w:hAnsi="仿宋" w:eastAsia="仿宋" w:cs="仿宋"/>
          <w:b/>
          <w:bCs/>
          <w:sz w:val="24"/>
        </w:rPr>
      </w:pPr>
    </w:p>
    <w:p w14:paraId="78938435">
      <w:pPr>
        <w:spacing w:line="360" w:lineRule="auto"/>
        <w:rPr>
          <w:rFonts w:hint="eastAsia" w:ascii="仿宋" w:hAnsi="仿宋" w:eastAsia="仿宋" w:cs="仿宋"/>
          <w:b/>
          <w:bCs/>
          <w:sz w:val="24"/>
        </w:rPr>
      </w:pPr>
    </w:p>
    <w:p w14:paraId="6FE4350B">
      <w:pPr>
        <w:spacing w:line="360" w:lineRule="auto"/>
        <w:rPr>
          <w:rFonts w:hint="eastAsia" w:ascii="仿宋" w:hAnsi="仿宋" w:eastAsia="仿宋" w:cs="仿宋"/>
          <w:b/>
          <w:bCs/>
          <w:sz w:val="24"/>
        </w:rPr>
      </w:pPr>
    </w:p>
    <w:p w14:paraId="279FA81A">
      <w:pPr>
        <w:spacing w:line="360" w:lineRule="auto"/>
        <w:rPr>
          <w:rFonts w:hint="eastAsia" w:ascii="仿宋" w:hAnsi="仿宋" w:eastAsia="仿宋" w:cs="仿宋"/>
          <w:b/>
          <w:bCs/>
          <w:sz w:val="24"/>
        </w:rPr>
      </w:pPr>
    </w:p>
    <w:p w14:paraId="1DE816D3">
      <w:pPr>
        <w:spacing w:line="360" w:lineRule="auto"/>
        <w:rPr>
          <w:rFonts w:hint="eastAsia" w:ascii="仿宋" w:hAnsi="仿宋" w:eastAsia="仿宋" w:cs="仿宋"/>
          <w:b/>
          <w:bCs/>
          <w:sz w:val="24"/>
        </w:rPr>
      </w:pPr>
    </w:p>
    <w:p w14:paraId="19D9B8DA">
      <w:pPr>
        <w:spacing w:line="360" w:lineRule="auto"/>
        <w:rPr>
          <w:rFonts w:hint="eastAsia" w:ascii="仿宋" w:hAnsi="仿宋" w:eastAsia="仿宋" w:cs="仿宋"/>
          <w:b/>
          <w:bCs/>
          <w:sz w:val="24"/>
        </w:rPr>
      </w:pPr>
    </w:p>
    <w:p w14:paraId="3D818C78">
      <w:pPr>
        <w:spacing w:line="360" w:lineRule="auto"/>
        <w:rPr>
          <w:rFonts w:hint="eastAsia" w:ascii="仿宋" w:hAnsi="仿宋" w:eastAsia="仿宋" w:cs="仿宋"/>
          <w:b/>
          <w:bCs/>
          <w:sz w:val="24"/>
        </w:rPr>
      </w:pPr>
    </w:p>
    <w:p w14:paraId="5625F7FB">
      <w:pPr>
        <w:spacing w:line="360" w:lineRule="auto"/>
        <w:rPr>
          <w:rFonts w:hint="eastAsia" w:ascii="仿宋" w:hAnsi="仿宋" w:eastAsia="仿宋" w:cs="仿宋"/>
          <w:b/>
          <w:bCs/>
          <w:sz w:val="24"/>
        </w:rPr>
      </w:pPr>
    </w:p>
    <w:p w14:paraId="0A05BA00">
      <w:pPr>
        <w:spacing w:line="360" w:lineRule="auto"/>
        <w:rPr>
          <w:rFonts w:hint="eastAsia" w:ascii="仿宋" w:hAnsi="仿宋" w:eastAsia="仿宋" w:cs="仿宋"/>
          <w:b/>
          <w:bCs/>
          <w:sz w:val="24"/>
        </w:rPr>
      </w:pPr>
    </w:p>
    <w:p w14:paraId="1C326931">
      <w:pPr>
        <w:spacing w:line="360" w:lineRule="auto"/>
        <w:rPr>
          <w:rFonts w:hint="eastAsia" w:ascii="仿宋" w:hAnsi="仿宋" w:eastAsia="仿宋" w:cs="仿宋"/>
          <w:b/>
          <w:bCs/>
          <w:sz w:val="24"/>
        </w:rPr>
      </w:pPr>
    </w:p>
    <w:p w14:paraId="72B0311F">
      <w:pPr>
        <w:spacing w:line="360" w:lineRule="auto"/>
        <w:rPr>
          <w:rFonts w:hint="eastAsia" w:ascii="仿宋" w:hAnsi="仿宋" w:eastAsia="仿宋" w:cs="仿宋"/>
          <w:b/>
          <w:bCs/>
          <w:sz w:val="24"/>
        </w:rPr>
      </w:pPr>
    </w:p>
    <w:p w14:paraId="3DFD6F82">
      <w:pPr>
        <w:spacing w:line="360" w:lineRule="auto"/>
        <w:rPr>
          <w:rFonts w:hint="eastAsia" w:ascii="仿宋" w:hAnsi="仿宋" w:eastAsia="仿宋" w:cs="仿宋"/>
          <w:b/>
          <w:bCs/>
          <w:sz w:val="24"/>
        </w:rPr>
      </w:pPr>
    </w:p>
    <w:p w14:paraId="0FCD8825">
      <w:pPr>
        <w:pStyle w:val="2"/>
        <w:rPr>
          <w:rFonts w:hint="eastAsia"/>
        </w:rPr>
      </w:pPr>
    </w:p>
    <w:p w14:paraId="644BD000">
      <w:pPr>
        <w:spacing w:line="360" w:lineRule="auto"/>
        <w:rPr>
          <w:rFonts w:hint="eastAsia" w:ascii="仿宋" w:hAnsi="仿宋" w:eastAsia="仿宋" w:cs="仿宋"/>
          <w:b/>
          <w:bCs/>
          <w:sz w:val="24"/>
        </w:rPr>
      </w:pPr>
      <w:r>
        <w:rPr>
          <w:rFonts w:hint="eastAsia" w:ascii="仿宋" w:hAnsi="仿宋" w:eastAsia="仿宋" w:cs="仿宋"/>
          <w:b/>
          <w:bCs/>
          <w:sz w:val="24"/>
        </w:rPr>
        <w:t>注：1</w:t>
      </w:r>
      <w:r>
        <w:rPr>
          <w:rFonts w:hint="eastAsia" w:ascii="仿宋" w:hAnsi="仿宋" w:eastAsia="仿宋" w:cs="仿宋"/>
          <w:b/>
          <w:bCs/>
          <w:sz w:val="24"/>
          <w:lang w:val="en-US" w:eastAsia="zh-CN"/>
        </w:rPr>
        <w:t>.</w:t>
      </w:r>
      <w:r>
        <w:rPr>
          <w:rFonts w:hint="eastAsia" w:ascii="仿宋" w:hAnsi="仿宋" w:eastAsia="仿宋" w:cs="仿宋"/>
          <w:b/>
          <w:bCs/>
          <w:color w:val="auto"/>
          <w:sz w:val="24"/>
          <w:highlight w:val="none"/>
          <w:lang w:val="en-US" w:eastAsia="zh-CN"/>
        </w:rPr>
        <w:t>法定代表人授权代表参加投标的，仅须</w:t>
      </w:r>
      <w:r>
        <w:rPr>
          <w:rFonts w:hint="eastAsia" w:ascii="仿宋" w:hAnsi="仿宋" w:eastAsia="仿宋" w:cs="仿宋"/>
          <w:b/>
          <w:bCs/>
          <w:color w:val="auto"/>
          <w:sz w:val="24"/>
          <w:highlight w:val="none"/>
          <w:lang w:eastAsia="zh-CN"/>
        </w:rPr>
        <w:t>提供《法定代表人授权委托书》。</w:t>
      </w:r>
    </w:p>
    <w:p w14:paraId="662929C2">
      <w:pPr>
        <w:spacing w:line="360" w:lineRule="auto"/>
        <w:ind w:firstLine="482" w:firstLineChars="200"/>
        <w:rPr>
          <w:rFonts w:hint="eastAsia" w:ascii="仿宋" w:hAnsi="仿宋" w:eastAsia="仿宋" w:cs="仿宋"/>
          <w:b/>
          <w:bCs/>
          <w:sz w:val="24"/>
          <w:lang w:eastAsia="zh-CN"/>
        </w:rPr>
      </w:pPr>
      <w:r>
        <w:rPr>
          <w:rFonts w:hint="eastAsia" w:ascii="仿宋" w:hAnsi="仿宋" w:eastAsia="仿宋" w:cs="仿宋"/>
          <w:b/>
          <w:bCs/>
          <w:sz w:val="24"/>
        </w:rPr>
        <w:t>2</w:t>
      </w:r>
      <w:r>
        <w:rPr>
          <w:rFonts w:hint="eastAsia" w:ascii="仿宋" w:hAnsi="仿宋" w:eastAsia="仿宋" w:cs="仿宋"/>
          <w:b/>
          <w:bCs/>
          <w:sz w:val="24"/>
          <w:lang w:val="en-US" w:eastAsia="zh-CN"/>
        </w:rPr>
        <w:t>.</w:t>
      </w:r>
      <w:r>
        <w:rPr>
          <w:rFonts w:hint="eastAsia" w:ascii="仿宋" w:hAnsi="仿宋" w:eastAsia="仿宋" w:cs="仿宋"/>
          <w:b/>
          <w:bCs/>
          <w:sz w:val="24"/>
          <w:lang w:eastAsia="zh-CN"/>
        </w:rPr>
        <w:t>投标人</w:t>
      </w:r>
      <w:r>
        <w:rPr>
          <w:rFonts w:hint="eastAsia" w:ascii="仿宋" w:hAnsi="仿宋" w:eastAsia="仿宋" w:cs="仿宋"/>
          <w:b/>
          <w:bCs/>
          <w:sz w:val="24"/>
        </w:rPr>
        <w:t>为非法人单位的，附单位负责人、</w:t>
      </w:r>
      <w:r>
        <w:rPr>
          <w:rFonts w:hint="eastAsia" w:ascii="仿宋" w:hAnsi="仿宋" w:eastAsia="仿宋" w:cs="仿宋"/>
          <w:b/>
          <w:bCs/>
          <w:sz w:val="24"/>
          <w:lang w:eastAsia="zh-CN"/>
        </w:rPr>
        <w:t>被授权人</w:t>
      </w:r>
      <w:r>
        <w:rPr>
          <w:rFonts w:hint="eastAsia" w:ascii="仿宋" w:hAnsi="仿宋" w:eastAsia="仿宋" w:cs="仿宋"/>
          <w:b/>
          <w:bCs/>
          <w:sz w:val="24"/>
        </w:rPr>
        <w:t>身份证复印件</w:t>
      </w:r>
      <w:r>
        <w:rPr>
          <w:rFonts w:hint="eastAsia" w:ascii="仿宋" w:hAnsi="仿宋" w:eastAsia="仿宋" w:cs="仿宋"/>
          <w:b/>
          <w:bCs/>
          <w:sz w:val="24"/>
          <w:lang w:eastAsia="zh-CN"/>
        </w:rPr>
        <w:t>。</w:t>
      </w:r>
    </w:p>
    <w:bookmarkEnd w:id="1"/>
    <w:bookmarkEnd w:id="2"/>
    <w:bookmarkEnd w:id="3"/>
    <w:p w14:paraId="02AE5D9F">
      <w:pPr>
        <w:spacing w:line="360" w:lineRule="auto"/>
        <w:rPr>
          <w:rFonts w:hint="eastAsia" w:ascii="仿宋" w:hAnsi="仿宋" w:eastAsia="仿宋" w:cs="仿宋"/>
          <w:b/>
          <w:sz w:val="32"/>
          <w:szCs w:val="32"/>
        </w:rPr>
      </w:pPr>
      <w:r>
        <w:rPr>
          <w:rFonts w:hint="eastAsia" w:ascii="仿宋" w:hAnsi="仿宋" w:eastAsia="仿宋" w:cs="仿宋"/>
          <w:b/>
          <w:sz w:val="32"/>
          <w:szCs w:val="32"/>
        </w:rPr>
        <w:t>附件</w:t>
      </w:r>
      <w:r>
        <w:rPr>
          <w:rFonts w:hint="eastAsia" w:ascii="仿宋" w:hAnsi="仿宋" w:eastAsia="仿宋" w:cs="仿宋"/>
          <w:b/>
          <w:sz w:val="32"/>
          <w:szCs w:val="32"/>
          <w:lang w:val="en-US" w:eastAsia="zh-CN"/>
        </w:rPr>
        <w:t>二</w:t>
      </w:r>
      <w:r>
        <w:rPr>
          <w:rFonts w:hint="eastAsia" w:ascii="仿宋" w:hAnsi="仿宋" w:eastAsia="仿宋" w:cs="仿宋"/>
          <w:b/>
          <w:sz w:val="32"/>
          <w:szCs w:val="32"/>
        </w:rPr>
        <w:t>：</w:t>
      </w:r>
    </w:p>
    <w:p w14:paraId="75275E0E">
      <w:pPr>
        <w:autoSpaceDE w:val="0"/>
        <w:autoSpaceDN w:val="0"/>
        <w:adjustRightInd w:val="0"/>
        <w:spacing w:line="360" w:lineRule="auto"/>
        <w:jc w:val="center"/>
        <w:rPr>
          <w:rFonts w:hint="eastAsia" w:ascii="仿宋" w:hAnsi="仿宋" w:eastAsia="仿宋" w:cs="仿宋"/>
          <w:b/>
          <w:spacing w:val="-6"/>
          <w:sz w:val="32"/>
          <w:szCs w:val="32"/>
        </w:rPr>
      </w:pPr>
    </w:p>
    <w:p w14:paraId="7206DE0F">
      <w:pPr>
        <w:autoSpaceDE w:val="0"/>
        <w:autoSpaceDN w:val="0"/>
        <w:adjustRightInd w:val="0"/>
        <w:spacing w:line="360" w:lineRule="auto"/>
        <w:jc w:val="center"/>
        <w:rPr>
          <w:rFonts w:hint="eastAsia" w:ascii="仿宋" w:hAnsi="仿宋" w:eastAsia="仿宋" w:cs="仿宋"/>
          <w:b/>
          <w:sz w:val="32"/>
          <w:szCs w:val="32"/>
        </w:rPr>
      </w:pPr>
      <w:r>
        <w:rPr>
          <w:rFonts w:hint="eastAsia" w:ascii="仿宋" w:hAnsi="仿宋" w:eastAsia="仿宋" w:cs="仿宋"/>
          <w:b/>
          <w:spacing w:val="-6"/>
          <w:sz w:val="32"/>
          <w:szCs w:val="32"/>
        </w:rPr>
        <w:t>参加政府采购活动前3年内无重大违法记录的书面声明</w:t>
      </w:r>
    </w:p>
    <w:p w14:paraId="7E11DD34">
      <w:pPr>
        <w:tabs>
          <w:tab w:val="left" w:pos="210"/>
        </w:tabs>
        <w:spacing w:line="320" w:lineRule="exact"/>
        <w:rPr>
          <w:rFonts w:hint="eastAsia" w:ascii="仿宋" w:hAnsi="仿宋" w:eastAsia="仿宋" w:cs="仿宋"/>
          <w:b/>
          <w:sz w:val="32"/>
          <w:szCs w:val="32"/>
        </w:rPr>
      </w:pPr>
    </w:p>
    <w:p w14:paraId="153000D9">
      <w:pPr>
        <w:spacing w:line="360" w:lineRule="auto"/>
        <w:jc w:val="left"/>
        <w:rPr>
          <w:rFonts w:hint="eastAsia" w:ascii="仿宋" w:hAnsi="仿宋" w:eastAsia="仿宋" w:cs="仿宋"/>
          <w:b/>
          <w:kern w:val="0"/>
          <w:sz w:val="32"/>
          <w:szCs w:val="32"/>
          <w:u w:val="single"/>
          <w:lang w:val="en-US" w:eastAsia="zh-CN" w:bidi="ar"/>
        </w:rPr>
      </w:pPr>
    </w:p>
    <w:p w14:paraId="6C1C29AD">
      <w:pPr>
        <w:spacing w:line="360" w:lineRule="auto"/>
        <w:jc w:val="left"/>
        <w:rPr>
          <w:rFonts w:hint="eastAsia" w:ascii="仿宋" w:hAnsi="仿宋" w:eastAsia="仿宋" w:cs="仿宋"/>
          <w:b w:val="0"/>
          <w:bCs/>
          <w:sz w:val="32"/>
          <w:szCs w:val="32"/>
          <w:highlight w:val="none"/>
          <w:u w:val="none"/>
        </w:rPr>
      </w:pPr>
      <w:r>
        <w:rPr>
          <w:rFonts w:hint="eastAsia" w:ascii="仿宋" w:hAnsi="仿宋" w:eastAsia="仿宋" w:cs="仿宋"/>
          <w:b w:val="0"/>
          <w:bCs/>
          <w:kern w:val="0"/>
          <w:sz w:val="32"/>
          <w:szCs w:val="32"/>
          <w:u w:val="none"/>
          <w:lang w:val="en-US" w:eastAsia="zh-CN" w:bidi="ar"/>
        </w:rPr>
        <w:t>中国西安人才市场管理委员会办公室</w:t>
      </w:r>
      <w:r>
        <w:rPr>
          <w:rFonts w:hint="eastAsia" w:ascii="仿宋" w:hAnsi="仿宋" w:eastAsia="仿宋" w:cs="仿宋"/>
          <w:b w:val="0"/>
          <w:bCs/>
          <w:sz w:val="32"/>
          <w:szCs w:val="32"/>
          <w:highlight w:val="none"/>
          <w:u w:val="none"/>
        </w:rPr>
        <w:t>：</w:t>
      </w:r>
    </w:p>
    <w:p w14:paraId="6913EBC8">
      <w:pPr>
        <w:pStyle w:val="10"/>
        <w:widowControl w:val="0"/>
        <w:wordWrap w:val="0"/>
        <w:spacing w:before="0" w:beforeAutospacing="0" w:after="0" w:afterAutospacing="0"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shd w:val="clear" w:color="auto" w:fill="FFFFFF"/>
        </w:rPr>
        <w:t>我公司作为</w:t>
      </w:r>
      <w:r>
        <w:rPr>
          <w:rFonts w:hint="eastAsia" w:ascii="仿宋" w:hAnsi="仿宋" w:eastAsia="仿宋" w:cs="仿宋"/>
          <w:sz w:val="32"/>
          <w:szCs w:val="32"/>
          <w:highlight w:val="none"/>
          <w:u w:val="single"/>
          <w:shd w:val="clear" w:color="auto" w:fill="FFFFFF"/>
        </w:rPr>
        <w:t xml:space="preserve">  </w:t>
      </w:r>
      <w:r>
        <w:rPr>
          <w:rFonts w:hint="eastAsia" w:ascii="仿宋" w:hAnsi="仿宋" w:eastAsia="仿宋" w:cs="仿宋"/>
          <w:sz w:val="32"/>
          <w:szCs w:val="32"/>
          <w:highlight w:val="none"/>
          <w:u w:val="single"/>
          <w:shd w:val="clear" w:color="auto" w:fill="FFFFFF"/>
          <w:lang w:val="en-US" w:eastAsia="zh-CN"/>
        </w:rPr>
        <w:t xml:space="preserve">  </w:t>
      </w:r>
      <w:r>
        <w:rPr>
          <w:rFonts w:hint="eastAsia" w:ascii="仿宋" w:hAnsi="仿宋" w:eastAsia="仿宋" w:cs="仿宋"/>
          <w:i/>
          <w:iCs/>
          <w:sz w:val="32"/>
          <w:szCs w:val="32"/>
          <w:highlight w:val="none"/>
          <w:u w:val="single"/>
        </w:rPr>
        <w:t>(项目编号、</w:t>
      </w:r>
      <w:r>
        <w:rPr>
          <w:rFonts w:hint="eastAsia" w:ascii="仿宋" w:hAnsi="仿宋" w:eastAsia="仿宋" w:cs="仿宋"/>
          <w:i/>
          <w:iCs/>
          <w:sz w:val="32"/>
          <w:szCs w:val="32"/>
          <w:highlight w:val="none"/>
          <w:u w:val="single"/>
          <w:lang w:val="en-US" w:eastAsia="zh-CN"/>
        </w:rPr>
        <w:t>项目名称、采购包号</w:t>
      </w:r>
      <w:r>
        <w:rPr>
          <w:rFonts w:hint="eastAsia" w:ascii="仿宋" w:hAnsi="仿宋" w:eastAsia="仿宋" w:cs="仿宋"/>
          <w:i/>
          <w:iCs/>
          <w:sz w:val="32"/>
          <w:szCs w:val="32"/>
          <w:highlight w:val="none"/>
          <w:u w:val="single"/>
        </w:rPr>
        <w:t>)</w:t>
      </w:r>
      <w:r>
        <w:rPr>
          <w:rFonts w:hint="eastAsia" w:ascii="仿宋" w:hAnsi="仿宋" w:eastAsia="仿宋" w:cs="仿宋"/>
          <w:sz w:val="32"/>
          <w:szCs w:val="32"/>
          <w:highlight w:val="none"/>
          <w:u w:val="single"/>
          <w:shd w:val="clear" w:color="auto" w:fill="FFFFFF"/>
        </w:rPr>
        <w:t xml:space="preserve"> </w:t>
      </w:r>
      <w:r>
        <w:rPr>
          <w:rFonts w:hint="eastAsia" w:ascii="仿宋" w:hAnsi="仿宋" w:eastAsia="仿宋" w:cs="仿宋"/>
          <w:sz w:val="32"/>
          <w:szCs w:val="32"/>
          <w:highlight w:val="none"/>
          <w:u w:val="single"/>
          <w:shd w:val="clear" w:color="auto" w:fill="FFFFFF"/>
          <w:lang w:val="en-US" w:eastAsia="zh-CN"/>
        </w:rPr>
        <w:t xml:space="preserve">  </w:t>
      </w:r>
      <w:r>
        <w:rPr>
          <w:rFonts w:hint="eastAsia" w:ascii="仿宋" w:hAnsi="仿宋" w:eastAsia="仿宋" w:cs="仿宋"/>
          <w:sz w:val="32"/>
          <w:szCs w:val="32"/>
          <w:highlight w:val="none"/>
          <w:u w:val="single"/>
          <w:shd w:val="clear" w:color="auto" w:fill="FFFFFF"/>
        </w:rPr>
        <w:t xml:space="preserve"> </w:t>
      </w:r>
      <w:r>
        <w:rPr>
          <w:rFonts w:hint="eastAsia" w:ascii="仿宋" w:hAnsi="仿宋" w:eastAsia="仿宋" w:cs="仿宋"/>
          <w:sz w:val="32"/>
          <w:szCs w:val="32"/>
          <w:highlight w:val="none"/>
          <w:shd w:val="clear" w:color="auto" w:fill="FFFFFF"/>
        </w:rPr>
        <w:t>的投标人，在此郑重声明：在参加本次政府采购活动前3年内，在经营活动中</w:t>
      </w:r>
      <w:r>
        <w:rPr>
          <w:rFonts w:hint="eastAsia" w:ascii="仿宋" w:hAnsi="仿宋" w:eastAsia="仿宋" w:cs="仿宋"/>
          <w:sz w:val="32"/>
          <w:szCs w:val="32"/>
          <w:highlight w:val="none"/>
          <w:u w:val="single"/>
          <w:shd w:val="clear" w:color="auto" w:fill="FFFFFF"/>
        </w:rPr>
        <w:t>（</w:t>
      </w:r>
      <w:r>
        <w:rPr>
          <w:rFonts w:hint="eastAsia" w:ascii="仿宋" w:hAnsi="仿宋" w:eastAsia="仿宋" w:cs="仿宋"/>
          <w:i/>
          <w:iCs/>
          <w:sz w:val="32"/>
          <w:szCs w:val="32"/>
          <w:highlight w:val="none"/>
          <w:u w:val="single"/>
          <w:shd w:val="clear" w:color="auto" w:fill="FFFFFF"/>
        </w:rPr>
        <w:t>填“无”或“有”）</w:t>
      </w:r>
      <w:r>
        <w:rPr>
          <w:rFonts w:hint="eastAsia" w:ascii="仿宋" w:hAnsi="仿宋" w:eastAsia="仿宋" w:cs="仿宋"/>
          <w:sz w:val="32"/>
          <w:szCs w:val="32"/>
          <w:highlight w:val="none"/>
          <w:shd w:val="clear" w:color="auto" w:fill="FFFFFF"/>
        </w:rPr>
        <w:t>重大违法记录。</w:t>
      </w:r>
    </w:p>
    <w:p w14:paraId="65EFB070">
      <w:pPr>
        <w:pStyle w:val="10"/>
        <w:wordWrap w:val="0"/>
        <w:spacing w:before="0" w:beforeAutospacing="0" w:after="0" w:afterAutospacing="0"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shd w:val="clear" w:color="auto" w:fill="FFFFFF"/>
        </w:rPr>
        <w:t>以上</w:t>
      </w:r>
      <w:r>
        <w:rPr>
          <w:rFonts w:hint="eastAsia" w:ascii="仿宋" w:hAnsi="仿宋" w:eastAsia="仿宋" w:cs="仿宋"/>
          <w:spacing w:val="4"/>
          <w:sz w:val="32"/>
          <w:szCs w:val="32"/>
        </w:rPr>
        <w:t>声明</w:t>
      </w:r>
      <w:r>
        <w:rPr>
          <w:rFonts w:hint="eastAsia" w:ascii="仿宋" w:hAnsi="仿宋" w:eastAsia="仿宋" w:cs="仿宋"/>
          <w:sz w:val="32"/>
          <w:szCs w:val="32"/>
          <w:shd w:val="clear" w:color="auto" w:fill="FFFFFF"/>
        </w:rPr>
        <w:t>如有不实，</w:t>
      </w:r>
      <w:r>
        <w:rPr>
          <w:rFonts w:hint="eastAsia" w:ascii="仿宋" w:hAnsi="仿宋" w:eastAsia="仿宋" w:cs="仿宋"/>
          <w:spacing w:val="4"/>
          <w:sz w:val="32"/>
          <w:szCs w:val="32"/>
        </w:rPr>
        <w:t>我公司自行承担不利后果。</w:t>
      </w:r>
    </w:p>
    <w:p w14:paraId="001228A2">
      <w:pPr>
        <w:pStyle w:val="10"/>
        <w:widowControl w:val="0"/>
        <w:wordWrap w:val="0"/>
        <w:spacing w:before="0" w:beforeAutospacing="0" w:after="0" w:afterAutospacing="0" w:line="360" w:lineRule="auto"/>
        <w:ind w:firstLine="640" w:firstLineChars="200"/>
        <w:rPr>
          <w:rFonts w:hint="eastAsia" w:ascii="仿宋" w:hAnsi="仿宋" w:eastAsia="仿宋" w:cs="仿宋"/>
          <w:color w:val="000000"/>
          <w:sz w:val="32"/>
          <w:szCs w:val="32"/>
        </w:rPr>
      </w:pPr>
      <w:r>
        <w:rPr>
          <w:rFonts w:hint="eastAsia" w:ascii="仿宋" w:hAnsi="仿宋" w:eastAsia="仿宋" w:cs="仿宋"/>
          <w:sz w:val="32"/>
          <w:szCs w:val="32"/>
          <w:shd w:val="clear" w:color="auto" w:fill="FFFFFF"/>
        </w:rPr>
        <w:t>特此声明。</w:t>
      </w:r>
    </w:p>
    <w:p w14:paraId="2961E86C">
      <w:pPr>
        <w:spacing w:after="480" w:line="200" w:lineRule="atLeast"/>
        <w:ind w:firstLine="5760" w:firstLineChars="1800"/>
        <w:jc w:val="left"/>
        <w:rPr>
          <w:rFonts w:hint="eastAsia" w:ascii="仿宋" w:hAnsi="仿宋" w:eastAsia="仿宋" w:cs="仿宋"/>
          <w:color w:val="000000"/>
          <w:sz w:val="32"/>
          <w:szCs w:val="32"/>
        </w:rPr>
      </w:pPr>
    </w:p>
    <w:p w14:paraId="6EE09D6D">
      <w:pPr>
        <w:spacing w:line="360" w:lineRule="auto"/>
        <w:ind w:firstLine="1920" w:firstLineChars="600"/>
        <w:jc w:val="left"/>
        <w:rPr>
          <w:rFonts w:hint="eastAsia" w:ascii="仿宋" w:hAnsi="仿宋" w:eastAsia="仿宋" w:cs="仿宋"/>
          <w:color w:val="000000"/>
          <w:sz w:val="32"/>
          <w:szCs w:val="32"/>
        </w:rPr>
      </w:pPr>
      <w:r>
        <w:rPr>
          <w:rFonts w:hint="eastAsia" w:ascii="仿宋" w:hAnsi="仿宋" w:eastAsia="仿宋" w:cs="仿宋"/>
          <w:color w:val="000000"/>
          <w:sz w:val="32"/>
          <w:szCs w:val="32"/>
        </w:rPr>
        <w:t>投标人名称（公章）：</w:t>
      </w:r>
      <w:r>
        <w:rPr>
          <w:rFonts w:hint="eastAsia" w:ascii="仿宋" w:hAnsi="仿宋" w:eastAsia="仿宋" w:cs="仿宋"/>
          <w:color w:val="000000"/>
          <w:sz w:val="32"/>
          <w:szCs w:val="32"/>
          <w:u w:val="single"/>
        </w:rPr>
        <w:t xml:space="preserve">                               </w:t>
      </w:r>
    </w:p>
    <w:p w14:paraId="3D0052F9">
      <w:pPr>
        <w:spacing w:line="360" w:lineRule="auto"/>
        <w:ind w:firstLine="1920" w:firstLineChars="600"/>
        <w:jc w:val="left"/>
        <w:rPr>
          <w:rFonts w:hint="eastAsia" w:ascii="仿宋" w:hAnsi="仿宋" w:eastAsia="仿宋" w:cs="仿宋"/>
          <w:color w:val="000000"/>
          <w:sz w:val="32"/>
          <w:szCs w:val="32"/>
          <w:u w:val="single"/>
        </w:rPr>
      </w:pPr>
      <w:r>
        <w:rPr>
          <w:rFonts w:hint="eastAsia" w:ascii="仿宋" w:hAnsi="仿宋" w:eastAsia="仿宋" w:cs="仿宋"/>
          <w:color w:val="000000"/>
          <w:sz w:val="32"/>
          <w:szCs w:val="32"/>
          <w:u w:val="none"/>
        </w:rPr>
        <w:t>法定代表人（盖章或签字）或</w:t>
      </w:r>
      <w:r>
        <w:rPr>
          <w:rFonts w:hint="eastAsia" w:ascii="仿宋" w:hAnsi="仿宋" w:eastAsia="仿宋" w:cs="仿宋"/>
          <w:color w:val="000000"/>
          <w:sz w:val="32"/>
          <w:szCs w:val="32"/>
          <w:u w:val="none"/>
          <w:lang w:eastAsia="zh-CN"/>
        </w:rPr>
        <w:t>被授权人</w:t>
      </w:r>
      <w:r>
        <w:rPr>
          <w:rFonts w:hint="eastAsia" w:ascii="仿宋" w:hAnsi="仿宋" w:eastAsia="仿宋" w:cs="仿宋"/>
          <w:color w:val="000000"/>
          <w:sz w:val="32"/>
          <w:szCs w:val="32"/>
          <w:u w:val="none"/>
        </w:rPr>
        <w:t>（签字）：</w:t>
      </w:r>
      <w:r>
        <w:rPr>
          <w:rFonts w:hint="eastAsia" w:ascii="仿宋" w:hAnsi="仿宋" w:eastAsia="仿宋" w:cs="仿宋"/>
          <w:color w:val="000000"/>
          <w:sz w:val="32"/>
          <w:szCs w:val="32"/>
          <w:u w:val="single"/>
        </w:rPr>
        <w:t xml:space="preserve">            </w:t>
      </w:r>
    </w:p>
    <w:p w14:paraId="0A86C779">
      <w:pPr>
        <w:spacing w:line="360" w:lineRule="auto"/>
        <w:ind w:firstLine="1920" w:firstLineChars="600"/>
        <w:jc w:val="left"/>
        <w:rPr>
          <w:rFonts w:hint="eastAsia" w:ascii="仿宋" w:hAnsi="仿宋" w:eastAsia="仿宋" w:cs="仿宋"/>
          <w:sz w:val="32"/>
          <w:szCs w:val="32"/>
        </w:rPr>
      </w:pPr>
      <w:r>
        <w:rPr>
          <w:rFonts w:hint="eastAsia" w:ascii="仿宋" w:hAnsi="仿宋" w:eastAsia="仿宋" w:cs="仿宋"/>
          <w:color w:val="000000"/>
          <w:sz w:val="32"/>
          <w:szCs w:val="32"/>
        </w:rPr>
        <w:t>日期：</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日</w:t>
      </w:r>
    </w:p>
    <w:p w14:paraId="395DAA96">
      <w:pPr>
        <w:rPr>
          <w:rFonts w:hint="eastAsia" w:ascii="仿宋" w:hAnsi="仿宋" w:eastAsia="仿宋" w:cs="仿宋"/>
          <w:sz w:val="32"/>
          <w:szCs w:val="32"/>
        </w:rPr>
      </w:pPr>
    </w:p>
    <w:p w14:paraId="2E1A5957">
      <w:pPr>
        <w:spacing w:line="360" w:lineRule="auto"/>
        <w:rPr>
          <w:rFonts w:hint="eastAsia" w:ascii="仿宋" w:hAnsi="仿宋" w:eastAsia="仿宋" w:cs="仿宋"/>
          <w:b/>
          <w:bCs/>
          <w:sz w:val="28"/>
          <w:szCs w:val="28"/>
        </w:rPr>
      </w:pPr>
    </w:p>
    <w:p w14:paraId="0EEAE58C">
      <w:pPr>
        <w:spacing w:line="360" w:lineRule="auto"/>
        <w:rPr>
          <w:rFonts w:hint="eastAsia" w:ascii="仿宋" w:hAnsi="仿宋" w:eastAsia="仿宋" w:cs="仿宋"/>
          <w:b/>
          <w:bCs/>
          <w:sz w:val="28"/>
          <w:szCs w:val="28"/>
        </w:rPr>
      </w:pPr>
    </w:p>
    <w:p w14:paraId="772F3E25">
      <w:pPr>
        <w:pStyle w:val="5"/>
        <w:ind w:firstLine="562"/>
        <w:rPr>
          <w:rFonts w:hint="eastAsia" w:ascii="仿宋" w:hAnsi="仿宋" w:eastAsia="仿宋" w:cs="仿宋"/>
          <w:b/>
          <w:bCs/>
          <w:sz w:val="28"/>
          <w:szCs w:val="28"/>
        </w:rPr>
      </w:pPr>
    </w:p>
    <w:p w14:paraId="57891D5D">
      <w:pPr>
        <w:rPr>
          <w:rFonts w:hint="eastAsia"/>
        </w:rPr>
      </w:pPr>
    </w:p>
    <w:p w14:paraId="57216814">
      <w:pPr>
        <w:spacing w:line="360" w:lineRule="auto"/>
        <w:rPr>
          <w:rFonts w:hint="eastAsia" w:ascii="仿宋" w:hAnsi="仿宋" w:eastAsia="仿宋" w:cs="仿宋"/>
          <w:sz w:val="32"/>
          <w:szCs w:val="32"/>
        </w:rPr>
      </w:pPr>
      <w:r>
        <w:rPr>
          <w:rFonts w:hint="eastAsia" w:ascii="仿宋" w:hAnsi="仿宋" w:eastAsia="仿宋" w:cs="仿宋"/>
          <w:b/>
          <w:bCs/>
          <w:sz w:val="24"/>
        </w:rPr>
        <w:t>注：投标人在参加政府采购活动前3年内因违法经营被禁止在一定期限内参加政府采购活动，期限届满的，可以参加政府采购活动，但应提供相关证明材料。</w:t>
      </w:r>
      <w:r>
        <w:rPr>
          <w:rFonts w:hint="eastAsia" w:hAnsi="宋体" w:cs="宋体"/>
          <w:b/>
          <w:bCs/>
          <w:sz w:val="24"/>
        </w:rPr>
        <w:br w:type="page"/>
      </w:r>
      <w:r>
        <w:rPr>
          <w:rFonts w:hint="eastAsia" w:ascii="仿宋" w:hAnsi="仿宋" w:eastAsia="仿宋" w:cs="仿宋"/>
          <w:b/>
          <w:sz w:val="32"/>
          <w:szCs w:val="32"/>
        </w:rPr>
        <w:t>附件</w:t>
      </w:r>
      <w:r>
        <w:rPr>
          <w:rFonts w:hint="eastAsia" w:ascii="仿宋" w:hAnsi="仿宋" w:eastAsia="仿宋" w:cs="仿宋"/>
          <w:b/>
          <w:sz w:val="32"/>
          <w:szCs w:val="32"/>
          <w:lang w:val="en-US" w:eastAsia="zh-CN"/>
        </w:rPr>
        <w:t>三</w:t>
      </w:r>
      <w:r>
        <w:rPr>
          <w:rFonts w:hint="eastAsia" w:ascii="仿宋" w:hAnsi="仿宋" w:eastAsia="仿宋" w:cs="仿宋"/>
          <w:b/>
          <w:sz w:val="32"/>
          <w:szCs w:val="32"/>
        </w:rPr>
        <w:t>：</w:t>
      </w:r>
    </w:p>
    <w:p w14:paraId="01B33148">
      <w:pPr>
        <w:pStyle w:val="6"/>
        <w:jc w:val="center"/>
        <w:rPr>
          <w:rFonts w:hint="eastAsia" w:ascii="仿宋" w:hAnsi="仿宋" w:eastAsia="仿宋" w:cs="仿宋"/>
          <w:b/>
          <w:szCs w:val="32"/>
        </w:rPr>
      </w:pPr>
      <w:r>
        <w:rPr>
          <w:rFonts w:hint="eastAsia" w:ascii="仿宋" w:hAnsi="仿宋" w:eastAsia="仿宋" w:cs="仿宋"/>
          <w:b/>
          <w:szCs w:val="32"/>
        </w:rPr>
        <w:t>履行合同所必需的设备和专业技术能力的承诺声明</w:t>
      </w:r>
    </w:p>
    <w:p w14:paraId="66A9D0E9">
      <w:pPr>
        <w:pStyle w:val="8"/>
        <w:adjustRightInd w:val="0"/>
        <w:snapToGrid w:val="0"/>
        <w:spacing w:line="360" w:lineRule="auto"/>
        <w:jc w:val="center"/>
        <w:rPr>
          <w:rFonts w:hint="eastAsia" w:ascii="仿宋" w:hAnsi="仿宋" w:eastAsia="仿宋" w:cs="仿宋"/>
          <w:b/>
          <w:color w:val="FF0000"/>
          <w:sz w:val="32"/>
          <w:szCs w:val="32"/>
        </w:rPr>
      </w:pPr>
    </w:p>
    <w:p w14:paraId="10BC3D3F">
      <w:pPr>
        <w:spacing w:line="360" w:lineRule="auto"/>
        <w:jc w:val="left"/>
        <w:rPr>
          <w:rFonts w:hint="eastAsia" w:ascii="仿宋" w:hAnsi="仿宋" w:eastAsia="仿宋" w:cs="仿宋"/>
          <w:b w:val="0"/>
          <w:bCs/>
          <w:sz w:val="32"/>
          <w:szCs w:val="32"/>
          <w:highlight w:val="none"/>
          <w:u w:val="none"/>
        </w:rPr>
      </w:pPr>
      <w:r>
        <w:rPr>
          <w:rFonts w:hint="eastAsia" w:ascii="仿宋" w:hAnsi="仿宋" w:eastAsia="仿宋" w:cs="仿宋"/>
          <w:b w:val="0"/>
          <w:bCs/>
          <w:kern w:val="0"/>
          <w:sz w:val="32"/>
          <w:szCs w:val="32"/>
          <w:u w:val="none"/>
          <w:lang w:val="en-US" w:eastAsia="zh-CN" w:bidi="ar"/>
        </w:rPr>
        <w:t>中国西安人才市场管理委员会办公室</w:t>
      </w:r>
      <w:r>
        <w:rPr>
          <w:rFonts w:hint="eastAsia" w:ascii="仿宋" w:hAnsi="仿宋" w:eastAsia="仿宋" w:cs="仿宋"/>
          <w:b w:val="0"/>
          <w:bCs/>
          <w:sz w:val="32"/>
          <w:szCs w:val="32"/>
          <w:highlight w:val="none"/>
          <w:u w:val="none"/>
        </w:rPr>
        <w:t>：</w:t>
      </w:r>
    </w:p>
    <w:p w14:paraId="5914AEE2">
      <w:pPr>
        <w:pStyle w:val="8"/>
        <w:spacing w:line="360" w:lineRule="auto"/>
        <w:ind w:firstLine="656" w:firstLineChars="200"/>
        <w:rPr>
          <w:rFonts w:hint="eastAsia" w:ascii="仿宋" w:hAnsi="仿宋" w:eastAsia="仿宋" w:cs="仿宋"/>
          <w:spacing w:val="4"/>
          <w:sz w:val="32"/>
          <w:szCs w:val="32"/>
        </w:rPr>
      </w:pPr>
      <w:r>
        <w:rPr>
          <w:rFonts w:hint="eastAsia" w:ascii="仿宋" w:hAnsi="仿宋" w:eastAsia="仿宋" w:cs="仿宋"/>
          <w:spacing w:val="4"/>
          <w:sz w:val="32"/>
          <w:szCs w:val="32"/>
          <w:highlight w:val="none"/>
        </w:rPr>
        <w:t>我公司作为</w:t>
      </w:r>
      <w:r>
        <w:rPr>
          <w:rFonts w:hint="eastAsia" w:ascii="仿宋" w:hAnsi="仿宋" w:eastAsia="仿宋" w:cs="仿宋"/>
          <w:spacing w:val="4"/>
          <w:sz w:val="32"/>
          <w:szCs w:val="32"/>
          <w:highlight w:val="none"/>
          <w:u w:val="single"/>
        </w:rPr>
        <w:t xml:space="preserve"> </w:t>
      </w:r>
      <w:r>
        <w:rPr>
          <w:rFonts w:hint="eastAsia" w:ascii="仿宋" w:hAnsi="仿宋" w:eastAsia="仿宋" w:cs="仿宋"/>
          <w:spacing w:val="4"/>
          <w:sz w:val="32"/>
          <w:szCs w:val="32"/>
          <w:highlight w:val="none"/>
          <w:u w:val="single"/>
          <w:lang w:val="en-US" w:eastAsia="zh-CN"/>
        </w:rPr>
        <w:t xml:space="preserve"> </w:t>
      </w:r>
      <w:r>
        <w:rPr>
          <w:rFonts w:hint="eastAsia" w:ascii="仿宋" w:hAnsi="仿宋" w:eastAsia="仿宋" w:cs="仿宋"/>
          <w:spacing w:val="4"/>
          <w:sz w:val="32"/>
          <w:szCs w:val="32"/>
          <w:highlight w:val="none"/>
          <w:u w:val="single"/>
        </w:rPr>
        <w:t xml:space="preserve"> </w:t>
      </w:r>
      <w:r>
        <w:rPr>
          <w:rFonts w:hint="eastAsia" w:ascii="仿宋" w:hAnsi="仿宋" w:eastAsia="仿宋" w:cs="仿宋"/>
          <w:i/>
          <w:iCs/>
          <w:sz w:val="32"/>
          <w:szCs w:val="32"/>
          <w:highlight w:val="none"/>
          <w:u w:val="single"/>
        </w:rPr>
        <w:t>(项目编号、</w:t>
      </w:r>
      <w:r>
        <w:rPr>
          <w:rFonts w:hint="eastAsia" w:ascii="仿宋" w:hAnsi="仿宋" w:eastAsia="仿宋" w:cs="仿宋"/>
          <w:i/>
          <w:iCs/>
          <w:sz w:val="32"/>
          <w:szCs w:val="32"/>
          <w:highlight w:val="none"/>
          <w:u w:val="single"/>
          <w:lang w:val="en-US" w:eastAsia="zh-CN"/>
        </w:rPr>
        <w:t>项目名称、采购包号</w:t>
      </w:r>
      <w:r>
        <w:rPr>
          <w:rFonts w:hint="eastAsia" w:ascii="仿宋" w:hAnsi="仿宋" w:eastAsia="仿宋" w:cs="仿宋"/>
          <w:i/>
          <w:iCs/>
          <w:sz w:val="32"/>
          <w:szCs w:val="32"/>
          <w:highlight w:val="none"/>
          <w:u w:val="single"/>
        </w:rPr>
        <w:t>)</w:t>
      </w:r>
      <w:r>
        <w:rPr>
          <w:rFonts w:hint="eastAsia" w:ascii="仿宋" w:hAnsi="仿宋" w:eastAsia="仿宋" w:cs="仿宋"/>
          <w:i/>
          <w:iCs/>
          <w:sz w:val="32"/>
          <w:szCs w:val="32"/>
          <w:highlight w:val="none"/>
          <w:u w:val="single"/>
          <w:lang w:val="en-US" w:eastAsia="zh-CN"/>
        </w:rPr>
        <w:t xml:space="preserve"> </w:t>
      </w:r>
      <w:r>
        <w:rPr>
          <w:rFonts w:hint="eastAsia" w:ascii="仿宋" w:hAnsi="仿宋" w:eastAsia="仿宋" w:cs="仿宋"/>
          <w:i/>
          <w:iCs/>
          <w:spacing w:val="4"/>
          <w:sz w:val="32"/>
          <w:szCs w:val="32"/>
          <w:highlight w:val="none"/>
          <w:u w:val="single"/>
        </w:rPr>
        <w:t xml:space="preserve"> </w:t>
      </w:r>
      <w:r>
        <w:rPr>
          <w:rFonts w:hint="eastAsia" w:ascii="仿宋" w:hAnsi="仿宋" w:eastAsia="仿宋" w:cs="仿宋"/>
          <w:spacing w:val="4"/>
          <w:sz w:val="32"/>
          <w:szCs w:val="32"/>
          <w:highlight w:val="none"/>
          <w:u w:val="single"/>
        </w:rPr>
        <w:t xml:space="preserve"> </w:t>
      </w:r>
      <w:r>
        <w:rPr>
          <w:rFonts w:hint="eastAsia" w:ascii="仿宋" w:hAnsi="仿宋" w:eastAsia="仿宋" w:cs="仿宋"/>
          <w:spacing w:val="4"/>
          <w:sz w:val="32"/>
          <w:szCs w:val="32"/>
          <w:highlight w:val="none"/>
        </w:rPr>
        <w:t>的投标人，在此郑重声明：我公司具有履行合同</w:t>
      </w:r>
      <w:r>
        <w:rPr>
          <w:rFonts w:hint="eastAsia" w:ascii="仿宋" w:hAnsi="仿宋" w:eastAsia="仿宋" w:cs="仿宋"/>
          <w:spacing w:val="4"/>
          <w:sz w:val="32"/>
          <w:szCs w:val="32"/>
        </w:rPr>
        <w:t>所必需的设备和专业技术能力。</w:t>
      </w:r>
    </w:p>
    <w:p w14:paraId="052820EE">
      <w:pPr>
        <w:pStyle w:val="8"/>
        <w:spacing w:line="360" w:lineRule="auto"/>
        <w:ind w:firstLine="640" w:firstLineChars="200"/>
        <w:rPr>
          <w:rFonts w:hint="eastAsia" w:ascii="仿宋" w:hAnsi="仿宋" w:eastAsia="仿宋" w:cs="仿宋"/>
          <w:spacing w:val="4"/>
          <w:sz w:val="32"/>
          <w:szCs w:val="32"/>
        </w:rPr>
      </w:pPr>
      <w:r>
        <w:rPr>
          <w:rFonts w:hint="eastAsia" w:ascii="仿宋" w:hAnsi="仿宋" w:eastAsia="仿宋" w:cs="仿宋"/>
          <w:sz w:val="32"/>
          <w:szCs w:val="32"/>
          <w:shd w:val="clear" w:color="auto" w:fill="FFFFFF"/>
        </w:rPr>
        <w:t>以上</w:t>
      </w:r>
      <w:r>
        <w:rPr>
          <w:rFonts w:hint="eastAsia" w:ascii="仿宋" w:hAnsi="仿宋" w:eastAsia="仿宋" w:cs="仿宋"/>
          <w:spacing w:val="4"/>
          <w:sz w:val="32"/>
          <w:szCs w:val="32"/>
        </w:rPr>
        <w:t>声明</w:t>
      </w:r>
      <w:r>
        <w:rPr>
          <w:rFonts w:hint="eastAsia" w:ascii="仿宋" w:hAnsi="仿宋" w:eastAsia="仿宋" w:cs="仿宋"/>
          <w:sz w:val="32"/>
          <w:szCs w:val="32"/>
          <w:shd w:val="clear" w:color="auto" w:fill="FFFFFF"/>
        </w:rPr>
        <w:t>如有不实，</w:t>
      </w:r>
      <w:r>
        <w:rPr>
          <w:rFonts w:hint="eastAsia" w:ascii="仿宋" w:hAnsi="仿宋" w:eastAsia="仿宋" w:cs="仿宋"/>
          <w:spacing w:val="4"/>
          <w:sz w:val="32"/>
          <w:szCs w:val="32"/>
        </w:rPr>
        <w:t>我公司自行承担不利后果。</w:t>
      </w:r>
    </w:p>
    <w:p w14:paraId="6E8E4D79">
      <w:pPr>
        <w:pStyle w:val="8"/>
        <w:spacing w:line="360" w:lineRule="auto"/>
        <w:ind w:firstLine="656" w:firstLineChars="200"/>
        <w:rPr>
          <w:rFonts w:hint="eastAsia" w:ascii="仿宋" w:hAnsi="仿宋" w:eastAsia="仿宋" w:cs="仿宋"/>
          <w:spacing w:val="4"/>
          <w:sz w:val="32"/>
          <w:szCs w:val="32"/>
        </w:rPr>
      </w:pPr>
      <w:r>
        <w:rPr>
          <w:rFonts w:hint="eastAsia" w:ascii="仿宋" w:hAnsi="仿宋" w:eastAsia="仿宋" w:cs="仿宋"/>
          <w:spacing w:val="4"/>
          <w:sz w:val="32"/>
          <w:szCs w:val="32"/>
        </w:rPr>
        <w:t>特此声明。</w:t>
      </w:r>
    </w:p>
    <w:p w14:paraId="4A8149CE">
      <w:pPr>
        <w:rPr>
          <w:rFonts w:hint="eastAsia" w:ascii="仿宋" w:hAnsi="仿宋" w:eastAsia="仿宋" w:cs="仿宋"/>
          <w:spacing w:val="4"/>
          <w:sz w:val="32"/>
          <w:szCs w:val="32"/>
        </w:rPr>
      </w:pPr>
    </w:p>
    <w:p w14:paraId="0C3CF14E">
      <w:pPr>
        <w:pStyle w:val="2"/>
        <w:rPr>
          <w:rFonts w:hint="eastAsia" w:ascii="仿宋" w:hAnsi="仿宋" w:eastAsia="仿宋" w:cs="仿宋"/>
          <w:sz w:val="32"/>
          <w:szCs w:val="32"/>
        </w:rPr>
      </w:pPr>
    </w:p>
    <w:p w14:paraId="32C4DF06">
      <w:pPr>
        <w:pStyle w:val="9"/>
        <w:rPr>
          <w:rFonts w:hint="eastAsia" w:ascii="仿宋" w:hAnsi="仿宋" w:eastAsia="仿宋" w:cs="仿宋"/>
          <w:sz w:val="32"/>
          <w:szCs w:val="32"/>
        </w:rPr>
      </w:pPr>
    </w:p>
    <w:p w14:paraId="075046B5">
      <w:pPr>
        <w:pStyle w:val="2"/>
        <w:rPr>
          <w:rFonts w:hint="eastAsia" w:ascii="仿宋" w:hAnsi="仿宋" w:eastAsia="仿宋" w:cs="仿宋"/>
          <w:sz w:val="32"/>
          <w:szCs w:val="32"/>
        </w:rPr>
      </w:pPr>
    </w:p>
    <w:p w14:paraId="5ADE4692">
      <w:pPr>
        <w:rPr>
          <w:rFonts w:hint="eastAsia" w:ascii="仿宋" w:hAnsi="仿宋" w:eastAsia="仿宋" w:cs="仿宋"/>
          <w:sz w:val="32"/>
          <w:szCs w:val="32"/>
        </w:rPr>
      </w:pPr>
    </w:p>
    <w:p w14:paraId="4453C43C">
      <w:pPr>
        <w:pStyle w:val="5"/>
        <w:ind w:firstLine="640"/>
        <w:rPr>
          <w:rFonts w:hint="eastAsia" w:ascii="仿宋" w:hAnsi="仿宋" w:eastAsia="仿宋" w:cs="仿宋"/>
          <w:sz w:val="32"/>
          <w:szCs w:val="32"/>
        </w:rPr>
      </w:pPr>
    </w:p>
    <w:p w14:paraId="521AD527">
      <w:pPr>
        <w:rPr>
          <w:rFonts w:hint="eastAsia"/>
        </w:rPr>
      </w:pPr>
    </w:p>
    <w:p w14:paraId="3D01529E">
      <w:pPr>
        <w:spacing w:line="360" w:lineRule="auto"/>
        <w:ind w:firstLine="1920" w:firstLineChars="600"/>
        <w:jc w:val="left"/>
        <w:rPr>
          <w:rFonts w:hint="eastAsia" w:ascii="仿宋" w:hAnsi="仿宋" w:eastAsia="仿宋" w:cs="仿宋"/>
          <w:color w:val="000000"/>
          <w:sz w:val="32"/>
          <w:szCs w:val="32"/>
        </w:rPr>
      </w:pPr>
      <w:r>
        <w:rPr>
          <w:rFonts w:hint="eastAsia" w:ascii="仿宋" w:hAnsi="仿宋" w:eastAsia="仿宋" w:cs="仿宋"/>
          <w:color w:val="000000"/>
          <w:sz w:val="32"/>
          <w:szCs w:val="32"/>
        </w:rPr>
        <w:t>投标人名称（公章）：</w:t>
      </w:r>
      <w:r>
        <w:rPr>
          <w:rFonts w:hint="eastAsia" w:ascii="仿宋" w:hAnsi="仿宋" w:eastAsia="仿宋" w:cs="仿宋"/>
          <w:color w:val="000000"/>
          <w:sz w:val="32"/>
          <w:szCs w:val="32"/>
          <w:u w:val="single"/>
        </w:rPr>
        <w:t xml:space="preserve">                               </w:t>
      </w:r>
    </w:p>
    <w:p w14:paraId="5BDBDBE0">
      <w:pPr>
        <w:spacing w:line="500" w:lineRule="exact"/>
        <w:ind w:firstLine="1920" w:firstLineChars="600"/>
        <w:jc w:val="left"/>
        <w:rPr>
          <w:rFonts w:hint="eastAsia" w:ascii="仿宋" w:hAnsi="仿宋" w:eastAsia="仿宋" w:cs="仿宋"/>
          <w:color w:val="000000"/>
          <w:sz w:val="32"/>
          <w:szCs w:val="32"/>
          <w:u w:val="single"/>
        </w:rPr>
      </w:pPr>
      <w:r>
        <w:rPr>
          <w:rFonts w:hint="eastAsia" w:ascii="仿宋" w:hAnsi="仿宋" w:eastAsia="仿宋" w:cs="仿宋"/>
          <w:color w:val="000000"/>
          <w:sz w:val="32"/>
          <w:szCs w:val="32"/>
          <w:u w:val="none"/>
        </w:rPr>
        <w:t>法定代表人（盖章或签字）或</w:t>
      </w:r>
      <w:r>
        <w:rPr>
          <w:rFonts w:hint="eastAsia" w:ascii="仿宋" w:hAnsi="仿宋" w:eastAsia="仿宋" w:cs="仿宋"/>
          <w:color w:val="000000"/>
          <w:sz w:val="32"/>
          <w:szCs w:val="32"/>
          <w:u w:val="none"/>
          <w:lang w:eastAsia="zh-CN"/>
        </w:rPr>
        <w:t>被授权人</w:t>
      </w:r>
      <w:r>
        <w:rPr>
          <w:rFonts w:hint="eastAsia" w:ascii="仿宋" w:hAnsi="仿宋" w:eastAsia="仿宋" w:cs="仿宋"/>
          <w:color w:val="000000"/>
          <w:sz w:val="32"/>
          <w:szCs w:val="32"/>
          <w:u w:val="none"/>
        </w:rPr>
        <w:t>（签字）：</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p>
    <w:p w14:paraId="215250AF">
      <w:pPr>
        <w:spacing w:line="500" w:lineRule="exact"/>
        <w:ind w:firstLine="1920" w:firstLineChars="600"/>
        <w:jc w:val="left"/>
        <w:rPr>
          <w:rFonts w:hint="eastAsia" w:ascii="仿宋" w:hAnsi="仿宋" w:eastAsia="仿宋" w:cs="仿宋"/>
          <w:sz w:val="32"/>
          <w:szCs w:val="32"/>
        </w:rPr>
      </w:pPr>
      <w:r>
        <w:rPr>
          <w:rFonts w:hint="eastAsia" w:ascii="仿宋" w:hAnsi="仿宋" w:eastAsia="仿宋" w:cs="仿宋"/>
          <w:color w:val="000000"/>
          <w:sz w:val="32"/>
          <w:szCs w:val="32"/>
        </w:rPr>
        <w:t>日期：</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日</w:t>
      </w:r>
    </w:p>
    <w:p w14:paraId="7469E214">
      <w:pPr>
        <w:spacing w:line="360" w:lineRule="auto"/>
        <w:rPr>
          <w:rFonts w:hint="eastAsia" w:ascii="仿宋" w:hAnsi="仿宋" w:eastAsia="仿宋" w:cs="仿宋"/>
          <w:b/>
          <w:kern w:val="2"/>
          <w:sz w:val="28"/>
          <w:szCs w:val="28"/>
          <w:lang w:val="en-US" w:eastAsia="zh-CN" w:bidi="ar-SA"/>
        </w:rPr>
      </w:pPr>
      <w:r>
        <w:rPr>
          <w:rFonts w:hint="eastAsia" w:ascii="仿宋" w:hAnsi="仿宋" w:eastAsia="仿宋" w:cs="仿宋"/>
          <w:sz w:val="32"/>
          <w:szCs w:val="32"/>
        </w:rPr>
        <w:br w:type="page"/>
      </w:r>
      <w:r>
        <w:rPr>
          <w:rFonts w:hint="eastAsia" w:ascii="仿宋" w:hAnsi="仿宋" w:eastAsia="仿宋" w:cs="仿宋"/>
          <w:b/>
          <w:sz w:val="32"/>
          <w:szCs w:val="32"/>
          <w:lang w:val="en-US" w:eastAsia="zh-CN"/>
        </w:rPr>
        <w:t>附件四：</w:t>
      </w:r>
    </w:p>
    <w:p w14:paraId="571E38AD">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投标人</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lang w:eastAsia="zh-CN"/>
        </w:rPr>
        <w:t>说明</w:t>
      </w:r>
    </w:p>
    <w:p w14:paraId="0CC75E6B">
      <w:pPr>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依据《中华人民共和国政府采购法实施条例》第十八条的规定，单位负责人为同一人或存在直接控股、管理关系的不同</w:t>
      </w:r>
      <w:r>
        <w:rPr>
          <w:rFonts w:hint="eastAsia" w:ascii="仿宋" w:hAnsi="仿宋" w:eastAsia="仿宋" w:cs="仿宋"/>
          <w:sz w:val="32"/>
          <w:szCs w:val="32"/>
          <w:lang w:eastAsia="zh-CN"/>
        </w:rPr>
        <w:t>投标人</w:t>
      </w:r>
      <w:r>
        <w:rPr>
          <w:rFonts w:hint="eastAsia" w:ascii="仿宋" w:hAnsi="仿宋" w:eastAsia="仿宋" w:cs="仿宋"/>
          <w:sz w:val="32"/>
          <w:szCs w:val="32"/>
        </w:rPr>
        <w:t>，不得参加同一合同项下的政府采购活动。除单一来源采购项目外，为采购项目提供整体设计、规范编制或者项目管理、监理、检测等服务的</w:t>
      </w:r>
      <w:r>
        <w:rPr>
          <w:rFonts w:hint="eastAsia" w:ascii="仿宋" w:hAnsi="仿宋" w:eastAsia="仿宋" w:cs="仿宋"/>
          <w:sz w:val="32"/>
          <w:szCs w:val="32"/>
          <w:lang w:eastAsia="zh-CN"/>
        </w:rPr>
        <w:t>投标人</w:t>
      </w:r>
      <w:r>
        <w:rPr>
          <w:rFonts w:hint="eastAsia" w:ascii="仿宋" w:hAnsi="仿宋" w:eastAsia="仿宋" w:cs="仿宋"/>
          <w:sz w:val="32"/>
          <w:szCs w:val="32"/>
        </w:rPr>
        <w:t>，不得再参加该采购项目的其他采购活动。</w:t>
      </w:r>
    </w:p>
    <w:p w14:paraId="27A52B74">
      <w:pPr>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在此</w:t>
      </w:r>
      <w:r>
        <w:rPr>
          <w:rFonts w:hint="eastAsia" w:ascii="仿宋" w:hAnsi="仿宋" w:eastAsia="仿宋" w:cs="仿宋"/>
          <w:sz w:val="32"/>
          <w:szCs w:val="32"/>
          <w:lang w:val="en-US" w:eastAsia="zh-CN"/>
        </w:rPr>
        <w:t>主动</w:t>
      </w:r>
      <w:r>
        <w:rPr>
          <w:rFonts w:hint="eastAsia" w:ascii="仿宋" w:hAnsi="仿宋" w:eastAsia="仿宋" w:cs="仿宋"/>
          <w:spacing w:val="4"/>
          <w:sz w:val="32"/>
          <w:szCs w:val="32"/>
          <w:lang w:eastAsia="zh-CN"/>
        </w:rPr>
        <w:t>说</w:t>
      </w:r>
      <w:r>
        <w:rPr>
          <w:rFonts w:hint="eastAsia" w:ascii="仿宋" w:hAnsi="仿宋" w:eastAsia="仿宋" w:cs="仿宋"/>
          <w:sz w:val="32"/>
          <w:szCs w:val="32"/>
        </w:rPr>
        <w:t>明：</w:t>
      </w:r>
    </w:p>
    <w:p w14:paraId="25B934C5">
      <w:pPr>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管理关系说明：</w:t>
      </w:r>
    </w:p>
    <w:p w14:paraId="3A8EAA74">
      <w:pPr>
        <w:snapToGrid w:val="0"/>
        <w:spacing w:line="360" w:lineRule="auto"/>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管理的具有独立法人的下属单位有：</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14:paraId="1934EC34">
      <w:pPr>
        <w:snapToGrid w:val="0"/>
        <w:spacing w:line="360" w:lineRule="auto"/>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的上级管理单位有</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14:paraId="0DB78EFB">
      <w:pPr>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股权关系说明：</w:t>
      </w:r>
    </w:p>
    <w:p w14:paraId="393AB3F5">
      <w:pPr>
        <w:snapToGrid w:val="0"/>
        <w:spacing w:line="360" w:lineRule="auto"/>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控股的单位有</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14:paraId="632B48F2">
      <w:pPr>
        <w:snapToGrid w:val="0"/>
        <w:spacing w:line="360" w:lineRule="auto"/>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被</w:t>
      </w:r>
      <w:r>
        <w:rPr>
          <w:rFonts w:hint="eastAsia" w:ascii="仿宋" w:hAnsi="仿宋" w:eastAsia="仿宋" w:cs="仿宋"/>
          <w:i/>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单位控股。</w:t>
      </w:r>
    </w:p>
    <w:p w14:paraId="594EADD0">
      <w:pPr>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我方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填写“</w:t>
      </w:r>
      <w:r>
        <w:rPr>
          <w:rFonts w:hint="eastAsia" w:ascii="仿宋" w:hAnsi="仿宋" w:eastAsia="仿宋" w:cs="仿宋"/>
          <w:sz w:val="32"/>
          <w:szCs w:val="32"/>
          <w:u w:val="single"/>
        </w:rPr>
        <w:t>是或</w:t>
      </w:r>
      <w:r>
        <w:rPr>
          <w:rFonts w:hint="eastAsia" w:ascii="仿宋" w:hAnsi="仿宋" w:eastAsia="仿宋" w:cs="仿宋"/>
          <w:sz w:val="32"/>
          <w:szCs w:val="32"/>
          <w:u w:val="single"/>
          <w:lang w:val="en-US" w:eastAsia="zh-CN"/>
        </w:rPr>
        <w:t>不是”</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为本项目提供过整体设计、规范编制或者项目管理、监理、检测等服务的投标人。</w:t>
      </w:r>
    </w:p>
    <w:p w14:paraId="004883DB">
      <w:pPr>
        <w:autoSpaceDE w:val="0"/>
        <w:autoSpaceDN w:val="0"/>
        <w:adjustRightInd w:val="0"/>
        <w:snapToGrid w:val="0"/>
        <w:spacing w:line="360" w:lineRule="auto"/>
        <w:ind w:firstLine="640" w:firstLineChars="200"/>
        <w:rPr>
          <w:rFonts w:hint="eastAsia" w:ascii="仿宋" w:hAnsi="仿宋" w:eastAsia="仿宋" w:cs="仿宋"/>
          <w:sz w:val="32"/>
          <w:szCs w:val="32"/>
          <w:shd w:val="clear" w:color="auto" w:fill="FFFFFF"/>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rPr>
        <w:t>其他与本项目有关的利害关系说明：</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14:paraId="69CFF85F">
      <w:pPr>
        <w:pStyle w:val="10"/>
        <w:wordWrap w:val="0"/>
        <w:spacing w:before="0" w:beforeAutospacing="0" w:after="0" w:afterAutospacing="0" w:line="360" w:lineRule="auto"/>
        <w:ind w:firstLine="640" w:firstLineChars="200"/>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以上</w:t>
      </w:r>
      <w:r>
        <w:rPr>
          <w:rFonts w:hint="eastAsia" w:ascii="仿宋" w:hAnsi="仿宋" w:eastAsia="仿宋" w:cs="仿宋"/>
          <w:spacing w:val="4"/>
          <w:sz w:val="32"/>
          <w:szCs w:val="32"/>
          <w:lang w:val="en-US" w:eastAsia="zh-CN"/>
        </w:rPr>
        <w:t>说明</w:t>
      </w:r>
      <w:r>
        <w:rPr>
          <w:rFonts w:hint="eastAsia" w:ascii="仿宋" w:hAnsi="仿宋" w:eastAsia="仿宋" w:cs="仿宋"/>
          <w:sz w:val="32"/>
          <w:szCs w:val="32"/>
          <w:shd w:val="clear" w:color="auto" w:fill="FFFFFF"/>
        </w:rPr>
        <w:t>如有不实，</w:t>
      </w:r>
      <w:r>
        <w:rPr>
          <w:rFonts w:hint="eastAsia" w:ascii="仿宋" w:hAnsi="仿宋" w:eastAsia="仿宋" w:cs="仿宋"/>
          <w:spacing w:val="4"/>
          <w:sz w:val="32"/>
          <w:szCs w:val="32"/>
          <w:lang w:eastAsia="zh-CN"/>
        </w:rPr>
        <w:t>我方</w:t>
      </w:r>
      <w:r>
        <w:rPr>
          <w:rFonts w:hint="eastAsia" w:ascii="仿宋" w:hAnsi="仿宋" w:eastAsia="仿宋" w:cs="仿宋"/>
          <w:spacing w:val="4"/>
          <w:sz w:val="32"/>
          <w:szCs w:val="32"/>
        </w:rPr>
        <w:t>自</w:t>
      </w:r>
      <w:r>
        <w:rPr>
          <w:rFonts w:hint="eastAsia" w:ascii="仿宋" w:hAnsi="仿宋" w:eastAsia="仿宋" w:cs="仿宋"/>
          <w:spacing w:val="4"/>
          <w:sz w:val="32"/>
          <w:szCs w:val="32"/>
          <w:lang w:val="en-US" w:eastAsia="zh-CN"/>
        </w:rPr>
        <w:t>行</w:t>
      </w:r>
      <w:r>
        <w:rPr>
          <w:rFonts w:hint="eastAsia" w:ascii="仿宋" w:hAnsi="仿宋" w:eastAsia="仿宋" w:cs="仿宋"/>
          <w:spacing w:val="4"/>
          <w:sz w:val="32"/>
          <w:szCs w:val="32"/>
        </w:rPr>
        <w:t>承担不利后果。</w:t>
      </w:r>
    </w:p>
    <w:p w14:paraId="7BAE41DF">
      <w:pPr>
        <w:rPr>
          <w:rFonts w:hint="eastAsia"/>
          <w:sz w:val="32"/>
          <w:szCs w:val="32"/>
        </w:rPr>
      </w:pPr>
    </w:p>
    <w:p w14:paraId="285F806A">
      <w:pPr>
        <w:spacing w:line="500" w:lineRule="exact"/>
        <w:ind w:firstLine="1600" w:firstLineChars="500"/>
        <w:jc w:val="left"/>
        <w:rPr>
          <w:rFonts w:hint="eastAsia" w:ascii="仿宋" w:hAnsi="仿宋" w:eastAsia="仿宋" w:cs="仿宋"/>
          <w:color w:val="000000"/>
          <w:sz w:val="32"/>
          <w:szCs w:val="32"/>
        </w:rPr>
      </w:pPr>
      <w:r>
        <w:rPr>
          <w:rFonts w:hint="eastAsia" w:ascii="仿宋" w:hAnsi="仿宋" w:eastAsia="仿宋" w:cs="仿宋"/>
          <w:color w:val="000000"/>
          <w:sz w:val="32"/>
          <w:szCs w:val="32"/>
        </w:rPr>
        <w:t>投标人名称（公章）：</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p>
    <w:p w14:paraId="0680B24A">
      <w:pPr>
        <w:spacing w:line="500" w:lineRule="exact"/>
        <w:ind w:firstLine="1600" w:firstLineChars="500"/>
        <w:jc w:val="left"/>
        <w:rPr>
          <w:rFonts w:hint="eastAsia" w:ascii="仿宋" w:hAnsi="仿宋" w:eastAsia="仿宋" w:cs="仿宋"/>
          <w:color w:val="000000"/>
          <w:sz w:val="32"/>
          <w:szCs w:val="32"/>
          <w:u w:val="single"/>
        </w:rPr>
      </w:pPr>
      <w:r>
        <w:rPr>
          <w:rFonts w:hint="eastAsia" w:ascii="仿宋" w:hAnsi="仿宋" w:eastAsia="仿宋" w:cs="仿宋"/>
          <w:color w:val="000000"/>
          <w:sz w:val="32"/>
          <w:szCs w:val="32"/>
          <w:u w:val="none"/>
        </w:rPr>
        <w:t>法定代表人（盖章或签字）或</w:t>
      </w:r>
      <w:r>
        <w:rPr>
          <w:rFonts w:hint="eastAsia" w:ascii="仿宋" w:hAnsi="仿宋" w:eastAsia="仿宋" w:cs="仿宋"/>
          <w:color w:val="000000"/>
          <w:sz w:val="32"/>
          <w:szCs w:val="32"/>
          <w:u w:val="none"/>
          <w:lang w:eastAsia="zh-CN"/>
        </w:rPr>
        <w:t>被授权人</w:t>
      </w:r>
      <w:r>
        <w:rPr>
          <w:rFonts w:hint="eastAsia" w:ascii="仿宋" w:hAnsi="仿宋" w:eastAsia="仿宋" w:cs="仿宋"/>
          <w:color w:val="000000"/>
          <w:sz w:val="32"/>
          <w:szCs w:val="32"/>
          <w:u w:val="none"/>
        </w:rPr>
        <w:t>（签字）：</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p>
    <w:p w14:paraId="3CBDF2C9">
      <w:pPr>
        <w:spacing w:line="500" w:lineRule="exact"/>
        <w:ind w:firstLine="1600" w:firstLineChars="500"/>
        <w:jc w:val="left"/>
      </w:pPr>
      <w:r>
        <w:rPr>
          <w:rFonts w:hint="eastAsia" w:ascii="仿宋" w:hAnsi="仿宋" w:eastAsia="仿宋" w:cs="仿宋"/>
          <w:color w:val="000000"/>
          <w:sz w:val="32"/>
          <w:szCs w:val="32"/>
        </w:rPr>
        <w:t>日期：</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4E1DF"/>
    <w:multiLevelType w:val="singleLevel"/>
    <w:tmpl w:val="EC74E1D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5137C"/>
    <w:rsid w:val="060A3E1B"/>
    <w:rsid w:val="2AE5137C"/>
    <w:rsid w:val="32291158"/>
    <w:rsid w:val="427879B9"/>
    <w:rsid w:val="64B2684F"/>
    <w:rsid w:val="712E3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3"/>
    <w:next w:val="1"/>
    <w:qFormat/>
    <w:uiPriority w:val="0"/>
    <w:pPr>
      <w:keepNext/>
      <w:keepLines/>
      <w:spacing w:before="260" w:after="260" w:line="416" w:lineRule="auto"/>
      <w:outlineLvl w:val="1"/>
    </w:pPr>
    <w:rPr>
      <w:rFonts w:ascii="Arial" w:hAnsi="Arial" w:eastAsia="黑体"/>
      <w:b w:val="0"/>
      <w:bCs w:val="0"/>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qFormat/>
    <w:uiPriority w:val="0"/>
    <w:pPr>
      <w:ind w:firstLine="420" w:firstLineChars="200"/>
    </w:pPr>
  </w:style>
  <w:style w:type="paragraph" w:styleId="6">
    <w:name w:val="Body Text Indent"/>
    <w:basedOn w:val="1"/>
    <w:next w:val="7"/>
    <w:qFormat/>
    <w:uiPriority w:val="0"/>
    <w:pPr>
      <w:ind w:firstLine="630"/>
    </w:pPr>
    <w:rPr>
      <w:sz w:val="32"/>
      <w:szCs w:val="20"/>
    </w:rPr>
  </w:style>
  <w:style w:type="paragraph" w:styleId="7">
    <w:name w:val="Body Text First Indent 2"/>
    <w:basedOn w:val="6"/>
    <w:next w:val="2"/>
    <w:qFormat/>
    <w:uiPriority w:val="0"/>
    <w:pPr>
      <w:spacing w:after="120" w:line="240" w:lineRule="auto"/>
      <w:ind w:left="420" w:leftChars="200" w:firstLine="420"/>
    </w:pPr>
    <w:rPr>
      <w:sz w:val="21"/>
    </w:rPr>
  </w:style>
  <w:style w:type="paragraph" w:styleId="8">
    <w:name w:val="Plain Text"/>
    <w:basedOn w:val="1"/>
    <w:next w:val="1"/>
    <w:qFormat/>
    <w:uiPriority w:val="0"/>
    <w:rPr>
      <w:rFonts w:ascii="宋体" w:hAnsi="Courier New"/>
      <w:szCs w:val="20"/>
    </w:rPr>
  </w:style>
  <w:style w:type="paragraph" w:styleId="9">
    <w:name w:val="footer"/>
    <w:basedOn w:val="1"/>
    <w:next w:val="2"/>
    <w:qFormat/>
    <w:uiPriority w:val="0"/>
    <w:pPr>
      <w:tabs>
        <w:tab w:val="center" w:pos="4153"/>
        <w:tab w:val="right" w:pos="8306"/>
      </w:tabs>
      <w:snapToGrid w:val="0"/>
      <w:jc w:val="left"/>
    </w:pPr>
    <w:rPr>
      <w:sz w:val="18"/>
      <w:szCs w:val="20"/>
    </w:rPr>
  </w:style>
  <w:style w:type="paragraph" w:styleId="10">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11">
    <w:name w:val="Body Text First Indent"/>
    <w:basedOn w:val="2"/>
    <w:unhideWhenUsed/>
    <w:qFormat/>
    <w:uiPriority w:val="99"/>
    <w:pPr>
      <w:spacing w:after="120" w:line="240" w:lineRule="auto"/>
      <w:ind w:firstLine="420" w:firstLineChars="100"/>
    </w:pPr>
    <w:rPr>
      <w:rFonts w:ascii="Times New Roman" w:hAnsi="Times New Roman"/>
      <w:color w:val="auto"/>
      <w:sz w:val="18"/>
      <w:szCs w:val="18"/>
    </w:rPr>
  </w:style>
  <w:style w:type="paragraph" w:customStyle="1" w:styleId="14">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5">
    <w:name w:val="null3"/>
    <w:qFormat/>
    <w:uiPriority w:val="0"/>
    <w:rPr>
      <w:rFonts w:hint="eastAsia" w:ascii="Calibri" w:hAnsi="Calibri" w:eastAsia="宋体" w:cs="Times New Roman"/>
      <w:lang w:val="en-US" w:eastAsia="zh-Hans"/>
    </w:rPr>
  </w:style>
  <w:style w:type="paragraph" w:customStyle="1" w:styleId="1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2037</Words>
  <Characters>2130</Characters>
  <Lines>0</Lines>
  <Paragraphs>0</Paragraphs>
  <TotalTime>1</TotalTime>
  <ScaleCrop>false</ScaleCrop>
  <LinksUpToDate>false</LinksUpToDate>
  <CharactersWithSpaces>2687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2025-09-03T01:12:00Z</dcterms:created>
  <dc:creator>﹏゛浅笑〆</dc:creator>
  <cp:lastModifiedBy>﹏゛浅笑〆</cp:lastModifiedBy>
  <dcterms:modified xsi:type="dcterms:W3CDTF">2025-09-04T07:17:59Z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E638C7BF7A0649448E6CEFBC49099415_13</vt:lpwstr>
  </property>
  <property fmtid="{D5CDD505-2E9C-101B-9397-08002B2CF9AE}" pid="4" name="KSOTemplateDocerSaveRecord">
    <vt:lpwstr>eyJoZGlkIjoiMmE4NDU4NTJlMjg0N2JmZDZlNTZmYTgyYmY2ZjNjYWMiLCJ1c2VySWQiOiIzMDY2ODEzMDMifQ==</vt:lpwstr>
  </property>
</Properties>
</file>