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spacing w:beforeAutospacing="0" w:afterAutospacing="0" w:line="560" w:lineRule="exact"/>
        <w:ind w:left="0" w:leftChars="0" w:right="0" w:rightChars="0" w:firstLine="0" w:firstLineChars="0"/>
        <w:jc w:val="center"/>
        <w:rPr>
          <w:rFonts w:hint="eastAsia" w:ascii="仿宋_GB2312" w:hAnsi="仿宋_GB2312" w:eastAsia="仿宋_GB2312" w:cs="仿宋_GB2312"/>
          <w:b/>
          <w:bCs/>
          <w:sz w:val="32"/>
          <w:szCs w:val="32"/>
        </w:rPr>
      </w:pPr>
      <w:bookmarkStart w:id="7" w:name="_GoBack"/>
      <w:bookmarkStart w:id="0" w:name="_Toc19194"/>
      <w:bookmarkStart w:id="1" w:name="_Toc19400"/>
      <w:bookmarkStart w:id="2" w:name="_Toc14451"/>
      <w:bookmarkStart w:id="3" w:name="_Toc29248"/>
      <w:bookmarkStart w:id="4" w:name="_Toc28430"/>
      <w:bookmarkStart w:id="5" w:name="_Toc20450"/>
      <w:bookmarkStart w:id="6" w:name="_Toc10393"/>
      <w:r>
        <w:rPr>
          <w:rFonts w:hint="eastAsia" w:ascii="仿宋_GB2312" w:hAnsi="仿宋_GB2312" w:eastAsia="仿宋_GB2312" w:cs="仿宋_GB2312"/>
          <w:b/>
          <w:bCs/>
          <w:sz w:val="32"/>
          <w:szCs w:val="32"/>
          <w:lang w:val="en-US" w:eastAsia="zh-CN"/>
        </w:rPr>
        <w:t>投标人</w:t>
      </w:r>
      <w:r>
        <w:rPr>
          <w:rFonts w:hint="eastAsia" w:ascii="仿宋_GB2312" w:hAnsi="仿宋_GB2312" w:eastAsia="仿宋_GB2312" w:cs="仿宋_GB2312"/>
          <w:b/>
          <w:bCs/>
          <w:sz w:val="32"/>
          <w:szCs w:val="32"/>
        </w:rPr>
        <w:t>承诺书</w:t>
      </w:r>
      <w:bookmarkEnd w:id="7"/>
      <w:bookmarkEnd w:id="0"/>
      <w:bookmarkEnd w:id="1"/>
      <w:bookmarkEnd w:id="2"/>
      <w:bookmarkEnd w:id="3"/>
      <w:bookmarkEnd w:id="4"/>
      <w:bookmarkEnd w:id="5"/>
      <w:bookmarkEnd w:id="6"/>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未签署下列承诺书的，其责任由投标人自行承担。</w:t>
      </w:r>
    </w:p>
    <w:p>
      <w:pPr>
        <w:widowControl/>
        <w:spacing w:beforeAutospacing="0" w:afterAutospacing="0"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（一）质量安全责任承诺书</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为保证本采购项目顺利进行，作为投标投标人，现郑重承诺：</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1、我方投标产品的生产（包括设计、制造、安装、改造、维修等）、投入使用的材料等均完全符合国家现行质量、安全、环保标准和要求。</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2、我方将严格按照国家现行相关储存、运输、安装调试技术标准及规范、服务标准及规范、施工标准及规范，在规定的时限内，保质、保量完成项目全部内容，并向采购人交付合格产品。</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3、对于因产品生产质量以及储存、运输、安装调试、服务、施工等过程中产生的任何安全事故，我方承担全部责任。</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4、我方提供的货物、工程、服务等符合现行的国家、行业、地区、企业标准及要求，标准不一致的，以更为严格的为准，我方对提供的货物、工程、服务等的质量、安全、环保等承担全部责任。</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p>
    <w:p>
      <w:pPr>
        <w:widowControl/>
        <w:spacing w:beforeAutospacing="0" w:afterAutospacing="0" w:line="560" w:lineRule="exact"/>
        <w:ind w:firstLine="5760" w:firstLineChars="18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p>
    <w:p>
      <w:pPr>
        <w:widowControl/>
        <w:spacing w:beforeAutospacing="0" w:afterAutospacing="0" w:line="560" w:lineRule="exact"/>
        <w:ind w:firstLine="6080" w:firstLineChars="1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pPr>
        <w:widowControl/>
        <w:spacing w:line="5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pPr>
        <w:widowControl/>
        <w:spacing w:beforeAutospacing="0" w:afterAutospacing="0"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（二）拒绝政府采购领域商业贿赂承诺书</w:t>
      </w:r>
    </w:p>
    <w:p>
      <w:pPr>
        <w:widowControl/>
        <w:overflowPunct w:val="0"/>
        <w:topLinePunct/>
        <w:spacing w:beforeAutospacing="0" w:afterAutospacing="0"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（执行陕财办采管[2006]21号文件）</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为响应党中央、国务院关于治理政府采购领域商业贿赂行为的号召，我公司在此庄严承诺：</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1、在参与政府采购活动中遵纪守法、诚信经营、公平竞标。</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2、不向政府采购人、采购代理机构和政府采购评审专家进行任何形式的商业贿赂以谋取交易机会。</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3、不向政府采购代理机构和采购人提供虚假资质文件或采用虚假应标方式参与政府采购市场竞争并谋取中标、成交。</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4、不采取“围标、陪标”等商业欺诈手段获得政府采购定单。</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5、不采取不正当手段诋毁、排挤其他投标人。</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6、不在提供商品和服务时“偷梁换柱、以次充好”损害采购人的合法权益。</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7、不与采购人、采购代理机构政府采购评审专家或其它投标人恶意串通，进行质疑和投诉，维护政府采购市场秩序。</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8、尊重和接受政府采购监督管理部门的监督和政府采购代理机构招标采购要求，承担因违约行为给采购人造成的损失。</w:t>
      </w:r>
    </w:p>
    <w:p>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9、不发生其他有悖于政府采购公开、公平、公正和诚信原则的行为。</w:t>
      </w:r>
    </w:p>
    <w:p>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p>
    <w:p>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r>
        <w:rPr>
          <w:rFonts w:hint="eastAsia" w:ascii="仿宋_GB2312" w:hAnsi="仿宋_GB2312" w:eastAsia="仿宋_GB2312" w:cs="仿宋_GB2312"/>
          <w:sz w:val="32"/>
          <w:szCs w:val="32"/>
        </w:rPr>
        <w:br w:type="page"/>
      </w:r>
    </w:p>
    <w:sectPr>
      <w:pgSz w:w="11906" w:h="16838"/>
      <w:pgMar w:top="1440" w:right="127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yMGJhYWE2N2UwNzFkNDE5NmQ2NTkyNWQ4MmU4ZTEifQ=="/>
  </w:docVars>
  <w:rsids>
    <w:rsidRoot w:val="6597605D"/>
    <w:rsid w:val="65976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2023-12-27T10:35:00Z</dcterms:created>
  <dc:creator>La_Vicky_程</dc:creator>
  <cp:lastModifiedBy>La_Vicky_程</cp:lastModifiedBy>
  <dcterms:modified xsi:type="dcterms:W3CDTF">2023-12-27T10:36:17Z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EAB73130F3D744E49D850744AAC4F9EF_11</vt:lpwstr>
  </property>
</Properties>
</file>