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版本号：LZBA2025-142720250912001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检验检测设备采购项目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LZBA2025-1427</w:t>
      </w:r>
      <w:r>
        <w:br/>
      </w:r>
      <w:r>
        <w:br/>
      </w:r>
      <w:r>
        <w:br/>
      </w:r>
    </w:p>
    <w:p>
      <w:pPr>
        <w:pStyle w:val="null3"/>
        <w:jc w:val="center"/>
        <w:outlineLvl w:val="2"/>
      </w:pPr>
      <w:r>
        <w:rPr>
          <w:rFonts w:ascii="仿宋_GB2312" w:hAnsi="仿宋_GB2312" w:cs="仿宋_GB2312" w:eastAsia="仿宋_GB2312"/>
          <w:sz w:val="28"/>
          <w:b/>
        </w:rPr>
        <w:t>陕西省医疗器械质量检验院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陕西省医疗器械质量检验院</w:t>
      </w:r>
      <w:r>
        <w:rPr>
          <w:rFonts w:ascii="仿宋_GB2312" w:hAnsi="仿宋_GB2312" w:cs="仿宋_GB2312" w:eastAsia="仿宋_GB2312"/>
        </w:rPr>
        <w:t>委托，拟对</w:t>
      </w:r>
      <w:r>
        <w:rPr>
          <w:rFonts w:ascii="仿宋_GB2312" w:hAnsi="仿宋_GB2312" w:cs="仿宋_GB2312" w:eastAsia="仿宋_GB2312"/>
        </w:rPr>
        <w:t>检验检测设备采购项目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LZBA2025-1427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检验检测设备采购项目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医疗器械质量检验院检验检测设备采购项目，本次采购内容包括陕西省医疗器械质量检验院检验检测设备采购项目有源检验所检验检测设备采购,无源检验所检验检测设备及动物笼具采购，安全评价中心大动物CT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1、具有独立承担民事责任能力的法人、其他组织或自然人：法人或者其他组织须提供营业执照等证明文件 , 自然人须提供身份证明，供应商需在项目电子化交易系统中按要求上传相应证明文件并进行电子签章。</w:t>
      </w:r>
    </w:p>
    <w:p>
      <w:pPr>
        <w:pStyle w:val="null3"/>
      </w:pPr>
      <w:r>
        <w:rPr>
          <w:rFonts w:ascii="仿宋_GB2312" w:hAnsi="仿宋_GB2312" w:cs="仿宋_GB2312" w:eastAsia="仿宋_GB2312"/>
        </w:rPr>
        <w:t>2、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p>
      <w:pPr>
        <w:pStyle w:val="null3"/>
      </w:pPr>
      <w:r>
        <w:rPr>
          <w:rFonts w:ascii="仿宋_GB2312" w:hAnsi="仿宋_GB2312" w:cs="仿宋_GB2312" w:eastAsia="仿宋_GB2312"/>
        </w:rPr>
        <w:t>3、其他：投标人不得存在下列情形之一： 单位负责人为同一人或者存在直接控股、管理关系的不同投标人，不得参加本次采购活动； 为本项目提供整体设计、规范编制或者项目管理、监理、检测等服务的投标人，不得再参加本项目的采购活动；</w:t>
      </w:r>
    </w:p>
    <w:p>
      <w:pPr>
        <w:pStyle w:val="null3"/>
      </w:pPr>
      <w:r>
        <w:rPr>
          <w:rFonts w:ascii="仿宋_GB2312" w:hAnsi="仿宋_GB2312" w:cs="仿宋_GB2312" w:eastAsia="仿宋_GB2312"/>
        </w:rPr>
        <w:t>4、联合体：本项目不接受联合体投标。（提供非联合体承诺函）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1、具有独立承担民事责任能力的法人、其他组织或自然人：法人或者其他组织须提供营业执照等证明文件 , 自然人须提供身份证明，供应商需在项目电子化交易系统中按要求上传相应证明文件并进行电子签章。</w:t>
      </w:r>
    </w:p>
    <w:p>
      <w:pPr>
        <w:pStyle w:val="null3"/>
      </w:pPr>
      <w:r>
        <w:rPr>
          <w:rFonts w:ascii="仿宋_GB2312" w:hAnsi="仿宋_GB2312" w:cs="仿宋_GB2312" w:eastAsia="仿宋_GB2312"/>
        </w:rPr>
        <w:t>2、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p>
      <w:pPr>
        <w:pStyle w:val="null3"/>
      </w:pPr>
      <w:r>
        <w:rPr>
          <w:rFonts w:ascii="仿宋_GB2312" w:hAnsi="仿宋_GB2312" w:cs="仿宋_GB2312" w:eastAsia="仿宋_GB2312"/>
        </w:rPr>
        <w:t>3、其他：投标人不得存在下列情形之一： 单位负责人为同一人或者存在直接控股、管理关系的不同投标人，不得参加本次采购活动； 为本项目提供整体设计、规范编制或者项目管理、监理、检测等服务的投标人，不得再参加本项目的采购活动；</w:t>
      </w:r>
    </w:p>
    <w:p>
      <w:pPr>
        <w:pStyle w:val="null3"/>
      </w:pPr>
      <w:r>
        <w:rPr>
          <w:rFonts w:ascii="仿宋_GB2312" w:hAnsi="仿宋_GB2312" w:cs="仿宋_GB2312" w:eastAsia="仿宋_GB2312"/>
        </w:rPr>
        <w:t>4、联合体：本项目不接受联合体投标。（提供非联合体承诺函）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1、具有独立承担民事责任能力的法人、其他组织或自然人：法人或者其他组织须提供营业执照等证明文件 , 自然人须提供身份证明，供应商需在项目电子化交易系统中按要求上传相应证明文件并进行电子签章。</w:t>
      </w:r>
    </w:p>
    <w:p>
      <w:pPr>
        <w:pStyle w:val="null3"/>
      </w:pPr>
      <w:r>
        <w:rPr>
          <w:rFonts w:ascii="仿宋_GB2312" w:hAnsi="仿宋_GB2312" w:cs="仿宋_GB2312" w:eastAsia="仿宋_GB2312"/>
        </w:rPr>
        <w:t>2、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p>
      <w:pPr>
        <w:pStyle w:val="null3"/>
      </w:pPr>
      <w:r>
        <w:rPr>
          <w:rFonts w:ascii="仿宋_GB2312" w:hAnsi="仿宋_GB2312" w:cs="仿宋_GB2312" w:eastAsia="仿宋_GB2312"/>
        </w:rPr>
        <w:t>3、其他：投标人不得存在下列情形之一： 单位负责人为同一人或者存在直接控股、管理关系的不同投标人，不得参加本次采购活动； 为本项目提供整体设计、规范编制或者项目管理、监理、检测等服务的投标人，不得再参加本项目的采购活动；</w:t>
      </w:r>
    </w:p>
    <w:p>
      <w:pPr>
        <w:pStyle w:val="null3"/>
      </w:pPr>
      <w:r>
        <w:rPr>
          <w:rFonts w:ascii="仿宋_GB2312" w:hAnsi="仿宋_GB2312" w:cs="仿宋_GB2312" w:eastAsia="仿宋_GB2312"/>
        </w:rPr>
        <w:t>4、联合体：本项目不接受联合体投标。（提供非联合体承诺函）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陕西省医疗器械质量检验院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陕西省西咸新区沣西新城丰耘路1620号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029-33585310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西安市高新区太白南路181号A座A区501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张钰晴 刘婧 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采购包1：1,533,000.00元</w:t>
            </w:r>
          </w:p>
          <w:p>
            <w:pPr>
              <w:pStyle w:val="null3"/>
            </w:pPr>
            <w:r>
              <w:rPr>
                <w:rFonts w:ascii="仿宋_GB2312" w:hAnsi="仿宋_GB2312" w:cs="仿宋_GB2312" w:eastAsia="仿宋_GB2312"/>
              </w:rPr>
              <w:t>采购包2：707,000.00元</w:t>
            </w:r>
          </w:p>
          <w:p>
            <w:pPr>
              <w:pStyle w:val="null3"/>
            </w:pPr>
            <w:r>
              <w:rPr>
                <w:rFonts w:ascii="仿宋_GB2312" w:hAnsi="仿宋_GB2312" w:cs="仿宋_GB2312" w:eastAsia="仿宋_GB2312"/>
              </w:rPr>
              <w:t>采购包3：3,200,000.00元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采购包3保证金金额：30,000.00元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开户名称：龙寰项目管理咨询有限公司</w:t>
            </w:r>
          </w:p>
          <w:p>
            <w:pPr>
              <w:pStyle w:val="null3"/>
            </w:pPr>
            <w:r>
              <w:rPr>
                <w:rFonts w:ascii="仿宋_GB2312" w:hAnsi="仿宋_GB2312" w:cs="仿宋_GB2312" w:eastAsia="仿宋_GB2312"/>
              </w:rPr>
              <w:t>开户银行：平安银行西安高新路支行</w:t>
            </w:r>
          </w:p>
          <w:p>
            <w:pPr>
              <w:pStyle w:val="null3"/>
            </w:pPr>
            <w:r>
              <w:rPr>
                <w:rFonts w:ascii="仿宋_GB2312" w:hAnsi="仿宋_GB2312" w:cs="仿宋_GB2312" w:eastAsia="仿宋_GB2312"/>
              </w:rPr>
              <w:t>银行账号：1：30201278017489 ；2：30201278017490 ；3: 30201278017491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代理服务费收费标准：1、本项目代理服务费收取为参考国家计委印发的《招标代理服务收费管理暂行办法的通知》（计价格[2002]1980号）计费标准。本项目代理服务费按货物类计取。 2、代理服务费以转账或现金形式交纳，服务费缴纳账号如下： 开户名称：龙寰项目管理咨询有限公司 开户行名称：平安银行西安高新路支行 账 号： 采购包1：30201278017489 采购包2：30201278017490 采购包3: 30201278017491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陕西省医疗器械质量检验院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陕西省医疗器械质量检验院</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陕西省医疗器械质量检验院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验收标准按照国家、行业有关规范和要求执行。供应商承诺完全达到国家有关部门验收标准，并全部通过验收为交付使用的基本条件，验收过程中的一切费用由供应商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验收标准按照国家、行业有关规范和要求执行。供应商承诺完全达到国家有关部门验收标准，并全部通过验收为交付使用的基本条件，验收过程中的一切费用由供应商承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验收标准按照国家、行业有关规范和要求执行。供应商承诺完全达到国家有关部门验收标准，并全部通过验收为交付使用的基本条件，验收过程中的一切费用由供应商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联系人：张钰晴</w:t>
      </w:r>
    </w:p>
    <w:p>
      <w:pPr>
        <w:pStyle w:val="null3"/>
      </w:pPr>
      <w:r>
        <w:rPr>
          <w:rFonts w:ascii="仿宋_GB2312" w:hAnsi="仿宋_GB2312" w:cs="仿宋_GB2312" w:eastAsia="仿宋_GB2312"/>
        </w:rPr>
        <w:t>联系电话：029-88228899-617</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医疗器械质量检验院检验检测设备采购项目，本次采购内容包括陕西省医疗器械质量检验院检验检测设备采购项目有源检验所检验检测设备采购,无源检验所检验检测设备及动物笼具采购，安全评价中心大动物CT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1,533,000.00</w:t>
      </w:r>
    </w:p>
    <w:p>
      <w:pPr>
        <w:pStyle w:val="null3"/>
      </w:pPr>
      <w:r>
        <w:rPr>
          <w:rFonts w:ascii="仿宋_GB2312" w:hAnsi="仿宋_GB2312" w:cs="仿宋_GB2312" w:eastAsia="仿宋_GB2312"/>
        </w:rPr>
        <w:t>采购包最高限价（元）: 1,533,000.00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有源检验所检验检测设备采购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1,533,000.00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707,000.00</w:t>
      </w:r>
    </w:p>
    <w:p>
      <w:pPr>
        <w:pStyle w:val="null3"/>
      </w:pPr>
      <w:r>
        <w:rPr>
          <w:rFonts w:ascii="仿宋_GB2312" w:hAnsi="仿宋_GB2312" w:cs="仿宋_GB2312" w:eastAsia="仿宋_GB2312"/>
        </w:rPr>
        <w:t>采购包最高限价（元）: 707,000.00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无源检验所检验检测设备及动物笼具采购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3,200,000.00</w:t>
      </w:r>
    </w:p>
    <w:p>
      <w:pPr>
        <w:pStyle w:val="null3"/>
      </w:pPr>
      <w:r>
        <w:rPr>
          <w:rFonts w:ascii="仿宋_GB2312" w:hAnsi="仿宋_GB2312" w:cs="仿宋_GB2312" w:eastAsia="仿宋_GB2312"/>
        </w:rPr>
        <w:t>采购包最高限价（元）: 3,200,000.00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安全评价中心大动物CT采购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标的名称：有源检验所检验检测设备采购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5"/>
              </w:rPr>
              <w:t>1.采购清单</w:t>
            </w:r>
          </w:p>
          <w:tbl>
            <w:tblPr>
              <w:tblBorders>
                <w:top w:val="none" w:color="000000" w:sz="4"/>
                <w:left w:val="none" w:color="000000" w:sz="4"/>
                <w:bottom w:val="none" w:color="000000" w:sz="4"/>
                <w:right w:val="none" w:color="000000" w:sz="4"/>
                <w:insideH w:val="none"/>
                <w:insideV w:val="none"/>
              </w:tblBorders>
            </w:tblPr>
            <w:tblGrid>
              <w:gridCol w:w="168"/>
              <w:gridCol w:w="1310"/>
              <w:gridCol w:w="252"/>
              <w:gridCol w:w="245"/>
              <w:gridCol w:w="577"/>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1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名称</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单位</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数量</w:t>
                  </w:r>
                </w:p>
              </w:tc>
              <w:tc>
                <w:tcPr>
                  <w:tcW w:type="dxa" w:w="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备注</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呼吸参数数据采集器</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主动式模拟肺系统及呼吸模拟鼻组件</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呼吸模拟器</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声压法声功率测量系统</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核心产品</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高精度高斯计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残余电压电荷测试仪</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称重法输液系统测试仪</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有源植入式心律管理器械特性测试系统</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9</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有源植入式心律管理器械电中性测试仪</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有源植入式器械大功率电场测试仪</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11</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铅尺</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头部摆位验证模体</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13</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体部摆位验证模体</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14</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辐射防护剂量仪表</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AC/DC耐电压测试仪</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15"/>
              </w:rPr>
              <w:t>2.技术参数</w:t>
            </w:r>
          </w:p>
          <w:tbl>
            <w:tblPr>
              <w:tblBorders>
                <w:top w:val="none" w:color="000000" w:sz="4"/>
                <w:left w:val="none" w:color="000000" w:sz="4"/>
                <w:bottom w:val="none" w:color="000000" w:sz="4"/>
                <w:right w:val="none" w:color="000000" w:sz="4"/>
                <w:insideH w:val="none"/>
                <w:insideV w:val="none"/>
              </w:tblBorders>
            </w:tblPr>
            <w:tblGrid>
              <w:gridCol w:w="168"/>
              <w:gridCol w:w="199"/>
              <w:gridCol w:w="2186"/>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器材名称</w:t>
                  </w:r>
                </w:p>
              </w:tc>
              <w:tc>
                <w:tcPr>
                  <w:tcW w:type="dxa" w:w="2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技术参数</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呼吸参数数据采集器</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测试功能包括：双向流量、气道压、氧浓度、高压、低压、差分压力、大气压力、温度、露点、湿度、呼吸参数包括：潮气量（Vti，Vte），分钟通气量（Vi，Ve），吸呼比（I：E），呼吸时间（Ti，Te），吸气时间比（Ti/T），气道压力（峰值，Pmean，PEEP，Pplateau），顺应性（Cstat），峰值流速（PeakFlow Insp，PeakFlow Exp）；</w:t>
                  </w:r>
                </w:p>
                <w:p>
                  <w:pPr>
                    <w:pStyle w:val="null3"/>
                    <w:jc w:val="both"/>
                  </w:pPr>
                  <w:r>
                    <w:rPr>
                      <w:rFonts w:ascii="仿宋_GB2312" w:hAnsi="仿宋_GB2312" w:cs="仿宋_GB2312" w:eastAsia="仿宋_GB2312"/>
                      <w:sz w:val="15"/>
                    </w:rPr>
                    <w:t>2.▲高流量气道测量范围：-300～300L/min，准确度：读数的±1.75％或0.1L/min；</w:t>
                  </w:r>
                </w:p>
                <w:p>
                  <w:pPr>
                    <w:pStyle w:val="null3"/>
                    <w:jc w:val="both"/>
                  </w:pPr>
                  <w:r>
                    <w:rPr>
                      <w:rFonts w:ascii="仿宋_GB2312" w:hAnsi="仿宋_GB2312" w:cs="仿宋_GB2312" w:eastAsia="仿宋_GB2312"/>
                      <w:sz w:val="15"/>
                    </w:rPr>
                    <w:t>3.▲低流量气道测量范围：-20～20L/min，准确度：读数的±1.75％或0.04L/min；</w:t>
                  </w:r>
                </w:p>
                <w:p>
                  <w:pPr>
                    <w:pStyle w:val="null3"/>
                    <w:jc w:val="both"/>
                  </w:pPr>
                  <w:r>
                    <w:rPr>
                      <w:rFonts w:ascii="仿宋_GB2312" w:hAnsi="仿宋_GB2312" w:cs="仿宋_GB2312" w:eastAsia="仿宋_GB2312"/>
                      <w:sz w:val="15"/>
                    </w:rPr>
                    <w:t>4.▲潮气量测量范围：±10L，高流速气道准确度：读数的±1.75％或±0.2mL（＞6.0L/min），低流速气道准确度：读数的±1.75％或±0.1mL（＞2.4L/min）；</w:t>
                  </w:r>
                </w:p>
                <w:p>
                  <w:pPr>
                    <w:pStyle w:val="null3"/>
                    <w:jc w:val="both"/>
                  </w:pPr>
                  <w:r>
                    <w:rPr>
                      <w:rFonts w:ascii="仿宋_GB2312" w:hAnsi="仿宋_GB2312" w:cs="仿宋_GB2312" w:eastAsia="仿宋_GB2312"/>
                      <w:sz w:val="15"/>
                    </w:rPr>
                    <w:t>5.呼吸频率测量范围：1～1000BPM，准确度：±1BPM或2.5%；</w:t>
                  </w:r>
                </w:p>
                <w:p>
                  <w:pPr>
                    <w:pStyle w:val="null3"/>
                    <w:jc w:val="both"/>
                  </w:pPr>
                  <w:r>
                    <w:rPr>
                      <w:rFonts w:ascii="仿宋_GB2312" w:hAnsi="仿宋_GB2312" w:cs="仿宋_GB2312" w:eastAsia="仿宋_GB2312"/>
                      <w:sz w:val="15"/>
                    </w:rPr>
                    <w:t>6.▲呼吸气道压力范围：0～15kPa(150mbar)，准确度：读数的±0.75％或±0.01kPa；</w:t>
                  </w:r>
                </w:p>
                <w:p>
                  <w:pPr>
                    <w:pStyle w:val="null3"/>
                    <w:jc w:val="both"/>
                  </w:pPr>
                  <w:r>
                    <w:rPr>
                      <w:rFonts w:ascii="仿宋_GB2312" w:hAnsi="仿宋_GB2312" w:cs="仿宋_GB2312" w:eastAsia="仿宋_GB2312"/>
                      <w:sz w:val="15"/>
                    </w:rPr>
                    <w:t>7.▲氧气浓度测量范围：0～100％，准确度：±1％O</w:t>
                  </w:r>
                  <w:r>
                    <w:rPr>
                      <w:rFonts w:ascii="仿宋_GB2312" w:hAnsi="仿宋_GB2312" w:cs="仿宋_GB2312" w:eastAsia="仿宋_GB2312"/>
                      <w:sz w:val="15"/>
                      <w:vertAlign w:val="subscript"/>
                    </w:rPr>
                    <w:t>2</w:t>
                  </w:r>
                  <w:r>
                    <w:rPr>
                      <w:rFonts w:ascii="仿宋_GB2312" w:hAnsi="仿宋_GB2312" w:cs="仿宋_GB2312" w:eastAsia="仿宋_GB2312"/>
                      <w:sz w:val="15"/>
                    </w:rPr>
                    <w:t>；</w:t>
                  </w:r>
                </w:p>
                <w:p>
                  <w:pPr>
                    <w:pStyle w:val="null3"/>
                    <w:jc w:val="both"/>
                  </w:pPr>
                  <w:r>
                    <w:rPr>
                      <w:rFonts w:ascii="仿宋_GB2312" w:hAnsi="仿宋_GB2312" w:cs="仿宋_GB2312" w:eastAsia="仿宋_GB2312"/>
                      <w:sz w:val="15"/>
                    </w:rPr>
                    <w:t>8.高压端口测量范围：0～1000kPa（0～10bar），准确度：读数的±1％或1KPa；</w:t>
                  </w:r>
                </w:p>
                <w:p>
                  <w:pPr>
                    <w:pStyle w:val="null3"/>
                    <w:jc w:val="both"/>
                  </w:pPr>
                  <w:r>
                    <w:rPr>
                      <w:rFonts w:ascii="仿宋_GB2312" w:hAnsi="仿宋_GB2312" w:cs="仿宋_GB2312" w:eastAsia="仿宋_GB2312"/>
                      <w:sz w:val="15"/>
                    </w:rPr>
                    <w:t>差压端口测量范围：±15kPa(150mbar)，准确度：读数的±0.75%*或±0.01kPa（0.1mbar）；</w:t>
                  </w:r>
                </w:p>
                <w:p>
                  <w:pPr>
                    <w:pStyle w:val="null3"/>
                    <w:jc w:val="both"/>
                  </w:pPr>
                  <w:r>
                    <w:rPr>
                      <w:rFonts w:ascii="仿宋_GB2312" w:hAnsi="仿宋_GB2312" w:cs="仿宋_GB2312" w:eastAsia="仿宋_GB2312"/>
                      <w:sz w:val="15"/>
                    </w:rPr>
                    <w:t>大气压测量范围：0～115kPa（0～1150mbar），准确度：读数的±1％或0.5kPa；</w:t>
                  </w:r>
                </w:p>
                <w:p>
                  <w:pPr>
                    <w:pStyle w:val="null3"/>
                    <w:jc w:val="both"/>
                  </w:pPr>
                  <w:r>
                    <w:rPr>
                      <w:rFonts w:ascii="仿宋_GB2312" w:hAnsi="仿宋_GB2312" w:cs="仿宋_GB2312" w:eastAsia="仿宋_GB2312"/>
                      <w:sz w:val="15"/>
                    </w:rPr>
                    <w:t>可选真空度端口：±100kPa（1000mbar），准确度：±0.5％或±0.2kPa；</w:t>
                  </w:r>
                </w:p>
                <w:p>
                  <w:pPr>
                    <w:pStyle w:val="null3"/>
                    <w:jc w:val="both"/>
                  </w:pPr>
                  <w:r>
                    <w:rPr>
                      <w:rFonts w:ascii="仿宋_GB2312" w:hAnsi="仿宋_GB2312" w:cs="仿宋_GB2312" w:eastAsia="仿宋_GB2312"/>
                      <w:sz w:val="15"/>
                    </w:rPr>
                    <w:t>9.温度测量范围：0～50℃，准确度：读数的±1.75％或0.5℃；</w:t>
                  </w:r>
                </w:p>
                <w:p>
                  <w:pPr>
                    <w:pStyle w:val="null3"/>
                    <w:jc w:val="both"/>
                  </w:pPr>
                  <w:r>
                    <w:rPr>
                      <w:rFonts w:ascii="仿宋_GB2312" w:hAnsi="仿宋_GB2312" w:cs="仿宋_GB2312" w:eastAsia="仿宋_GB2312"/>
                      <w:sz w:val="15"/>
                    </w:rPr>
                    <w:t>10.湿度测量范围：0～100％RH，准确度：±3％RH；</w:t>
                  </w:r>
                </w:p>
                <w:p>
                  <w:pPr>
                    <w:pStyle w:val="null3"/>
                    <w:jc w:val="both"/>
                  </w:pPr>
                  <w:r>
                    <w:rPr>
                      <w:rFonts w:ascii="仿宋_GB2312" w:hAnsi="仿宋_GB2312" w:cs="仿宋_GB2312" w:eastAsia="仿宋_GB2312"/>
                      <w:sz w:val="15"/>
                    </w:rPr>
                    <w:t>11.露点测量范围：-10～50℃，准确度：±2％或±1.0℃；</w:t>
                  </w:r>
                </w:p>
                <w:p>
                  <w:pPr>
                    <w:pStyle w:val="null3"/>
                    <w:jc w:val="both"/>
                  </w:pPr>
                  <w:r>
                    <w:rPr>
                      <w:rFonts w:ascii="仿宋_GB2312" w:hAnsi="仿宋_GB2312" w:cs="仿宋_GB2312" w:eastAsia="仿宋_GB2312"/>
                      <w:sz w:val="15"/>
                    </w:rPr>
                    <w:t>12.气体补偿标准：17种,ATP-环境温度/环境大气压/当前湿度，ATPD-环境温度/环境大气压/干燥气体，ATPS-环境温度/环境大气压/饱和湿度，AP21-21℃/环境压力/当前湿度，STP-美标21.1℃/760mmHg/干燥，STPH-美标21.1℃/760mmHg/当前湿度，BTPS-37℃体温/综考压力/饱和湿度，BTPS-A 37℃体温/环境压力/饱和湿度，BTPD-37℃体温/综考压力/干燥，BTPD-A 37℃体温/环境压力/干燥，0/1013-德标1343/0℃/1013mbar/干燥，20/981-德标102/20℃/981mbar/干燥，15/1013-API标准/15℃/1013.25 mbar/干燥，25/991-卡明斯标准/25℃/991mbar/干燥，20/1013-20℃/1013mbar/干燥，NTPD-20℃/1013mbar/干燥，NTPS-20℃/1013mbar/饱和湿度；</w:t>
                  </w:r>
                </w:p>
                <w:p>
                  <w:pPr>
                    <w:pStyle w:val="null3"/>
                    <w:jc w:val="both"/>
                  </w:pPr>
                  <w:r>
                    <w:rPr>
                      <w:rFonts w:ascii="仿宋_GB2312" w:hAnsi="仿宋_GB2312" w:cs="仿宋_GB2312" w:eastAsia="仿宋_GB2312"/>
                      <w:sz w:val="15"/>
                    </w:rPr>
                    <w:t>13.兼容气体类型：10种，空气（Air），氧气（</w:t>
                  </w:r>
                  <w:r>
                    <w:rPr>
                      <w:rFonts w:ascii="仿宋_GB2312" w:hAnsi="仿宋_GB2312" w:cs="仿宋_GB2312" w:eastAsia="仿宋_GB2312"/>
                      <w:sz w:val="15"/>
                      <w:color w:val="333333"/>
                      <w:shd w:fill="FFFFFF" w:val="clear"/>
                    </w:rPr>
                    <w:t>O₂</w:t>
                  </w:r>
                  <w:r>
                    <w:rPr>
                      <w:rFonts w:ascii="仿宋_GB2312" w:hAnsi="仿宋_GB2312" w:cs="仿宋_GB2312" w:eastAsia="仿宋_GB2312"/>
                      <w:sz w:val="15"/>
                    </w:rPr>
                    <w:t>），笑气（</w:t>
                  </w:r>
                  <w:r>
                    <w:rPr>
                      <w:rFonts w:ascii="仿宋_GB2312" w:hAnsi="仿宋_GB2312" w:cs="仿宋_GB2312" w:eastAsia="仿宋_GB2312"/>
                      <w:sz w:val="15"/>
                      <w:color w:val="333333"/>
                      <w:shd w:fill="FFFFFF" w:val="clear"/>
                    </w:rPr>
                    <w:t>N₂O</w:t>
                  </w:r>
                  <w:r>
                    <w:rPr>
                      <w:rFonts w:ascii="仿宋_GB2312" w:hAnsi="仿宋_GB2312" w:cs="仿宋_GB2312" w:eastAsia="仿宋_GB2312"/>
                      <w:sz w:val="15"/>
                    </w:rPr>
                    <w:t>），氦气（He），氮气（</w:t>
                  </w:r>
                  <w:r>
                    <w:rPr>
                      <w:rFonts w:ascii="仿宋_GB2312" w:hAnsi="仿宋_GB2312" w:cs="仿宋_GB2312" w:eastAsia="仿宋_GB2312"/>
                      <w:sz w:val="15"/>
                      <w:color w:val="333333"/>
                      <w:shd w:fill="FFFFFF" w:val="clear"/>
                    </w:rPr>
                    <w:t>N₂</w:t>
                  </w:r>
                  <w:r>
                    <w:rPr>
                      <w:rFonts w:ascii="仿宋_GB2312" w:hAnsi="仿宋_GB2312" w:cs="仿宋_GB2312" w:eastAsia="仿宋_GB2312"/>
                      <w:sz w:val="15"/>
                    </w:rPr>
                    <w:t>），二氧化碳（</w:t>
                  </w:r>
                  <w:r>
                    <w:rPr>
                      <w:rFonts w:ascii="仿宋_GB2312" w:hAnsi="仿宋_GB2312" w:cs="仿宋_GB2312" w:eastAsia="仿宋_GB2312"/>
                      <w:sz w:val="15"/>
                      <w:color w:val="333333"/>
                      <w:shd w:fill="FFFFFF" w:val="clear"/>
                    </w:rPr>
                    <w:t>CO₂</w:t>
                  </w:r>
                  <w:r>
                    <w:rPr>
                      <w:rFonts w:ascii="仿宋_GB2312" w:hAnsi="仿宋_GB2312" w:cs="仿宋_GB2312" w:eastAsia="仿宋_GB2312"/>
                      <w:sz w:val="15"/>
                    </w:rPr>
                    <w:t>）混合类气体：空气/ 氧气，笑气/ 氧气，氦气/ 21%氧气(Heliox)，用户自定义；</w:t>
                  </w:r>
                </w:p>
                <w:p>
                  <w:pPr>
                    <w:pStyle w:val="null3"/>
                    <w:jc w:val="both"/>
                  </w:pPr>
                  <w:r>
                    <w:rPr>
                      <w:rFonts w:ascii="仿宋_GB2312" w:hAnsi="仿宋_GB2312" w:cs="仿宋_GB2312" w:eastAsia="仿宋_GB2312"/>
                      <w:sz w:val="15"/>
                    </w:rPr>
                    <w:t>14.▲静态气道压力的数据统计列表（静态压力值）并进行图表显示，自定义感兴趣分析周期，自动计算最大正压平均值，最大负压平均值，最大偏移误差，原始计算数据；</w:t>
                  </w:r>
                </w:p>
                <w:p>
                  <w:pPr>
                    <w:pStyle w:val="null3"/>
                    <w:jc w:val="both"/>
                  </w:pPr>
                  <w:r>
                    <w:rPr>
                      <w:rFonts w:ascii="仿宋_GB2312" w:hAnsi="仿宋_GB2312" w:cs="仿宋_GB2312" w:eastAsia="仿宋_GB2312"/>
                      <w:sz w:val="15"/>
                    </w:rPr>
                    <w:t>15.▲动态CPAP气道压力的数据统列表（正峰压平均值，负峰压平均值，峰峰压）并进行图表显示，自定义感兴趣分析周期，自动计算正峰压偏移平均值，负峰压偏移平均值，动态压力平均值（动态压力波动性），内置5Hz低通滤过数据处理算法，可设定呼吸气相计算取向百分比；</w:t>
                  </w:r>
                </w:p>
                <w:p>
                  <w:pPr>
                    <w:pStyle w:val="null3"/>
                    <w:jc w:val="both"/>
                  </w:pPr>
                  <w:r>
                    <w:rPr>
                      <w:rFonts w:ascii="仿宋_GB2312" w:hAnsi="仿宋_GB2312" w:cs="仿宋_GB2312" w:eastAsia="仿宋_GB2312"/>
                      <w:sz w:val="15"/>
                    </w:rPr>
                    <w:t>16.▲动态双水平气道压力的数据统计列表（吸气相峰压，呼气相峰压）并进行图表显示，自定义感兴趣分析周期，自动计算吸气相和呼气相的峰压平均值和峰压偏差平均值，峰压标准差（动态压力波动性）；</w:t>
                  </w:r>
                </w:p>
                <w:p>
                  <w:pPr>
                    <w:pStyle w:val="null3"/>
                    <w:jc w:val="both"/>
                  </w:pPr>
                  <w:r>
                    <w:rPr>
                      <w:rFonts w:ascii="仿宋_GB2312" w:hAnsi="仿宋_GB2312" w:cs="仿宋_GB2312" w:eastAsia="仿宋_GB2312"/>
                      <w:sz w:val="15"/>
                    </w:rPr>
                    <w:t>17.无创呼吸机标准气阻计量测试组件：通孔尺寸：4±0.1mm，孔中心间距40mm±0.2mm，斜面夹角45°±1°，压力采样口可选择以双路压力采样口对称分布或单路压力采样口；</w:t>
                  </w:r>
                </w:p>
                <w:p>
                  <w:pPr>
                    <w:pStyle w:val="null3"/>
                    <w:jc w:val="both"/>
                  </w:pPr>
                  <w:r>
                    <w:rPr>
                      <w:rFonts w:ascii="仿宋_GB2312" w:hAnsi="仿宋_GB2312" w:cs="仿宋_GB2312" w:eastAsia="仿宋_GB2312"/>
                      <w:sz w:val="15"/>
                    </w:rPr>
                    <w:t>18.工作站配置：处理器I7及以上、32G内存及以上、≥1TB固态硬盘、Win11操作系统；</w:t>
                  </w:r>
                </w:p>
                <w:p>
                  <w:pPr>
                    <w:pStyle w:val="null3"/>
                    <w:jc w:val="both"/>
                  </w:pPr>
                  <w:r>
                    <w:rPr>
                      <w:rFonts w:ascii="仿宋_GB2312" w:hAnsi="仿宋_GB2312" w:cs="仿宋_GB2312" w:eastAsia="仿宋_GB2312"/>
                      <w:sz w:val="15"/>
                    </w:rPr>
                    <w:t>配置清单：</w:t>
                  </w:r>
                </w:p>
                <w:p>
                  <w:pPr>
                    <w:pStyle w:val="null3"/>
                    <w:jc w:val="left"/>
                  </w:pPr>
                  <w:r>
                    <w:rPr>
                      <w:rFonts w:ascii="仿宋_GB2312" w:hAnsi="仿宋_GB2312" w:cs="仿宋_GB2312" w:eastAsia="仿宋_GB2312"/>
                      <w:sz w:val="15"/>
                    </w:rPr>
                    <w:t>1.气流分析仪1台,电源适配器1只,USB电缆1条；2.测试管组件1套；3.测试管组件扩展1组（含90°测试弯头1支，30CM测试延长管1支）；4.空气过滤器1只，工作站一套，分析软件一套；5.无创呼吸静态压力测试用标准气阻1只；6.三通1只，大小堵头 各1只，单路压力采样口；7.中文使用手册1本,中文快速操作指南1份，出厂测试报告1份,计量报告1份；8.手提箱1只。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主动式模拟肺系统及呼吸模拟鼻组件</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1.实时交互性，系统运作时可以调整病人生理参数；</w:t>
                  </w:r>
                </w:p>
                <w:p>
                  <w:pPr>
                    <w:pStyle w:val="null3"/>
                    <w:jc w:val="both"/>
                  </w:pPr>
                  <w:r>
                    <w:rPr>
                      <w:rFonts w:ascii="仿宋_GB2312" w:hAnsi="仿宋_GB2312" w:cs="仿宋_GB2312" w:eastAsia="仿宋_GB2312"/>
                      <w:sz w:val="15"/>
                    </w:rPr>
                    <w:t>2.连接笔记本电脑，通过软件进行实时数据分析；</w:t>
                  </w:r>
                </w:p>
                <w:p>
                  <w:pPr>
                    <w:pStyle w:val="null3"/>
                    <w:jc w:val="both"/>
                  </w:pPr>
                  <w:r>
                    <w:rPr>
                      <w:rFonts w:ascii="仿宋_GB2312" w:hAnsi="仿宋_GB2312" w:cs="仿宋_GB2312" w:eastAsia="仿宋_GB2312"/>
                      <w:sz w:val="15"/>
                    </w:rPr>
                    <w:t>3.校准气体：空气、氧气；</w:t>
                  </w:r>
                </w:p>
                <w:p>
                  <w:pPr>
                    <w:pStyle w:val="null3"/>
                    <w:jc w:val="both"/>
                  </w:pPr>
                  <w:r>
                    <w:rPr>
                      <w:rFonts w:ascii="仿宋_GB2312" w:hAnsi="仿宋_GB2312" w:cs="仿宋_GB2312" w:eastAsia="仿宋_GB2312"/>
                      <w:sz w:val="15"/>
                    </w:rPr>
                    <w:t>4.▲弹性膨胀囊载气容量（呼吸潮气量）：可选择对应型号的皮囊肺1号肺—适合成人/青少年阶段的肺测试使用，顺应性可连续调节范围：C=100-500ml/kPa（包括C10，C20，C50ml/hPa或ml/cmH2O），计量标定潮气量C10@200ml，C10/C20@300ml，C20/C50@500ml，顺应性的准确性±10%，PEEP=5/10hPa。计量标定潮气量C1@10ml，C1@15ml，C1@20ml，C1@30ml，顺应性的准确性±10%，PEEP=5/10hPa；</w:t>
                  </w:r>
                </w:p>
                <w:p>
                  <w:pPr>
                    <w:pStyle w:val="null3"/>
                    <w:jc w:val="both"/>
                  </w:pPr>
                  <w:r>
                    <w:rPr>
                      <w:rFonts w:ascii="仿宋_GB2312" w:hAnsi="仿宋_GB2312" w:cs="仿宋_GB2312" w:eastAsia="仿宋_GB2312"/>
                      <w:sz w:val="15"/>
                    </w:rPr>
                    <w:t>5.▲气道阻力有多种规格可选：R5=0.5kPa/(L/s)、R10=1.0kPa/(L/s)、R20=2kPa/(L/s)、R50=5kPa/(L/s)、R200=20kPa/(L/s) 、R400=40kPa/(L/s), RP500=50kPa/(L/s)精度± 10%,精度可调；</w:t>
                  </w:r>
                </w:p>
                <w:p>
                  <w:pPr>
                    <w:pStyle w:val="null3"/>
                    <w:jc w:val="both"/>
                  </w:pPr>
                  <w:r>
                    <w:rPr>
                      <w:rFonts w:ascii="仿宋_GB2312" w:hAnsi="仿宋_GB2312" w:cs="仿宋_GB2312" w:eastAsia="仿宋_GB2312"/>
                      <w:sz w:val="15"/>
                    </w:rPr>
                    <w:t>6.▲可选配固定式或可调式呼吸泄漏试验阀，指定压力下的泄漏流量。如10L/min@20hPa；</w:t>
                  </w:r>
                </w:p>
                <w:p>
                  <w:pPr>
                    <w:pStyle w:val="null3"/>
                    <w:jc w:val="both"/>
                  </w:pPr>
                  <w:r>
                    <w:rPr>
                      <w:rFonts w:ascii="仿宋_GB2312" w:hAnsi="仿宋_GB2312" w:cs="仿宋_GB2312" w:eastAsia="仿宋_GB2312"/>
                      <w:sz w:val="15"/>
                    </w:rPr>
                    <w:t>7.呼气出口为标准呼吸机管接头，Φ外22/内15mm；</w:t>
                  </w:r>
                </w:p>
                <w:p>
                  <w:pPr>
                    <w:pStyle w:val="null3"/>
                    <w:jc w:val="both"/>
                  </w:pPr>
                  <w:r>
                    <w:rPr>
                      <w:rFonts w:ascii="仿宋_GB2312" w:hAnsi="仿宋_GB2312" w:cs="仿宋_GB2312" w:eastAsia="仿宋_GB2312"/>
                      <w:sz w:val="15"/>
                    </w:rPr>
                    <w:t>8.同步呼吸发生器，同步呼吸容量100-600ml连续可调；主动呼吸频率调节范围：3-60次/分钟；精度±1BrPM（更高呼吸率可以定制）；吸气（呼气）时间100-19999ms，吸呼比：1:1,1:2可调；</w:t>
                  </w:r>
                </w:p>
                <w:p>
                  <w:pPr>
                    <w:pStyle w:val="null3"/>
                    <w:jc w:val="both"/>
                  </w:pPr>
                  <w:r>
                    <w:rPr>
                      <w:rFonts w:ascii="仿宋_GB2312" w:hAnsi="仿宋_GB2312" w:cs="仿宋_GB2312" w:eastAsia="仿宋_GB2312"/>
                      <w:sz w:val="15"/>
                    </w:rPr>
                    <w:t>9.呼吸气流阻力测试组件：由可变化的固定阻流片，可调夹具，多组可调节流阀和管组件构成。用于模拟通气管路阻塞所造成的不同背压环境条件。在呼吸主气流通道放置可更换的固定式呼吸气流阻力测试片，小孔通径从3.0-15.0mm变化，步进变量0.5mm，可模拟RP5-500之前气阻变化。配3组气流微调阀，用于气体流量细节调制，配成人，儿童呼吸管路转接适配器；</w:t>
                  </w:r>
                </w:p>
                <w:p>
                  <w:pPr>
                    <w:pStyle w:val="null3"/>
                    <w:jc w:val="both"/>
                  </w:pPr>
                  <w:r>
                    <w:rPr>
                      <w:rFonts w:ascii="仿宋_GB2312" w:hAnsi="仿宋_GB2312" w:cs="仿宋_GB2312" w:eastAsia="仿宋_GB2312"/>
                      <w:sz w:val="15"/>
                    </w:rPr>
                    <w:t>10.气道阻力规格（可选）：R5=0.5kPa/(L/s)、R20=2kPa/(L/s)、R50=5kPa/(L/s)、R200=20kPa/(L/s)、R400=40kPa/(L/s)；精度：±10%；</w:t>
                  </w:r>
                </w:p>
                <w:p>
                  <w:pPr>
                    <w:pStyle w:val="null3"/>
                    <w:jc w:val="both"/>
                  </w:pPr>
                  <w:r>
                    <w:rPr>
                      <w:rFonts w:ascii="仿宋_GB2312" w:hAnsi="仿宋_GB2312" w:cs="仿宋_GB2312" w:eastAsia="仿宋_GB2312"/>
                      <w:sz w:val="15"/>
                    </w:rPr>
                    <w:t>11.▲结构：内置锥形空腔体，夹角120°，阻力随气流呈线性变化；清洗：结构可拆卸，内部滤网可重复清洗；</w:t>
                  </w:r>
                </w:p>
                <w:p>
                  <w:pPr>
                    <w:pStyle w:val="null3"/>
                    <w:jc w:val="both"/>
                  </w:pPr>
                  <w:r>
                    <w:rPr>
                      <w:rFonts w:ascii="仿宋_GB2312" w:hAnsi="仿宋_GB2312" w:cs="仿宋_GB2312" w:eastAsia="仿宋_GB2312"/>
                      <w:sz w:val="15"/>
                    </w:rPr>
                    <w:t>12.校正：默认条件为BTPS模式下，10-120LPM范围内；</w:t>
                  </w:r>
                </w:p>
                <w:p>
                  <w:pPr>
                    <w:pStyle w:val="null3"/>
                    <w:jc w:val="both"/>
                  </w:pPr>
                  <w:r>
                    <w:rPr>
                      <w:rFonts w:ascii="仿宋_GB2312" w:hAnsi="仿宋_GB2312" w:cs="仿宋_GB2312" w:eastAsia="仿宋_GB2312"/>
                      <w:sz w:val="15"/>
                    </w:rPr>
                    <w:t>13.配合笔记本电脑配置：处理器I7及以上、≥32G内存及以上、≥1TB固态硬盘、Win11操作系统；</w:t>
                  </w:r>
                </w:p>
                <w:p>
                  <w:pPr>
                    <w:pStyle w:val="null3"/>
                    <w:jc w:val="left"/>
                  </w:pPr>
                  <w:r>
                    <w:rPr>
                      <w:rFonts w:ascii="仿宋_GB2312" w:hAnsi="仿宋_GB2312" w:cs="仿宋_GB2312" w:eastAsia="仿宋_GB2312"/>
                      <w:sz w:val="15"/>
                    </w:rPr>
                    <w:t>配置清单：</w:t>
                  </w:r>
                </w:p>
                <w:p>
                  <w:pPr>
                    <w:pStyle w:val="null3"/>
                    <w:jc w:val="left"/>
                  </w:pPr>
                  <w:r>
                    <w:rPr>
                      <w:rFonts w:ascii="仿宋_GB2312" w:hAnsi="仿宋_GB2312" w:cs="仿宋_GB2312" w:eastAsia="仿宋_GB2312"/>
                      <w:sz w:val="15"/>
                    </w:rPr>
                    <w:t>1.同步呼吸发生器1台；2.主动式模拟肺1只；3.气道阻力组合4只/套；4.呼吸管路和转接头组合1套；5.固定阻流片1套；6.可调夹具1套；7.可调节流阀1只；8.管组件1套；9.指定规格的线性阻力器1只；10.转接适配头2只；11.测试数据计量报告1份；12.便携箱1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呼吸模拟器</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1.接口为Φ外22/内15mm标准呼吸机管接头，可直接连接呼吸机气路中；</w:t>
                  </w:r>
                </w:p>
                <w:p>
                  <w:pPr>
                    <w:pStyle w:val="null3"/>
                    <w:jc w:val="left"/>
                  </w:pPr>
                  <w:r>
                    <w:rPr>
                      <w:rFonts w:ascii="仿宋_GB2312" w:hAnsi="仿宋_GB2312" w:cs="仿宋_GB2312" w:eastAsia="仿宋_GB2312"/>
                      <w:sz w:val="15"/>
                    </w:rPr>
                    <w:t>2.潮气量100-1500ml可调；</w:t>
                  </w:r>
                </w:p>
                <w:p>
                  <w:pPr>
                    <w:pStyle w:val="null3"/>
                    <w:jc w:val="left"/>
                  </w:pPr>
                  <w:r>
                    <w:rPr>
                      <w:rFonts w:ascii="仿宋_GB2312" w:hAnsi="仿宋_GB2312" w:cs="仿宋_GB2312" w:eastAsia="仿宋_GB2312"/>
                      <w:sz w:val="15"/>
                    </w:rPr>
                    <w:t>3.▲方波流量可设置，精度3%；</w:t>
                  </w:r>
                </w:p>
                <w:p>
                  <w:pPr>
                    <w:pStyle w:val="null3"/>
                    <w:jc w:val="left"/>
                  </w:pPr>
                  <w:r>
                    <w:rPr>
                      <w:rFonts w:ascii="仿宋_GB2312" w:hAnsi="仿宋_GB2312" w:cs="仿宋_GB2312" w:eastAsia="仿宋_GB2312"/>
                      <w:sz w:val="15"/>
                    </w:rPr>
                    <w:t>4.▲吸（呼）气时间：0.1-20秒，吸呼比：1:1 连续可调；</w:t>
                  </w:r>
                </w:p>
                <w:p>
                  <w:pPr>
                    <w:pStyle w:val="null3"/>
                    <w:jc w:val="left"/>
                  </w:pPr>
                  <w:r>
                    <w:rPr>
                      <w:rFonts w:ascii="仿宋_GB2312" w:hAnsi="仿宋_GB2312" w:cs="仿宋_GB2312" w:eastAsia="仿宋_GB2312"/>
                      <w:sz w:val="15"/>
                    </w:rPr>
                    <w:t>5.呼吸频率：2～30BPM，精度：±1BPM；</w:t>
                  </w:r>
                </w:p>
                <w:p>
                  <w:pPr>
                    <w:pStyle w:val="null3"/>
                    <w:jc w:val="left"/>
                  </w:pPr>
                  <w:r>
                    <w:rPr>
                      <w:rFonts w:ascii="仿宋_GB2312" w:hAnsi="仿宋_GB2312" w:cs="仿宋_GB2312" w:eastAsia="仿宋_GB2312"/>
                      <w:sz w:val="15"/>
                    </w:rPr>
                    <w:t>6.手动模式：气体可持续输出，用于特殊需求检测；</w:t>
                  </w:r>
                </w:p>
                <w:p>
                  <w:pPr>
                    <w:pStyle w:val="null3"/>
                    <w:jc w:val="left"/>
                  </w:pPr>
                  <w:r>
                    <w:rPr>
                      <w:rFonts w:ascii="仿宋_GB2312" w:hAnsi="仿宋_GB2312" w:cs="仿宋_GB2312" w:eastAsia="仿宋_GB2312"/>
                      <w:sz w:val="15"/>
                    </w:rPr>
                    <w:t>7.具有呼吸节律校准的示波器测试端口；</w:t>
                  </w:r>
                </w:p>
                <w:p>
                  <w:pPr>
                    <w:pStyle w:val="null3"/>
                    <w:jc w:val="left"/>
                  </w:pPr>
                  <w:r>
                    <w:rPr>
                      <w:rFonts w:ascii="仿宋_GB2312" w:hAnsi="仿宋_GB2312" w:cs="仿宋_GB2312" w:eastAsia="仿宋_GB2312"/>
                      <w:sz w:val="15"/>
                    </w:rPr>
                    <w:t>8.▲可输出正弦波气流信号；</w:t>
                  </w:r>
                </w:p>
                <w:p>
                  <w:pPr>
                    <w:pStyle w:val="null3"/>
                    <w:jc w:val="left"/>
                  </w:pPr>
                  <w:r>
                    <w:rPr>
                      <w:rFonts w:ascii="仿宋_GB2312" w:hAnsi="仿宋_GB2312" w:cs="仿宋_GB2312" w:eastAsia="仿宋_GB2312"/>
                      <w:sz w:val="15"/>
                    </w:rPr>
                    <w:t>9.提供计量证书；</w:t>
                  </w:r>
                </w:p>
                <w:p>
                  <w:pPr>
                    <w:pStyle w:val="null3"/>
                    <w:jc w:val="left"/>
                  </w:pPr>
                  <w:r>
                    <w:rPr>
                      <w:rFonts w:ascii="仿宋_GB2312" w:hAnsi="仿宋_GB2312" w:cs="仿宋_GB2312" w:eastAsia="仿宋_GB2312"/>
                      <w:sz w:val="15"/>
                    </w:rPr>
                    <w:t>配置清单：呼吸模拟器主机1台（能产生正弦波形和方波波形），电源线1条，操作手册1份，测试报告1份、过滤器2个，22mm转接头1个、三通接头1个，连接管路1根。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声压法声功率测量系统</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一、测量指标</w:t>
                  </w:r>
                </w:p>
                <w:p>
                  <w:pPr>
                    <w:pStyle w:val="null3"/>
                    <w:jc w:val="both"/>
                  </w:pPr>
                  <w:r>
                    <w:rPr>
                      <w:rFonts w:ascii="仿宋_GB2312" w:hAnsi="仿宋_GB2312" w:cs="仿宋_GB2312" w:eastAsia="仿宋_GB2312"/>
                      <w:sz w:val="15"/>
                    </w:rPr>
                    <w:t>1/3 OCT频谱：</w:t>
                  </w:r>
                </w:p>
                <w:p>
                  <w:pPr>
                    <w:pStyle w:val="null3"/>
                    <w:jc w:val="both"/>
                  </w:pPr>
                  <w:r>
                    <w:rPr>
                      <w:rFonts w:ascii="仿宋_GB2312" w:hAnsi="仿宋_GB2312" w:cs="仿宋_GB2312" w:eastAsia="仿宋_GB2312"/>
                      <w:sz w:val="15"/>
                    </w:rPr>
                    <w:t>0.125Hz～80kHz的中心频率点值及总值；</w:t>
                  </w:r>
                </w:p>
                <w:p>
                  <w:pPr>
                    <w:pStyle w:val="null3"/>
                    <w:jc w:val="both"/>
                  </w:pPr>
                  <w:r>
                    <w:rPr>
                      <w:rFonts w:ascii="仿宋_GB2312" w:hAnsi="仿宋_GB2312" w:cs="仿宋_GB2312" w:eastAsia="仿宋_GB2312"/>
                      <w:sz w:val="15"/>
                    </w:rPr>
                    <w:t>采样间隔（0.01s、0.05s、0.1s、0.5s、1s），频率计权(A、B、C、Z、自定义)，自定义时间计权，频域计权（一次/二次的积分、微分）等组合测量；</w:t>
                  </w:r>
                </w:p>
                <w:p>
                  <w:pPr>
                    <w:pStyle w:val="null3"/>
                    <w:jc w:val="both"/>
                  </w:pPr>
                  <w:r>
                    <w:rPr>
                      <w:rFonts w:ascii="仿宋_GB2312" w:hAnsi="仿宋_GB2312" w:cs="仿宋_GB2312" w:eastAsia="仿宋_GB2312"/>
                      <w:sz w:val="15"/>
                    </w:rPr>
                    <w:t>表面声压法测量声功率：</w:t>
                  </w:r>
                </w:p>
                <w:p>
                  <w:pPr>
                    <w:pStyle w:val="null3"/>
                    <w:jc w:val="both"/>
                  </w:pPr>
                  <w:r>
                    <w:rPr>
                      <w:rFonts w:ascii="仿宋_GB2312" w:hAnsi="仿宋_GB2312" w:cs="仿宋_GB2312" w:eastAsia="仿宋_GB2312"/>
                      <w:sz w:val="15"/>
                    </w:rPr>
                    <w:t>1/3 OCT频带声功率级及A，C，Z计权声功率级同时测量；</w:t>
                  </w:r>
                </w:p>
                <w:p>
                  <w:pPr>
                    <w:pStyle w:val="null3"/>
                    <w:jc w:val="both"/>
                  </w:pPr>
                  <w:r>
                    <w:rPr>
                      <w:rFonts w:ascii="仿宋_GB2312" w:hAnsi="仿宋_GB2312" w:cs="仿宋_GB2312" w:eastAsia="仿宋_GB2312"/>
                      <w:sz w:val="15"/>
                    </w:rPr>
                    <w:t>1/3 OCT频带声能量级及A，C，Z计权声能量级同时测量；</w:t>
                  </w:r>
                </w:p>
                <w:p>
                  <w:pPr>
                    <w:pStyle w:val="null3"/>
                    <w:jc w:val="both"/>
                  </w:pPr>
                  <w:r>
                    <w:rPr>
                      <w:rFonts w:ascii="仿宋_GB2312" w:hAnsi="仿宋_GB2312" w:cs="仿宋_GB2312" w:eastAsia="仿宋_GB2312"/>
                      <w:sz w:val="15"/>
                    </w:rPr>
                    <w:t>支持单次事件声能量级测量及连续事件声能量级测量；</w:t>
                  </w:r>
                </w:p>
                <w:p>
                  <w:pPr>
                    <w:pStyle w:val="null3"/>
                    <w:jc w:val="both"/>
                  </w:pPr>
                  <w:r>
                    <w:rPr>
                      <w:rFonts w:ascii="仿宋_GB2312" w:hAnsi="仿宋_GB2312" w:cs="仿宋_GB2312" w:eastAsia="仿宋_GB2312"/>
                      <w:sz w:val="15"/>
                    </w:rPr>
                    <w:t>二、仪器设置清单及主要功能</w:t>
                  </w:r>
                </w:p>
                <w:p>
                  <w:pPr>
                    <w:pStyle w:val="null3"/>
                    <w:jc w:val="both"/>
                  </w:pPr>
                  <w:r>
                    <w:rPr>
                      <w:rFonts w:ascii="仿宋_GB2312" w:hAnsi="仿宋_GB2312" w:cs="仿宋_GB2312" w:eastAsia="仿宋_GB2312"/>
                      <w:sz w:val="15"/>
                    </w:rPr>
                    <w:t>1.主机1台：10通道噪声信号同步采集；</w:t>
                  </w:r>
                </w:p>
                <w:p>
                  <w:pPr>
                    <w:pStyle w:val="null3"/>
                    <w:jc w:val="both"/>
                  </w:pPr>
                  <w:r>
                    <w:rPr>
                      <w:rFonts w:ascii="仿宋_GB2312" w:hAnsi="仿宋_GB2312" w:cs="仿宋_GB2312" w:eastAsia="仿宋_GB2312"/>
                      <w:sz w:val="15"/>
                    </w:rPr>
                    <w:t>2.测量传声器10个：1/2’’电容传声器，声电转换；</w:t>
                  </w:r>
                </w:p>
                <w:p>
                  <w:pPr>
                    <w:pStyle w:val="null3"/>
                    <w:jc w:val="both"/>
                  </w:pPr>
                  <w:r>
                    <w:rPr>
                      <w:rFonts w:ascii="仿宋_GB2312" w:hAnsi="仿宋_GB2312" w:cs="仿宋_GB2312" w:eastAsia="仿宋_GB2312"/>
                      <w:sz w:val="15"/>
                    </w:rPr>
                    <w:t>3.前置放大器10个：配合电容传声器使用，阻抗变换；</w:t>
                  </w:r>
                </w:p>
                <w:p>
                  <w:pPr>
                    <w:pStyle w:val="null3"/>
                    <w:jc w:val="both"/>
                  </w:pPr>
                  <w:r>
                    <w:rPr>
                      <w:rFonts w:ascii="仿宋_GB2312" w:hAnsi="仿宋_GB2312" w:cs="仿宋_GB2312" w:eastAsia="仿宋_GB2312"/>
                      <w:sz w:val="15"/>
                    </w:rPr>
                    <w:t>4.三脚架5支：1.5米，固定电容传声器；</w:t>
                  </w:r>
                </w:p>
                <w:p>
                  <w:pPr>
                    <w:pStyle w:val="null3"/>
                    <w:jc w:val="both"/>
                  </w:pPr>
                  <w:r>
                    <w:rPr>
                      <w:rFonts w:ascii="仿宋_GB2312" w:hAnsi="仿宋_GB2312" w:cs="仿宋_GB2312" w:eastAsia="仿宋_GB2312"/>
                      <w:sz w:val="15"/>
                    </w:rPr>
                    <w:t>5.三脚架5支：2.3米，固定电容传声器；</w:t>
                  </w:r>
                </w:p>
                <w:p>
                  <w:pPr>
                    <w:pStyle w:val="null3"/>
                    <w:jc w:val="both"/>
                  </w:pPr>
                  <w:r>
                    <w:rPr>
                      <w:rFonts w:ascii="仿宋_GB2312" w:hAnsi="仿宋_GB2312" w:cs="仿宋_GB2312" w:eastAsia="仿宋_GB2312"/>
                      <w:sz w:val="15"/>
                    </w:rPr>
                    <w:t>6.校准器1个：电容传声器声校准使用；</w:t>
                  </w:r>
                </w:p>
                <w:p>
                  <w:pPr>
                    <w:pStyle w:val="null3"/>
                    <w:jc w:val="both"/>
                  </w:pPr>
                  <w:r>
                    <w:rPr>
                      <w:rFonts w:ascii="仿宋_GB2312" w:hAnsi="仿宋_GB2312" w:cs="仿宋_GB2312" w:eastAsia="仿宋_GB2312"/>
                      <w:sz w:val="15"/>
                    </w:rPr>
                    <w:t>7.延伸电缆10根：BNC-BNC连接线，10m长，延伸AWA14604前置极；</w:t>
                  </w:r>
                </w:p>
                <w:p>
                  <w:pPr>
                    <w:pStyle w:val="null3"/>
                    <w:jc w:val="both"/>
                  </w:pPr>
                  <w:r>
                    <w:rPr>
                      <w:rFonts w:ascii="仿宋_GB2312" w:hAnsi="仿宋_GB2312" w:cs="仿宋_GB2312" w:eastAsia="仿宋_GB2312"/>
                      <w:sz w:val="15"/>
                    </w:rPr>
                    <w:t>8.声功率支架1根：半径1米，1.5米，2米可选；</w:t>
                  </w:r>
                </w:p>
                <w:p>
                  <w:pPr>
                    <w:pStyle w:val="null3"/>
                    <w:jc w:val="both"/>
                  </w:pPr>
                  <w:r>
                    <w:rPr>
                      <w:rFonts w:ascii="仿宋_GB2312" w:hAnsi="仿宋_GB2312" w:cs="仿宋_GB2312" w:eastAsia="仿宋_GB2312"/>
                      <w:sz w:val="15"/>
                    </w:rPr>
                    <w:t>9.OCT及1/3 OCT分析：10通道恒百分比带宽频谱分析；</w:t>
                  </w:r>
                </w:p>
                <w:p>
                  <w:pPr>
                    <w:pStyle w:val="null3"/>
                    <w:jc w:val="both"/>
                  </w:pPr>
                  <w:r>
                    <w:rPr>
                      <w:rFonts w:ascii="仿宋_GB2312" w:hAnsi="仿宋_GB2312" w:cs="仿宋_GB2312" w:eastAsia="仿宋_GB2312"/>
                      <w:sz w:val="15"/>
                    </w:rPr>
                    <w:t>10.表面声压法测量声功率软件1套：1/3 OCT频带声功率级及A，C，Z计权声功率级同时测量；</w:t>
                  </w:r>
                </w:p>
                <w:p>
                  <w:pPr>
                    <w:pStyle w:val="null3"/>
                    <w:jc w:val="both"/>
                  </w:pPr>
                  <w:r>
                    <w:rPr>
                      <w:rFonts w:ascii="仿宋_GB2312" w:hAnsi="仿宋_GB2312" w:cs="仿宋_GB2312" w:eastAsia="仿宋_GB2312"/>
                      <w:sz w:val="15"/>
                    </w:rPr>
                    <w:t>11.笔记本电脑：处理器I7及以上、32G内存及以上、至少1TB固态硬盘、Win11操作系统；</w:t>
                  </w:r>
                </w:p>
                <w:p>
                  <w:pPr>
                    <w:pStyle w:val="null3"/>
                    <w:jc w:val="both"/>
                  </w:pPr>
                  <w:r>
                    <w:rPr>
                      <w:rFonts w:ascii="仿宋_GB2312" w:hAnsi="仿宋_GB2312" w:cs="仿宋_GB2312" w:eastAsia="仿宋_GB2312"/>
                      <w:sz w:val="15"/>
                    </w:rPr>
                    <w:t>多通道分析仪：</w:t>
                  </w:r>
                </w:p>
                <w:p>
                  <w:pPr>
                    <w:pStyle w:val="null3"/>
                    <w:jc w:val="both"/>
                  </w:pPr>
                  <w:r>
                    <w:rPr>
                      <w:rFonts w:ascii="仿宋_GB2312" w:hAnsi="仿宋_GB2312" w:cs="仿宋_GB2312" w:eastAsia="仿宋_GB2312"/>
                      <w:sz w:val="15"/>
                    </w:rPr>
                    <w:t>利用计算机多媒体技术开发的信号分析仪器。多通道间严格同步，高精度采样，可用在噪声、振动等模拟信号的采集、频谱分析及相关应用中。分析仪分信号发生器和信号采集器两部分，发生器独立两通道，采集器独立通道。采用网口进行数据通信。</w:t>
                  </w:r>
                </w:p>
                <w:p>
                  <w:pPr>
                    <w:pStyle w:val="null3"/>
                    <w:jc w:val="both"/>
                  </w:pPr>
                  <w:r>
                    <w:rPr>
                      <w:rFonts w:ascii="仿宋_GB2312" w:hAnsi="仿宋_GB2312" w:cs="仿宋_GB2312" w:eastAsia="仿宋_GB2312"/>
                      <w:sz w:val="15"/>
                    </w:rPr>
                    <w:t>1.1采集部分主要技术指标</w:t>
                  </w:r>
                </w:p>
                <w:p>
                  <w:pPr>
                    <w:pStyle w:val="null3"/>
                    <w:jc w:val="both"/>
                  </w:pPr>
                  <w:r>
                    <w:rPr>
                      <w:rFonts w:ascii="仿宋_GB2312" w:hAnsi="仿宋_GB2312" w:cs="仿宋_GB2312" w:eastAsia="仿宋_GB2312"/>
                      <w:sz w:val="15"/>
                    </w:rPr>
                    <w:t>1、输入通道：10个;2、输入信号类型：电压或ICP;3、AD位数：24位;4、动态范围：大于110dB；5、▲频率范围：0.1Hz～80kHz（1kHz为基准，误差小于0.1dB）；6、▲测量范围：、电压4μV-18V(rms)、噪声18 dB(A)～140dB(A)(配50mV灵敏度的传声器)、振动0.03m/s2～10000m/s2(配1mV/(m/s2)加速度传感器)。7、▲采样频率：8192、12kHz、16384、24kHz、32768、48kHz、65536、96kHz、131072、192kHz可选（192k采样最大支持8通道同步）；8、输入阻抗：≥600kΩ||≤200pF；9、单独转速输入通道；</w:t>
                  </w:r>
                </w:p>
                <w:p>
                  <w:pPr>
                    <w:pStyle w:val="null3"/>
                    <w:jc w:val="both"/>
                  </w:pPr>
                  <w:r>
                    <w:rPr>
                      <w:rFonts w:ascii="仿宋_GB2312" w:hAnsi="仿宋_GB2312" w:cs="仿宋_GB2312" w:eastAsia="仿宋_GB2312"/>
                      <w:sz w:val="15"/>
                    </w:rPr>
                    <w:t>1.2发生部分主要指标</w:t>
                  </w:r>
                </w:p>
                <w:p>
                  <w:pPr>
                    <w:pStyle w:val="null3"/>
                    <w:jc w:val="both"/>
                  </w:pPr>
                  <w:r>
                    <w:rPr>
                      <w:rFonts w:ascii="仿宋_GB2312" w:hAnsi="仿宋_GB2312" w:cs="仿宋_GB2312" w:eastAsia="仿宋_GB2312"/>
                      <w:sz w:val="15"/>
                    </w:rPr>
                    <w:t>1.输出通道：2个；2、采样频率：8192、12kHz、16384、24kHz、32768、48kHz、65536、96kHz可选（可设置单通道输出，采样率可支持131072和192k采样）；3、频率范围：10Hz～40kHz（1kHz为基准，误差小于1dB）；4、▲最大输出幅度：10V（rms）；5、▲谐波失真：≤0.1% @2V；6、输出波形：正弦波、白噪声、粉红噪声、扫频正弦波、猝发音信号、多频信号、扫幅正弦波、用户自定义信号等。</w:t>
                  </w:r>
                </w:p>
                <w:p>
                  <w:pPr>
                    <w:pStyle w:val="null3"/>
                    <w:jc w:val="both"/>
                  </w:pPr>
                  <w:r>
                    <w:rPr>
                      <w:rFonts w:ascii="仿宋_GB2312" w:hAnsi="仿宋_GB2312" w:cs="仿宋_GB2312" w:eastAsia="仿宋_GB2312"/>
                      <w:sz w:val="15"/>
                    </w:rPr>
                    <w:t>2、测试电容传声器：</w:t>
                  </w:r>
                </w:p>
                <w:p>
                  <w:pPr>
                    <w:pStyle w:val="null3"/>
                    <w:jc w:val="both"/>
                  </w:pPr>
                  <w:r>
                    <w:rPr>
                      <w:rFonts w:ascii="仿宋_GB2312" w:hAnsi="仿宋_GB2312" w:cs="仿宋_GB2312" w:eastAsia="仿宋_GB2312"/>
                      <w:sz w:val="15"/>
                    </w:rPr>
                    <w:t>2.1尺寸：1/2’’；2.2频率范围：10Hz～20kHz；2.3灵敏度：约为50mV/Pa；2.4动态范围：16～140dB；2.5频响特性：自由场；2.6温度系数(dB/℃)：0.01；</w:t>
                  </w:r>
                </w:p>
                <w:p>
                  <w:pPr>
                    <w:pStyle w:val="null3"/>
                    <w:jc w:val="both"/>
                  </w:pPr>
                  <w:r>
                    <w:rPr>
                      <w:rFonts w:ascii="仿宋_GB2312" w:hAnsi="仿宋_GB2312" w:cs="仿宋_GB2312" w:eastAsia="仿宋_GB2312"/>
                      <w:sz w:val="15"/>
                    </w:rPr>
                    <w:t>3、前置放大器：</w:t>
                  </w:r>
                </w:p>
                <w:p>
                  <w:pPr>
                    <w:pStyle w:val="null3"/>
                    <w:jc w:val="both"/>
                  </w:pPr>
                  <w:r>
                    <w:rPr>
                      <w:rFonts w:ascii="仿宋_GB2312" w:hAnsi="仿宋_GB2312" w:cs="仿宋_GB2312" w:eastAsia="仿宋_GB2312"/>
                      <w:sz w:val="15"/>
                    </w:rPr>
                    <w:t>3.1类型：ICP型；3.2频率范围：10Hz～100kHz；3.3输入阻抗：≥10GΩ//0.35pF；3.4传输增益：-0.15dB；3.5输出阻抗：＜50Ω；</w:t>
                  </w:r>
                </w:p>
                <w:p>
                  <w:pPr>
                    <w:pStyle w:val="null3"/>
                    <w:jc w:val="both"/>
                  </w:pPr>
                  <w:r>
                    <w:rPr>
                      <w:rFonts w:ascii="仿宋_GB2312" w:hAnsi="仿宋_GB2312" w:cs="仿宋_GB2312" w:eastAsia="仿宋_GB2312"/>
                      <w:sz w:val="15"/>
                    </w:rPr>
                    <w:t>4.校准器：</w:t>
                  </w:r>
                </w:p>
                <w:p>
                  <w:pPr>
                    <w:pStyle w:val="null3"/>
                    <w:jc w:val="both"/>
                  </w:pPr>
                  <w:r>
                    <w:rPr>
                      <w:rFonts w:ascii="仿宋_GB2312" w:hAnsi="仿宋_GB2312" w:cs="仿宋_GB2312" w:eastAsia="仿宋_GB2312"/>
                      <w:sz w:val="15"/>
                    </w:rPr>
                    <w:t>4.1执行标准：GB/T 15173-2010/IEC 60942:2003  1级；4.2频率：1kHz±1Hz；4.3标称声压级：94dB和114dB；4.4▲声压级准确度：1级，±0.3dB；4.5总谐波失真：≤1%；4.6 1/2″声校准配合器；</w:t>
                  </w:r>
                </w:p>
                <w:p>
                  <w:pPr>
                    <w:pStyle w:val="null3"/>
                    <w:jc w:val="both"/>
                  </w:pPr>
                  <w:r>
                    <w:rPr>
                      <w:rFonts w:ascii="仿宋_GB2312" w:hAnsi="仿宋_GB2312" w:cs="仿宋_GB2312" w:eastAsia="仿宋_GB2312"/>
                      <w:sz w:val="15"/>
                    </w:rPr>
                    <w:t>二、软件</w:t>
                  </w:r>
                </w:p>
                <w:p>
                  <w:pPr>
                    <w:pStyle w:val="null3"/>
                    <w:jc w:val="left"/>
                  </w:pPr>
                  <w:r>
                    <w:rPr>
                      <w:rFonts w:ascii="仿宋_GB2312" w:hAnsi="仿宋_GB2312" w:cs="仿宋_GB2312" w:eastAsia="仿宋_GB2312"/>
                      <w:sz w:val="15"/>
                    </w:rPr>
                    <w:t>1、1/3 OCT分析软件：1.1.符合标准：IEC61260  CLASS 1,GB/T3241  1级；1.2.频率计权：A、C、Z可选；1.3.平均方式：线性、指数、恒误差可选；1.4.可随时间记录分析结果，最小记录间隔为0.01s</w:t>
                  </w:r>
                </w:p>
                <w:p>
                  <w:pPr>
                    <w:pStyle w:val="null3"/>
                    <w:jc w:val="left"/>
                  </w:pPr>
                  <w:r>
                    <w:rPr>
                      <w:rFonts w:ascii="仿宋_GB2312" w:hAnsi="仿宋_GB2312" w:cs="仿宋_GB2312" w:eastAsia="仿宋_GB2312"/>
                      <w:sz w:val="15"/>
                    </w:rPr>
                    <w:t>2.频谱声功率分析软件：</w:t>
                  </w:r>
                </w:p>
                <w:p>
                  <w:pPr>
                    <w:pStyle w:val="null3"/>
                    <w:jc w:val="left"/>
                  </w:pPr>
                  <w:r>
                    <w:rPr>
                      <w:rFonts w:ascii="仿宋_GB2312" w:hAnsi="仿宋_GB2312" w:cs="仿宋_GB2312" w:eastAsia="仿宋_GB2312"/>
                      <w:sz w:val="15"/>
                    </w:rPr>
                    <w:t>2.1.1/3 OCT频带声功率级及A，C，Z计权声功率级同时测量；2.2背景噪声自动修正；2.3自动报告；</w:t>
                  </w:r>
                </w:p>
                <w:p>
                  <w:pPr>
                    <w:pStyle w:val="null3"/>
                    <w:jc w:val="left"/>
                  </w:pPr>
                  <w:r>
                    <w:rPr>
                      <w:rFonts w:ascii="仿宋_GB2312" w:hAnsi="仿宋_GB2312" w:cs="仿宋_GB2312" w:eastAsia="仿宋_GB2312"/>
                      <w:sz w:val="15"/>
                    </w:rPr>
                    <w:t>三、提供满足1级声级计的计量证书。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高精度高斯计</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1.高精度高斯计</w:t>
                  </w:r>
                </w:p>
                <w:p>
                  <w:pPr>
                    <w:pStyle w:val="null3"/>
                    <w:jc w:val="both"/>
                  </w:pPr>
                  <w:r>
                    <w:rPr>
                      <w:rFonts w:ascii="仿宋_GB2312" w:hAnsi="仿宋_GB2312" w:cs="仿宋_GB2312" w:eastAsia="仿宋_GB2312"/>
                      <w:sz w:val="15"/>
                    </w:rPr>
                    <w:t>1.1.显示屏VGA彩色 6位分辨率；</w:t>
                  </w:r>
                </w:p>
                <w:p>
                  <w:pPr>
                    <w:pStyle w:val="null3"/>
                    <w:jc w:val="both"/>
                  </w:pPr>
                  <w:r>
                    <w:rPr>
                      <w:rFonts w:ascii="仿宋_GB2312" w:hAnsi="仿宋_GB2312" w:cs="仿宋_GB2312" w:eastAsia="仿宋_GB2312"/>
                      <w:sz w:val="15"/>
                    </w:rPr>
                    <w:t>1.2.▲量程0-10T；</w:t>
                  </w:r>
                </w:p>
                <w:p>
                  <w:pPr>
                    <w:pStyle w:val="null3"/>
                    <w:jc w:val="both"/>
                  </w:pPr>
                  <w:r>
                    <w:rPr>
                      <w:rFonts w:ascii="仿宋_GB2312" w:hAnsi="仿宋_GB2312" w:cs="仿宋_GB2312" w:eastAsia="仿宋_GB2312"/>
                      <w:sz w:val="15"/>
                    </w:rPr>
                    <w:t>1.3.分辨力0.0001mT；</w:t>
                  </w:r>
                </w:p>
                <w:p>
                  <w:pPr>
                    <w:pStyle w:val="null3"/>
                    <w:jc w:val="both"/>
                  </w:pPr>
                  <w:r>
                    <w:rPr>
                      <w:rFonts w:ascii="仿宋_GB2312" w:hAnsi="仿宋_GB2312" w:cs="仿宋_GB2312" w:eastAsia="仿宋_GB2312"/>
                      <w:sz w:val="15"/>
                    </w:rPr>
                    <w:t>1.4.直流精度：读数的±0.20%；</w:t>
                  </w:r>
                </w:p>
                <w:p>
                  <w:pPr>
                    <w:pStyle w:val="null3"/>
                    <w:jc w:val="both"/>
                  </w:pPr>
                  <w:r>
                    <w:rPr>
                      <w:rFonts w:ascii="仿宋_GB2312" w:hAnsi="仿宋_GB2312" w:cs="仿宋_GB2312" w:eastAsia="仿宋_GB2312"/>
                      <w:sz w:val="15"/>
                    </w:rPr>
                    <w:t>1.5.交流精度：读数的±1.0%；</w:t>
                  </w:r>
                </w:p>
                <w:p>
                  <w:pPr>
                    <w:pStyle w:val="null3"/>
                    <w:jc w:val="both"/>
                  </w:pPr>
                  <w:r>
                    <w:rPr>
                      <w:rFonts w:ascii="仿宋_GB2312" w:hAnsi="仿宋_GB2312" w:cs="仿宋_GB2312" w:eastAsia="仿宋_GB2312"/>
                      <w:sz w:val="15"/>
                    </w:rPr>
                    <w:t>1.6.频率：0-50kHz模拟BNC输出；</w:t>
                  </w:r>
                </w:p>
                <w:p>
                  <w:pPr>
                    <w:pStyle w:val="null3"/>
                    <w:jc w:val="both"/>
                  </w:pPr>
                  <w:r>
                    <w:rPr>
                      <w:rFonts w:ascii="仿宋_GB2312" w:hAnsi="仿宋_GB2312" w:cs="仿宋_GB2312" w:eastAsia="仿宋_GB2312"/>
                      <w:sz w:val="15"/>
                    </w:rPr>
                    <w:t>1.7.数字RS-232接口速度调节：0-300次/秒；</w:t>
                  </w:r>
                </w:p>
                <w:p>
                  <w:pPr>
                    <w:pStyle w:val="null3"/>
                    <w:jc w:val="both"/>
                  </w:pPr>
                  <w:r>
                    <w:rPr>
                      <w:rFonts w:ascii="仿宋_GB2312" w:hAnsi="仿宋_GB2312" w:cs="仿宋_GB2312" w:eastAsia="仿宋_GB2312"/>
                      <w:sz w:val="15"/>
                    </w:rPr>
                    <w:t>1.8.配笔记本电脑和高斯计数据通讯软件一套；</w:t>
                  </w:r>
                </w:p>
                <w:p>
                  <w:pPr>
                    <w:pStyle w:val="null3"/>
                    <w:jc w:val="both"/>
                  </w:pPr>
                  <w:r>
                    <w:rPr>
                      <w:rFonts w:ascii="仿宋_GB2312" w:hAnsi="仿宋_GB2312" w:cs="仿宋_GB2312" w:eastAsia="仿宋_GB2312"/>
                      <w:sz w:val="15"/>
                    </w:rPr>
                    <w:t>1.9.▲配轴向高频探头：长度：200mm；直径：4mm（塑封）。</w:t>
                  </w:r>
                </w:p>
                <w:p>
                  <w:pPr>
                    <w:pStyle w:val="null3"/>
                    <w:jc w:val="both"/>
                  </w:pPr>
                  <w:r>
                    <w:rPr>
                      <w:rFonts w:ascii="仿宋_GB2312" w:hAnsi="仿宋_GB2312" w:cs="仿宋_GB2312" w:eastAsia="仿宋_GB2312"/>
                      <w:sz w:val="15"/>
                    </w:rPr>
                    <w:t>2.CH-UA32H7-1数据采集卡；</w:t>
                  </w:r>
                </w:p>
                <w:p>
                  <w:pPr>
                    <w:pStyle w:val="null3"/>
                    <w:jc w:val="both"/>
                  </w:pPr>
                  <w:r>
                    <w:rPr>
                      <w:rFonts w:ascii="仿宋_GB2312" w:hAnsi="仿宋_GB2312" w:cs="仿宋_GB2312" w:eastAsia="仿宋_GB2312"/>
                      <w:sz w:val="15"/>
                    </w:rPr>
                    <w:t>2.1.AD分辨率：16bit；</w:t>
                  </w:r>
                </w:p>
                <w:p>
                  <w:pPr>
                    <w:pStyle w:val="null3"/>
                    <w:jc w:val="both"/>
                  </w:pPr>
                  <w:r>
                    <w:rPr>
                      <w:rFonts w:ascii="仿宋_GB2312" w:hAnsi="仿宋_GB2312" w:cs="仿宋_GB2312" w:eastAsia="仿宋_GB2312"/>
                      <w:sz w:val="15"/>
                    </w:rPr>
                    <w:t>2.2.采样率：最高1MHz/通道；</w:t>
                  </w:r>
                </w:p>
                <w:p>
                  <w:pPr>
                    <w:pStyle w:val="null3"/>
                    <w:jc w:val="both"/>
                  </w:pPr>
                  <w:r>
                    <w:rPr>
                      <w:rFonts w:ascii="仿宋_GB2312" w:hAnsi="仿宋_GB2312" w:cs="仿宋_GB2312" w:eastAsia="仿宋_GB2312"/>
                      <w:sz w:val="15"/>
                    </w:rPr>
                    <w:t>2.3.通道数：1通道；</w:t>
                  </w:r>
                </w:p>
                <w:p>
                  <w:pPr>
                    <w:pStyle w:val="null3"/>
                    <w:jc w:val="both"/>
                  </w:pPr>
                  <w:r>
                    <w:rPr>
                      <w:rFonts w:ascii="仿宋_GB2312" w:hAnsi="仿宋_GB2312" w:cs="仿宋_GB2312" w:eastAsia="仿宋_GB2312"/>
                      <w:sz w:val="15"/>
                    </w:rPr>
                    <w:t>2.4.工作模式：同步采集；</w:t>
                  </w:r>
                </w:p>
                <w:p>
                  <w:pPr>
                    <w:pStyle w:val="null3"/>
                    <w:jc w:val="both"/>
                  </w:pPr>
                  <w:r>
                    <w:rPr>
                      <w:rFonts w:ascii="仿宋_GB2312" w:hAnsi="仿宋_GB2312" w:cs="仿宋_GB2312" w:eastAsia="仿宋_GB2312"/>
                      <w:sz w:val="15"/>
                    </w:rPr>
                    <w:t>2.5.量程：-2.5V～+2.5V；</w:t>
                  </w:r>
                </w:p>
                <w:p>
                  <w:pPr>
                    <w:pStyle w:val="null3"/>
                    <w:jc w:val="both"/>
                  </w:pPr>
                  <w:r>
                    <w:rPr>
                      <w:rFonts w:ascii="仿宋_GB2312" w:hAnsi="仿宋_GB2312" w:cs="仿宋_GB2312" w:eastAsia="仿宋_GB2312"/>
                      <w:sz w:val="15"/>
                    </w:rPr>
                    <w:t>2.6.含标准上位机分析软件一套：标配数据采集、保存、查看和导出功能；</w:t>
                  </w:r>
                </w:p>
                <w:p>
                  <w:pPr>
                    <w:pStyle w:val="null3"/>
                    <w:jc w:val="both"/>
                  </w:pPr>
                  <w:r>
                    <w:rPr>
                      <w:rFonts w:ascii="仿宋_GB2312" w:hAnsi="仿宋_GB2312" w:cs="仿宋_GB2312" w:eastAsia="仿宋_GB2312"/>
                      <w:sz w:val="15"/>
                    </w:rPr>
                    <w:t>2.7.软件增加单次触发采集、数值大小查看功能。</w:t>
                  </w:r>
                </w:p>
                <w:p>
                  <w:pPr>
                    <w:pStyle w:val="null3"/>
                    <w:jc w:val="both"/>
                  </w:pPr>
                  <w:r>
                    <w:rPr>
                      <w:rFonts w:ascii="仿宋_GB2312" w:hAnsi="仿宋_GB2312" w:cs="仿宋_GB2312" w:eastAsia="仿宋_GB2312"/>
                      <w:sz w:val="15"/>
                    </w:rPr>
                    <w:t>3.配合使用笔记本电脑：处理器i7及以上、≥32G内存及以上、≥1TB固态硬盘、Win11操作系统。</w:t>
                  </w:r>
                </w:p>
                <w:p>
                  <w:pPr>
                    <w:pStyle w:val="null3"/>
                    <w:jc w:val="both"/>
                  </w:pPr>
                  <w:r>
                    <w:rPr>
                      <w:rFonts w:ascii="仿宋_GB2312" w:hAnsi="仿宋_GB2312" w:cs="仿宋_GB2312" w:eastAsia="仿宋_GB2312"/>
                      <w:sz w:val="15"/>
                    </w:rPr>
                    <w:t>4.包含高场计量和低场计量各一次，出具计量报告。</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残余电压电荷测试仪</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1.输出电压：AC 0～300V，50/60Hz；最大输出电流不超过10A，最大负载功率3kVA；供电时间：1-99s连续可调，仪器自动判断在电压峰值处断开进行测试，在正/反极性时断开可选；</w:t>
                  </w:r>
                </w:p>
                <w:p>
                  <w:pPr>
                    <w:pStyle w:val="null3"/>
                    <w:jc w:val="both"/>
                  </w:pPr>
                  <w:r>
                    <w:rPr>
                      <w:rFonts w:ascii="仿宋_GB2312" w:hAnsi="仿宋_GB2312" w:cs="仿宋_GB2312" w:eastAsia="仿宋_GB2312"/>
                      <w:sz w:val="15"/>
                    </w:rPr>
                    <w:t>2.测试电压：10～300V，显示分辨率0.1V；</w:t>
                  </w:r>
                </w:p>
                <w:p>
                  <w:pPr>
                    <w:pStyle w:val="null3"/>
                    <w:jc w:val="both"/>
                  </w:pPr>
                  <w:r>
                    <w:rPr>
                      <w:rFonts w:ascii="仿宋_GB2312" w:hAnsi="仿宋_GB2312" w:cs="仿宋_GB2312" w:eastAsia="仿宋_GB2312"/>
                      <w:sz w:val="15"/>
                    </w:rPr>
                    <w:t>3.测试时间：断开时间1-60s可选；测量次数：1-99次内任意值；</w:t>
                  </w:r>
                </w:p>
                <w:p>
                  <w:pPr>
                    <w:pStyle w:val="null3"/>
                    <w:jc w:val="both"/>
                  </w:pPr>
                  <w:r>
                    <w:rPr>
                      <w:rFonts w:ascii="仿宋_GB2312" w:hAnsi="仿宋_GB2312" w:cs="仿宋_GB2312" w:eastAsia="仿宋_GB2312"/>
                      <w:sz w:val="15"/>
                    </w:rPr>
                    <w:t>4.测试精度：±（读数1%+1V）；</w:t>
                  </w:r>
                </w:p>
                <w:p>
                  <w:pPr>
                    <w:pStyle w:val="null3"/>
                    <w:jc w:val="both"/>
                  </w:pPr>
                  <w:r>
                    <w:rPr>
                      <w:rFonts w:ascii="仿宋_GB2312" w:hAnsi="仿宋_GB2312" w:cs="仿宋_GB2312" w:eastAsia="仿宋_GB2312"/>
                      <w:sz w:val="15"/>
                    </w:rPr>
                    <w:t>5.▲测试模式：Continues模式和Delay模式可选；</w:t>
                  </w:r>
                </w:p>
                <w:p>
                  <w:pPr>
                    <w:pStyle w:val="null3"/>
                    <w:jc w:val="both"/>
                  </w:pPr>
                  <w:r>
                    <w:rPr>
                      <w:rFonts w:ascii="仿宋_GB2312" w:hAnsi="仿宋_GB2312" w:cs="仿宋_GB2312" w:eastAsia="仿宋_GB2312"/>
                      <w:sz w:val="15"/>
                    </w:rPr>
                    <w:t>6.▲剩余电荷量：可自动计算剩余电荷量；</w:t>
                  </w:r>
                </w:p>
                <w:p>
                  <w:pPr>
                    <w:pStyle w:val="null3"/>
                    <w:jc w:val="both"/>
                  </w:pPr>
                  <w:r>
                    <w:rPr>
                      <w:rFonts w:ascii="仿宋_GB2312" w:hAnsi="仿宋_GB2312" w:cs="仿宋_GB2312" w:eastAsia="仿宋_GB2312"/>
                      <w:sz w:val="15"/>
                    </w:rPr>
                    <w:t>7.试验电源：外接稳压测试电源；</w:t>
                  </w:r>
                </w:p>
                <w:p>
                  <w:pPr>
                    <w:pStyle w:val="null3"/>
                    <w:jc w:val="both"/>
                  </w:pPr>
                  <w:r>
                    <w:rPr>
                      <w:rFonts w:ascii="仿宋_GB2312" w:hAnsi="仿宋_GB2312" w:cs="仿宋_GB2312" w:eastAsia="仿宋_GB2312"/>
                      <w:sz w:val="15"/>
                    </w:rPr>
                    <w:t>8.整机大约尺寸：3U标准机箱；</w:t>
                  </w:r>
                </w:p>
                <w:p>
                  <w:pPr>
                    <w:pStyle w:val="null3"/>
                    <w:jc w:val="both"/>
                  </w:pPr>
                  <w:r>
                    <w:rPr>
                      <w:rFonts w:ascii="仿宋_GB2312" w:hAnsi="仿宋_GB2312" w:cs="仿宋_GB2312" w:eastAsia="仿宋_GB2312"/>
                      <w:sz w:val="15"/>
                    </w:rPr>
                    <w:t>9.采用工控机采集、控制、显示全部测试数据；</w:t>
                  </w:r>
                </w:p>
                <w:p>
                  <w:pPr>
                    <w:pStyle w:val="null3"/>
                    <w:jc w:val="both"/>
                  </w:pPr>
                  <w:r>
                    <w:rPr>
                      <w:rFonts w:ascii="仿宋_GB2312" w:hAnsi="仿宋_GB2312" w:cs="仿宋_GB2312" w:eastAsia="仿宋_GB2312"/>
                      <w:sz w:val="15"/>
                    </w:rPr>
                    <w:t>10.测试探头的测试阻抗100±5MΩ,电容小于25pF，满足L-G，L-N，N-G极间和可触及电容器剩余电压和能量测试的阻抗要求；满足多形式的测试功能：A．各电源插脚之间剩余电压；B.每一电源插脚与设备外壳之间的剩余电压；C.设备外部可触及电容器剩余电压和能量测试；</w:t>
                  </w:r>
                </w:p>
                <w:p>
                  <w:pPr>
                    <w:pStyle w:val="null3"/>
                    <w:jc w:val="both"/>
                  </w:pPr>
                  <w:r>
                    <w:rPr>
                      <w:rFonts w:ascii="仿宋_GB2312" w:hAnsi="仿宋_GB2312" w:cs="仿宋_GB2312" w:eastAsia="仿宋_GB2312"/>
                      <w:sz w:val="15"/>
                    </w:rPr>
                    <w:t>11.手动/自动转换测试。即可以手动进行极间的分相测试，每2极间测试10次；也可以进行自动测试，三极间相互组合的测试，每种组合分别测试10次；</w:t>
                  </w:r>
                </w:p>
                <w:p>
                  <w:pPr>
                    <w:pStyle w:val="null3"/>
                    <w:jc w:val="both"/>
                  </w:pPr>
                  <w:r>
                    <w:rPr>
                      <w:rFonts w:ascii="仿宋_GB2312" w:hAnsi="仿宋_GB2312" w:cs="仿宋_GB2312" w:eastAsia="仿宋_GB2312"/>
                      <w:sz w:val="15"/>
                    </w:rPr>
                    <w:t>12.自动保持最大测试电压值，测试剩余电压超过60/34V自动判定fail；</w:t>
                  </w:r>
                </w:p>
                <w:p>
                  <w:pPr>
                    <w:pStyle w:val="null3"/>
                    <w:jc w:val="both"/>
                  </w:pPr>
                  <w:r>
                    <w:rPr>
                      <w:rFonts w:ascii="仿宋_GB2312" w:hAnsi="仿宋_GB2312" w:cs="仿宋_GB2312" w:eastAsia="仿宋_GB2312"/>
                      <w:sz w:val="15"/>
                    </w:rPr>
                    <w:t>13.配标准点检样品三个；</w:t>
                  </w:r>
                </w:p>
                <w:p>
                  <w:pPr>
                    <w:pStyle w:val="null3"/>
                    <w:jc w:val="both"/>
                  </w:pPr>
                  <w:r>
                    <w:rPr>
                      <w:rFonts w:ascii="仿宋_GB2312" w:hAnsi="仿宋_GB2312" w:cs="仿宋_GB2312" w:eastAsia="仿宋_GB2312"/>
                      <w:sz w:val="15"/>
                    </w:rPr>
                    <w:t>14.提供计量证书。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称重法输液系统测试仪</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1.满足《GB 9706.224-2021（IEC60601-2-24:2012）医用电气设备第2-24部分：输液泵和输液控制器安全专用要求》的相关要求；</w:t>
                  </w:r>
                </w:p>
                <w:p>
                  <w:pPr>
                    <w:pStyle w:val="null3"/>
                    <w:jc w:val="both"/>
                  </w:pPr>
                  <w:r>
                    <w:rPr>
                      <w:rFonts w:ascii="仿宋_GB2312" w:hAnsi="仿宋_GB2312" w:cs="仿宋_GB2312" w:eastAsia="仿宋_GB2312"/>
                      <w:sz w:val="15"/>
                    </w:rPr>
                    <w:t>2.适用于注射泵、容量式输液泵、容量式输液控制器、滴速式输液泵、滴速式输液控制器等工作数据准确性检测；</w:t>
                  </w:r>
                </w:p>
                <w:p>
                  <w:pPr>
                    <w:pStyle w:val="null3"/>
                    <w:jc w:val="both"/>
                  </w:pPr>
                  <w:r>
                    <w:rPr>
                      <w:rFonts w:ascii="仿宋_GB2312" w:hAnsi="仿宋_GB2312" w:cs="仿宋_GB2312" w:eastAsia="仿宋_GB2312"/>
                      <w:sz w:val="15"/>
                    </w:rPr>
                    <w:t>3.▲通过对电子天平发送控制指令并接收电子天平返回的读数，经数据处理后，最后将采集的读数以及采集对应的时间点保存于Excel表格，自动生成喇叭曲线；</w:t>
                  </w:r>
                </w:p>
                <w:p>
                  <w:pPr>
                    <w:pStyle w:val="null3"/>
                    <w:jc w:val="both"/>
                  </w:pPr>
                  <w:r>
                    <w:rPr>
                      <w:rFonts w:ascii="仿宋_GB2312" w:hAnsi="仿宋_GB2312" w:cs="仿宋_GB2312" w:eastAsia="仿宋_GB2312"/>
                      <w:sz w:val="15"/>
                    </w:rPr>
                    <w:t>精密电子天平带有防静电涂层玻璃防风罩,能有效地屏蔽外界静电荷已经气流、振动等的干扰；</w:t>
                  </w:r>
                </w:p>
                <w:p>
                  <w:pPr>
                    <w:pStyle w:val="null3"/>
                    <w:jc w:val="both"/>
                  </w:pPr>
                  <w:r>
                    <w:rPr>
                      <w:rFonts w:ascii="仿宋_GB2312" w:hAnsi="仿宋_GB2312" w:cs="仿宋_GB2312" w:eastAsia="仿宋_GB2312"/>
                      <w:sz w:val="15"/>
                    </w:rPr>
                    <w:t>4.量程可达到220g；可读性：0.01mg；重复性：0.010mg；</w:t>
                  </w:r>
                </w:p>
                <w:p>
                  <w:pPr>
                    <w:pStyle w:val="null3"/>
                    <w:jc w:val="both"/>
                  </w:pPr>
                  <w:r>
                    <w:rPr>
                      <w:rFonts w:ascii="仿宋_GB2312" w:hAnsi="仿宋_GB2312" w:cs="仿宋_GB2312" w:eastAsia="仿宋_GB2312"/>
                      <w:sz w:val="15"/>
                    </w:rPr>
                    <w:t>5.容量式测试模式采样间隔30s，滴速式测试模式采样间隔1min；</w:t>
                  </w:r>
                </w:p>
                <w:p>
                  <w:pPr>
                    <w:pStyle w:val="null3"/>
                    <w:jc w:val="both"/>
                  </w:pPr>
                  <w:r>
                    <w:rPr>
                      <w:rFonts w:ascii="仿宋_GB2312" w:hAnsi="仿宋_GB2312" w:cs="仿宋_GB2312" w:eastAsia="仿宋_GB2312"/>
                      <w:sz w:val="15"/>
                    </w:rPr>
                    <w:t>6.采样间隔：注射泵/容量式输液泵测试模式：30s；滴速式输液泵测试模式：1min；</w:t>
                  </w:r>
                </w:p>
                <w:p>
                  <w:pPr>
                    <w:pStyle w:val="null3"/>
                    <w:jc w:val="both"/>
                  </w:pPr>
                  <w:r>
                    <w:rPr>
                      <w:rFonts w:ascii="仿宋_GB2312" w:hAnsi="仿宋_GB2312" w:cs="仿宋_GB2312" w:eastAsia="仿宋_GB2312"/>
                      <w:sz w:val="15"/>
                    </w:rPr>
                    <w:t>7.配合使用笔记本电脑：处理器i7及以上、32G内存及以上、至少1TB固态硬盘、Win11操作系统；</w:t>
                  </w:r>
                </w:p>
                <w:p>
                  <w:pPr>
                    <w:pStyle w:val="null3"/>
                    <w:jc w:val="both"/>
                  </w:pPr>
                  <w:r>
                    <w:rPr>
                      <w:rFonts w:ascii="仿宋_GB2312" w:hAnsi="仿宋_GB2312" w:cs="仿宋_GB2312" w:eastAsia="仿宋_GB2312"/>
                      <w:sz w:val="15"/>
                    </w:rPr>
                    <w:t>8.配置：1.十万分之一天平；2.专用测试软件+专用计算机；3.滴速式测试模块及传感器；4.专用测试针；5.测试支架；6.测试器皿；7.测试针孔板；8.操作手册；</w:t>
                  </w:r>
                </w:p>
                <w:p>
                  <w:pPr>
                    <w:pStyle w:val="null3"/>
                    <w:jc w:val="both"/>
                  </w:pPr>
                  <w:r>
                    <w:rPr>
                      <w:rFonts w:ascii="仿宋_GB2312" w:hAnsi="仿宋_GB2312" w:cs="仿宋_GB2312" w:eastAsia="仿宋_GB2312"/>
                      <w:sz w:val="15"/>
                    </w:rPr>
                    <w:t>9.提供计量证书。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有源植入式心律管理器械特性测试系统</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1、监测器至少为双通道，模拟带宽≥100MHz;</w:t>
                  </w:r>
                </w:p>
                <w:p>
                  <w:pPr>
                    <w:pStyle w:val="null3"/>
                    <w:jc w:val="both"/>
                  </w:pPr>
                  <w:r>
                    <w:rPr>
                      <w:rFonts w:ascii="仿宋_GB2312" w:hAnsi="仿宋_GB2312" w:cs="仿宋_GB2312" w:eastAsia="仿宋_GB2312"/>
                      <w:sz w:val="15"/>
                    </w:rPr>
                    <w:t>2、输入阻抗:1MΩ±1%</w:t>
                  </w:r>
                </w:p>
                <w:p>
                  <w:pPr>
                    <w:pStyle w:val="null3"/>
                    <w:jc w:val="both"/>
                  </w:pPr>
                  <w:r>
                    <w:rPr>
                      <w:rFonts w:ascii="仿宋_GB2312" w:hAnsi="仿宋_GB2312" w:cs="仿宋_GB2312" w:eastAsia="仿宋_GB2312"/>
                      <w:sz w:val="15"/>
                    </w:rPr>
                    <w:t>3、监测器最高分辨率≥12bit</w:t>
                  </w:r>
                </w:p>
                <w:p>
                  <w:pPr>
                    <w:pStyle w:val="null3"/>
                    <w:jc w:val="both"/>
                  </w:pPr>
                  <w:r>
                    <w:rPr>
                      <w:rFonts w:ascii="仿宋_GB2312" w:hAnsi="仿宋_GB2312" w:cs="仿宋_GB2312" w:eastAsia="仿宋_GB2312"/>
                      <w:sz w:val="15"/>
                    </w:rPr>
                    <w:t>4、存储深度：≥25 Mpts（单通道）</w:t>
                  </w:r>
                </w:p>
                <w:p>
                  <w:pPr>
                    <w:pStyle w:val="null3"/>
                    <w:jc w:val="both"/>
                  </w:pPr>
                  <w:r>
                    <w:rPr>
                      <w:rFonts w:ascii="仿宋_GB2312" w:hAnsi="仿宋_GB2312" w:cs="仿宋_GB2312" w:eastAsia="仿宋_GB2312"/>
                      <w:sz w:val="15"/>
                    </w:rPr>
                    <w:t>5、最高波形捕获率≥1,000,000 wfms/s</w:t>
                  </w:r>
                </w:p>
                <w:p>
                  <w:pPr>
                    <w:pStyle w:val="null3"/>
                    <w:jc w:val="both"/>
                  </w:pPr>
                  <w:r>
                    <w:rPr>
                      <w:rFonts w:ascii="仿宋_GB2312" w:hAnsi="仿宋_GB2312" w:cs="仿宋_GB2312" w:eastAsia="仿宋_GB2312"/>
                      <w:sz w:val="15"/>
                    </w:rPr>
                    <w:t>6、上升时间≤3.5ns</w:t>
                  </w:r>
                </w:p>
                <w:p>
                  <w:pPr>
                    <w:pStyle w:val="null3"/>
                    <w:jc w:val="both"/>
                  </w:pPr>
                  <w:r>
                    <w:rPr>
                      <w:rFonts w:ascii="仿宋_GB2312" w:hAnsi="仿宋_GB2312" w:cs="仿宋_GB2312" w:eastAsia="仿宋_GB2312"/>
                      <w:sz w:val="15"/>
                    </w:rPr>
                    <w:t>7、监测器通道数：≥2；</w:t>
                  </w:r>
                </w:p>
                <w:p>
                  <w:pPr>
                    <w:pStyle w:val="null3"/>
                    <w:jc w:val="both"/>
                  </w:pPr>
                  <w:r>
                    <w:rPr>
                      <w:rFonts w:ascii="仿宋_GB2312" w:hAnsi="仿宋_GB2312" w:cs="仿宋_GB2312" w:eastAsia="仿宋_GB2312"/>
                      <w:sz w:val="15"/>
                    </w:rPr>
                    <w:t>8、生理信号输出通道输出阻抗≤1KΩ，支持内部及外部AM调制;</w:t>
                  </w:r>
                </w:p>
                <w:p>
                  <w:pPr>
                    <w:pStyle w:val="null3"/>
                    <w:jc w:val="both"/>
                  </w:pPr>
                  <w:r>
                    <w:rPr>
                      <w:rFonts w:ascii="仿宋_GB2312" w:hAnsi="仿宋_GB2312" w:cs="仿宋_GB2312" w:eastAsia="仿宋_GB2312"/>
                      <w:sz w:val="15"/>
                    </w:rPr>
                    <w:t>9、信号源垂直分辨率：≥16位</w:t>
                  </w:r>
                </w:p>
                <w:p>
                  <w:pPr>
                    <w:pStyle w:val="null3"/>
                    <w:jc w:val="both"/>
                  </w:pPr>
                  <w:r>
                    <w:rPr>
                      <w:rFonts w:ascii="仿宋_GB2312" w:hAnsi="仿宋_GB2312" w:cs="仿宋_GB2312" w:eastAsia="仿宋_GB2312"/>
                      <w:sz w:val="15"/>
                    </w:rPr>
                    <w:t>10、信号源最高采样率≥625MSa/s</w:t>
                  </w:r>
                </w:p>
                <w:p>
                  <w:pPr>
                    <w:pStyle w:val="null3"/>
                    <w:jc w:val="both"/>
                  </w:pPr>
                  <w:r>
                    <w:rPr>
                      <w:rFonts w:ascii="仿宋_GB2312" w:hAnsi="仿宋_GB2312" w:cs="仿宋_GB2312" w:eastAsia="仿宋_GB2312"/>
                      <w:sz w:val="15"/>
                    </w:rPr>
                    <w:t>11、信号源存储深度≥2 Mpts/CH</w:t>
                  </w:r>
                </w:p>
                <w:p>
                  <w:pPr>
                    <w:pStyle w:val="null3"/>
                    <w:jc w:val="both"/>
                  </w:pPr>
                  <w:r>
                    <w:rPr>
                      <w:rFonts w:ascii="仿宋_GB2312" w:hAnsi="仿宋_GB2312" w:cs="仿宋_GB2312" w:eastAsia="仿宋_GB2312"/>
                      <w:sz w:val="15"/>
                    </w:rPr>
                    <w:t>12、波形输出：连续波、调制、扫频、猝发、序列、正弦波、方波、锯齿波、脉冲、噪声、谐波</w:t>
                  </w:r>
                </w:p>
                <w:p>
                  <w:pPr>
                    <w:pStyle w:val="null3"/>
                    <w:jc w:val="both"/>
                  </w:pPr>
                  <w:r>
                    <w:rPr>
                      <w:rFonts w:ascii="仿宋_GB2312" w:hAnsi="仿宋_GB2312" w:cs="仿宋_GB2312" w:eastAsia="仿宋_GB2312"/>
                      <w:sz w:val="15"/>
                    </w:rPr>
                    <w:t>13、▲提供脉冲发生器（IPG）恒温试验系统，温度37℃±2℃；</w:t>
                  </w:r>
                </w:p>
                <w:p>
                  <w:pPr>
                    <w:pStyle w:val="null3"/>
                    <w:jc w:val="both"/>
                  </w:pPr>
                  <w:r>
                    <w:rPr>
                      <w:rFonts w:ascii="仿宋_GB2312" w:hAnsi="仿宋_GB2312" w:cs="仿宋_GB2312" w:eastAsia="仿宋_GB2312"/>
                      <w:sz w:val="15"/>
                    </w:rPr>
                    <w:t>14、提供虚模拟负载，阻值500Ω±5Ω；</w:t>
                  </w:r>
                </w:p>
                <w:p>
                  <w:pPr>
                    <w:pStyle w:val="null3"/>
                    <w:jc w:val="both"/>
                  </w:pPr>
                  <w:r>
                    <w:rPr>
                      <w:rFonts w:ascii="仿宋_GB2312" w:hAnsi="仿宋_GB2312" w:cs="仿宋_GB2312" w:eastAsia="仿宋_GB2312"/>
                      <w:sz w:val="15"/>
                    </w:rPr>
                    <w:t>15、▲可基于GB 16174.2—2024标准配合植入式心脏起搏器用于测定第6.1章植入式脉冲发生器特性的测量，包括：6.1.2脉冲幅度、脉冲宽度、脉冲间期、脉冲频率，6.1.3灵敏度，6.1.5. 逸搏间期。6.1.6. 感知不应期，6.1.7. 起搏不应期，6.1.8. AV 间期，6.1.9. 心室后心房不应期（PVARP），6.1.10. 感知后心房-心室（AV）间期;</w:t>
                  </w:r>
                </w:p>
                <w:p>
                  <w:pPr>
                    <w:pStyle w:val="null3"/>
                    <w:jc w:val="both"/>
                  </w:pPr>
                  <w:r>
                    <w:rPr>
                      <w:rFonts w:ascii="仿宋_GB2312" w:hAnsi="仿宋_GB2312" w:cs="仿宋_GB2312" w:eastAsia="仿宋_GB2312"/>
                      <w:sz w:val="15"/>
                    </w:rPr>
                    <w:t>16、提供计量证书。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9</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有源植入式心律管理器械电中性测试仪</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1、▲达到6½位读数分辨率以上；</w:t>
                  </w:r>
                </w:p>
                <w:p>
                  <w:pPr>
                    <w:pStyle w:val="null3"/>
                    <w:jc w:val="both"/>
                  </w:pPr>
                  <w:r>
                    <w:rPr>
                      <w:rFonts w:ascii="仿宋_GB2312" w:hAnsi="仿宋_GB2312" w:cs="仿宋_GB2312" w:eastAsia="仿宋_GB2312"/>
                      <w:sz w:val="15"/>
                    </w:rPr>
                    <w:t>2、具备直流电压测量、直流电流测量、交流电压测量、交流电流测量功能，直流电压测量包含0-2V量程；</w:t>
                  </w:r>
                </w:p>
                <w:p>
                  <w:pPr>
                    <w:pStyle w:val="null3"/>
                    <w:jc w:val="both"/>
                  </w:pPr>
                  <w:r>
                    <w:rPr>
                      <w:rFonts w:ascii="仿宋_GB2312" w:hAnsi="仿宋_GB2312" w:cs="仿宋_GB2312" w:eastAsia="仿宋_GB2312"/>
                      <w:sz w:val="15"/>
                    </w:rPr>
                    <w:t>3、具备真有效值交流电压和交流电流测量；</w:t>
                  </w:r>
                </w:p>
                <w:p>
                  <w:pPr>
                    <w:pStyle w:val="null3"/>
                    <w:jc w:val="both"/>
                  </w:pPr>
                  <w:r>
                    <w:rPr>
                      <w:rFonts w:ascii="仿宋_GB2312" w:hAnsi="仿宋_GB2312" w:cs="仿宋_GB2312" w:eastAsia="仿宋_GB2312"/>
                      <w:sz w:val="15"/>
                    </w:rPr>
                    <w:t>4、具有自动调零和偏移补偿功能；</w:t>
                  </w:r>
                </w:p>
                <w:p>
                  <w:pPr>
                    <w:pStyle w:val="null3"/>
                    <w:jc w:val="both"/>
                  </w:pPr>
                  <w:r>
                    <w:rPr>
                      <w:rFonts w:ascii="仿宋_GB2312" w:hAnsi="仿宋_GB2312" w:cs="仿宋_GB2312" w:eastAsia="仿宋_GB2312"/>
                      <w:sz w:val="15"/>
                    </w:rPr>
                    <w:t>5、时基分辨率：≤40us，准确度≤0.01%；</w:t>
                  </w:r>
                </w:p>
                <w:p>
                  <w:pPr>
                    <w:pStyle w:val="null3"/>
                    <w:jc w:val="both"/>
                  </w:pPr>
                  <w:r>
                    <w:rPr>
                      <w:rFonts w:ascii="仿宋_GB2312" w:hAnsi="仿宋_GB2312" w:cs="仿宋_GB2312" w:eastAsia="仿宋_GB2312"/>
                      <w:sz w:val="15"/>
                    </w:rPr>
                    <w:t>6、非易失性存储：≥1Gb Nand Flash 总容量；</w:t>
                  </w:r>
                </w:p>
                <w:p>
                  <w:pPr>
                    <w:pStyle w:val="null3"/>
                    <w:jc w:val="both"/>
                  </w:pPr>
                  <w:r>
                    <w:rPr>
                      <w:rFonts w:ascii="仿宋_GB2312" w:hAnsi="仿宋_GB2312" w:cs="仿宋_GB2312" w:eastAsia="仿宋_GB2312"/>
                      <w:sz w:val="15"/>
                    </w:rPr>
                    <w:t>7、低通滤波器时间常数≥10s；</w:t>
                  </w:r>
                </w:p>
                <w:p>
                  <w:pPr>
                    <w:pStyle w:val="null3"/>
                    <w:jc w:val="both"/>
                  </w:pPr>
                  <w:r>
                    <w:rPr>
                      <w:rFonts w:ascii="仿宋_GB2312" w:hAnsi="仿宋_GB2312" w:cs="仿宋_GB2312" w:eastAsia="仿宋_GB2312"/>
                      <w:sz w:val="15"/>
                    </w:rPr>
                    <w:t>8、频率测量：至少包含3Hz-1MHz ；</w:t>
                  </w:r>
                </w:p>
                <w:p>
                  <w:pPr>
                    <w:pStyle w:val="null3"/>
                    <w:jc w:val="both"/>
                  </w:pPr>
                  <w:r>
                    <w:rPr>
                      <w:rFonts w:ascii="仿宋_GB2312" w:hAnsi="仿宋_GB2312" w:cs="仿宋_GB2312" w:eastAsia="仿宋_GB2312"/>
                      <w:sz w:val="15"/>
                    </w:rPr>
                    <w:t>9、周期测量：至少包含1μs-0.3s ；</w:t>
                  </w:r>
                </w:p>
                <w:p>
                  <w:pPr>
                    <w:pStyle w:val="null3"/>
                    <w:jc w:val="both"/>
                  </w:pPr>
                  <w:r>
                    <w:rPr>
                      <w:rFonts w:ascii="仿宋_GB2312" w:hAnsi="仿宋_GB2312" w:cs="仿宋_GB2312" w:eastAsia="仿宋_GB2312"/>
                      <w:sz w:val="15"/>
                    </w:rPr>
                    <w:t>10、▲≤200 mV的测量档位输入阻抗≥10G欧；</w:t>
                  </w:r>
                </w:p>
                <w:p>
                  <w:pPr>
                    <w:pStyle w:val="null3"/>
                    <w:jc w:val="both"/>
                  </w:pPr>
                  <w:r>
                    <w:rPr>
                      <w:rFonts w:ascii="仿宋_GB2312" w:hAnsi="仿宋_GB2312" w:cs="仿宋_GB2312" w:eastAsia="仿宋_GB2312"/>
                      <w:sz w:val="15"/>
                    </w:rPr>
                    <w:t>11、适用标准：GB 16174.2—2024《手术植入物 有源植入式医疗器械 第2部分：心脏起搏器》中的16.2章节；</w:t>
                  </w:r>
                </w:p>
                <w:p>
                  <w:pPr>
                    <w:pStyle w:val="null3"/>
                    <w:jc w:val="both"/>
                  </w:pPr>
                  <w:r>
                    <w:rPr>
                      <w:rFonts w:ascii="仿宋_GB2312" w:hAnsi="仿宋_GB2312" w:cs="仿宋_GB2312" w:eastAsia="仿宋_GB2312"/>
                      <w:sz w:val="15"/>
                    </w:rPr>
                    <w:t>12、提供计量证书。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有源植入式器械大功率电场测试仪</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1、信号输出频率：500kHz；</w:t>
                  </w:r>
                </w:p>
                <w:p>
                  <w:pPr>
                    <w:pStyle w:val="null3"/>
                    <w:jc w:val="both"/>
                  </w:pPr>
                  <w:r>
                    <w:rPr>
                      <w:rFonts w:ascii="仿宋_GB2312" w:hAnsi="仿宋_GB2312" w:cs="仿宋_GB2312" w:eastAsia="仿宋_GB2312"/>
                      <w:sz w:val="15"/>
                    </w:rPr>
                    <w:t>2、▲50欧姆输出阻抗时峰峰值≥36V；</w:t>
                  </w:r>
                </w:p>
                <w:p>
                  <w:pPr>
                    <w:pStyle w:val="null3"/>
                    <w:jc w:val="both"/>
                  </w:pPr>
                  <w:r>
                    <w:rPr>
                      <w:rFonts w:ascii="仿宋_GB2312" w:hAnsi="仿宋_GB2312" w:cs="仿宋_GB2312" w:eastAsia="仿宋_GB2312"/>
                      <w:sz w:val="15"/>
                    </w:rPr>
                    <w:t>3、设备含测试网络和负载阻抗；</w:t>
                  </w:r>
                </w:p>
                <w:p>
                  <w:pPr>
                    <w:pStyle w:val="null3"/>
                    <w:jc w:val="both"/>
                  </w:pPr>
                  <w:r>
                    <w:rPr>
                      <w:rFonts w:ascii="仿宋_GB2312" w:hAnsi="仿宋_GB2312" w:cs="仿宋_GB2312" w:eastAsia="仿宋_GB2312"/>
                      <w:sz w:val="15"/>
                    </w:rPr>
                    <w:t>4、▲提供≥三种测试模式：1）人工耳蜗测试模式：500KHz正弦波组成脉冲群,脉冲群持续时间1S，脉冲群恢复间期5S，共计发放10次脉冲群,符合YY0989.7-2017要求;2）心律器械测试模式：连续30s测试模式(500KHz正弦波组成脉冲群,脉冲群持续时间30S,符合YY/T1874-2023要求；连续测试模式：500KHz正弦波组成脉冲群,持续输出；</w:t>
                  </w:r>
                </w:p>
                <w:p>
                  <w:pPr>
                    <w:pStyle w:val="null3"/>
                    <w:jc w:val="both"/>
                  </w:pPr>
                  <w:r>
                    <w:rPr>
                      <w:rFonts w:ascii="仿宋_GB2312" w:hAnsi="仿宋_GB2312" w:cs="仿宋_GB2312" w:eastAsia="仿宋_GB2312"/>
                      <w:sz w:val="15"/>
                    </w:rPr>
                    <w:t>5、噪音控制：工作噪音≤65dB；</w:t>
                  </w:r>
                </w:p>
                <w:p>
                  <w:pPr>
                    <w:pStyle w:val="null3"/>
                    <w:jc w:val="both"/>
                  </w:pPr>
                  <w:r>
                    <w:rPr>
                      <w:rFonts w:ascii="仿宋_GB2312" w:hAnsi="仿宋_GB2312" w:cs="仿宋_GB2312" w:eastAsia="仿宋_GB2312"/>
                      <w:sz w:val="15"/>
                    </w:rPr>
                    <w:t>6、散热效率：环境温度26℃时，整机温升≤10℃；</w:t>
                  </w:r>
                </w:p>
                <w:p>
                  <w:pPr>
                    <w:pStyle w:val="null3"/>
                    <w:jc w:val="both"/>
                  </w:pPr>
                  <w:r>
                    <w:rPr>
                      <w:rFonts w:ascii="仿宋_GB2312" w:hAnsi="仿宋_GB2312" w:cs="仿宋_GB2312" w:eastAsia="仿宋_GB2312"/>
                      <w:sz w:val="15"/>
                    </w:rPr>
                    <w:t>7、可工作的环境温度范围：0℃-50℃；</w:t>
                  </w:r>
                </w:p>
                <w:p>
                  <w:pPr>
                    <w:pStyle w:val="null3"/>
                    <w:jc w:val="both"/>
                  </w:pPr>
                  <w:r>
                    <w:rPr>
                      <w:rFonts w:ascii="仿宋_GB2312" w:hAnsi="仿宋_GB2312" w:cs="仿宋_GB2312" w:eastAsia="仿宋_GB2312"/>
                      <w:sz w:val="15"/>
                    </w:rPr>
                    <w:t>8、配有交互屏幕便于设置和控制；</w:t>
                  </w:r>
                </w:p>
                <w:p>
                  <w:pPr>
                    <w:pStyle w:val="null3"/>
                    <w:jc w:val="both"/>
                  </w:pPr>
                  <w:r>
                    <w:rPr>
                      <w:rFonts w:ascii="仿宋_GB2312" w:hAnsi="仿宋_GB2312" w:cs="仿宋_GB2312" w:eastAsia="仿宋_GB2312"/>
                      <w:sz w:val="15"/>
                    </w:rPr>
                    <w:t>9、适用标准和条款：GB 16174.2—2024《手术植入物 有源植入式医疗器械 第2部分：心脏起搏器》中的21.2章节；</w:t>
                  </w:r>
                </w:p>
                <w:p>
                  <w:pPr>
                    <w:pStyle w:val="null3"/>
                    <w:jc w:val="both"/>
                  </w:pPr>
                  <w:r>
                    <w:rPr>
                      <w:rFonts w:ascii="仿宋_GB2312" w:hAnsi="仿宋_GB2312" w:cs="仿宋_GB2312" w:eastAsia="仿宋_GB2312"/>
                      <w:sz w:val="15"/>
                    </w:rPr>
                    <w:t>10、提供计量证书。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铅尺</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1.▲量程：≥45cm</w:t>
                  </w:r>
                </w:p>
                <w:p>
                  <w:pPr>
                    <w:pStyle w:val="null3"/>
                    <w:jc w:val="both"/>
                  </w:pPr>
                  <w:r>
                    <w:rPr>
                      <w:rFonts w:ascii="仿宋_GB2312" w:hAnsi="仿宋_GB2312" w:cs="仿宋_GB2312" w:eastAsia="仿宋_GB2312"/>
                      <w:sz w:val="15"/>
                    </w:rPr>
                    <w:t>2.分辨率：1mm</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头部摆位验证模体</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1.圆柱形,长285±5mm,φ160±5mm；</w:t>
                  </w:r>
                </w:p>
                <w:p>
                  <w:pPr>
                    <w:pStyle w:val="null3"/>
                    <w:jc w:val="left"/>
                  </w:pPr>
                  <w:r>
                    <w:rPr>
                      <w:rFonts w:ascii="仿宋_GB2312" w:hAnsi="仿宋_GB2312" w:cs="仿宋_GB2312" w:eastAsia="仿宋_GB2312"/>
                      <w:sz w:val="15"/>
                    </w:rPr>
                    <w:t>2.内含5个钢珠，参数详见YY 1650-2019中5.6.1.2。</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13</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体部摆位验证模体</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1.椭圆形，长*宽*高（320mm*300mm*200mm）±5mm；</w:t>
                  </w:r>
                </w:p>
                <w:p>
                  <w:pPr>
                    <w:pStyle w:val="null3"/>
                    <w:jc w:val="left"/>
                  </w:pPr>
                  <w:r>
                    <w:rPr>
                      <w:rFonts w:ascii="仿宋_GB2312" w:hAnsi="仿宋_GB2312" w:cs="仿宋_GB2312" w:eastAsia="仿宋_GB2312"/>
                      <w:sz w:val="15"/>
                    </w:rPr>
                    <w:t>2.内含5个钢珠，参数详见YY 1650-2019中5.6.1.2。</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14</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辐射防护剂量仪表</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1.多功能便携式x,γ辐射剂量率仪，闪烁体探测器；</w:t>
                  </w:r>
                </w:p>
                <w:p>
                  <w:pPr>
                    <w:pStyle w:val="null3"/>
                    <w:jc w:val="both"/>
                  </w:pPr>
                  <w:r>
                    <w:rPr>
                      <w:rFonts w:ascii="仿宋_GB2312" w:hAnsi="仿宋_GB2312" w:cs="仿宋_GB2312" w:eastAsia="仿宋_GB2312"/>
                      <w:sz w:val="15"/>
                    </w:rPr>
                    <w:t>1.1▲光子测量范围：15keV-10MeV；</w:t>
                  </w:r>
                </w:p>
                <w:p>
                  <w:pPr>
                    <w:pStyle w:val="null3"/>
                    <w:jc w:val="both"/>
                  </w:pPr>
                  <w:r>
                    <w:rPr>
                      <w:rFonts w:ascii="仿宋_GB2312" w:hAnsi="仿宋_GB2312" w:cs="仿宋_GB2312" w:eastAsia="仿宋_GB2312"/>
                      <w:sz w:val="15"/>
                    </w:rPr>
                    <w:t>1.2▲持续辐射剂量率测量范围：50nSv/h-10Sv/h；</w:t>
                  </w:r>
                </w:p>
                <w:p>
                  <w:pPr>
                    <w:pStyle w:val="null3"/>
                    <w:jc w:val="both"/>
                  </w:pPr>
                  <w:r>
                    <w:rPr>
                      <w:rFonts w:ascii="仿宋_GB2312" w:hAnsi="仿宋_GB2312" w:cs="仿宋_GB2312" w:eastAsia="仿宋_GB2312"/>
                      <w:sz w:val="15"/>
                    </w:rPr>
                    <w:t>1.3▲剂量当量测量范围：10nSv-10Sv。</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AC/DC耐电压测试仪</w:t>
                  </w:r>
                </w:p>
              </w:tc>
              <w:tc>
                <w:tcPr>
                  <w:tcW w:type="dxa" w:w="2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根据各种安全标准对电子设备、电子部件等进行耐压试验的专用测试仪：</w:t>
                  </w:r>
                  <w:r>
                    <w:br/>
                  </w:r>
                  <w:r>
                    <w:rPr>
                      <w:rFonts w:ascii="仿宋_GB2312" w:hAnsi="仿宋_GB2312" w:cs="仿宋_GB2312" w:eastAsia="仿宋_GB2312"/>
                      <w:sz w:val="15"/>
                    </w:rPr>
                    <w:t xml:space="preserve"> 1.▲试验电压：AC/DC0kV～5kV/10kV；</w:t>
                  </w:r>
                  <w:r>
                    <w:br/>
                  </w:r>
                  <w:r>
                    <w:rPr>
                      <w:rFonts w:ascii="仿宋_GB2312" w:hAnsi="仿宋_GB2312" w:cs="仿宋_GB2312" w:eastAsia="仿宋_GB2312"/>
                      <w:sz w:val="15"/>
                    </w:rPr>
                    <w:t xml:space="preserve"> 2.电流检测：0.1mA～55mA（AC）0.1mA～5.5mA（DC）；</w:t>
                  </w:r>
                  <w:r>
                    <w:br/>
                  </w:r>
                  <w:r>
                    <w:rPr>
                      <w:rFonts w:ascii="仿宋_GB2312" w:hAnsi="仿宋_GB2312" w:cs="仿宋_GB2312" w:eastAsia="仿宋_GB2312"/>
                      <w:sz w:val="15"/>
                    </w:rPr>
                    <w:t xml:space="preserve"> 3.试验时间：手动或计时器（0.5秒～999秒）；</w:t>
                  </w:r>
                  <w:r>
                    <w:br/>
                  </w:r>
                  <w:r>
                    <w:rPr>
                      <w:rFonts w:ascii="仿宋_GB2312" w:hAnsi="仿宋_GB2312" w:cs="仿宋_GB2312" w:eastAsia="仿宋_GB2312"/>
                      <w:sz w:val="15"/>
                    </w:rPr>
                    <w:t xml:space="preserve"> 4.电压计：数字［5kV/10kVf.s、精度±1.5％f.s］、模拟［10kVf.s、精度±5％f.s］；</w:t>
                  </w:r>
                  <w:r>
                    <w:br/>
                  </w:r>
                  <w:r>
                    <w:rPr>
                      <w:rFonts w:ascii="仿宋_GB2312" w:hAnsi="仿宋_GB2312" w:cs="仿宋_GB2312" w:eastAsia="仿宋_GB2312"/>
                      <w:sz w:val="15"/>
                    </w:rPr>
                    <w:t xml:space="preserve"> 5.电流计：数字［精度：上限基准值±（5％+20μA）］；</w:t>
                  </w:r>
                  <w:r>
                    <w:br/>
                  </w:r>
                  <w:r>
                    <w:rPr>
                      <w:rFonts w:ascii="仿宋_GB2312" w:hAnsi="仿宋_GB2312" w:cs="仿宋_GB2312" w:eastAsia="仿宋_GB2312"/>
                      <w:sz w:val="15"/>
                    </w:rPr>
                    <w:t xml:space="preserve"> 6.▲输出容量：500VA；</w:t>
                  </w:r>
                  <w:r>
                    <w:br/>
                  </w:r>
                  <w:r>
                    <w:rPr>
                      <w:rFonts w:ascii="仿宋_GB2312" w:hAnsi="仿宋_GB2312" w:cs="仿宋_GB2312" w:eastAsia="仿宋_GB2312"/>
                      <w:sz w:val="15"/>
                    </w:rPr>
                    <w:t xml:space="preserve"> 7.电源：AC220V±10％；</w:t>
                  </w:r>
                  <w:r>
                    <w:br/>
                  </w:r>
                  <w:r>
                    <w:rPr>
                      <w:rFonts w:ascii="仿宋_GB2312" w:hAnsi="仿宋_GB2312" w:cs="仿宋_GB2312" w:eastAsia="仿宋_GB2312"/>
                      <w:sz w:val="15"/>
                    </w:rPr>
                    <w:t xml:space="preserve"> 8.附带测试引线：TL01-TOS、TL03-TOS（各1根）；</w:t>
                  </w:r>
                  <w:r>
                    <w:br/>
                  </w:r>
                  <w:r>
                    <w:rPr>
                      <w:rFonts w:ascii="仿宋_GB2312" w:hAnsi="仿宋_GB2312" w:cs="仿宋_GB2312" w:eastAsia="仿宋_GB2312"/>
                      <w:sz w:val="15"/>
                    </w:rPr>
                    <w:t xml:space="preserve"> 9.配备数字电压计及电流计；</w:t>
                  </w:r>
                  <w:r>
                    <w:br/>
                  </w:r>
                  <w:r>
                    <w:rPr>
                      <w:rFonts w:ascii="仿宋_GB2312" w:hAnsi="仿宋_GB2312" w:cs="仿宋_GB2312" w:eastAsia="仿宋_GB2312"/>
                      <w:sz w:val="15"/>
                    </w:rPr>
                    <w:t xml:space="preserve"> 10.容易判断状态的大显示屏；</w:t>
                  </w:r>
                  <w:r>
                    <w:br/>
                  </w:r>
                  <w:r>
                    <w:rPr>
                      <w:rFonts w:ascii="仿宋_GB2312" w:hAnsi="仿宋_GB2312" w:cs="仿宋_GB2312" w:eastAsia="仿宋_GB2312"/>
                      <w:sz w:val="15"/>
                    </w:rPr>
                    <w:t xml:space="preserve"> 11.设定准确试验时间的数字计时器；</w:t>
                  </w:r>
                  <w:r>
                    <w:br/>
                  </w:r>
                  <w:r>
                    <w:rPr>
                      <w:rFonts w:ascii="仿宋_GB2312" w:hAnsi="仿宋_GB2312" w:cs="仿宋_GB2312" w:eastAsia="仿宋_GB2312"/>
                      <w:sz w:val="15"/>
                    </w:rPr>
                    <w:t xml:space="preserve"> 12.检测断线等现象的窗口比较器方式判定基准；</w:t>
                  </w:r>
                  <w:r>
                    <w:br/>
                  </w:r>
                  <w:r>
                    <w:rPr>
                      <w:rFonts w:ascii="仿宋_GB2312" w:hAnsi="仿宋_GB2312" w:cs="仿宋_GB2312" w:eastAsia="仿宋_GB2312"/>
                      <w:sz w:val="15"/>
                    </w:rPr>
                    <w:t xml:space="preserve"> 13.DC耐压试验后的自动放电功能；</w:t>
                  </w:r>
                  <w:r>
                    <w:br/>
                  </w:r>
                  <w:r>
                    <w:rPr>
                      <w:rFonts w:ascii="仿宋_GB2312" w:hAnsi="仿宋_GB2312" w:cs="仿宋_GB2312" w:eastAsia="仿宋_GB2312"/>
                      <w:sz w:val="15"/>
                    </w:rPr>
                    <w:t xml:space="preserve"> 14.各种远程控制功能、各种信号输出功能；</w:t>
                  </w:r>
                </w:p>
                <w:p>
                  <w:pPr>
                    <w:pStyle w:val="null3"/>
                    <w:jc w:val="both"/>
                  </w:pPr>
                  <w:r>
                    <w:rPr>
                      <w:rFonts w:ascii="仿宋_GB2312" w:hAnsi="仿宋_GB2312" w:cs="仿宋_GB2312" w:eastAsia="仿宋_GB2312"/>
                      <w:sz w:val="15"/>
                    </w:rPr>
                    <w:t>15.提供计量证书。</w:t>
                  </w:r>
                </w:p>
              </w:tc>
            </w:tr>
          </w:tbl>
          <w:p>
            <w:pPr>
              <w:pStyle w:val="null3"/>
            </w:pPr>
            <w:r>
              <w:rPr>
                <w:rFonts w:ascii="仿宋_GB2312" w:hAnsi="仿宋_GB2312" w:cs="仿宋_GB2312" w:eastAsia="仿宋_GB2312"/>
                <w:sz w:val="15"/>
              </w:rPr>
              <w:t>3.计量要求：</w:t>
            </w:r>
            <w:r>
              <w:rPr>
                <w:rFonts w:ascii="仿宋_GB2312" w:hAnsi="仿宋_GB2312" w:cs="仿宋_GB2312" w:eastAsia="仿宋_GB2312"/>
                <w:sz w:val="15"/>
              </w:rPr>
              <w:t>（1）计量费用由中标人承担</w:t>
            </w:r>
          </w:p>
          <w:p>
            <w:pPr>
              <w:pStyle w:val="null3"/>
              <w:jc w:val="both"/>
            </w:pPr>
            <w:r>
              <w:rPr>
                <w:rFonts w:ascii="仿宋_GB2312" w:hAnsi="仿宋_GB2312" w:cs="仿宋_GB2312" w:eastAsia="仿宋_GB2312"/>
                <w:sz w:val="15"/>
              </w:rPr>
              <w:t>4.其他要求：本项目采购包1、2、3按照“兼投不兼中”的原则确定中标人，即：每个投标人在采购包1、2、3中最多只能中一个包，若同一投标人在多个包中综合得分排名第一时，确定其为包号顺序在前的为中标人，其他相关包综合得分排名第二的投标人为该包中标人，当相关包综合得分第二的投标人在所投其他包已被确定为中标人，则由综合得分排名第三的投标人递补，以此类推。</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5"/>
              </w:rPr>
              <w:t>一、呼吸参数数据采集器：</w:t>
            </w:r>
          </w:p>
          <w:p>
            <w:pPr>
              <w:pStyle w:val="null3"/>
              <w:jc w:val="both"/>
            </w:pPr>
            <w:r>
              <w:rPr>
                <w:rFonts w:ascii="仿宋_GB2312" w:hAnsi="仿宋_GB2312" w:cs="仿宋_GB2312" w:eastAsia="仿宋_GB2312"/>
                <w:sz w:val="15"/>
              </w:rPr>
              <w:t>2.▲高流量气道测量范围：-300～300L/min，准确度：读数的±1.75％或0.1L/min；</w:t>
            </w:r>
          </w:p>
          <w:p>
            <w:pPr>
              <w:pStyle w:val="null3"/>
              <w:jc w:val="both"/>
            </w:pPr>
            <w:r>
              <w:rPr>
                <w:rFonts w:ascii="仿宋_GB2312" w:hAnsi="仿宋_GB2312" w:cs="仿宋_GB2312" w:eastAsia="仿宋_GB2312"/>
                <w:sz w:val="15"/>
              </w:rPr>
              <w:t>3.▲低流量气道测量范围：-20～20L/min，准确度：读数的±1.75％或0.04L/min；</w:t>
            </w:r>
          </w:p>
          <w:p>
            <w:pPr>
              <w:pStyle w:val="null3"/>
              <w:jc w:val="both"/>
            </w:pPr>
            <w:r>
              <w:rPr>
                <w:rFonts w:ascii="仿宋_GB2312" w:hAnsi="仿宋_GB2312" w:cs="仿宋_GB2312" w:eastAsia="仿宋_GB2312"/>
                <w:sz w:val="15"/>
              </w:rPr>
              <w:t>4.▲潮气量测量范围：±10L，高流速气道准确度：读数的±1.75％或±0.2mL（＞6.0L/min），低流速气道准确度：读数的±1.75％或±0.1mL（＞2.4L/min）；</w:t>
            </w:r>
          </w:p>
          <w:p>
            <w:pPr>
              <w:pStyle w:val="null3"/>
              <w:jc w:val="both"/>
            </w:pPr>
            <w:r>
              <w:rPr>
                <w:rFonts w:ascii="仿宋_GB2312" w:hAnsi="仿宋_GB2312" w:cs="仿宋_GB2312" w:eastAsia="仿宋_GB2312"/>
                <w:sz w:val="15"/>
              </w:rPr>
              <w:t>6.▲呼吸气道压力范围：0～15kPa(150mbar)，准确度：读数的±0.75％或±0.01kPa；</w:t>
            </w:r>
          </w:p>
          <w:p>
            <w:pPr>
              <w:pStyle w:val="null3"/>
              <w:jc w:val="both"/>
            </w:pPr>
            <w:r>
              <w:rPr>
                <w:rFonts w:ascii="仿宋_GB2312" w:hAnsi="仿宋_GB2312" w:cs="仿宋_GB2312" w:eastAsia="仿宋_GB2312"/>
                <w:sz w:val="15"/>
              </w:rPr>
              <w:t>7.▲氧气浓度测量范围：0～100％，准确度：±1％O</w:t>
            </w:r>
            <w:r>
              <w:rPr>
                <w:rFonts w:ascii="仿宋_GB2312" w:hAnsi="仿宋_GB2312" w:cs="仿宋_GB2312" w:eastAsia="仿宋_GB2312"/>
                <w:sz w:val="15"/>
                <w:vertAlign w:val="subscript"/>
              </w:rPr>
              <w:t>2</w:t>
            </w:r>
            <w:r>
              <w:rPr>
                <w:rFonts w:ascii="仿宋_GB2312" w:hAnsi="仿宋_GB2312" w:cs="仿宋_GB2312" w:eastAsia="仿宋_GB2312"/>
                <w:sz w:val="15"/>
              </w:rPr>
              <w:t>；</w:t>
            </w:r>
          </w:p>
          <w:p>
            <w:pPr>
              <w:pStyle w:val="null3"/>
              <w:jc w:val="both"/>
            </w:pPr>
            <w:r>
              <w:rPr>
                <w:rFonts w:ascii="仿宋_GB2312" w:hAnsi="仿宋_GB2312" w:cs="仿宋_GB2312" w:eastAsia="仿宋_GB2312"/>
                <w:sz w:val="15"/>
              </w:rPr>
              <w:t>14.▲静态气道压力的数据统计列表（静态压力值）并进行图表显示，自定义感兴趣分析周期，自动计算最大正压平均值，最大负压平均值，最大偏移误差，原始计算数据；</w:t>
            </w:r>
          </w:p>
          <w:p>
            <w:pPr>
              <w:pStyle w:val="null3"/>
              <w:jc w:val="both"/>
            </w:pPr>
            <w:r>
              <w:rPr>
                <w:rFonts w:ascii="仿宋_GB2312" w:hAnsi="仿宋_GB2312" w:cs="仿宋_GB2312" w:eastAsia="仿宋_GB2312"/>
                <w:sz w:val="15"/>
              </w:rPr>
              <w:t>15.▲动态CPAP气道压力的数据统列表（正峰压平均值，负峰压平均值，峰峰压）并进行图表显示，自定义感兴趣分析周期，自动计算正峰压偏移平均值，负峰压偏移平均值，动态压力平均值（动态压力波动性），内置5Hz低通滤过数据处理算法，可设定呼吸气相计算取向百分比；</w:t>
            </w:r>
          </w:p>
          <w:p>
            <w:pPr>
              <w:pStyle w:val="null3"/>
              <w:jc w:val="both"/>
            </w:pPr>
            <w:r>
              <w:rPr>
                <w:rFonts w:ascii="仿宋_GB2312" w:hAnsi="仿宋_GB2312" w:cs="仿宋_GB2312" w:eastAsia="仿宋_GB2312"/>
                <w:sz w:val="15"/>
              </w:rPr>
              <w:t>16.▲动态双水平气道压力的数据统计列表（吸气相峰压，呼气相峰压）并进行图表显示，自定义感兴趣分析周期，自动计算吸气相和呼气相的峰压平均值和峰压偏差平均值，峰压标准差（动态压力波动性）；</w:t>
            </w:r>
          </w:p>
          <w:p>
            <w:pPr>
              <w:pStyle w:val="null3"/>
              <w:jc w:val="both"/>
            </w:pPr>
            <w:r>
              <w:rPr>
                <w:rFonts w:ascii="仿宋_GB2312" w:hAnsi="仿宋_GB2312" w:cs="仿宋_GB2312" w:eastAsia="仿宋_GB2312"/>
                <w:sz w:val="15"/>
              </w:rPr>
              <w:t>二、主动式模拟肺系统及呼吸模拟鼻组件：</w:t>
            </w:r>
          </w:p>
          <w:p>
            <w:pPr>
              <w:pStyle w:val="null3"/>
              <w:jc w:val="both"/>
            </w:pPr>
            <w:r>
              <w:rPr>
                <w:rFonts w:ascii="仿宋_GB2312" w:hAnsi="仿宋_GB2312" w:cs="仿宋_GB2312" w:eastAsia="仿宋_GB2312"/>
                <w:sz w:val="15"/>
              </w:rPr>
              <w:t>4.▲弹性膨胀囊载气容量（呼吸潮气量）：可选择对应型号的皮囊肺1号肺—适合成人/青少年阶段的肺测试使用，顺应性可连续调节范围：C=100-500ml/kPa（包括C10，C20，C50ml/hPa或ml/cmH2O），计量标定潮气量C10@200ml，C10/C20@300ml，C20/C50@500ml，顺应性的准确性±10%，PEEP=5/10hPa。计量标定潮气量C1@10ml，C1@15ml，C1@20ml，C1@30ml，顺应性的准确性±10%，PEEP=5/10hPa；</w:t>
            </w:r>
          </w:p>
          <w:p>
            <w:pPr>
              <w:pStyle w:val="null3"/>
              <w:jc w:val="both"/>
            </w:pPr>
            <w:r>
              <w:rPr>
                <w:rFonts w:ascii="仿宋_GB2312" w:hAnsi="仿宋_GB2312" w:cs="仿宋_GB2312" w:eastAsia="仿宋_GB2312"/>
                <w:sz w:val="15"/>
              </w:rPr>
              <w:t>5.▲气道阻力有多种规格可选：R5=0.5kPa/(L/s)、R10=1.0kPa/(L/s)、R20=2kPa/(L/s)、R50=5kPa/(L/s)、R200=20kPa/(L/s) 、R400=40kPa/(L/s), RP500=50kPa/(L/s)精度± 10%,精度可调；</w:t>
            </w:r>
          </w:p>
          <w:p>
            <w:pPr>
              <w:pStyle w:val="null3"/>
              <w:jc w:val="both"/>
            </w:pPr>
            <w:r>
              <w:rPr>
                <w:rFonts w:ascii="仿宋_GB2312" w:hAnsi="仿宋_GB2312" w:cs="仿宋_GB2312" w:eastAsia="仿宋_GB2312"/>
                <w:sz w:val="15"/>
              </w:rPr>
              <w:t>6.▲可选配固定式或可调式呼吸泄漏试验阀，指定压力下的泄漏流量。如10L/min@20hPa；</w:t>
            </w:r>
          </w:p>
          <w:p>
            <w:pPr>
              <w:pStyle w:val="null3"/>
              <w:jc w:val="both"/>
            </w:pPr>
            <w:r>
              <w:rPr>
                <w:rFonts w:ascii="仿宋_GB2312" w:hAnsi="仿宋_GB2312" w:cs="仿宋_GB2312" w:eastAsia="仿宋_GB2312"/>
                <w:sz w:val="15"/>
              </w:rPr>
              <w:t>11.▲结构：内置锥形空腔体，夹角120°，阻力随气流呈线性变化；清洗：结构可拆卸，内部滤网可重复清洗；</w:t>
            </w:r>
          </w:p>
          <w:p>
            <w:pPr>
              <w:pStyle w:val="null3"/>
              <w:jc w:val="both"/>
            </w:pPr>
            <w:r>
              <w:rPr>
                <w:rFonts w:ascii="仿宋_GB2312" w:hAnsi="仿宋_GB2312" w:cs="仿宋_GB2312" w:eastAsia="仿宋_GB2312"/>
                <w:sz w:val="15"/>
              </w:rPr>
              <w:t>三、呼吸模拟器</w:t>
            </w:r>
          </w:p>
          <w:p>
            <w:pPr>
              <w:pStyle w:val="null3"/>
              <w:jc w:val="left"/>
            </w:pPr>
            <w:r>
              <w:rPr>
                <w:rFonts w:ascii="仿宋_GB2312" w:hAnsi="仿宋_GB2312" w:cs="仿宋_GB2312" w:eastAsia="仿宋_GB2312"/>
                <w:sz w:val="15"/>
              </w:rPr>
              <w:t>3.▲方波流量可设置，精度3%；</w:t>
            </w:r>
          </w:p>
          <w:p>
            <w:pPr>
              <w:pStyle w:val="null3"/>
              <w:jc w:val="left"/>
            </w:pPr>
            <w:r>
              <w:rPr>
                <w:rFonts w:ascii="仿宋_GB2312" w:hAnsi="仿宋_GB2312" w:cs="仿宋_GB2312" w:eastAsia="仿宋_GB2312"/>
                <w:sz w:val="15"/>
              </w:rPr>
              <w:t>4.▲吸（呼）气时间：0.1-20秒，吸呼比：1:1 连续可调；</w:t>
            </w:r>
          </w:p>
          <w:p>
            <w:pPr>
              <w:pStyle w:val="null3"/>
              <w:jc w:val="both"/>
            </w:pPr>
            <w:r>
              <w:rPr>
                <w:rFonts w:ascii="仿宋_GB2312" w:hAnsi="仿宋_GB2312" w:cs="仿宋_GB2312" w:eastAsia="仿宋_GB2312"/>
                <w:sz w:val="15"/>
              </w:rPr>
              <w:t>8.▲可输出正弦波气流信号；</w:t>
            </w:r>
          </w:p>
          <w:p>
            <w:pPr>
              <w:pStyle w:val="null3"/>
              <w:jc w:val="both"/>
            </w:pPr>
            <w:r>
              <w:rPr>
                <w:rFonts w:ascii="仿宋_GB2312" w:hAnsi="仿宋_GB2312" w:cs="仿宋_GB2312" w:eastAsia="仿宋_GB2312"/>
                <w:sz w:val="15"/>
              </w:rPr>
              <w:t>四、声压法声功率测量系统</w:t>
            </w:r>
          </w:p>
          <w:p>
            <w:pPr>
              <w:pStyle w:val="null3"/>
              <w:jc w:val="both"/>
            </w:pPr>
            <w:r>
              <w:rPr>
                <w:rFonts w:ascii="仿宋_GB2312" w:hAnsi="仿宋_GB2312" w:cs="仿宋_GB2312" w:eastAsia="仿宋_GB2312"/>
                <w:sz w:val="15"/>
              </w:rPr>
              <w:t>1.1采集部分主要技术指标：5、▲频率范围：0.1Hz～80kHz（1kHz为基准，误差小于0.1dB）；6、▲测量范围：、电压4μV-18V(rms)、噪声18 dB(A)～140dB(A)(配50mV灵敏度的传声器)、振动0.03m/s2～10000m/s2(配1mV/(m/s2)加速度传感器)。7、▲采样频率：8192、12kHz、16384、24kHz、32768、48kHz、65536、96kHz、131072、192kHz可选（192k采样最大支持8通道同步）</w:t>
            </w:r>
          </w:p>
          <w:p>
            <w:pPr>
              <w:pStyle w:val="null3"/>
              <w:jc w:val="both"/>
            </w:pPr>
            <w:r>
              <w:rPr>
                <w:rFonts w:ascii="仿宋_GB2312" w:hAnsi="仿宋_GB2312" w:cs="仿宋_GB2312" w:eastAsia="仿宋_GB2312"/>
                <w:sz w:val="15"/>
              </w:rPr>
              <w:t>1.2发生部分主要指标：4、▲最大输出幅度：10V（rms）；5、▲谐波失真：≤0.1% @2V；</w:t>
            </w:r>
          </w:p>
          <w:p>
            <w:pPr>
              <w:pStyle w:val="null3"/>
              <w:jc w:val="both"/>
            </w:pPr>
            <w:r>
              <w:rPr>
                <w:rFonts w:ascii="仿宋_GB2312" w:hAnsi="仿宋_GB2312" w:cs="仿宋_GB2312" w:eastAsia="仿宋_GB2312"/>
                <w:sz w:val="15"/>
              </w:rPr>
              <w:t>4、校准器：4.4▲声压级准确度：1级，±0.3dB；</w:t>
            </w:r>
          </w:p>
          <w:p>
            <w:pPr>
              <w:pStyle w:val="null3"/>
              <w:jc w:val="both"/>
            </w:pPr>
            <w:r>
              <w:rPr>
                <w:rFonts w:ascii="仿宋_GB2312" w:hAnsi="仿宋_GB2312" w:cs="仿宋_GB2312" w:eastAsia="仿宋_GB2312"/>
                <w:sz w:val="15"/>
              </w:rPr>
              <w:t>五、高精度高斯计</w:t>
            </w:r>
          </w:p>
          <w:p>
            <w:pPr>
              <w:pStyle w:val="null3"/>
              <w:jc w:val="both"/>
            </w:pPr>
            <w:r>
              <w:rPr>
                <w:rFonts w:ascii="仿宋_GB2312" w:hAnsi="仿宋_GB2312" w:cs="仿宋_GB2312" w:eastAsia="仿宋_GB2312"/>
                <w:sz w:val="15"/>
              </w:rPr>
              <w:t>1.2.▲量程0-10T；</w:t>
            </w:r>
          </w:p>
          <w:p>
            <w:pPr>
              <w:pStyle w:val="null3"/>
              <w:jc w:val="both"/>
            </w:pPr>
            <w:r>
              <w:rPr>
                <w:rFonts w:ascii="仿宋_GB2312" w:hAnsi="仿宋_GB2312" w:cs="仿宋_GB2312" w:eastAsia="仿宋_GB2312"/>
                <w:sz w:val="15"/>
              </w:rPr>
              <w:t>1.9.▲配轴向高频探头：长度：200mm；直径：4mm（塑封）。</w:t>
            </w:r>
          </w:p>
          <w:p>
            <w:pPr>
              <w:pStyle w:val="null3"/>
              <w:jc w:val="both"/>
            </w:pPr>
            <w:r>
              <w:rPr>
                <w:rFonts w:ascii="仿宋_GB2312" w:hAnsi="仿宋_GB2312" w:cs="仿宋_GB2312" w:eastAsia="仿宋_GB2312"/>
                <w:sz w:val="15"/>
              </w:rPr>
              <w:t>六、残余电压电荷测试</w:t>
            </w:r>
          </w:p>
          <w:p>
            <w:pPr>
              <w:pStyle w:val="null3"/>
              <w:jc w:val="both"/>
            </w:pPr>
            <w:r>
              <w:rPr>
                <w:rFonts w:ascii="仿宋_GB2312" w:hAnsi="仿宋_GB2312" w:cs="仿宋_GB2312" w:eastAsia="仿宋_GB2312"/>
                <w:sz w:val="15"/>
              </w:rPr>
              <w:t>5.▲测试模式：Continues模式和Delay模式可选；</w:t>
            </w:r>
          </w:p>
          <w:p>
            <w:pPr>
              <w:pStyle w:val="null3"/>
              <w:jc w:val="both"/>
            </w:pPr>
            <w:r>
              <w:rPr>
                <w:rFonts w:ascii="仿宋_GB2312" w:hAnsi="仿宋_GB2312" w:cs="仿宋_GB2312" w:eastAsia="仿宋_GB2312"/>
                <w:sz w:val="15"/>
              </w:rPr>
              <w:t>6.▲剩余电荷量：可自动计算剩余电荷量；</w:t>
            </w:r>
          </w:p>
          <w:p>
            <w:pPr>
              <w:pStyle w:val="null3"/>
              <w:jc w:val="both"/>
            </w:pPr>
            <w:r>
              <w:rPr>
                <w:rFonts w:ascii="仿宋_GB2312" w:hAnsi="仿宋_GB2312" w:cs="仿宋_GB2312" w:eastAsia="仿宋_GB2312"/>
                <w:sz w:val="15"/>
              </w:rPr>
              <w:t>七、称重法输液系统测试仪</w:t>
            </w:r>
          </w:p>
          <w:p>
            <w:pPr>
              <w:pStyle w:val="null3"/>
              <w:jc w:val="both"/>
            </w:pPr>
            <w:r>
              <w:rPr>
                <w:rFonts w:ascii="仿宋_GB2312" w:hAnsi="仿宋_GB2312" w:cs="仿宋_GB2312" w:eastAsia="仿宋_GB2312"/>
                <w:sz w:val="15"/>
              </w:rPr>
              <w:t>3.▲通过对电子天平发送控制指令并接收电子天平返回的读数，经数据处理后，最后将采集的读数以及采集对应的时间点保存于Excel表格，自动生成喇叭曲线；精密电子天平带有防静电涂层玻璃防风罩,能有效地屏蔽外界静电荷已经气流、振动等的干扰；</w:t>
            </w:r>
          </w:p>
          <w:p>
            <w:pPr>
              <w:pStyle w:val="null3"/>
              <w:jc w:val="both"/>
            </w:pPr>
            <w:r>
              <w:rPr>
                <w:rFonts w:ascii="仿宋_GB2312" w:hAnsi="仿宋_GB2312" w:cs="仿宋_GB2312" w:eastAsia="仿宋_GB2312"/>
                <w:sz w:val="15"/>
              </w:rPr>
              <w:t>八、有源植入式心律管理器械特性测试系统</w:t>
            </w:r>
          </w:p>
          <w:p>
            <w:pPr>
              <w:pStyle w:val="null3"/>
              <w:jc w:val="both"/>
            </w:pPr>
            <w:r>
              <w:rPr>
                <w:rFonts w:ascii="仿宋_GB2312" w:hAnsi="仿宋_GB2312" w:cs="仿宋_GB2312" w:eastAsia="仿宋_GB2312"/>
                <w:sz w:val="15"/>
              </w:rPr>
              <w:t>13、▲提供脉冲发生器（IPG）恒温试验系统，温度37℃±2℃；</w:t>
            </w:r>
          </w:p>
          <w:p>
            <w:pPr>
              <w:pStyle w:val="null3"/>
              <w:jc w:val="both"/>
            </w:pPr>
            <w:r>
              <w:rPr>
                <w:rFonts w:ascii="仿宋_GB2312" w:hAnsi="仿宋_GB2312" w:cs="仿宋_GB2312" w:eastAsia="仿宋_GB2312"/>
                <w:sz w:val="15"/>
              </w:rPr>
              <w:t>15、▲可基于GB 16174.2—2024标准配合植入式心脏起搏器用于测定第6.1章植入式脉冲发生器特性的测量，包括：6.1.2脉冲幅度、脉冲宽度、脉冲间期、脉冲频率，6.1.3灵敏度，6.1.5. 逸搏间期。6.1.6. 感知不应期，6.1.7. 起搏不应期，6.1.8. AV 间期，6.1.9. 心室后心房不应期（PVARP），6.1.10. 感知后心房-心室（AV）间期;</w:t>
            </w:r>
          </w:p>
          <w:p>
            <w:pPr>
              <w:pStyle w:val="null3"/>
              <w:jc w:val="both"/>
            </w:pPr>
            <w:r>
              <w:rPr>
                <w:rFonts w:ascii="仿宋_GB2312" w:hAnsi="仿宋_GB2312" w:cs="仿宋_GB2312" w:eastAsia="仿宋_GB2312"/>
                <w:sz w:val="15"/>
              </w:rPr>
              <w:t>九、有源植入式心律管理器械电中性测试仪</w:t>
            </w:r>
          </w:p>
          <w:p>
            <w:pPr>
              <w:pStyle w:val="null3"/>
              <w:jc w:val="both"/>
            </w:pPr>
            <w:r>
              <w:rPr>
                <w:rFonts w:ascii="仿宋_GB2312" w:hAnsi="仿宋_GB2312" w:cs="仿宋_GB2312" w:eastAsia="仿宋_GB2312"/>
                <w:sz w:val="15"/>
              </w:rPr>
              <w:t>1、▲达到6½位读数分辨率以上；</w:t>
            </w:r>
          </w:p>
          <w:p>
            <w:pPr>
              <w:pStyle w:val="null3"/>
              <w:jc w:val="both"/>
            </w:pPr>
            <w:r>
              <w:rPr>
                <w:rFonts w:ascii="仿宋_GB2312" w:hAnsi="仿宋_GB2312" w:cs="仿宋_GB2312" w:eastAsia="仿宋_GB2312"/>
                <w:sz w:val="15"/>
              </w:rPr>
              <w:t>10、▲≤200 mV的测量档位输入阻抗≥10G欧；</w:t>
            </w:r>
          </w:p>
          <w:p>
            <w:pPr>
              <w:pStyle w:val="null3"/>
              <w:jc w:val="both"/>
            </w:pPr>
            <w:r>
              <w:rPr>
                <w:rFonts w:ascii="仿宋_GB2312" w:hAnsi="仿宋_GB2312" w:cs="仿宋_GB2312" w:eastAsia="仿宋_GB2312"/>
                <w:sz w:val="15"/>
              </w:rPr>
              <w:t>十、有源植入式器械大功率电场测试仪</w:t>
            </w:r>
          </w:p>
          <w:p>
            <w:pPr>
              <w:pStyle w:val="null3"/>
              <w:jc w:val="both"/>
            </w:pPr>
            <w:r>
              <w:rPr>
                <w:rFonts w:ascii="仿宋_GB2312" w:hAnsi="仿宋_GB2312" w:cs="仿宋_GB2312" w:eastAsia="仿宋_GB2312"/>
                <w:sz w:val="15"/>
              </w:rPr>
              <w:t>2、▲50欧姆输出阻抗时峰峰值≥36V</w:t>
            </w:r>
          </w:p>
          <w:p>
            <w:pPr>
              <w:pStyle w:val="null3"/>
              <w:jc w:val="both"/>
            </w:pPr>
            <w:r>
              <w:rPr>
                <w:rFonts w:ascii="仿宋_GB2312" w:hAnsi="仿宋_GB2312" w:cs="仿宋_GB2312" w:eastAsia="仿宋_GB2312"/>
                <w:sz w:val="15"/>
              </w:rPr>
              <w:t>4、▲提供≥三种测试模式：1）人工耳蜗测试模式：500KHz正弦波组成脉冲群,脉冲群持续时间1S，脉冲群恢复间期5S，共计发放10次脉冲群,符合YY0989.7-2017要求;2）心律器械测试模式：连续30s测试模式(500KHz正弦波组成脉冲群,脉冲群持续时间30S,符合YY/T1874-2023要求；连续测试模式：500KHz正弦波组成脉冲群,持续输出；</w:t>
            </w:r>
          </w:p>
          <w:p>
            <w:pPr>
              <w:pStyle w:val="null3"/>
              <w:jc w:val="both"/>
            </w:pPr>
            <w:r>
              <w:rPr>
                <w:rFonts w:ascii="仿宋_GB2312" w:hAnsi="仿宋_GB2312" w:cs="仿宋_GB2312" w:eastAsia="仿宋_GB2312"/>
                <w:sz w:val="15"/>
              </w:rPr>
              <w:t>十一、铅尺</w:t>
            </w:r>
          </w:p>
          <w:p>
            <w:pPr>
              <w:pStyle w:val="null3"/>
              <w:jc w:val="both"/>
            </w:pPr>
            <w:r>
              <w:rPr>
                <w:rFonts w:ascii="仿宋_GB2312" w:hAnsi="仿宋_GB2312" w:cs="仿宋_GB2312" w:eastAsia="仿宋_GB2312"/>
                <w:sz w:val="15"/>
              </w:rPr>
              <w:t>1.▲量程：≥45cm</w:t>
            </w:r>
          </w:p>
          <w:p>
            <w:pPr>
              <w:pStyle w:val="null3"/>
              <w:jc w:val="both"/>
            </w:pPr>
            <w:r>
              <w:rPr>
                <w:rFonts w:ascii="仿宋_GB2312" w:hAnsi="仿宋_GB2312" w:cs="仿宋_GB2312" w:eastAsia="仿宋_GB2312"/>
                <w:sz w:val="15"/>
              </w:rPr>
              <w:t>十四、辐射防护剂量仪表</w:t>
            </w:r>
          </w:p>
          <w:p>
            <w:pPr>
              <w:pStyle w:val="null3"/>
              <w:jc w:val="both"/>
            </w:pPr>
            <w:r>
              <w:rPr>
                <w:rFonts w:ascii="仿宋_GB2312" w:hAnsi="仿宋_GB2312" w:cs="仿宋_GB2312" w:eastAsia="仿宋_GB2312"/>
                <w:sz w:val="15"/>
              </w:rPr>
              <w:t>1.1▲光子测量范围：15keV-10MeV；</w:t>
            </w:r>
          </w:p>
          <w:p>
            <w:pPr>
              <w:pStyle w:val="null3"/>
              <w:jc w:val="both"/>
            </w:pPr>
            <w:r>
              <w:rPr>
                <w:rFonts w:ascii="仿宋_GB2312" w:hAnsi="仿宋_GB2312" w:cs="仿宋_GB2312" w:eastAsia="仿宋_GB2312"/>
                <w:sz w:val="15"/>
              </w:rPr>
              <w:t>1.2▲持续辐射剂量率测量范围：50nSv/h-10Sv/h；</w:t>
            </w:r>
          </w:p>
          <w:p>
            <w:pPr>
              <w:pStyle w:val="null3"/>
              <w:jc w:val="both"/>
            </w:pPr>
            <w:r>
              <w:rPr>
                <w:rFonts w:ascii="仿宋_GB2312" w:hAnsi="仿宋_GB2312" w:cs="仿宋_GB2312" w:eastAsia="仿宋_GB2312"/>
                <w:sz w:val="15"/>
              </w:rPr>
              <w:t>1.3▲剂量当量测量范围：10nSv-10Sv。</w:t>
            </w:r>
          </w:p>
          <w:p>
            <w:pPr>
              <w:pStyle w:val="null3"/>
              <w:jc w:val="both"/>
            </w:pPr>
            <w:r>
              <w:rPr>
                <w:rFonts w:ascii="仿宋_GB2312" w:hAnsi="仿宋_GB2312" w:cs="仿宋_GB2312" w:eastAsia="仿宋_GB2312"/>
                <w:sz w:val="15"/>
              </w:rPr>
              <w:t>十五、AC/DC耐电压测试仪</w:t>
            </w:r>
          </w:p>
          <w:p>
            <w:pPr>
              <w:pStyle w:val="null3"/>
              <w:jc w:val="both"/>
            </w:pPr>
            <w:r>
              <w:rPr>
                <w:rFonts w:ascii="仿宋_GB2312" w:hAnsi="仿宋_GB2312" w:cs="仿宋_GB2312" w:eastAsia="仿宋_GB2312"/>
                <w:sz w:val="15"/>
              </w:rPr>
              <w:t>1.▲试验电压：AC/DC0kV～5kV/10kV；</w:t>
            </w:r>
          </w:p>
          <w:p>
            <w:pPr>
              <w:pStyle w:val="null3"/>
              <w:jc w:val="both"/>
            </w:pPr>
            <w:r>
              <w:rPr>
                <w:rFonts w:ascii="仿宋_GB2312" w:hAnsi="仿宋_GB2312" w:cs="仿宋_GB2312" w:eastAsia="仿宋_GB2312"/>
                <w:sz w:val="15"/>
              </w:rPr>
              <w:t>6.▲输出容量：500VA；</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标的名称：无源检验所检验检测设备及动物笼具采购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1.采</w:t>
            </w:r>
            <w:r>
              <w:rPr>
                <w:rFonts w:ascii="仿宋_GB2312" w:hAnsi="仿宋_GB2312" w:cs="仿宋_GB2312" w:eastAsia="仿宋_GB2312"/>
                <w:sz w:val="21"/>
              </w:rPr>
              <w:t>购清单</w:t>
            </w:r>
          </w:p>
          <w:tbl>
            <w:tblPr>
              <w:tblBorders>
                <w:top w:val="none" w:color="000000" w:sz="4"/>
                <w:left w:val="none" w:color="000000" w:sz="4"/>
                <w:bottom w:val="none" w:color="000000" w:sz="4"/>
                <w:right w:val="none" w:color="000000" w:sz="4"/>
                <w:insideH w:val="none"/>
                <w:insideV w:val="none"/>
              </w:tblBorders>
            </w:tblPr>
            <w:tblGrid>
              <w:gridCol w:w="232"/>
              <w:gridCol w:w="1033"/>
              <w:gridCol w:w="239"/>
              <w:gridCol w:w="344"/>
              <w:gridCol w:w="703"/>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0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7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备注</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阻干态微生物穿透实验系统</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核心产品</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角膜接触镜专用折光仪</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红外热发射率测量仪</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水冲式猪</w:t>
                  </w:r>
                  <w:r>
                    <w:rPr>
                      <w:rFonts w:ascii="仿宋_GB2312" w:hAnsi="仿宋_GB2312" w:cs="仿宋_GB2312" w:eastAsia="仿宋_GB2312"/>
                      <w:sz w:val="19"/>
                    </w:rPr>
                    <w:t>/犬/羊通用笼</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水冲式猪</w:t>
                  </w:r>
                  <w:r>
                    <w:rPr>
                      <w:rFonts w:ascii="仿宋_GB2312" w:hAnsi="仿宋_GB2312" w:cs="仿宋_GB2312" w:eastAsia="仿宋_GB2312"/>
                      <w:sz w:val="19"/>
                    </w:rPr>
                    <w:t>/犬通用笼</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猪转运笼</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15"/>
              </w:rPr>
              <w:t>2.技术参数</w:t>
            </w:r>
          </w:p>
          <w:tbl>
            <w:tblPr>
              <w:tblBorders>
                <w:top w:val="none" w:color="000000" w:sz="4"/>
                <w:left w:val="none" w:color="000000" w:sz="4"/>
                <w:bottom w:val="none" w:color="000000" w:sz="4"/>
                <w:right w:val="none" w:color="000000" w:sz="4"/>
                <w:insideH w:val="none"/>
                <w:insideV w:val="none"/>
              </w:tblBorders>
            </w:tblPr>
            <w:tblGrid>
              <w:gridCol w:w="256"/>
              <w:gridCol w:w="519"/>
              <w:gridCol w:w="1777"/>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5"/>
                    </w:rPr>
                    <w:t>序号</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5"/>
                    </w:rPr>
                    <w:t>器材名称</w:t>
                  </w:r>
                </w:p>
              </w:tc>
              <w:tc>
                <w:tcPr>
                  <w:tcW w:type="dxa" w:w="17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5"/>
                    </w:rPr>
                    <w:t>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5"/>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5"/>
                    </w:rPr>
                    <w:t>阻干态微生物穿透实验系统</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b/>
                    </w:rPr>
                    <w:t>1.标准要求</w:t>
                  </w:r>
                </w:p>
                <w:p>
                  <w:pPr>
                    <w:pStyle w:val="null3"/>
                    <w:jc w:val="both"/>
                  </w:pPr>
                  <w:r>
                    <w:rPr>
                      <w:rFonts w:ascii="仿宋_GB2312" w:hAnsi="仿宋_GB2312" w:cs="仿宋_GB2312" w:eastAsia="仿宋_GB2312"/>
                      <w:sz w:val="15"/>
                    </w:rPr>
                    <w:t>需满足YY/T 0506.5-2009《 病人、医护人员和器械用手术单、手术衣和洁净服 第5部分：阻干态微生物穿透试验方法》检验标准。同时兼容 ISO 22612-2005、BS EN 13795-1:2019、NF EN 13795-3国际标准，确保测试结果在全球范围内具有权威性和可比性。</w:t>
                  </w:r>
                </w:p>
                <w:p>
                  <w:pPr>
                    <w:pStyle w:val="null3"/>
                    <w:jc w:val="both"/>
                  </w:pPr>
                  <w:r>
                    <w:rPr>
                      <w:rFonts w:ascii="仿宋_GB2312" w:hAnsi="仿宋_GB2312" w:cs="仿宋_GB2312" w:eastAsia="仿宋_GB2312"/>
                      <w:sz w:val="15"/>
                      <w:b/>
                    </w:rPr>
                    <w:t>2.主要参数</w:t>
                  </w:r>
                </w:p>
                <w:p>
                  <w:pPr>
                    <w:pStyle w:val="null3"/>
                    <w:jc w:val="both"/>
                  </w:pPr>
                  <w:r>
                    <w:rPr>
                      <w:rFonts w:ascii="仿宋_GB2312" w:hAnsi="仿宋_GB2312" w:cs="仿宋_GB2312" w:eastAsia="仿宋_GB2312"/>
                      <w:sz w:val="15"/>
                    </w:rPr>
                    <w:t>2.1震动形式：气体球式振动器；</w:t>
                  </w:r>
                </w:p>
                <w:p>
                  <w:pPr>
                    <w:pStyle w:val="null3"/>
                    <w:jc w:val="both"/>
                  </w:pPr>
                  <w:r>
                    <w:rPr>
                      <w:rFonts w:ascii="仿宋_GB2312" w:hAnsi="仿宋_GB2312" w:cs="仿宋_GB2312" w:eastAsia="仿宋_GB2312"/>
                      <w:sz w:val="15"/>
                    </w:rPr>
                    <w:t>2.2震动频率：（20800±2000）次/分钟；</w:t>
                  </w:r>
                </w:p>
                <w:p>
                  <w:pPr>
                    <w:pStyle w:val="null3"/>
                    <w:jc w:val="both"/>
                  </w:pPr>
                  <w:r>
                    <w:rPr>
                      <w:rFonts w:ascii="仿宋_GB2312" w:hAnsi="仿宋_GB2312" w:cs="仿宋_GB2312" w:eastAsia="仿宋_GB2312"/>
                      <w:sz w:val="15"/>
                    </w:rPr>
                    <w:t>2.3震动参考作用力：650N；</w:t>
                  </w:r>
                </w:p>
                <w:p>
                  <w:pPr>
                    <w:pStyle w:val="null3"/>
                    <w:jc w:val="both"/>
                  </w:pPr>
                  <w:r>
                    <w:rPr>
                      <w:rFonts w:ascii="仿宋_GB2312" w:hAnsi="仿宋_GB2312" w:cs="仿宋_GB2312" w:eastAsia="仿宋_GB2312"/>
                      <w:sz w:val="15"/>
                    </w:rPr>
                    <w:t>2.4工作台参考尺寸：40cm×40cm×10cm；</w:t>
                  </w:r>
                </w:p>
                <w:p>
                  <w:pPr>
                    <w:pStyle w:val="null3"/>
                    <w:jc w:val="both"/>
                  </w:pPr>
                  <w:r>
                    <w:rPr>
                      <w:rFonts w:ascii="仿宋_GB2312" w:hAnsi="仿宋_GB2312" w:cs="仿宋_GB2312" w:eastAsia="仿宋_GB2312"/>
                      <w:sz w:val="15"/>
                    </w:rPr>
                    <w:t>2.5实验容器：不锈钢实验容器≥6个；</w:t>
                  </w:r>
                </w:p>
                <w:p>
                  <w:pPr>
                    <w:pStyle w:val="null3"/>
                    <w:jc w:val="both"/>
                  </w:pPr>
                  <w:r>
                    <w:rPr>
                      <w:rFonts w:ascii="仿宋_GB2312" w:hAnsi="仿宋_GB2312" w:cs="仿宋_GB2312" w:eastAsia="仿宋_GB2312"/>
                      <w:sz w:val="15"/>
                    </w:rPr>
                    <w:t>2.6负压柜负压覆盖范围：-50Pa～-200Pa；</w:t>
                  </w:r>
                </w:p>
                <w:p>
                  <w:pPr>
                    <w:pStyle w:val="null3"/>
                    <w:jc w:val="both"/>
                  </w:pPr>
                  <w:r>
                    <w:rPr>
                      <w:rFonts w:ascii="仿宋_GB2312" w:hAnsi="仿宋_GB2312" w:cs="仿宋_GB2312" w:eastAsia="仿宋_GB2312"/>
                      <w:sz w:val="15"/>
                    </w:rPr>
                    <w:t>2.7功率：≤2000W；</w:t>
                  </w:r>
                </w:p>
                <w:p>
                  <w:pPr>
                    <w:pStyle w:val="null3"/>
                    <w:jc w:val="both"/>
                  </w:pPr>
                  <w:r>
                    <w:rPr>
                      <w:rFonts w:ascii="仿宋_GB2312" w:hAnsi="仿宋_GB2312" w:cs="仿宋_GB2312" w:eastAsia="仿宋_GB2312"/>
                      <w:sz w:val="15"/>
                    </w:rPr>
                    <w:t>2.8★高效过滤器过滤效率：≥99.99%；</w:t>
                  </w:r>
                </w:p>
                <w:p>
                  <w:pPr>
                    <w:pStyle w:val="null3"/>
                    <w:jc w:val="both"/>
                  </w:pPr>
                  <w:r>
                    <w:rPr>
                      <w:rFonts w:ascii="仿宋_GB2312" w:hAnsi="仿宋_GB2312" w:cs="仿宋_GB2312" w:eastAsia="仿宋_GB2312"/>
                      <w:sz w:val="15"/>
                    </w:rPr>
                    <w:t>2.9★负压柜通风量：≥5m³/min；</w:t>
                  </w:r>
                </w:p>
                <w:p>
                  <w:pPr>
                    <w:pStyle w:val="null3"/>
                    <w:jc w:val="both"/>
                  </w:pPr>
                  <w:r>
                    <w:rPr>
                      <w:rFonts w:ascii="仿宋_GB2312" w:hAnsi="仿宋_GB2312" w:cs="仿宋_GB2312" w:eastAsia="仿宋_GB2312"/>
                      <w:sz w:val="15"/>
                      <w:b/>
                    </w:rPr>
                    <w:t>3.主要配置要求</w:t>
                  </w:r>
                </w:p>
                <w:p>
                  <w:pPr>
                    <w:pStyle w:val="null3"/>
                    <w:jc w:val="both"/>
                  </w:pPr>
                  <w:r>
                    <w:rPr>
                      <w:rFonts w:ascii="仿宋_GB2312" w:hAnsi="仿宋_GB2312" w:cs="仿宋_GB2312" w:eastAsia="仿宋_GB2312"/>
                      <w:sz w:val="15"/>
                    </w:rPr>
                    <w:t>3.1主机：1台；</w:t>
                  </w:r>
                </w:p>
                <w:p>
                  <w:pPr>
                    <w:pStyle w:val="null3"/>
                    <w:jc w:val="both"/>
                  </w:pPr>
                  <w:r>
                    <w:rPr>
                      <w:rFonts w:ascii="仿宋_GB2312" w:hAnsi="仿宋_GB2312" w:cs="仿宋_GB2312" w:eastAsia="仿宋_GB2312"/>
                      <w:sz w:val="15"/>
                    </w:rPr>
                    <w:t>3.2</w:t>
                  </w:r>
                  <w:r>
                    <w:rPr>
                      <w:rFonts w:ascii="仿宋_GB2312" w:hAnsi="仿宋_GB2312" w:cs="仿宋_GB2312" w:eastAsia="仿宋_GB2312"/>
                      <w:sz w:val="15"/>
                      <w:color w:val="000000"/>
                    </w:rPr>
                    <w:t>▲</w:t>
                  </w:r>
                  <w:r>
                    <w:rPr>
                      <w:rFonts w:ascii="仿宋_GB2312" w:hAnsi="仿宋_GB2312" w:cs="仿宋_GB2312" w:eastAsia="仿宋_GB2312"/>
                      <w:sz w:val="15"/>
                    </w:rPr>
                    <w:t>不锈钢试验容器：≥6个；</w:t>
                  </w:r>
                </w:p>
                <w:p>
                  <w:pPr>
                    <w:pStyle w:val="null3"/>
                    <w:jc w:val="both"/>
                  </w:pPr>
                  <w:r>
                    <w:rPr>
                      <w:rFonts w:ascii="仿宋_GB2312" w:hAnsi="仿宋_GB2312" w:cs="仿宋_GB2312" w:eastAsia="仿宋_GB2312"/>
                      <w:sz w:val="15"/>
                    </w:rPr>
                    <w:t>3.3气体球式振荡器：1个；</w:t>
                  </w:r>
                </w:p>
                <w:p>
                  <w:pPr>
                    <w:pStyle w:val="null3"/>
                    <w:jc w:val="both"/>
                  </w:pPr>
                  <w:r>
                    <w:rPr>
                      <w:rFonts w:ascii="仿宋_GB2312" w:hAnsi="仿宋_GB2312" w:cs="仿宋_GB2312" w:eastAsia="仿宋_GB2312"/>
                      <w:sz w:val="15"/>
                    </w:rPr>
                    <w:t>3.4大理石台面：1个；</w:t>
                  </w:r>
                </w:p>
                <w:p>
                  <w:pPr>
                    <w:pStyle w:val="null3"/>
                    <w:jc w:val="both"/>
                  </w:pPr>
                  <w:r>
                    <w:rPr>
                      <w:rFonts w:ascii="仿宋_GB2312" w:hAnsi="仿宋_GB2312" w:cs="仿宋_GB2312" w:eastAsia="仿宋_GB2312"/>
                      <w:sz w:val="15"/>
                    </w:rPr>
                    <w:t>3.5压缩空气流量计:1个，能测量每分钟产生20800（347Hz）次振动频率的气流；</w:t>
                  </w:r>
                </w:p>
                <w:p>
                  <w:pPr>
                    <w:pStyle w:val="null3"/>
                    <w:jc w:val="both"/>
                  </w:pPr>
                  <w:r>
                    <w:rPr>
                      <w:rFonts w:ascii="仿宋_GB2312" w:hAnsi="仿宋_GB2312" w:cs="仿宋_GB2312" w:eastAsia="仿宋_GB2312"/>
                      <w:sz w:val="15"/>
                    </w:rPr>
                    <w:t>3.6多级高效过滤器：1台；</w:t>
                  </w:r>
                </w:p>
                <w:p>
                  <w:pPr>
                    <w:pStyle w:val="null3"/>
                    <w:jc w:val="both"/>
                  </w:pPr>
                  <w:r>
                    <w:rPr>
                      <w:rFonts w:ascii="仿宋_GB2312" w:hAnsi="仿宋_GB2312" w:cs="仿宋_GB2312" w:eastAsia="仿宋_GB2312"/>
                      <w:sz w:val="15"/>
                    </w:rPr>
                    <w:t>3.7减压阀：1个；</w:t>
                  </w:r>
                </w:p>
                <w:p>
                  <w:pPr>
                    <w:pStyle w:val="null3"/>
                    <w:jc w:val="both"/>
                  </w:pPr>
                  <w:r>
                    <w:rPr>
                      <w:rFonts w:ascii="仿宋_GB2312" w:hAnsi="仿宋_GB2312" w:cs="仿宋_GB2312" w:eastAsia="仿宋_GB2312"/>
                      <w:sz w:val="15"/>
                    </w:rPr>
                    <w:t>3.8橡皮筋：1包；</w:t>
                  </w:r>
                </w:p>
                <w:p>
                  <w:pPr>
                    <w:pStyle w:val="null3"/>
                    <w:jc w:val="both"/>
                  </w:pPr>
                  <w:r>
                    <w:rPr>
                      <w:rFonts w:ascii="仿宋_GB2312" w:hAnsi="仿宋_GB2312" w:cs="仿宋_GB2312" w:eastAsia="仿宋_GB2312"/>
                      <w:sz w:val="15"/>
                    </w:rPr>
                    <w:t>3.9专用把手：1把；</w:t>
                  </w:r>
                </w:p>
                <w:p>
                  <w:pPr>
                    <w:pStyle w:val="null3"/>
                    <w:jc w:val="both"/>
                  </w:pPr>
                  <w:r>
                    <w:rPr>
                      <w:rFonts w:ascii="仿宋_GB2312" w:hAnsi="仿宋_GB2312" w:cs="仿宋_GB2312" w:eastAsia="仿宋_GB2312"/>
                      <w:sz w:val="15"/>
                    </w:rPr>
                    <w:t>3.10盖子压板：1个；</w:t>
                  </w:r>
                </w:p>
                <w:p>
                  <w:pPr>
                    <w:pStyle w:val="null3"/>
                    <w:jc w:val="both"/>
                  </w:pPr>
                  <w:r>
                    <w:rPr>
                      <w:rFonts w:ascii="仿宋_GB2312" w:hAnsi="仿宋_GB2312" w:cs="仿宋_GB2312" w:eastAsia="仿宋_GB2312"/>
                      <w:sz w:val="15"/>
                    </w:rPr>
                    <w:t>3.11活塞：3个；</w:t>
                  </w:r>
                </w:p>
                <w:p>
                  <w:pPr>
                    <w:pStyle w:val="null3"/>
                    <w:jc w:val="both"/>
                  </w:pPr>
                  <w:r>
                    <w:rPr>
                      <w:rFonts w:ascii="仿宋_GB2312" w:hAnsi="仿宋_GB2312" w:cs="仿宋_GB2312" w:eastAsia="仿宋_GB2312"/>
                      <w:sz w:val="15"/>
                    </w:rPr>
                    <w:t>3.12实验用密封袋：1包；</w:t>
                  </w:r>
                </w:p>
                <w:p>
                  <w:pPr>
                    <w:pStyle w:val="null3"/>
                    <w:jc w:val="both"/>
                  </w:pPr>
                  <w:r>
                    <w:rPr>
                      <w:rFonts w:ascii="仿宋_GB2312" w:hAnsi="仿宋_GB2312" w:cs="仿宋_GB2312" w:eastAsia="仿宋_GB2312"/>
                      <w:sz w:val="15"/>
                    </w:rPr>
                    <w:t>3.13润滑油：1瓶；</w:t>
                  </w:r>
                </w:p>
                <w:p>
                  <w:pPr>
                    <w:pStyle w:val="null3"/>
                    <w:jc w:val="both"/>
                  </w:pPr>
                  <w:r>
                    <w:rPr>
                      <w:rFonts w:ascii="仿宋_GB2312" w:hAnsi="仿宋_GB2312" w:cs="仿宋_GB2312" w:eastAsia="仿宋_GB2312"/>
                      <w:sz w:val="15"/>
                    </w:rPr>
                    <w:t>3.14 Φ10转φ8快插头：1个；</w:t>
                  </w:r>
                </w:p>
                <w:p>
                  <w:pPr>
                    <w:pStyle w:val="null3"/>
                    <w:jc w:val="both"/>
                  </w:pPr>
                  <w:r>
                    <w:rPr>
                      <w:rFonts w:ascii="仿宋_GB2312" w:hAnsi="仿宋_GB2312" w:cs="仿宋_GB2312" w:eastAsia="仿宋_GB2312"/>
                      <w:sz w:val="15"/>
                    </w:rPr>
                    <w:t>3.15滑石粉(800目)：500g/包 1kg；</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5"/>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角膜接触镜专用折光仪</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b/>
                    </w:rPr>
                    <w:t>1.标准要求</w:t>
                  </w:r>
                </w:p>
                <w:p>
                  <w:pPr>
                    <w:pStyle w:val="null3"/>
                    <w:jc w:val="both"/>
                  </w:pPr>
                  <w:r>
                    <w:rPr>
                      <w:rFonts w:ascii="仿宋_GB2312" w:hAnsi="仿宋_GB2312" w:cs="仿宋_GB2312" w:eastAsia="仿宋_GB2312"/>
                      <w:sz w:val="15"/>
                    </w:rPr>
                    <w:t>1.1完全符合GB/T11417.2 ，GB/T11417.3 ，国家药典、GMP、GLP和FDA/21章CFR11条的相关要求。</w:t>
                  </w:r>
                </w:p>
                <w:p>
                  <w:pPr>
                    <w:pStyle w:val="null3"/>
                    <w:jc w:val="both"/>
                  </w:pPr>
                  <w:r>
                    <w:rPr>
                      <w:rFonts w:ascii="仿宋_GB2312" w:hAnsi="仿宋_GB2312" w:cs="仿宋_GB2312" w:eastAsia="仿宋_GB2312"/>
                      <w:sz w:val="15"/>
                    </w:rPr>
                    <w:t>1.2 仪器特点：彩色液晶触摸屏，人机界面，直观易懂，测量棱镜耐腐蚀、耐刮擦，测量液面小，取样≤0.5 ml，无损测量，样品可回收。</w:t>
                  </w:r>
                </w:p>
                <w:p>
                  <w:pPr>
                    <w:pStyle w:val="null3"/>
                    <w:jc w:val="both"/>
                  </w:pPr>
                  <w:r>
                    <w:rPr>
                      <w:rFonts w:ascii="仿宋_GB2312" w:hAnsi="仿宋_GB2312" w:cs="仿宋_GB2312" w:eastAsia="仿宋_GB2312"/>
                      <w:sz w:val="15"/>
                      <w:b/>
                    </w:rPr>
                    <w:t>2.主要参数</w:t>
                  </w:r>
                </w:p>
                <w:p>
                  <w:pPr>
                    <w:pStyle w:val="null3"/>
                    <w:ind w:left="570"/>
                    <w:jc w:val="both"/>
                  </w:pPr>
                  <w:r>
                    <w:rPr>
                      <w:rFonts w:ascii="仿宋_GB2312" w:hAnsi="仿宋_GB2312" w:cs="仿宋_GB2312" w:eastAsia="仿宋_GB2312"/>
                      <w:sz w:val="15"/>
                      <w:color w:val="000000"/>
                    </w:rPr>
                    <w:t>2.1</w:t>
                  </w:r>
                  <w:r>
                    <w:rPr>
                      <w:rFonts w:ascii="仿宋_GB2312" w:hAnsi="仿宋_GB2312" w:cs="仿宋_GB2312" w:eastAsia="仿宋_GB2312"/>
                      <w:sz w:val="15"/>
                    </w:rPr>
                    <w:t>★</w:t>
                  </w:r>
                  <w:r>
                    <w:rPr>
                      <w:rFonts w:ascii="仿宋_GB2312" w:hAnsi="仿宋_GB2312" w:cs="仿宋_GB2312" w:eastAsia="仿宋_GB2312"/>
                      <w:sz w:val="15"/>
                      <w:color w:val="000000"/>
                    </w:rPr>
                    <w:t>测量范围：（nD）1.32-</w:t>
                  </w:r>
                  <w:r>
                    <w:rPr>
                      <w:rFonts w:ascii="仿宋_GB2312" w:hAnsi="仿宋_GB2312" w:cs="仿宋_GB2312" w:eastAsia="仿宋_GB2312"/>
                      <w:sz w:val="15"/>
                      <w:color w:val="000000"/>
                    </w:rPr>
                    <w:t>1.65；</w:t>
                  </w:r>
                </w:p>
                <w:p>
                  <w:pPr>
                    <w:pStyle w:val="null3"/>
                    <w:ind w:left="570"/>
                    <w:jc w:val="both"/>
                  </w:pPr>
                  <w:r>
                    <w:rPr>
                      <w:rFonts w:ascii="仿宋_GB2312" w:hAnsi="仿宋_GB2312" w:cs="仿宋_GB2312" w:eastAsia="仿宋_GB2312"/>
                      <w:sz w:val="15"/>
                      <w:color w:val="000000"/>
                    </w:rPr>
                    <w:t>2.2</w:t>
                  </w:r>
                  <w:r>
                    <w:rPr>
                      <w:rFonts w:ascii="仿宋_GB2312" w:hAnsi="仿宋_GB2312" w:cs="仿宋_GB2312" w:eastAsia="仿宋_GB2312"/>
                      <w:sz w:val="15"/>
                    </w:rPr>
                    <w:t>★</w:t>
                  </w:r>
                  <w:r>
                    <w:rPr>
                      <w:rFonts w:ascii="仿宋_GB2312" w:hAnsi="仿宋_GB2312" w:cs="仿宋_GB2312" w:eastAsia="仿宋_GB2312"/>
                      <w:sz w:val="15"/>
                      <w:color w:val="000000"/>
                    </w:rPr>
                    <w:t>分辨率：(nD）0.00001</w:t>
                  </w:r>
                  <w:r>
                    <w:rPr>
                      <w:rFonts w:ascii="仿宋_GB2312" w:hAnsi="仿宋_GB2312" w:cs="仿宋_GB2312" w:eastAsia="仿宋_GB2312"/>
                      <w:sz w:val="15"/>
                      <w:color w:val="000000"/>
                    </w:rPr>
                    <w:t>；</w:t>
                  </w:r>
                </w:p>
                <w:p>
                  <w:pPr>
                    <w:pStyle w:val="null3"/>
                    <w:ind w:left="570"/>
                    <w:jc w:val="both"/>
                  </w:pPr>
                  <w:r>
                    <w:rPr>
                      <w:rFonts w:ascii="仿宋_GB2312" w:hAnsi="仿宋_GB2312" w:cs="仿宋_GB2312" w:eastAsia="仿宋_GB2312"/>
                      <w:sz w:val="15"/>
                      <w:color w:val="000000"/>
                    </w:rPr>
                    <w:t>2.3测量精度：(nD）±0.00001</w:t>
                  </w:r>
                  <w:r>
                    <w:rPr>
                      <w:rFonts w:ascii="仿宋_GB2312" w:hAnsi="仿宋_GB2312" w:cs="仿宋_GB2312" w:eastAsia="仿宋_GB2312"/>
                      <w:sz w:val="15"/>
                      <w:color w:val="000000"/>
                    </w:rPr>
                    <w:t>；</w:t>
                  </w:r>
                </w:p>
                <w:p>
                  <w:pPr>
                    <w:pStyle w:val="null3"/>
                    <w:ind w:left="570"/>
                    <w:jc w:val="both"/>
                  </w:pPr>
                  <w:r>
                    <w:rPr>
                      <w:rFonts w:ascii="仿宋_GB2312" w:hAnsi="仿宋_GB2312" w:cs="仿宋_GB2312" w:eastAsia="仿宋_GB2312"/>
                      <w:sz w:val="15"/>
                      <w:color w:val="000000"/>
                    </w:rPr>
                    <w:t>2.4准确度:(nD)±0.0002</w:t>
                  </w:r>
                  <w:r>
                    <w:rPr>
                      <w:rFonts w:ascii="仿宋_GB2312" w:hAnsi="仿宋_GB2312" w:cs="仿宋_GB2312" w:eastAsia="仿宋_GB2312"/>
                      <w:sz w:val="15"/>
                      <w:color w:val="000000"/>
                    </w:rPr>
                    <w:t>；</w:t>
                  </w:r>
                </w:p>
                <w:p>
                  <w:pPr>
                    <w:pStyle w:val="null3"/>
                    <w:ind w:left="570"/>
                    <w:jc w:val="both"/>
                  </w:pPr>
                  <w:r>
                    <w:rPr>
                      <w:rFonts w:ascii="仿宋_GB2312" w:hAnsi="仿宋_GB2312" w:cs="仿宋_GB2312" w:eastAsia="仿宋_GB2312"/>
                      <w:sz w:val="15"/>
                      <w:color w:val="000000"/>
                    </w:rPr>
                    <w:t>2.5</w:t>
                  </w:r>
                  <w:r>
                    <w:rPr>
                      <w:rFonts w:ascii="仿宋_GB2312" w:hAnsi="仿宋_GB2312" w:cs="仿宋_GB2312" w:eastAsia="仿宋_GB2312"/>
                      <w:sz w:val="15"/>
                      <w:color w:val="000000"/>
                    </w:rPr>
                    <w:t>▲</w:t>
                  </w:r>
                  <w:r>
                    <w:rPr>
                      <w:rFonts w:ascii="仿宋_GB2312" w:hAnsi="仿宋_GB2312" w:cs="仿宋_GB2312" w:eastAsia="仿宋_GB2312"/>
                      <w:sz w:val="15"/>
                      <w:color w:val="000000"/>
                    </w:rPr>
                    <w:t>接触材料：铝合金+硅胶</w:t>
                  </w:r>
                  <w:r>
                    <w:rPr>
                      <w:rFonts w:ascii="仿宋_GB2312" w:hAnsi="仿宋_GB2312" w:cs="仿宋_GB2312" w:eastAsia="仿宋_GB2312"/>
                      <w:sz w:val="15"/>
                      <w:color w:val="000000"/>
                    </w:rPr>
                    <w:t>；</w:t>
                  </w:r>
                </w:p>
                <w:p>
                  <w:pPr>
                    <w:pStyle w:val="null3"/>
                    <w:ind w:left="570"/>
                    <w:jc w:val="both"/>
                  </w:pPr>
                  <w:r>
                    <w:rPr>
                      <w:rFonts w:ascii="仿宋_GB2312" w:hAnsi="仿宋_GB2312" w:cs="仿宋_GB2312" w:eastAsia="仿宋_GB2312"/>
                      <w:sz w:val="15"/>
                      <w:color w:val="000000"/>
                    </w:rPr>
                    <w:t>2.6</w:t>
                  </w:r>
                  <w:r>
                    <w:rPr>
                      <w:rFonts w:ascii="仿宋_GB2312" w:hAnsi="仿宋_GB2312" w:cs="仿宋_GB2312" w:eastAsia="仿宋_GB2312"/>
                      <w:sz w:val="15"/>
                    </w:rPr>
                    <w:t>★</w:t>
                  </w:r>
                  <w:r>
                    <w:rPr>
                      <w:rFonts w:ascii="仿宋_GB2312" w:hAnsi="仿宋_GB2312" w:cs="仿宋_GB2312" w:eastAsia="仿宋_GB2312"/>
                      <w:sz w:val="15"/>
                      <w:color w:val="000000"/>
                    </w:rPr>
                    <w:t>测量尺寸范围：</w:t>
                  </w:r>
                  <w:r>
                    <w:rPr>
                      <w:rFonts w:ascii="仿宋_GB2312" w:hAnsi="仿宋_GB2312" w:cs="仿宋_GB2312" w:eastAsia="仿宋_GB2312"/>
                      <w:sz w:val="15"/>
                    </w:rPr>
                    <w:t>≥（</w:t>
                  </w:r>
                  <w:r>
                    <w:rPr>
                      <w:rFonts w:ascii="仿宋_GB2312" w:hAnsi="仿宋_GB2312" w:cs="仿宋_GB2312" w:eastAsia="仿宋_GB2312"/>
                      <w:sz w:val="15"/>
                      <w:color w:val="000000"/>
                    </w:rPr>
                    <w:t>10～16</w:t>
                  </w:r>
                  <w:r>
                    <w:rPr>
                      <w:rFonts w:ascii="仿宋_GB2312" w:hAnsi="仿宋_GB2312" w:cs="仿宋_GB2312" w:eastAsia="仿宋_GB2312"/>
                      <w:sz w:val="15"/>
                    </w:rPr>
                    <w:t>）</w:t>
                  </w:r>
                  <w:r>
                    <w:rPr>
                      <w:rFonts w:ascii="仿宋_GB2312" w:hAnsi="仿宋_GB2312" w:cs="仿宋_GB2312" w:eastAsia="仿宋_GB2312"/>
                      <w:sz w:val="15"/>
                      <w:color w:val="000000"/>
                    </w:rPr>
                    <w:t>mm</w:t>
                  </w:r>
                  <w:r>
                    <w:rPr>
                      <w:rFonts w:ascii="仿宋_GB2312" w:hAnsi="仿宋_GB2312" w:cs="仿宋_GB2312" w:eastAsia="仿宋_GB2312"/>
                      <w:sz w:val="15"/>
                      <w:color w:val="000000"/>
                    </w:rPr>
                    <w:t>；</w:t>
                  </w:r>
                </w:p>
                <w:p>
                  <w:pPr>
                    <w:pStyle w:val="null3"/>
                    <w:ind w:left="570"/>
                    <w:jc w:val="both"/>
                  </w:pPr>
                  <w:r>
                    <w:rPr>
                      <w:rFonts w:ascii="仿宋_GB2312" w:hAnsi="仿宋_GB2312" w:cs="仿宋_GB2312" w:eastAsia="仿宋_GB2312"/>
                      <w:sz w:val="15"/>
                      <w:color w:val="000000"/>
                    </w:rPr>
                    <w:t>2.7控温方式：半导体</w:t>
                  </w:r>
                  <w:r>
                    <w:rPr>
                      <w:rFonts w:ascii="仿宋_GB2312" w:hAnsi="仿宋_GB2312" w:cs="仿宋_GB2312" w:eastAsia="仿宋_GB2312"/>
                      <w:sz w:val="15"/>
                      <w:color w:val="000000"/>
                    </w:rPr>
                    <w:t>；</w:t>
                  </w:r>
                </w:p>
                <w:p>
                  <w:pPr>
                    <w:pStyle w:val="null3"/>
                    <w:ind w:left="570"/>
                    <w:jc w:val="both"/>
                  </w:pPr>
                  <w:r>
                    <w:rPr>
                      <w:rFonts w:ascii="仿宋_GB2312" w:hAnsi="仿宋_GB2312" w:cs="仿宋_GB2312" w:eastAsia="仿宋_GB2312"/>
                      <w:sz w:val="15"/>
                      <w:color w:val="000000"/>
                    </w:rPr>
                    <w:t>2.8温度控制范围：</w:t>
                  </w:r>
                  <w:r>
                    <w:rPr>
                      <w:rFonts w:ascii="仿宋_GB2312" w:hAnsi="仿宋_GB2312" w:cs="仿宋_GB2312" w:eastAsia="仿宋_GB2312"/>
                      <w:sz w:val="15"/>
                    </w:rPr>
                    <w:t>≥（</w:t>
                  </w:r>
                  <w:r>
                    <w:rPr>
                      <w:rFonts w:ascii="仿宋_GB2312" w:hAnsi="仿宋_GB2312" w:cs="仿宋_GB2312" w:eastAsia="仿宋_GB2312"/>
                      <w:sz w:val="15"/>
                      <w:color w:val="000000"/>
                    </w:rPr>
                    <w:t>20～65</w:t>
                  </w:r>
                  <w:r>
                    <w:rPr>
                      <w:rFonts w:ascii="仿宋_GB2312" w:hAnsi="仿宋_GB2312" w:cs="仿宋_GB2312" w:eastAsia="仿宋_GB2312"/>
                      <w:sz w:val="15"/>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p>
                <w:p>
                  <w:pPr>
                    <w:pStyle w:val="null3"/>
                    <w:ind w:left="570"/>
                    <w:jc w:val="both"/>
                  </w:pPr>
                  <w:r>
                    <w:rPr>
                      <w:rFonts w:ascii="仿宋_GB2312" w:hAnsi="仿宋_GB2312" w:cs="仿宋_GB2312" w:eastAsia="仿宋_GB2312"/>
                      <w:sz w:val="15"/>
                      <w:color w:val="000000"/>
                    </w:rPr>
                    <w:t>2.9控温精度：±0.02℃</w:t>
                  </w:r>
                  <w:r>
                    <w:rPr>
                      <w:rFonts w:ascii="仿宋_GB2312" w:hAnsi="仿宋_GB2312" w:cs="仿宋_GB2312" w:eastAsia="仿宋_GB2312"/>
                      <w:sz w:val="15"/>
                      <w:color w:val="000000"/>
                    </w:rPr>
                    <w:t>；</w:t>
                  </w:r>
                </w:p>
                <w:p>
                  <w:pPr>
                    <w:pStyle w:val="null3"/>
                    <w:ind w:left="570"/>
                    <w:jc w:val="both"/>
                  </w:pPr>
                  <w:r>
                    <w:rPr>
                      <w:rFonts w:ascii="仿宋_GB2312" w:hAnsi="仿宋_GB2312" w:cs="仿宋_GB2312" w:eastAsia="仿宋_GB2312"/>
                      <w:sz w:val="15"/>
                      <w:color w:val="000000"/>
                    </w:rPr>
                    <w:t>2.10显示方式：</w:t>
                  </w:r>
                  <w:r>
                    <w:rPr>
                      <w:rFonts w:ascii="仿宋_GB2312" w:hAnsi="仿宋_GB2312" w:cs="仿宋_GB2312" w:eastAsia="仿宋_GB2312"/>
                      <w:sz w:val="15"/>
                      <w:color w:val="000000"/>
                    </w:rPr>
                    <w:t>≥6.5英寸</w:t>
                  </w:r>
                  <w:r>
                    <w:rPr>
                      <w:rFonts w:ascii="仿宋_GB2312" w:hAnsi="仿宋_GB2312" w:cs="仿宋_GB2312" w:eastAsia="仿宋_GB2312"/>
                      <w:sz w:val="15"/>
                      <w:color w:val="000000"/>
                    </w:rPr>
                    <w:t>彩色触摸屏</w:t>
                  </w:r>
                  <w:r>
                    <w:rPr>
                      <w:rFonts w:ascii="仿宋_GB2312" w:hAnsi="仿宋_GB2312" w:cs="仿宋_GB2312" w:eastAsia="仿宋_GB2312"/>
                      <w:sz w:val="15"/>
                      <w:color w:val="000000"/>
                    </w:rPr>
                    <w:t>；</w:t>
                  </w:r>
                </w:p>
                <w:p>
                  <w:pPr>
                    <w:pStyle w:val="null3"/>
                    <w:jc w:val="both"/>
                  </w:pPr>
                  <w:r>
                    <w:rPr>
                      <w:rFonts w:ascii="仿宋_GB2312" w:hAnsi="仿宋_GB2312" w:cs="仿宋_GB2312" w:eastAsia="仿宋_GB2312"/>
                      <w:sz w:val="15"/>
                      <w:color w:val="000000"/>
                    </w:rPr>
                    <w:t>2.11棱镜材质：进口材质蓝宝石</w:t>
                  </w:r>
                  <w:r>
                    <w:rPr>
                      <w:rFonts w:ascii="仿宋_GB2312" w:hAnsi="仿宋_GB2312" w:cs="仿宋_GB2312" w:eastAsia="仿宋_GB2312"/>
                      <w:sz w:val="15"/>
                      <w:color w:val="000000"/>
                    </w:rPr>
                    <w:t>。</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5"/>
                    </w:rPr>
                    <w:t>3</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红外热发射率测量仪</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b/>
                    </w:rPr>
                    <w:t>1.标准要求</w:t>
                  </w:r>
                </w:p>
                <w:p>
                  <w:pPr>
                    <w:pStyle w:val="null3"/>
                    <w:jc w:val="both"/>
                  </w:pPr>
                  <w:r>
                    <w:rPr>
                      <w:rFonts w:ascii="仿宋_GB2312" w:hAnsi="仿宋_GB2312" w:cs="仿宋_GB2312" w:eastAsia="仿宋_GB2312"/>
                      <w:sz w:val="15"/>
                    </w:rPr>
                    <w:t>需满足YY/T 1975-2025《远红外磁疗贴(袋)》的测定要求。利用恒温发射的远红外线放射源（标准黑体），将能量照射到被测物品表面后，计算出反射的能量。</w:t>
                  </w:r>
                </w:p>
                <w:p>
                  <w:pPr>
                    <w:pStyle w:val="null3"/>
                    <w:jc w:val="both"/>
                  </w:pPr>
                  <w:r>
                    <w:rPr>
                      <w:rFonts w:ascii="仿宋_GB2312" w:hAnsi="仿宋_GB2312" w:cs="仿宋_GB2312" w:eastAsia="仿宋_GB2312"/>
                      <w:sz w:val="15"/>
                      <w:b/>
                    </w:rPr>
                    <w:t>2.参数要求</w:t>
                  </w:r>
                </w:p>
                <w:p>
                  <w:pPr>
                    <w:pStyle w:val="null3"/>
                    <w:jc w:val="both"/>
                  </w:pPr>
                  <w:r>
                    <w:rPr>
                      <w:rFonts w:ascii="仿宋_GB2312" w:hAnsi="仿宋_GB2312" w:cs="仿宋_GB2312" w:eastAsia="仿宋_GB2312"/>
                      <w:sz w:val="15"/>
                    </w:rPr>
                    <w:t>2.1 分体式设计，主机与探头通过数据线连接，探头所放之处1秒内即可测量出该处红外发射率数值；</w:t>
                  </w:r>
                </w:p>
                <w:p>
                  <w:pPr>
                    <w:pStyle w:val="null3"/>
                    <w:jc w:val="both"/>
                  </w:pPr>
                  <w:r>
                    <w:rPr>
                      <w:rFonts w:ascii="仿宋_GB2312" w:hAnsi="仿宋_GB2312" w:cs="仿宋_GB2312" w:eastAsia="仿宋_GB2312"/>
                      <w:sz w:val="15"/>
                    </w:rPr>
                    <w:t>2.2★测量物品波长范围：≥（4-16）μｍ；</w:t>
                  </w:r>
                </w:p>
                <w:p>
                  <w:pPr>
                    <w:pStyle w:val="null3"/>
                    <w:jc w:val="both"/>
                  </w:pPr>
                  <w:r>
                    <w:rPr>
                      <w:rFonts w:ascii="仿宋_GB2312" w:hAnsi="仿宋_GB2312" w:cs="仿宋_GB2312" w:eastAsia="仿宋_GB2312"/>
                      <w:sz w:val="15"/>
                    </w:rPr>
                    <w:t>2.3★测量范围：≥（0.020</w:t>
                  </w:r>
                  <w:r>
                    <w:rPr>
                      <w:rFonts w:ascii="仿宋_GB2312" w:hAnsi="仿宋_GB2312" w:cs="仿宋_GB2312" w:eastAsia="仿宋_GB2312"/>
                      <w:sz w:val="15"/>
                      <w:color w:val="000000"/>
                    </w:rPr>
                    <w:t>～</w:t>
                  </w:r>
                  <w:r>
                    <w:rPr>
                      <w:rFonts w:ascii="仿宋_GB2312" w:hAnsi="仿宋_GB2312" w:cs="仿宋_GB2312" w:eastAsia="仿宋_GB2312"/>
                      <w:sz w:val="15"/>
                    </w:rPr>
                    <w:t>0.9800）；</w:t>
                  </w:r>
                </w:p>
                <w:p>
                  <w:pPr>
                    <w:pStyle w:val="null3"/>
                    <w:jc w:val="both"/>
                  </w:pPr>
                  <w:r>
                    <w:rPr>
                      <w:rFonts w:ascii="仿宋_GB2312" w:hAnsi="仿宋_GB2312" w:cs="仿宋_GB2312" w:eastAsia="仿宋_GB2312"/>
                      <w:sz w:val="15"/>
                    </w:rPr>
                    <w:t>2.4</w:t>
                  </w:r>
                  <w:r>
                    <w:rPr>
                      <w:rFonts w:ascii="仿宋_GB2312" w:hAnsi="仿宋_GB2312" w:cs="仿宋_GB2312" w:eastAsia="仿宋_GB2312"/>
                      <w:sz w:val="15"/>
                      <w:color w:val="000000"/>
                    </w:rPr>
                    <w:t>▲</w:t>
                  </w:r>
                  <w:r>
                    <w:rPr>
                      <w:rFonts w:ascii="仿宋_GB2312" w:hAnsi="仿宋_GB2312" w:cs="仿宋_GB2312" w:eastAsia="仿宋_GB2312"/>
                      <w:sz w:val="15"/>
                    </w:rPr>
                    <w:t>误差：不低于±0.02；</w:t>
                  </w:r>
                </w:p>
                <w:p>
                  <w:pPr>
                    <w:pStyle w:val="null3"/>
                    <w:jc w:val="both"/>
                  </w:pPr>
                  <w:r>
                    <w:rPr>
                      <w:rFonts w:ascii="仿宋_GB2312" w:hAnsi="仿宋_GB2312" w:cs="仿宋_GB2312" w:eastAsia="仿宋_GB2312"/>
                      <w:sz w:val="15"/>
                    </w:rPr>
                    <w:t>2.5 测量参考面积：Φ15mm；</w:t>
                  </w:r>
                </w:p>
                <w:p>
                  <w:pPr>
                    <w:pStyle w:val="null3"/>
                    <w:jc w:val="both"/>
                  </w:pPr>
                  <w:r>
                    <w:rPr>
                      <w:rFonts w:ascii="仿宋_GB2312" w:hAnsi="仿宋_GB2312" w:cs="仿宋_GB2312" w:eastAsia="仿宋_GB2312"/>
                      <w:sz w:val="15"/>
                    </w:rPr>
                    <w:t>2.6 测量参考距离：12mm（固定侦测头的脚柱部）；</w:t>
                  </w:r>
                </w:p>
                <w:p>
                  <w:pPr>
                    <w:pStyle w:val="null3"/>
                    <w:jc w:val="both"/>
                  </w:pPr>
                  <w:r>
                    <w:rPr>
                      <w:rFonts w:ascii="仿宋_GB2312" w:hAnsi="仿宋_GB2312" w:cs="仿宋_GB2312" w:eastAsia="仿宋_GB2312"/>
                      <w:sz w:val="15"/>
                    </w:rPr>
                    <w:t>2.7 被测物温：10℃-40℃（室温）；</w:t>
                  </w:r>
                </w:p>
                <w:p>
                  <w:pPr>
                    <w:pStyle w:val="null3"/>
                    <w:jc w:val="both"/>
                  </w:pPr>
                  <w:r>
                    <w:rPr>
                      <w:rFonts w:ascii="仿宋_GB2312" w:hAnsi="仿宋_GB2312" w:cs="仿宋_GB2312" w:eastAsia="仿宋_GB2312"/>
                      <w:sz w:val="15"/>
                    </w:rPr>
                    <w:t>2.8 使用温度：10℃-45℃；</w:t>
                  </w:r>
                </w:p>
                <w:p>
                  <w:pPr>
                    <w:pStyle w:val="null3"/>
                    <w:jc w:val="both"/>
                  </w:pPr>
                  <w:r>
                    <w:rPr>
                      <w:rFonts w:ascii="仿宋_GB2312" w:hAnsi="仿宋_GB2312" w:cs="仿宋_GB2312" w:eastAsia="仿宋_GB2312"/>
                      <w:sz w:val="15"/>
                    </w:rPr>
                    <w:t>2.9 使用湿度：35-85%RH（未结露、霜之状态）。</w:t>
                  </w:r>
                </w:p>
                <w:p>
                  <w:pPr>
                    <w:pStyle w:val="null3"/>
                    <w:jc w:val="both"/>
                  </w:pPr>
                  <w:r>
                    <w:rPr>
                      <w:rFonts w:ascii="仿宋_GB2312" w:hAnsi="仿宋_GB2312" w:cs="仿宋_GB2312" w:eastAsia="仿宋_GB2312"/>
                      <w:sz w:val="15"/>
                      <w:b/>
                    </w:rPr>
                    <w:t>3.主要配置要求</w:t>
                  </w:r>
                </w:p>
                <w:p>
                  <w:pPr>
                    <w:pStyle w:val="null3"/>
                  </w:pPr>
                  <w:r>
                    <w:rPr>
                      <w:rFonts w:ascii="仿宋_GB2312" w:hAnsi="仿宋_GB2312" w:cs="仿宋_GB2312" w:eastAsia="仿宋_GB2312"/>
                      <w:sz w:val="15"/>
                    </w:rPr>
                    <w:t>3.1★标准片：低发射率标准片≤0.1，高发射率标准片≥0.9，允差±0.01。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5"/>
                    </w:rPr>
                    <w:t>4</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水冲式猪/犬/羊通用笼</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1.饲养方式：水冲式；</w:t>
                  </w:r>
                </w:p>
                <w:p>
                  <w:pPr>
                    <w:pStyle w:val="null3"/>
                    <w:jc w:val="both"/>
                  </w:pPr>
                  <w:r>
                    <w:rPr>
                      <w:rFonts w:ascii="仿宋_GB2312" w:hAnsi="仿宋_GB2312" w:cs="仿宋_GB2312" w:eastAsia="仿宋_GB2312"/>
                      <w:sz w:val="15"/>
                    </w:rPr>
                    <w:t>2.饲养区参考尺寸：1.08 m×1.8 m×1.25 m(宽×长×高)；</w:t>
                  </w:r>
                </w:p>
                <w:p>
                  <w:pPr>
                    <w:pStyle w:val="null3"/>
                    <w:jc w:val="both"/>
                  </w:pPr>
                  <w:r>
                    <w:rPr>
                      <w:rFonts w:ascii="仿宋_GB2312" w:hAnsi="仿宋_GB2312" w:cs="仿宋_GB2312" w:eastAsia="仿宋_GB2312"/>
                      <w:sz w:val="15"/>
                    </w:rPr>
                    <w:t>3.框架：框架采用≥30*30*1.5 mm不锈钢304方管；两侧及背面：采用Φ19*1.5 mm的304不锈钢圆管，间距50 mm，中间加横梁；</w:t>
                  </w:r>
                </w:p>
                <w:p>
                  <w:pPr>
                    <w:pStyle w:val="null3"/>
                    <w:jc w:val="both"/>
                  </w:pPr>
                  <w:r>
                    <w:rPr>
                      <w:rFonts w:ascii="仿宋_GB2312" w:hAnsi="仿宋_GB2312" w:cs="仿宋_GB2312" w:eastAsia="仿宋_GB2312"/>
                      <w:sz w:val="15"/>
                    </w:rPr>
                    <w:t>4.地板采用商用硬塑料围栏地板。塑料底板下采用5.0 mm不锈钢扁条焊接成，加强支撑，可承重≥100公斤；</w:t>
                  </w:r>
                </w:p>
                <w:p>
                  <w:pPr>
                    <w:pStyle w:val="null3"/>
                    <w:jc w:val="both"/>
                  </w:pPr>
                  <w:r>
                    <w:rPr>
                      <w:rFonts w:ascii="仿宋_GB2312" w:hAnsi="仿宋_GB2312" w:cs="仿宋_GB2312" w:eastAsia="仿宋_GB2312"/>
                      <w:sz w:val="15"/>
                    </w:rPr>
                    <w:t>5.前门：笼门可完全打开，食槽参考尺寸500*300*650 mm；食槽采用≥1.2 mm厚的不锈钢板制成；</w:t>
                  </w:r>
                </w:p>
                <w:p>
                  <w:pPr>
                    <w:pStyle w:val="null3"/>
                    <w:jc w:val="both"/>
                  </w:pPr>
                  <w:r>
                    <w:rPr>
                      <w:rFonts w:ascii="仿宋_GB2312" w:hAnsi="仿宋_GB2312" w:cs="仿宋_GB2312" w:eastAsia="仿宋_GB2312"/>
                      <w:sz w:val="15"/>
                    </w:rPr>
                    <w:t>6.标识：笼牌牢固，固定于笼正面，表面罩有机玻璃面板（厚度5 mm）；笼具本身需带不锈钢编号牌，以用户提供的号码为准，标识位置在笼具正中上方，横梁处；</w:t>
                  </w:r>
                </w:p>
                <w:p>
                  <w:pPr>
                    <w:pStyle w:val="null3"/>
                    <w:jc w:val="both"/>
                  </w:pPr>
                  <w:r>
                    <w:rPr>
                      <w:rFonts w:ascii="仿宋_GB2312" w:hAnsi="仿宋_GB2312" w:cs="仿宋_GB2312" w:eastAsia="仿宋_GB2312"/>
                      <w:sz w:val="15"/>
                    </w:rPr>
                    <w:t>7.托盘：304不锈钢板，厚度≥1.0 mm,向后倾斜30 mm，冲水式托盘带集中收集口，能够接入排污下水管；</w:t>
                  </w:r>
                </w:p>
                <w:p>
                  <w:pPr>
                    <w:pStyle w:val="null3"/>
                    <w:jc w:val="both"/>
                  </w:pPr>
                  <w:r>
                    <w:rPr>
                      <w:rFonts w:ascii="仿宋_GB2312" w:hAnsi="仿宋_GB2312" w:cs="仿宋_GB2312" w:eastAsia="仿宋_GB2312"/>
                      <w:sz w:val="15"/>
                    </w:rPr>
                    <w:t>8.笼具底部具有调节脚。</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5"/>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水冲式猪/犬通用笼</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1.饲养方式：水冲式；</w:t>
                  </w:r>
                </w:p>
                <w:p>
                  <w:pPr>
                    <w:pStyle w:val="null3"/>
                    <w:jc w:val="both"/>
                  </w:pPr>
                  <w:r>
                    <w:rPr>
                      <w:rFonts w:ascii="仿宋_GB2312" w:hAnsi="仿宋_GB2312" w:cs="仿宋_GB2312" w:eastAsia="仿宋_GB2312"/>
                      <w:sz w:val="15"/>
                    </w:rPr>
                    <w:t>2.饲养区参考尺寸：1 m×1.2 m×1 m(宽×长×高)；</w:t>
                  </w:r>
                </w:p>
                <w:p>
                  <w:pPr>
                    <w:pStyle w:val="null3"/>
                    <w:jc w:val="both"/>
                  </w:pPr>
                  <w:r>
                    <w:rPr>
                      <w:rFonts w:ascii="仿宋_GB2312" w:hAnsi="仿宋_GB2312" w:cs="仿宋_GB2312" w:eastAsia="仿宋_GB2312"/>
                      <w:sz w:val="15"/>
                    </w:rPr>
                    <w:t>3.框架：框架采用≥30*30*1.5 mm不锈钢304方管；两侧及背面：采用Φ19*1.5 mm的304不锈钢圆管，间距50 mm，中间加横梁；</w:t>
                  </w:r>
                </w:p>
                <w:p>
                  <w:pPr>
                    <w:pStyle w:val="null3"/>
                    <w:jc w:val="both"/>
                  </w:pPr>
                  <w:r>
                    <w:rPr>
                      <w:rFonts w:ascii="仿宋_GB2312" w:hAnsi="仿宋_GB2312" w:cs="仿宋_GB2312" w:eastAsia="仿宋_GB2312"/>
                      <w:sz w:val="15"/>
                    </w:rPr>
                    <w:t>4. 地板采用商用硬塑料围栏地板。塑料底板下采用5.0 mm不锈钢扁条焊接成，加强支撑，可承重≥60公斤；</w:t>
                  </w:r>
                </w:p>
                <w:p>
                  <w:pPr>
                    <w:pStyle w:val="null3"/>
                    <w:jc w:val="both"/>
                  </w:pPr>
                  <w:r>
                    <w:rPr>
                      <w:rFonts w:ascii="仿宋_GB2312" w:hAnsi="仿宋_GB2312" w:cs="仿宋_GB2312" w:eastAsia="仿宋_GB2312"/>
                      <w:sz w:val="15"/>
                    </w:rPr>
                    <w:t>5. 前门：笼门可完全打开，食槽参考尺寸：500*300*650 mm；食槽采用≥1.2 mm厚的不锈钢板制成，食槽上方设有不锈钢网片；</w:t>
                  </w:r>
                </w:p>
                <w:p>
                  <w:pPr>
                    <w:pStyle w:val="null3"/>
                    <w:jc w:val="both"/>
                  </w:pPr>
                  <w:r>
                    <w:rPr>
                      <w:rFonts w:ascii="仿宋_GB2312" w:hAnsi="仿宋_GB2312" w:cs="仿宋_GB2312" w:eastAsia="仿宋_GB2312"/>
                      <w:sz w:val="15"/>
                    </w:rPr>
                    <w:t>6. 标识：笼牌牢固，固定于笼正面，表面罩有机玻璃面板（厚度5 mm）；笼具本身需带不锈钢编号牌，以用户提供的号码为准，标识位置在笼具正中上方，横梁处；</w:t>
                  </w:r>
                </w:p>
                <w:p>
                  <w:pPr>
                    <w:pStyle w:val="null3"/>
                    <w:jc w:val="both"/>
                  </w:pPr>
                  <w:r>
                    <w:rPr>
                      <w:rFonts w:ascii="仿宋_GB2312" w:hAnsi="仿宋_GB2312" w:cs="仿宋_GB2312" w:eastAsia="仿宋_GB2312"/>
                      <w:sz w:val="15"/>
                    </w:rPr>
                    <w:t>7. 托盘：304不锈钢板，厚度≥1.0 mm,向后倾斜30 mm，冲水式托盘带集中收集口，能够接入排污下水管；</w:t>
                  </w:r>
                </w:p>
                <w:p>
                  <w:pPr>
                    <w:pStyle w:val="null3"/>
                    <w:jc w:val="both"/>
                  </w:pPr>
                  <w:r>
                    <w:rPr>
                      <w:rFonts w:ascii="仿宋_GB2312" w:hAnsi="仿宋_GB2312" w:cs="仿宋_GB2312" w:eastAsia="仿宋_GB2312"/>
                      <w:sz w:val="15"/>
                    </w:rPr>
                    <w:t>8. 笼具底部具有调节脚，便于调节，使笼具摆放更平稳。</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5"/>
                    </w:rPr>
                    <w:t>6</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猪转运笼</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1.外形尺寸：笼长1.5m，笼宽0.5-0.6m，笼高1.1m。</w:t>
                  </w:r>
                </w:p>
                <w:p>
                  <w:pPr>
                    <w:pStyle w:val="null3"/>
                    <w:jc w:val="both"/>
                  </w:pPr>
                  <w:r>
                    <w:rPr>
                      <w:rFonts w:ascii="仿宋_GB2312" w:hAnsi="仿宋_GB2312" w:cs="仿宋_GB2312" w:eastAsia="仿宋_GB2312"/>
                      <w:sz w:val="15"/>
                    </w:rPr>
                    <w:t>2.框架：框架采用双层镀锌钢管；顶部有防跳压杆；底部为不锈钢底板。</w:t>
                  </w:r>
                </w:p>
                <w:p>
                  <w:pPr>
                    <w:pStyle w:val="null3"/>
                    <w:jc w:val="both"/>
                  </w:pPr>
                  <w:r>
                    <w:rPr>
                      <w:rFonts w:ascii="仿宋_GB2312" w:hAnsi="仿宋_GB2312" w:cs="仿宋_GB2312" w:eastAsia="仿宋_GB2312"/>
                      <w:sz w:val="15"/>
                    </w:rPr>
                    <w:t>3.车前为万向轮（带刹车），车后为固定轮。</w:t>
                  </w:r>
                </w:p>
              </w:tc>
            </w:tr>
          </w:tbl>
          <w:p>
            <w:pPr>
              <w:pStyle w:val="null3"/>
            </w:pPr>
            <w:r>
              <w:rPr>
                <w:rFonts w:ascii="仿宋_GB2312" w:hAnsi="仿宋_GB2312" w:cs="仿宋_GB2312" w:eastAsia="仿宋_GB2312"/>
                <w:sz w:val="15"/>
              </w:rPr>
              <w:t>3.</w:t>
            </w:r>
            <w:r>
              <w:rPr>
                <w:rFonts w:ascii="仿宋_GB2312" w:hAnsi="仿宋_GB2312" w:cs="仿宋_GB2312" w:eastAsia="仿宋_GB2312"/>
                <w:sz w:val="15"/>
              </w:rPr>
              <w:t>计量要求：</w:t>
            </w:r>
            <w:r>
              <w:rPr>
                <w:rFonts w:ascii="仿宋_GB2312" w:hAnsi="仿宋_GB2312" w:cs="仿宋_GB2312" w:eastAsia="仿宋_GB2312"/>
                <w:sz w:val="15"/>
              </w:rPr>
              <w:t>（1）计量费用由中标人承担</w:t>
            </w:r>
          </w:p>
          <w:p>
            <w:pPr>
              <w:pStyle w:val="null3"/>
              <w:jc w:val="both"/>
            </w:pPr>
            <w:r>
              <w:rPr>
                <w:rFonts w:ascii="仿宋_GB2312" w:hAnsi="仿宋_GB2312" w:cs="仿宋_GB2312" w:eastAsia="仿宋_GB2312"/>
                <w:sz w:val="15"/>
              </w:rPr>
              <w:t>4.其他要求：本项目采购包1、2、3按照“兼投不兼中”的原则确定中标人，即：每个投标人在采购包1、2、3中最多只能中一个包，若同一投标人在多个包中综合得分排名第一时，确定其为包号顺序在前的为中标人，其他相关包综合得分排名第二的投标人为该包中标人，当相关包综合得分第二的投标人在所投其他包已被确定为中标人，则由综合得分排名第三的投标人递补，以此类推。</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105"/>
              <w:jc w:val="left"/>
            </w:pPr>
            <w:r>
              <w:rPr>
                <w:rFonts w:ascii="仿宋_GB2312" w:hAnsi="仿宋_GB2312" w:cs="仿宋_GB2312" w:eastAsia="仿宋_GB2312"/>
                <w:sz w:val="15"/>
              </w:rPr>
              <w:t>一、阻干态微生物穿透实验系统</w:t>
            </w:r>
          </w:p>
          <w:p>
            <w:pPr>
              <w:pStyle w:val="null3"/>
              <w:spacing w:before="105" w:after="105"/>
              <w:jc w:val="both"/>
            </w:pPr>
            <w:r>
              <w:rPr>
                <w:rFonts w:ascii="仿宋_GB2312" w:hAnsi="仿宋_GB2312" w:cs="仿宋_GB2312" w:eastAsia="仿宋_GB2312"/>
                <w:sz w:val="15"/>
              </w:rPr>
              <w:t>2.8★高效过滤器过滤效率：≥99.99%；</w:t>
            </w:r>
          </w:p>
          <w:p>
            <w:pPr>
              <w:pStyle w:val="null3"/>
              <w:spacing w:before="105" w:after="105"/>
              <w:jc w:val="both"/>
            </w:pPr>
            <w:r>
              <w:rPr>
                <w:rFonts w:ascii="仿宋_GB2312" w:hAnsi="仿宋_GB2312" w:cs="仿宋_GB2312" w:eastAsia="仿宋_GB2312"/>
                <w:sz w:val="15"/>
              </w:rPr>
              <w:t>2.9★负压柜通风量：≥5m³/min；</w:t>
            </w:r>
          </w:p>
          <w:p>
            <w:pPr>
              <w:pStyle w:val="null3"/>
              <w:spacing w:before="105" w:after="105"/>
              <w:jc w:val="both"/>
            </w:pPr>
            <w:r>
              <w:rPr>
                <w:rFonts w:ascii="仿宋_GB2312" w:hAnsi="仿宋_GB2312" w:cs="仿宋_GB2312" w:eastAsia="仿宋_GB2312"/>
                <w:sz w:val="15"/>
              </w:rPr>
              <w:t>二、角膜接触镜专用折光仪</w:t>
            </w:r>
          </w:p>
          <w:p>
            <w:pPr>
              <w:pStyle w:val="null3"/>
              <w:spacing w:before="105" w:after="105"/>
              <w:ind w:left="570"/>
              <w:jc w:val="both"/>
            </w:pPr>
            <w:r>
              <w:rPr>
                <w:rFonts w:ascii="仿宋_GB2312" w:hAnsi="仿宋_GB2312" w:cs="仿宋_GB2312" w:eastAsia="仿宋_GB2312"/>
                <w:sz w:val="15"/>
                <w:color w:val="000000"/>
              </w:rPr>
              <w:t>2.1</w:t>
            </w:r>
            <w:r>
              <w:rPr>
                <w:rFonts w:ascii="仿宋_GB2312" w:hAnsi="仿宋_GB2312" w:cs="仿宋_GB2312" w:eastAsia="仿宋_GB2312"/>
                <w:sz w:val="15"/>
              </w:rPr>
              <w:t>★</w:t>
            </w:r>
            <w:r>
              <w:rPr>
                <w:rFonts w:ascii="仿宋_GB2312" w:hAnsi="仿宋_GB2312" w:cs="仿宋_GB2312" w:eastAsia="仿宋_GB2312"/>
                <w:sz w:val="15"/>
                <w:color w:val="000000"/>
              </w:rPr>
              <w:t>测量范围：（</w:t>
            </w:r>
            <w:r>
              <w:rPr>
                <w:rFonts w:ascii="仿宋_GB2312" w:hAnsi="仿宋_GB2312" w:cs="仿宋_GB2312" w:eastAsia="仿宋_GB2312"/>
                <w:sz w:val="15"/>
                <w:color w:val="000000"/>
              </w:rPr>
              <w:t>nD）1.32-1.65；</w:t>
            </w:r>
          </w:p>
          <w:p>
            <w:pPr>
              <w:pStyle w:val="null3"/>
              <w:spacing w:before="105" w:after="105"/>
              <w:ind w:left="570"/>
              <w:jc w:val="both"/>
            </w:pPr>
            <w:r>
              <w:rPr>
                <w:rFonts w:ascii="仿宋_GB2312" w:hAnsi="仿宋_GB2312" w:cs="仿宋_GB2312" w:eastAsia="仿宋_GB2312"/>
                <w:sz w:val="15"/>
                <w:color w:val="000000"/>
              </w:rPr>
              <w:t>2.2</w:t>
            </w:r>
            <w:r>
              <w:rPr>
                <w:rFonts w:ascii="仿宋_GB2312" w:hAnsi="仿宋_GB2312" w:cs="仿宋_GB2312" w:eastAsia="仿宋_GB2312"/>
                <w:sz w:val="15"/>
              </w:rPr>
              <w:t>★</w:t>
            </w:r>
            <w:r>
              <w:rPr>
                <w:rFonts w:ascii="仿宋_GB2312" w:hAnsi="仿宋_GB2312" w:cs="仿宋_GB2312" w:eastAsia="仿宋_GB2312"/>
                <w:sz w:val="15"/>
                <w:color w:val="000000"/>
              </w:rPr>
              <w:t>分辨率：</w:t>
            </w:r>
            <w:r>
              <w:rPr>
                <w:rFonts w:ascii="仿宋_GB2312" w:hAnsi="仿宋_GB2312" w:cs="仿宋_GB2312" w:eastAsia="仿宋_GB2312"/>
                <w:sz w:val="15"/>
                <w:color w:val="000000"/>
              </w:rPr>
              <w:t>(nD）0.00001；</w:t>
            </w:r>
          </w:p>
          <w:p>
            <w:pPr>
              <w:pStyle w:val="null3"/>
              <w:spacing w:before="105" w:after="105"/>
              <w:ind w:left="570"/>
              <w:jc w:val="both"/>
            </w:pPr>
            <w:r>
              <w:rPr>
                <w:rFonts w:ascii="仿宋_GB2312" w:hAnsi="仿宋_GB2312" w:cs="仿宋_GB2312" w:eastAsia="仿宋_GB2312"/>
                <w:sz w:val="15"/>
                <w:color w:val="000000"/>
              </w:rPr>
              <w:t>2.6</w:t>
            </w:r>
            <w:r>
              <w:rPr>
                <w:rFonts w:ascii="仿宋_GB2312" w:hAnsi="仿宋_GB2312" w:cs="仿宋_GB2312" w:eastAsia="仿宋_GB2312"/>
                <w:sz w:val="15"/>
              </w:rPr>
              <w:t>★</w:t>
            </w:r>
            <w:r>
              <w:rPr>
                <w:rFonts w:ascii="仿宋_GB2312" w:hAnsi="仿宋_GB2312" w:cs="仿宋_GB2312" w:eastAsia="仿宋_GB2312"/>
                <w:sz w:val="15"/>
                <w:color w:val="000000"/>
              </w:rPr>
              <w:t>测量尺寸范围：</w:t>
            </w:r>
            <w:r>
              <w:rPr>
                <w:rFonts w:ascii="仿宋_GB2312" w:hAnsi="仿宋_GB2312" w:cs="仿宋_GB2312" w:eastAsia="仿宋_GB2312"/>
                <w:sz w:val="15"/>
              </w:rPr>
              <w:t>≥（</w:t>
            </w:r>
            <w:r>
              <w:rPr>
                <w:rFonts w:ascii="仿宋_GB2312" w:hAnsi="仿宋_GB2312" w:cs="仿宋_GB2312" w:eastAsia="仿宋_GB2312"/>
                <w:sz w:val="15"/>
                <w:color w:val="000000"/>
              </w:rPr>
              <w:t>10～16</w:t>
            </w:r>
            <w:r>
              <w:rPr>
                <w:rFonts w:ascii="仿宋_GB2312" w:hAnsi="仿宋_GB2312" w:cs="仿宋_GB2312" w:eastAsia="仿宋_GB2312"/>
                <w:sz w:val="15"/>
              </w:rPr>
              <w:t>）</w:t>
            </w:r>
            <w:r>
              <w:rPr>
                <w:rFonts w:ascii="仿宋_GB2312" w:hAnsi="仿宋_GB2312" w:cs="仿宋_GB2312" w:eastAsia="仿宋_GB2312"/>
                <w:sz w:val="15"/>
                <w:color w:val="000000"/>
              </w:rPr>
              <w:t>mm；</w:t>
            </w:r>
          </w:p>
          <w:p>
            <w:pPr>
              <w:pStyle w:val="null3"/>
              <w:spacing w:before="105" w:after="105"/>
              <w:ind w:left="570"/>
              <w:jc w:val="both"/>
            </w:pPr>
            <w:r>
              <w:rPr>
                <w:rFonts w:ascii="仿宋_GB2312" w:hAnsi="仿宋_GB2312" w:cs="仿宋_GB2312" w:eastAsia="仿宋_GB2312"/>
                <w:sz w:val="15"/>
              </w:rPr>
              <w:t>三、红外热发射率测量仪</w:t>
            </w:r>
          </w:p>
          <w:p>
            <w:pPr>
              <w:pStyle w:val="null3"/>
              <w:spacing w:before="105" w:after="105"/>
              <w:jc w:val="both"/>
            </w:pPr>
            <w:r>
              <w:rPr>
                <w:rFonts w:ascii="仿宋_GB2312" w:hAnsi="仿宋_GB2312" w:cs="仿宋_GB2312" w:eastAsia="仿宋_GB2312"/>
                <w:sz w:val="15"/>
              </w:rPr>
              <w:t>2.2★测量物品波长范围：≥（4-16）μｍ；</w:t>
            </w:r>
          </w:p>
          <w:p>
            <w:pPr>
              <w:pStyle w:val="null3"/>
              <w:spacing w:before="105" w:after="105"/>
              <w:jc w:val="both"/>
            </w:pPr>
            <w:r>
              <w:rPr>
                <w:rFonts w:ascii="仿宋_GB2312" w:hAnsi="仿宋_GB2312" w:cs="仿宋_GB2312" w:eastAsia="仿宋_GB2312"/>
                <w:sz w:val="15"/>
              </w:rPr>
              <w:t>2.3★测量范围：≥（0.020</w:t>
            </w:r>
            <w:r>
              <w:rPr>
                <w:rFonts w:ascii="仿宋_GB2312" w:hAnsi="仿宋_GB2312" w:cs="仿宋_GB2312" w:eastAsia="仿宋_GB2312"/>
                <w:sz w:val="15"/>
                <w:color w:val="000000"/>
              </w:rPr>
              <w:t>～</w:t>
            </w:r>
            <w:r>
              <w:rPr>
                <w:rFonts w:ascii="仿宋_GB2312" w:hAnsi="仿宋_GB2312" w:cs="仿宋_GB2312" w:eastAsia="仿宋_GB2312"/>
                <w:sz w:val="15"/>
              </w:rPr>
              <w:t>0.9800）；</w:t>
            </w:r>
          </w:p>
          <w:p>
            <w:pPr>
              <w:pStyle w:val="null3"/>
              <w:spacing w:before="105" w:after="105"/>
              <w:jc w:val="both"/>
            </w:pPr>
            <w:r>
              <w:rPr>
                <w:rFonts w:ascii="仿宋_GB2312" w:hAnsi="仿宋_GB2312" w:cs="仿宋_GB2312" w:eastAsia="仿宋_GB2312"/>
                <w:sz w:val="15"/>
              </w:rPr>
              <w:t>3.1★标准片：低发射率标准片≤0.1，高发射率标准片≥0.9，允差±0.01。</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105"/>
              <w:jc w:val="left"/>
            </w:pPr>
            <w:r>
              <w:rPr>
                <w:rFonts w:ascii="仿宋_GB2312" w:hAnsi="仿宋_GB2312" w:cs="仿宋_GB2312" w:eastAsia="仿宋_GB2312"/>
                <w:sz w:val="15"/>
              </w:rPr>
              <w:t>一、阻干态微生物穿透实验系统</w:t>
            </w:r>
          </w:p>
          <w:p>
            <w:pPr>
              <w:pStyle w:val="null3"/>
              <w:spacing w:before="105" w:after="105"/>
              <w:jc w:val="both"/>
            </w:pPr>
            <w:r>
              <w:rPr>
                <w:rFonts w:ascii="仿宋_GB2312" w:hAnsi="仿宋_GB2312" w:cs="仿宋_GB2312" w:eastAsia="仿宋_GB2312"/>
                <w:sz w:val="15"/>
              </w:rPr>
              <w:t>3.2</w:t>
            </w:r>
            <w:r>
              <w:rPr>
                <w:rFonts w:ascii="仿宋_GB2312" w:hAnsi="仿宋_GB2312" w:cs="仿宋_GB2312" w:eastAsia="仿宋_GB2312"/>
                <w:sz w:val="15"/>
                <w:color w:val="000000"/>
              </w:rPr>
              <w:t>▲</w:t>
            </w:r>
            <w:r>
              <w:rPr>
                <w:rFonts w:ascii="仿宋_GB2312" w:hAnsi="仿宋_GB2312" w:cs="仿宋_GB2312" w:eastAsia="仿宋_GB2312"/>
                <w:sz w:val="15"/>
              </w:rPr>
              <w:t>不锈钢试验容器：</w:t>
            </w:r>
            <w:r>
              <w:rPr>
                <w:rFonts w:ascii="仿宋_GB2312" w:hAnsi="仿宋_GB2312" w:cs="仿宋_GB2312" w:eastAsia="仿宋_GB2312"/>
                <w:sz w:val="15"/>
              </w:rPr>
              <w:t>≥6个；</w:t>
            </w:r>
          </w:p>
          <w:p>
            <w:pPr>
              <w:pStyle w:val="null3"/>
              <w:spacing w:before="105" w:after="105"/>
              <w:jc w:val="both"/>
            </w:pPr>
            <w:r>
              <w:rPr>
                <w:rFonts w:ascii="仿宋_GB2312" w:hAnsi="仿宋_GB2312" w:cs="仿宋_GB2312" w:eastAsia="仿宋_GB2312"/>
                <w:sz w:val="15"/>
              </w:rPr>
              <w:t>二、角膜接触镜专用折光仪</w:t>
            </w:r>
          </w:p>
          <w:p>
            <w:pPr>
              <w:pStyle w:val="null3"/>
              <w:spacing w:before="105" w:after="105"/>
              <w:ind w:left="570"/>
              <w:jc w:val="both"/>
            </w:pPr>
            <w:r>
              <w:rPr>
                <w:rFonts w:ascii="仿宋_GB2312" w:hAnsi="仿宋_GB2312" w:cs="仿宋_GB2312" w:eastAsia="仿宋_GB2312"/>
                <w:sz w:val="15"/>
                <w:color w:val="000000"/>
              </w:rPr>
              <w:t>2.5▲接触材料：铝合金+硅胶；</w:t>
            </w:r>
          </w:p>
          <w:p>
            <w:pPr>
              <w:pStyle w:val="null3"/>
              <w:spacing w:before="105" w:after="105"/>
              <w:ind w:left="570"/>
              <w:jc w:val="both"/>
            </w:pPr>
            <w:r>
              <w:rPr>
                <w:rFonts w:ascii="仿宋_GB2312" w:hAnsi="仿宋_GB2312" w:cs="仿宋_GB2312" w:eastAsia="仿宋_GB2312"/>
                <w:sz w:val="15"/>
              </w:rPr>
              <w:t>三、红外热发射率测量仪</w:t>
            </w:r>
          </w:p>
          <w:p>
            <w:pPr>
              <w:pStyle w:val="null3"/>
              <w:spacing w:before="105" w:after="105"/>
              <w:jc w:val="both"/>
            </w:pPr>
            <w:r>
              <w:rPr>
                <w:rFonts w:ascii="仿宋_GB2312" w:hAnsi="仿宋_GB2312" w:cs="仿宋_GB2312" w:eastAsia="仿宋_GB2312"/>
                <w:sz w:val="15"/>
              </w:rPr>
              <w:t>2.4</w:t>
            </w:r>
            <w:r>
              <w:rPr>
                <w:rFonts w:ascii="仿宋_GB2312" w:hAnsi="仿宋_GB2312" w:cs="仿宋_GB2312" w:eastAsia="仿宋_GB2312"/>
                <w:sz w:val="15"/>
                <w:color w:val="000000"/>
              </w:rPr>
              <w:t>▲</w:t>
            </w:r>
            <w:r>
              <w:rPr>
                <w:rFonts w:ascii="仿宋_GB2312" w:hAnsi="仿宋_GB2312" w:cs="仿宋_GB2312" w:eastAsia="仿宋_GB2312"/>
                <w:sz w:val="15"/>
              </w:rPr>
              <w:t>误差：不低于</w:t>
            </w:r>
            <w:r>
              <w:rPr>
                <w:rFonts w:ascii="仿宋_GB2312" w:hAnsi="仿宋_GB2312" w:cs="仿宋_GB2312" w:eastAsia="仿宋_GB2312"/>
                <w:sz w:val="15"/>
              </w:rPr>
              <w:t>±0.02；</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标的名称：安全评价中心大动物CT采购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4"/>
              <w:gridCol w:w="205"/>
              <w:gridCol w:w="157"/>
              <w:gridCol w:w="155"/>
              <w:gridCol w:w="1871"/>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序号</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名称</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单位</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数量</w:t>
                  </w:r>
                </w:p>
              </w:tc>
              <w:tc>
                <w:tcPr>
                  <w:tcW w:type="dxa" w:w="18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技术参数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大动物</w:t>
                  </w:r>
                  <w:r>
                    <w:rPr>
                      <w:rFonts w:ascii="仿宋_GB2312" w:hAnsi="仿宋_GB2312" w:cs="仿宋_GB2312" w:eastAsia="仿宋_GB2312"/>
                      <w:sz w:val="16"/>
                    </w:rPr>
                    <w:t>CT</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台</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1</w:t>
                  </w:r>
                </w:p>
              </w:tc>
              <w:tc>
                <w:tcPr>
                  <w:tcW w:type="dxa" w:w="1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b/>
                      <w:color w:val="000000"/>
                    </w:rPr>
                    <w:t>1. 功能需求：</w:t>
                  </w:r>
                  <w:r>
                    <w:rPr>
                      <w:rFonts w:ascii="仿宋_GB2312" w:hAnsi="仿宋_GB2312" w:cs="仿宋_GB2312" w:eastAsia="仿宋_GB2312"/>
                      <w:sz w:val="16"/>
                      <w:color w:val="000000"/>
                    </w:rPr>
                    <w:t>可用于中大型实验动物全身或局部</w:t>
                  </w:r>
                  <w:r>
                    <w:rPr>
                      <w:rFonts w:ascii="仿宋_GB2312" w:hAnsi="仿宋_GB2312" w:cs="仿宋_GB2312" w:eastAsia="仿宋_GB2312"/>
                      <w:sz w:val="16"/>
                      <w:color w:val="000000"/>
                    </w:rPr>
                    <w:t>X射线断层扫描成像</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b/>
                      <w:color w:val="000000"/>
                    </w:rPr>
                    <w:t>2. 机架系统</w:t>
                  </w:r>
                </w:p>
                <w:p>
                  <w:pPr>
                    <w:pStyle w:val="null3"/>
                    <w:jc w:val="both"/>
                  </w:pPr>
                  <w:r>
                    <w:rPr>
                      <w:rFonts w:ascii="仿宋_GB2312" w:hAnsi="仿宋_GB2312" w:cs="仿宋_GB2312" w:eastAsia="仿宋_GB2312"/>
                      <w:sz w:val="16"/>
                      <w:color w:val="000000"/>
                    </w:rPr>
                    <w:t>2.1滑环</w:t>
                  </w:r>
                  <w:r>
                    <w:rPr>
                      <w:rFonts w:ascii="仿宋_GB2312" w:hAnsi="仿宋_GB2312" w:cs="仿宋_GB2312" w:eastAsia="仿宋_GB2312"/>
                      <w:sz w:val="16"/>
                      <w:color w:val="000000"/>
                    </w:rPr>
                    <w:t>类型：低压滑环</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2.2▲扫描架孔径 ≥70 cm；扫描架物理倾角（非数字倾角）≥±30°</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2.3具备三维激光定位系统</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b/>
                      <w:color w:val="000000"/>
                    </w:rPr>
                    <w:t>3.X射线球管及高压发生器系统</w:t>
                  </w:r>
                </w:p>
                <w:p>
                  <w:pPr>
                    <w:pStyle w:val="null3"/>
                    <w:jc w:val="both"/>
                  </w:pPr>
                  <w:r>
                    <w:rPr>
                      <w:rFonts w:ascii="仿宋_GB2312" w:hAnsi="仿宋_GB2312" w:cs="仿宋_GB2312" w:eastAsia="仿宋_GB2312"/>
                      <w:sz w:val="16"/>
                      <w:color w:val="000000"/>
                    </w:rPr>
                    <w:t>3.1▲球管阳极物理热容量（非等效）：≥7.0 MHU</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3.2阳极最大散热率</w:t>
                  </w:r>
                  <w:r>
                    <w:rPr>
                      <w:rFonts w:ascii="仿宋_GB2312" w:hAnsi="仿宋_GB2312" w:cs="仿宋_GB2312" w:eastAsia="仿宋_GB2312"/>
                      <w:sz w:val="16"/>
                      <w:color w:val="000000"/>
                    </w:rPr>
                    <w:t>：</w:t>
                  </w:r>
                  <w:r>
                    <w:rPr>
                      <w:rFonts w:ascii="仿宋_GB2312" w:hAnsi="仿宋_GB2312" w:cs="仿宋_GB2312" w:eastAsia="仿宋_GB2312"/>
                      <w:sz w:val="16"/>
                      <w:color w:val="000000"/>
                    </w:rPr>
                    <w:t xml:space="preserve">≥1000 kHu/min </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3.3球管大焦点</w:t>
                  </w:r>
                  <w:r>
                    <w:rPr>
                      <w:rFonts w:ascii="仿宋_GB2312" w:hAnsi="仿宋_GB2312" w:cs="仿宋_GB2312" w:eastAsia="仿宋_GB2312"/>
                      <w:sz w:val="16"/>
                      <w:color w:val="000000"/>
                    </w:rPr>
                    <w:t>：</w:t>
                  </w:r>
                  <w:r>
                    <w:rPr>
                      <w:rFonts w:ascii="仿宋_GB2312" w:hAnsi="仿宋_GB2312" w:cs="仿宋_GB2312" w:eastAsia="仿宋_GB2312"/>
                      <w:sz w:val="16"/>
                      <w:color w:val="000000"/>
                    </w:rPr>
                    <w:t>1.1mm×1.2mm或≤1.0mm×1.0mm；</w:t>
                  </w:r>
                </w:p>
                <w:p>
                  <w:pPr>
                    <w:pStyle w:val="null3"/>
                    <w:jc w:val="both"/>
                  </w:pPr>
                  <w:r>
                    <w:rPr>
                      <w:rFonts w:ascii="仿宋_GB2312" w:hAnsi="仿宋_GB2312" w:cs="仿宋_GB2312" w:eastAsia="仿宋_GB2312"/>
                      <w:sz w:val="16"/>
                      <w:color w:val="000000"/>
                    </w:rPr>
                    <w:t>3.4球管小焦点：</w:t>
                  </w:r>
                  <w:r>
                    <w:rPr>
                      <w:rFonts w:ascii="仿宋_GB2312" w:hAnsi="仿宋_GB2312" w:cs="仿宋_GB2312" w:eastAsia="仿宋_GB2312"/>
                      <w:sz w:val="16"/>
                      <w:color w:val="000000"/>
                    </w:rPr>
                    <w:t>≤</w:t>
                  </w:r>
                  <w:r>
                    <w:rPr>
                      <w:rFonts w:ascii="仿宋_GB2312" w:hAnsi="仿宋_GB2312" w:cs="仿宋_GB2312" w:eastAsia="仿宋_GB2312"/>
                      <w:sz w:val="16"/>
                      <w:color w:val="000000"/>
                    </w:rPr>
                    <w:t>0.6 mm×1.2 mm或≤0.7 mm×0.7 mm</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3.5最小球管电流≤10 mA，最大球管电流≥660 mA</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3.5球管最低电压≤80 kV，最高电压≥140 kV</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3.6高压发生器输出功率≥80 kW</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b/>
                      <w:color w:val="000000"/>
                    </w:rPr>
                    <w:t>4.探测器</w:t>
                  </w:r>
                </w:p>
                <w:p>
                  <w:pPr>
                    <w:pStyle w:val="null3"/>
                    <w:jc w:val="both"/>
                  </w:pPr>
                  <w:r>
                    <w:rPr>
                      <w:rFonts w:ascii="仿宋_GB2312" w:hAnsi="仿宋_GB2312" w:cs="仿宋_GB2312" w:eastAsia="仿宋_GB2312"/>
                      <w:sz w:val="16"/>
                      <w:color w:val="000000"/>
                    </w:rPr>
                    <w:t>4.1</w:t>
                  </w:r>
                  <w:r>
                    <w:rPr>
                      <w:rFonts w:ascii="仿宋_GB2312" w:hAnsi="仿宋_GB2312" w:cs="仿宋_GB2312" w:eastAsia="仿宋_GB2312"/>
                      <w:sz w:val="16"/>
                    </w:rPr>
                    <w:t>★</w:t>
                  </w:r>
                  <w:r>
                    <w:rPr>
                      <w:rFonts w:ascii="仿宋_GB2312" w:hAnsi="仿宋_GB2312" w:cs="仿宋_GB2312" w:eastAsia="仿宋_GB2312"/>
                      <w:sz w:val="16"/>
                      <w:color w:val="000000"/>
                    </w:rPr>
                    <w:t>探测器排列数：</w:t>
                  </w:r>
                  <w:r>
                    <w:rPr>
                      <w:rFonts w:ascii="仿宋_GB2312" w:hAnsi="仿宋_GB2312" w:cs="仿宋_GB2312" w:eastAsia="仿宋_GB2312"/>
                      <w:sz w:val="16"/>
                      <w:color w:val="000000"/>
                    </w:rPr>
                    <w:t>≥64排</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4.2</w:t>
                  </w:r>
                  <w:r>
                    <w:rPr>
                      <w:rFonts w:ascii="仿宋_GB2312" w:hAnsi="仿宋_GB2312" w:cs="仿宋_GB2312" w:eastAsia="仿宋_GB2312"/>
                      <w:sz w:val="16"/>
                    </w:rPr>
                    <w:t>每排探测器物理单元数：</w:t>
                  </w:r>
                  <w:r>
                    <w:rPr>
                      <w:rFonts w:ascii="仿宋_GB2312" w:hAnsi="仿宋_GB2312" w:cs="仿宋_GB2312" w:eastAsia="仿宋_GB2312"/>
                      <w:sz w:val="16"/>
                    </w:rPr>
                    <w:t>≥670个</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color w:val="000000"/>
                    </w:rPr>
                    <w:t>4.3探测器Z轴覆盖总宽度：≥40 mm</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4.4探测器物理单元总数：≥43000个</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4.5数据采样率：≥4600 views/圈</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4.6探测器单元的物理尺寸：≤0.625 mm</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b/>
                      <w:color w:val="000000"/>
                    </w:rPr>
                    <w:t>5.扫描床</w:t>
                  </w:r>
                </w:p>
                <w:p>
                  <w:pPr>
                    <w:pStyle w:val="null3"/>
                    <w:jc w:val="both"/>
                  </w:pPr>
                  <w:r>
                    <w:rPr>
                      <w:rFonts w:ascii="仿宋_GB2312" w:hAnsi="仿宋_GB2312" w:cs="仿宋_GB2312" w:eastAsia="仿宋_GB2312"/>
                      <w:sz w:val="16"/>
                      <w:color w:val="000000"/>
                    </w:rPr>
                    <w:t>5.1最大移动范围和可扫描范围均≥1700 mm，最大承重：≥200 kg</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5.2最大水平移动速度：≥200 mm/s，最大垂直移动速度：50 mm/s</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5.3床升降最低高度：≤480 mm；床升降最高高度：≥950 mm</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b/>
                      <w:color w:val="000000"/>
                    </w:rPr>
                    <w:t>6.扫描和重建</w:t>
                  </w:r>
                </w:p>
                <w:p>
                  <w:pPr>
                    <w:pStyle w:val="null3"/>
                    <w:jc w:val="both"/>
                  </w:pPr>
                  <w:r>
                    <w:rPr>
                      <w:rFonts w:ascii="仿宋_GB2312" w:hAnsi="仿宋_GB2312" w:cs="仿宋_GB2312" w:eastAsia="仿宋_GB2312"/>
                      <w:sz w:val="16"/>
                      <w:color w:val="000000"/>
                    </w:rPr>
                    <w:t>6.1最快扫描速度≤0.4s/圈</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6.2</w:t>
                  </w:r>
                  <w:r>
                    <w:rPr>
                      <w:rFonts w:ascii="仿宋_GB2312" w:hAnsi="仿宋_GB2312" w:cs="仿宋_GB2312" w:eastAsia="仿宋_GB2312"/>
                      <w:sz w:val="16"/>
                    </w:rPr>
                    <w:t>★</w:t>
                  </w:r>
                  <w:r>
                    <w:rPr>
                      <w:rFonts w:ascii="仿宋_GB2312" w:hAnsi="仿宋_GB2312" w:cs="仿宋_GB2312" w:eastAsia="仿宋_GB2312"/>
                      <w:sz w:val="16"/>
                      <w:color w:val="000000"/>
                    </w:rPr>
                    <w:t>单圈轴扫最大采集层数：</w:t>
                  </w:r>
                  <w:r>
                    <w:rPr>
                      <w:rFonts w:ascii="仿宋_GB2312" w:hAnsi="仿宋_GB2312" w:cs="仿宋_GB2312" w:eastAsia="仿宋_GB2312"/>
                      <w:sz w:val="16"/>
                      <w:color w:val="000000"/>
                    </w:rPr>
                    <w:t>≥128层</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6.3最薄扫描层厚：≤0.625 mm</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6.4扫描采集视野：≥50 cm</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6.5最大可扫描长度：≥1600 mm</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 xml:space="preserve">6.6▲低密度分辨率：≤2 </w:t>
                  </w:r>
                  <w:r>
                    <w:rPr>
                      <w:rFonts w:ascii="仿宋_GB2312" w:hAnsi="仿宋_GB2312" w:cs="仿宋_GB2312" w:eastAsia="仿宋_GB2312"/>
                      <w:sz w:val="16"/>
                    </w:rPr>
                    <w:t>mm@0.3%</w:t>
                  </w:r>
                  <w:r>
                    <w:rPr>
                      <w:rFonts w:ascii="仿宋_GB2312" w:hAnsi="仿宋_GB2312" w:cs="仿宋_GB2312" w:eastAsia="仿宋_GB2312"/>
                      <w:sz w:val="16"/>
                      <w:color w:val="000000"/>
                    </w:rPr>
                    <w:t>；</w:t>
                  </w:r>
                  <w:r>
                    <w:rPr>
                      <w:rFonts w:ascii="仿宋_GB2312" w:hAnsi="仿宋_GB2312" w:cs="仿宋_GB2312" w:eastAsia="仿宋_GB2312"/>
                      <w:sz w:val="16"/>
                      <w:color w:val="000000"/>
                    </w:rPr>
                    <w:t>X-Y平面空间分辨率：≥17 lp/cm@0% MTF</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6.7扫描螺距：最大≥2.0，最小≤0.1</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6.8具备轴扫和螺旋扫描等扫描模式；</w:t>
                  </w:r>
                </w:p>
                <w:p>
                  <w:pPr>
                    <w:pStyle w:val="null3"/>
                    <w:jc w:val="both"/>
                  </w:pPr>
                  <w:r>
                    <w:rPr>
                      <w:rFonts w:ascii="仿宋_GB2312" w:hAnsi="仿宋_GB2312" w:cs="仿宋_GB2312" w:eastAsia="仿宋_GB2312"/>
                      <w:sz w:val="16"/>
                      <w:color w:val="000000"/>
                    </w:rPr>
                    <w:t xml:space="preserve">6.9最大图像重建矩阵：≥1024×1024 </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7.▲</w:t>
                  </w:r>
                  <w:r>
                    <w:rPr>
                      <w:rFonts w:ascii="仿宋_GB2312" w:hAnsi="仿宋_GB2312" w:cs="仿宋_GB2312" w:eastAsia="仿宋_GB2312"/>
                      <w:sz w:val="16"/>
                      <w:b/>
                      <w:color w:val="000000"/>
                    </w:rPr>
                    <w:t>具备低剂量扫描技术</w:t>
                  </w:r>
                  <w:r>
                    <w:rPr>
                      <w:rFonts w:ascii="仿宋_GB2312" w:hAnsi="仿宋_GB2312" w:cs="仿宋_GB2312" w:eastAsia="仿宋_GB2312"/>
                      <w:sz w:val="16"/>
                      <w:b/>
                      <w:color w:val="000000"/>
                    </w:rPr>
                    <w:t>。</w:t>
                  </w:r>
                </w:p>
                <w:p>
                  <w:pPr>
                    <w:pStyle w:val="null3"/>
                    <w:jc w:val="both"/>
                  </w:pPr>
                  <w:r>
                    <w:rPr>
                      <w:rFonts w:ascii="仿宋_GB2312" w:hAnsi="仿宋_GB2312" w:cs="仿宋_GB2312" w:eastAsia="仿宋_GB2312"/>
                      <w:sz w:val="16"/>
                      <w:b/>
                      <w:color w:val="000000"/>
                    </w:rPr>
                    <w:t>8.控制台</w:t>
                  </w:r>
                </w:p>
                <w:p>
                  <w:pPr>
                    <w:pStyle w:val="null3"/>
                    <w:jc w:val="both"/>
                  </w:pPr>
                  <w:r>
                    <w:rPr>
                      <w:rFonts w:ascii="仿宋_GB2312" w:hAnsi="仿宋_GB2312" w:cs="仿宋_GB2312" w:eastAsia="仿宋_GB2312"/>
                      <w:sz w:val="16"/>
                      <w:color w:val="000000"/>
                    </w:rPr>
                    <w:t>8.1主控台计算机</w:t>
                  </w:r>
                  <w:r>
                    <w:rPr>
                      <w:rFonts w:ascii="仿宋_GB2312" w:hAnsi="仿宋_GB2312" w:cs="仿宋_GB2312" w:eastAsia="仿宋_GB2312"/>
                      <w:sz w:val="16"/>
                      <w:color w:val="000000"/>
                    </w:rPr>
                    <w:t>CPU</w:t>
                  </w:r>
                  <w:r>
                    <w:rPr>
                      <w:rFonts w:ascii="仿宋_GB2312" w:hAnsi="仿宋_GB2312" w:cs="仿宋_GB2312" w:eastAsia="仿宋_GB2312"/>
                      <w:sz w:val="16"/>
                      <w:color w:val="000000"/>
                    </w:rPr>
                    <w:t>：</w:t>
                  </w:r>
                  <w:r>
                    <w:rPr>
                      <w:rFonts w:ascii="仿宋_GB2312" w:hAnsi="仿宋_GB2312" w:cs="仿宋_GB2312" w:eastAsia="仿宋_GB2312"/>
                      <w:sz w:val="16"/>
                      <w:color w:val="000000"/>
                    </w:rPr>
                    <w:t>≥4核</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8.2重建主机</w:t>
                  </w:r>
                  <w:r>
                    <w:rPr>
                      <w:rFonts w:ascii="仿宋_GB2312" w:hAnsi="仿宋_GB2312" w:cs="仿宋_GB2312" w:eastAsia="仿宋_GB2312"/>
                      <w:sz w:val="16"/>
                      <w:color w:val="000000"/>
                    </w:rPr>
                    <w:t>CPU</w:t>
                  </w:r>
                  <w:r>
                    <w:rPr>
                      <w:rFonts w:ascii="仿宋_GB2312" w:hAnsi="仿宋_GB2312" w:cs="仿宋_GB2312" w:eastAsia="仿宋_GB2312"/>
                      <w:sz w:val="16"/>
                      <w:color w:val="000000"/>
                    </w:rPr>
                    <w:t>：</w:t>
                  </w:r>
                  <w:r>
                    <w:rPr>
                      <w:rFonts w:ascii="仿宋_GB2312" w:hAnsi="仿宋_GB2312" w:cs="仿宋_GB2312" w:eastAsia="仿宋_GB2312"/>
                      <w:sz w:val="16"/>
                      <w:color w:val="000000"/>
                    </w:rPr>
                    <w:t>≥8核</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8.3主机内存：≥6 GB</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8.4建像机内存：≥128 GB</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8.5图像存储空间：≥1 TB</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8.6图像存储量：1，800，000（512矩阵不压缩的图像）</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8.7 液晶平板彩色显示器：≥24英寸</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8.8显示器分辨率：≥1920×1200</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b/>
                      <w:color w:val="000000"/>
                    </w:rPr>
                    <w:t>9.原厂独立后处理工作站</w:t>
                  </w:r>
                </w:p>
                <w:p>
                  <w:pPr>
                    <w:pStyle w:val="null3"/>
                    <w:jc w:val="both"/>
                  </w:pPr>
                  <w:r>
                    <w:rPr>
                      <w:rFonts w:ascii="仿宋_GB2312" w:hAnsi="仿宋_GB2312" w:cs="仿宋_GB2312" w:eastAsia="仿宋_GB2312"/>
                      <w:sz w:val="16"/>
                      <w:color w:val="000000"/>
                    </w:rPr>
                    <w:t>9.1内存：≥16 GB</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9.2硬盘：≥1 TB</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9.3液晶平板彩色显示器：≥24英寸</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9.4显示器分辨率：≥1920×1200</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b/>
                      <w:color w:val="000000"/>
                    </w:rPr>
                    <w:t>10. 应用软件</w:t>
                  </w:r>
                </w:p>
                <w:p>
                  <w:pPr>
                    <w:pStyle w:val="null3"/>
                    <w:jc w:val="both"/>
                  </w:pPr>
                  <w:r>
                    <w:rPr>
                      <w:rFonts w:ascii="仿宋_GB2312" w:hAnsi="仿宋_GB2312" w:cs="仿宋_GB2312" w:eastAsia="仿宋_GB2312"/>
                      <w:sz w:val="16"/>
                      <w:color w:val="000000"/>
                    </w:rPr>
                    <w:t>10.1具有扫描、重建、伪影消除等软件</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10.2</w:t>
                  </w:r>
                  <w:r>
                    <w:rPr>
                      <w:rFonts w:ascii="仿宋_GB2312" w:hAnsi="仿宋_GB2312" w:cs="仿宋_GB2312" w:eastAsia="仿宋_GB2312"/>
                      <w:sz w:val="16"/>
                      <w:color w:val="000000"/>
                    </w:rPr>
                    <w:t>具有</w:t>
                  </w:r>
                  <w:r>
                    <w:rPr>
                      <w:rFonts w:ascii="仿宋_GB2312" w:hAnsi="仿宋_GB2312" w:cs="仿宋_GB2312" w:eastAsia="仿宋_GB2312"/>
                      <w:sz w:val="16"/>
                      <w:color w:val="000000"/>
                    </w:rPr>
                    <w:t>图像减影功能、</w:t>
                  </w:r>
                  <w:r>
                    <w:rPr>
                      <w:rFonts w:ascii="仿宋_GB2312" w:hAnsi="仿宋_GB2312" w:cs="仿宋_GB2312" w:eastAsia="仿宋_GB2312"/>
                      <w:sz w:val="16"/>
                      <w:color w:val="000000"/>
                    </w:rPr>
                    <w:t>CT电影功能</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10.3 具有MPR/CPR/SSD/MIP/VR等功能</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10.4三维（3D、SSD）软件，最大及最小密度投影（MIP，MinP），三维容积测量评估功能</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10.5具备CT血管</w:t>
                  </w:r>
                  <w:r>
                    <w:rPr>
                      <w:rFonts w:ascii="仿宋_GB2312" w:hAnsi="仿宋_GB2312" w:cs="仿宋_GB2312" w:eastAsia="仿宋_GB2312"/>
                      <w:sz w:val="16"/>
                      <w:color w:val="000000"/>
                    </w:rPr>
                    <w:t>造影及分析功能</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10.6</w:t>
                  </w:r>
                  <w:r>
                    <w:rPr>
                      <w:rFonts w:ascii="仿宋_GB2312" w:hAnsi="仿宋_GB2312" w:cs="仿宋_GB2312" w:eastAsia="仿宋_GB2312"/>
                      <w:sz w:val="16"/>
                      <w:color w:val="000000"/>
                    </w:rPr>
                    <w:t>具有</w:t>
                  </w:r>
                  <w:r>
                    <w:rPr>
                      <w:rFonts w:ascii="仿宋_GB2312" w:hAnsi="仿宋_GB2312" w:cs="仿宋_GB2312" w:eastAsia="仿宋_GB2312"/>
                      <w:sz w:val="16"/>
                      <w:color w:val="000000"/>
                    </w:rPr>
                    <w:t>仿真内窥镜功能</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10.7具备齿科成像功能(可进行槽嵴顶高度、牙槽嵴水平宽度、骨体积分数（BV/TV）、骨小梁厚度（Tb.Th）、骨小梁数量（Tb.N）、骨小梁分离度（Tb.Sp）、骨密度测量、CT值测量）</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10.8具备心脏成像功能</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10.9具备骨科成像功能</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10.10具备三维后处理重建功能</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b/>
                      <w:color w:val="000000"/>
                    </w:rPr>
                    <w:t>11. 辅助配置</w:t>
                  </w:r>
                </w:p>
                <w:p>
                  <w:pPr>
                    <w:pStyle w:val="null3"/>
                    <w:jc w:val="both"/>
                  </w:pPr>
                  <w:r>
                    <w:rPr>
                      <w:rFonts w:ascii="仿宋_GB2312" w:hAnsi="仿宋_GB2312" w:cs="仿宋_GB2312" w:eastAsia="仿宋_GB2312"/>
                      <w:sz w:val="16"/>
                    </w:rPr>
                    <w:t>11.1提供工作站不间断电源UPS，电容量</w:t>
                  </w:r>
                  <w:r>
                    <w:rPr>
                      <w:rFonts w:ascii="仿宋_GB2312" w:hAnsi="仿宋_GB2312" w:cs="仿宋_GB2312" w:eastAsia="仿宋_GB2312"/>
                      <w:sz w:val="16"/>
                      <w:color w:val="000000"/>
                    </w:rPr>
                    <w:t>≥</w:t>
                  </w:r>
                  <w:r>
                    <w:rPr>
                      <w:rFonts w:ascii="仿宋_GB2312" w:hAnsi="仿宋_GB2312" w:cs="仿宋_GB2312" w:eastAsia="仿宋_GB2312"/>
                      <w:sz w:val="16"/>
                    </w:rPr>
                    <w:t>3 KVA</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11.2提供质控水模</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11.3 CT</w:t>
                  </w:r>
                  <w:r>
                    <w:rPr>
                      <w:rFonts w:ascii="仿宋_GB2312" w:hAnsi="仿宋_GB2312" w:cs="仿宋_GB2312" w:eastAsia="仿宋_GB2312"/>
                      <w:sz w:val="16"/>
                      <w:color w:val="000000"/>
                    </w:rPr>
                    <w:t>高压注射器</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11.4心电导联线</w:t>
                  </w:r>
                  <w:r>
                    <w:rPr>
                      <w:rFonts w:ascii="仿宋_GB2312" w:hAnsi="仿宋_GB2312" w:cs="仿宋_GB2312" w:eastAsia="仿宋_GB2312"/>
                      <w:sz w:val="16"/>
                      <w:color w:val="000000"/>
                    </w:rPr>
                    <w:t>；</w:t>
                  </w:r>
                </w:p>
                <w:p>
                  <w:pPr>
                    <w:pStyle w:val="null3"/>
                    <w:jc w:val="both"/>
                  </w:pPr>
                  <w:r>
                    <w:rPr>
                      <w:rFonts w:ascii="仿宋_GB2312" w:hAnsi="仿宋_GB2312" w:cs="仿宋_GB2312" w:eastAsia="仿宋_GB2312"/>
                      <w:sz w:val="16"/>
                      <w:color w:val="000000"/>
                    </w:rPr>
                    <w:t>11.5 DVD刻录机</w:t>
                  </w:r>
                  <w:r>
                    <w:rPr>
                      <w:rFonts w:ascii="仿宋_GB2312" w:hAnsi="仿宋_GB2312" w:cs="仿宋_GB2312" w:eastAsia="仿宋_GB2312"/>
                      <w:sz w:val="16"/>
                      <w:color w:val="000000"/>
                    </w:rPr>
                    <w:t>。</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105"/>
              <w:jc w:val="both"/>
            </w:pPr>
            <w:r>
              <w:rPr>
                <w:rFonts w:ascii="仿宋_GB2312" w:hAnsi="仿宋_GB2312" w:cs="仿宋_GB2312" w:eastAsia="仿宋_GB2312"/>
                <w:sz w:val="15"/>
              </w:rPr>
              <w:t>一、大动物</w:t>
            </w:r>
            <w:r>
              <w:rPr>
                <w:rFonts w:ascii="仿宋_GB2312" w:hAnsi="仿宋_GB2312" w:cs="仿宋_GB2312" w:eastAsia="仿宋_GB2312"/>
                <w:sz w:val="15"/>
              </w:rPr>
              <w:t>CT</w:t>
            </w:r>
          </w:p>
          <w:p>
            <w:pPr>
              <w:pStyle w:val="null3"/>
              <w:spacing w:before="105" w:after="105"/>
              <w:jc w:val="both"/>
            </w:pPr>
            <w:r>
              <w:rPr>
                <w:rFonts w:ascii="仿宋_GB2312" w:hAnsi="仿宋_GB2312" w:cs="仿宋_GB2312" w:eastAsia="仿宋_GB2312"/>
                <w:sz w:val="15"/>
                <w:color w:val="000000"/>
              </w:rPr>
              <w:t>4.1</w:t>
            </w:r>
            <w:r>
              <w:rPr>
                <w:rFonts w:ascii="仿宋_GB2312" w:hAnsi="仿宋_GB2312" w:cs="仿宋_GB2312" w:eastAsia="仿宋_GB2312"/>
                <w:sz w:val="15"/>
              </w:rPr>
              <w:t>★</w:t>
            </w:r>
            <w:r>
              <w:rPr>
                <w:rFonts w:ascii="仿宋_GB2312" w:hAnsi="仿宋_GB2312" w:cs="仿宋_GB2312" w:eastAsia="仿宋_GB2312"/>
                <w:sz w:val="15"/>
                <w:color w:val="000000"/>
              </w:rPr>
              <w:t>探测器排列数：</w:t>
            </w:r>
            <w:r>
              <w:rPr>
                <w:rFonts w:ascii="仿宋_GB2312" w:hAnsi="仿宋_GB2312" w:cs="仿宋_GB2312" w:eastAsia="仿宋_GB2312"/>
                <w:sz w:val="15"/>
                <w:color w:val="000000"/>
              </w:rPr>
              <w:t>≥64排；</w:t>
            </w:r>
          </w:p>
          <w:p>
            <w:pPr>
              <w:pStyle w:val="null3"/>
              <w:jc w:val="both"/>
            </w:pPr>
            <w:r>
              <w:rPr>
                <w:rFonts w:ascii="仿宋_GB2312" w:hAnsi="仿宋_GB2312" w:cs="仿宋_GB2312" w:eastAsia="仿宋_GB2312"/>
                <w:sz w:val="15"/>
                <w:color w:val="000000"/>
              </w:rPr>
              <w:t>6.2</w:t>
            </w:r>
            <w:r>
              <w:rPr>
                <w:rFonts w:ascii="仿宋_GB2312" w:hAnsi="仿宋_GB2312" w:cs="仿宋_GB2312" w:eastAsia="仿宋_GB2312"/>
                <w:sz w:val="15"/>
              </w:rPr>
              <w:t>★</w:t>
            </w:r>
            <w:r>
              <w:rPr>
                <w:rFonts w:ascii="仿宋_GB2312" w:hAnsi="仿宋_GB2312" w:cs="仿宋_GB2312" w:eastAsia="仿宋_GB2312"/>
                <w:sz w:val="15"/>
                <w:color w:val="000000"/>
              </w:rPr>
              <w:t>单圈轴扫最大采集层数：</w:t>
            </w:r>
            <w:r>
              <w:rPr>
                <w:rFonts w:ascii="仿宋_GB2312" w:hAnsi="仿宋_GB2312" w:cs="仿宋_GB2312" w:eastAsia="仿宋_GB2312"/>
                <w:sz w:val="15"/>
                <w:color w:val="000000"/>
              </w:rPr>
              <w:t>≥128层；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105"/>
              <w:jc w:val="left"/>
            </w:pPr>
            <w:r>
              <w:rPr>
                <w:rFonts w:ascii="仿宋_GB2312" w:hAnsi="仿宋_GB2312" w:cs="仿宋_GB2312" w:eastAsia="仿宋_GB2312"/>
                <w:sz w:val="15"/>
              </w:rPr>
              <w:t>一、大动物</w:t>
            </w:r>
            <w:r>
              <w:rPr>
                <w:rFonts w:ascii="仿宋_GB2312" w:hAnsi="仿宋_GB2312" w:cs="仿宋_GB2312" w:eastAsia="仿宋_GB2312"/>
                <w:sz w:val="15"/>
              </w:rPr>
              <w:t>CT</w:t>
            </w:r>
          </w:p>
          <w:p>
            <w:pPr>
              <w:pStyle w:val="null3"/>
              <w:spacing w:before="105" w:after="105"/>
              <w:jc w:val="both"/>
            </w:pPr>
            <w:r>
              <w:rPr>
                <w:rFonts w:ascii="仿宋_GB2312" w:hAnsi="仿宋_GB2312" w:cs="仿宋_GB2312" w:eastAsia="仿宋_GB2312"/>
                <w:sz w:val="15"/>
                <w:color w:val="000000"/>
              </w:rPr>
              <w:t>2.2▲扫描架孔径 ≥70 cm；扫描架物理倾角（非数字倾角）≥±30°；</w:t>
            </w:r>
          </w:p>
          <w:p>
            <w:pPr>
              <w:pStyle w:val="null3"/>
              <w:spacing w:before="105" w:after="105"/>
              <w:jc w:val="both"/>
            </w:pPr>
            <w:r>
              <w:rPr>
                <w:rFonts w:ascii="仿宋_GB2312" w:hAnsi="仿宋_GB2312" w:cs="仿宋_GB2312" w:eastAsia="仿宋_GB2312"/>
                <w:sz w:val="15"/>
                <w:color w:val="000000"/>
              </w:rPr>
              <w:t>3.1▲球管阳极物理热容量（非等效）：≥7.0 MHU；</w:t>
            </w:r>
          </w:p>
          <w:p>
            <w:pPr>
              <w:pStyle w:val="null3"/>
              <w:spacing w:before="105" w:after="105"/>
              <w:jc w:val="both"/>
            </w:pPr>
            <w:r>
              <w:rPr>
                <w:rFonts w:ascii="仿宋_GB2312" w:hAnsi="仿宋_GB2312" w:cs="仿宋_GB2312" w:eastAsia="仿宋_GB2312"/>
                <w:sz w:val="15"/>
                <w:color w:val="000000"/>
              </w:rPr>
              <w:t>6.6▲低密度分辨率：≤2 mm@0.3%；X-Y平面空间分辨率：≥17 lp/cm@0% MTF；</w:t>
            </w:r>
          </w:p>
          <w:p>
            <w:pPr>
              <w:pStyle w:val="null3"/>
              <w:spacing w:before="105" w:after="105"/>
              <w:jc w:val="both"/>
            </w:pPr>
            <w:r>
              <w:rPr>
                <w:rFonts w:ascii="仿宋_GB2312" w:hAnsi="仿宋_GB2312" w:cs="仿宋_GB2312" w:eastAsia="仿宋_GB2312"/>
                <w:sz w:val="15"/>
                <w:color w:val="000000"/>
              </w:rPr>
              <w:t>7.▲</w:t>
            </w:r>
            <w:r>
              <w:rPr>
                <w:rFonts w:ascii="仿宋_GB2312" w:hAnsi="仿宋_GB2312" w:cs="仿宋_GB2312" w:eastAsia="仿宋_GB2312"/>
                <w:sz w:val="15"/>
                <w:b/>
                <w:color w:val="000000"/>
              </w:rPr>
              <w:t>具备低剂量扫描技术。</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自合同签订之日起90个日历日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自合同签订之日起90个日历日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自合同签订之日起支付合同金额的45%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货物到货、安装调试后支付合同金额的40%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验收合格后支付合同剩余金额的15%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自合同签订之日起支付合同金额的45%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货物到货、安装调试后支付合同金额的40%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验收合格后支付合同剩余金额的15%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自合同签订之日起支付合同金额的45%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货物到货、安装调试后支付合同金额的40%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验收合格后支付合同剩余金额的15%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验收标准按照国家、行业有关规范和要求执行。供应商承诺完全达到国家有关部门验收标准，并全部通过验收为交付使用的基本条件，验收过程中的一切费用由供应商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验收标准按照国家、行业有关规范和要求执行。供应商承诺完全达到国家有关部门验收标准，并全部通过验收为交付使用的基本条件，验收过程中的一切费用由供应商承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验收标准按照国家、行业有关规范和要求执行。供应商承诺完全达到国家有关部门验收标准，并全部通过验收为交付使用的基本条件，验收过程中的一切费用由供应商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本项目所有设备或产品质量保证期为自验收合格之日起不少于一年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（1）阻干态微生物穿透实验系统： 1.所有仪器在正常使用条件下，主机免费保修壹年（按仪器验收合格之日计算）；质保期过后，免费提供软件升级服务；终身负责维修； ★2.确保常用备品备件的供应，提供至少5年的备品备件和备用机。每种产品都有库存备用机，以备急需； 3.全天24小时免费热线服务； 4.正常工作日，工作时间内，电话最长等候时间不超过1分钟； 5.现场维修、产品维修、技术咨询类的查询服务，承诺1小时内予以回复； 6.电话服务过程中全面使用文明用语，热情周到的询问客户事由，虚心听取客户意见； 7.现场服务电话响应时间：1小时内回应，电话指导解决客户问题或制定解决方案； 8.现场服务到达响应时间：与用户协商好后，48小时内到达（全国范围内）； 9.对于保修期内的产品，属于产品出现质量问题，免费为客户更换以及提供服务。属非质量问题的情况免收取服务费。 10.对于保质期外的产品，出现运行问题时，承诺只收取合理的成本费； 11.培训内容：对客户免费进行仪器的安装使用及维护的培训。培训的时间、地点、人数由客户指定。 （2）角膜接触镜专用折光仪： 1.整机保修1年。保修期内非人为因素引起的所有服务和配件全部免费。保修期内所更换的部件，其保修期自更换之日起顺延一年。 2.供货设备到货后1个工作日内，供货公司安排原厂售后工程师上门安装、调试，并免费在现场对使用方技术人员进行设备操作与维护的培训。主要内容包括供货设备的基本结构、产品性能、工作原理、日常使用操作、保养与管理、常见故障排除，以及紧急情况处置等，以保证使用方人员能够能熟练地独立操作供货设备。 3.厂家及时处理用户投诉：在24小时内给予回复响应；48小时内提供问题解决方案；48小时内到达用户现场解决问题。 4.技术工程师每年1次免费现场技术指导。 5.免费为用户提供软件升级服务。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提供免费原厂质保1年，质保期外提供2年免费原厂人工技术保修服务，期间只收取配件成本费用，提供原厂售后服务承诺函。</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具体内容详见本项目采购合同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具体内容详见本项目采购合同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具体内容详见本项目采购合同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投标人需要在线提交所有通过电子化交易平台实施的政府采购项目的投标文件。中标人领取中标通知书时须线下提交投标文件正本壹套。纸质投标文件应与电子投标文件保持一致。递交文件地点：西安市太白南路181号西部电子社区A座A区501室招标一部。 2、采购标的对应的中小企业划分标准所属行业为工业，划分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3、需要落实的政府采购政策：3.1《国务院办公厅关于建立政府强制采购节能产品制度的通知》（国办发〔2007〕51号）；3.2《财政部 司法部关于政府采购支持监狱企业发展有关问题的通知》（财库〔2014〕68 号）；3.3《财政部、民政部、中国残疾人联合会关于促进残疾人就业政府采购政策的通知》（财库〔2017〕141号）；3.4《财政部 发展改革委 生态环境部 市场监管总局关于调整优化节能产品、环境标志产品政府采购执行机制的通知》（财库〔2019〕9号）；3.5《关于运用政府采购政策支持乡村产业振兴的通知》（财库〔2021〕19 号）； 3.6《政府采购促进中小企业发展管理办法》（财库〔2020〕46号）；3.7陕西省财政厅关于印发《陕西省中小企业政府采购信用融资办法》（陕财办采〔2018〕23号）；3.8《关于进一步加大政府采购支持中小企业力度的通知》（财库〔2022〕19号）；3.9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或自然人，并出具合法有效的营业执照或事业单位法人证书等国家规定的相关证明，自然人参与的提供其身份证明。（2）财务状况报告：供应商2023年或2024年经审计的财务报告（事业法人可提供部门决算报告）或基本开户银行出具的资信证明（附开户许可证）或政府采购专业担保机构出具的投标担保函，供应商需在项目电子化交易系统中按要求上传相应证明文件。 （3）提供2024年9月至今已缴纳的至少一个月的纳税证明或完税证明（任意税种），依法免税的单位应提供相关证明材料。（4）提供2024年9月至今已缴纳的至少一个月的社会保障资金缴存凭证或社保机构开具的社会保险参保证明，依法不需要缴纳社会保障资金的单位应提供相关证明材料。（5）提供具有履行合同所必需的设备和专业技术能力的承诺声明。 （6）提供参加政府采购活动前3年内，在经营活动中没有重大违法记录的书面声明。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六、供应商的资格证明材料.docx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或自然人，并出具合法有效的营业执照或事业单位法人证书等国家规定的相关证明，自然人参与的提供其身份证明。（2）财务状况报告：供应商2023年或2024年经审计的财务报告（事业法人可提供部门决算报告）或基本开户银行出具的资信证明（附开户许可证）或政府采购专业担保机构出具的投标担保函，供应商需在项目电子化交易系统中按要求上传相应证明文件。 （3）提供2024年9月至今已缴纳的至少一个月的纳税证明或完税证明（任意税种），依法免税的单位应提供相关证明材料。（4）提供2024年9月至今已缴纳的至少一个月的社会保障资金缴存凭证或社保机构开具的社会保险参保证明，依法不需要缴纳社会保障资金的单位应提供相关证明材料。（5）提供具有履行合同所必需的设备和专业技术能力的承诺声明。 （6）提供参加政府采购活动前3年内，在经营活动中没有重大违法记录的书面声明。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六、供应商的资格证明材料.docx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的法人、其他组织或自然人，并出具合法有效的营业执照或事业单位法人证书等国家规定的相关证明，自然人参与的提供其身份证明。（2）财务状况报告：供应商2023年或2024年经审计的财务报告（事业法人可提供部门决算报告）或基本开户银行出具的资信证明（附开户许可证）或政府采购专业担保机构出具的投标担保函，供应商需在项目电子化交易系统中按要求上传相应证明文件。 （3）提供2024年9月至今已缴纳的至少一个月的纳税证明或完税证明（任意税种），依法免税的单位应提供相关证明材料。（4）提供2024年9月至今已缴纳的至少一个月的社会保障资金缴存凭证或社保机构开具的社会保险参保证明，依法不需要缴纳社会保障资金的单位应提供相关证明材料。（5）提供具有履行合同所必需的设备和专业技术能力的承诺声明。 （6）提供参加政府采购活动前3年内，在经营活动中没有重大违法记录的书面声明。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六、供应商的资格证明材料.docx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法人或者其他组织须提供营业执照等证明文件 , 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六、供应商的资格证明材料.docx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tc>
        <w:tc>
          <w:tcPr>
            <w:tcW w:type="dxa" w:w="1661"/>
          </w:tcPr>
          <w:p>
            <w:pPr>
              <w:pStyle w:val="null3"/>
            </w:pPr>
            <w:r>
              <w:rPr>
                <w:rFonts w:ascii="仿宋_GB2312" w:hAnsi="仿宋_GB2312" w:cs="仿宋_GB2312" w:eastAsia="仿宋_GB2312"/>
              </w:rPr>
              <w:t>六、供应商的资格证明材料.docx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投标人不得存在下列情形之一： 单位负责人为同一人或者存在直接控股、管理关系的不同投标人，不得参加本次采购活动； 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六、供应商的资格证明材料.docx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本项目不接受联合体投标。（提供非联合体承诺函）</w:t>
            </w:r>
          </w:p>
        </w:tc>
        <w:tc>
          <w:tcPr>
            <w:tcW w:type="dxa" w:w="1661"/>
          </w:tcPr>
          <w:p>
            <w:pPr>
              <w:pStyle w:val="null3"/>
            </w:pPr>
            <w:r>
              <w:rPr>
                <w:rFonts w:ascii="仿宋_GB2312" w:hAnsi="仿宋_GB2312" w:cs="仿宋_GB2312" w:eastAsia="仿宋_GB2312"/>
              </w:rPr>
              <w:t>六、供应商的资格证明材料.docx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法人或者其他组织须提供营业执照等证明文件 , 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六、供应商的资格证明材料.docx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tc>
        <w:tc>
          <w:tcPr>
            <w:tcW w:type="dxa" w:w="1661"/>
          </w:tcPr>
          <w:p>
            <w:pPr>
              <w:pStyle w:val="null3"/>
            </w:pPr>
            <w:r>
              <w:rPr>
                <w:rFonts w:ascii="仿宋_GB2312" w:hAnsi="仿宋_GB2312" w:cs="仿宋_GB2312" w:eastAsia="仿宋_GB2312"/>
              </w:rPr>
              <w:t>六、供应商的资格证明材料.docx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投标人不得存在下列情形之一： 单位负责人为同一人或者存在直接控股、管理关系的不同投标人，不得参加本次采购活动； 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六、供应商的资格证明材料.docx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本项目不接受联合体投标。（提供非联合体承诺函）</w:t>
            </w:r>
          </w:p>
        </w:tc>
        <w:tc>
          <w:tcPr>
            <w:tcW w:type="dxa" w:w="1661"/>
          </w:tcPr>
          <w:p>
            <w:pPr>
              <w:pStyle w:val="null3"/>
            </w:pPr>
            <w:r>
              <w:rPr>
                <w:rFonts w:ascii="仿宋_GB2312" w:hAnsi="仿宋_GB2312" w:cs="仿宋_GB2312" w:eastAsia="仿宋_GB2312"/>
              </w:rPr>
              <w:t>六、供应商的资格证明材料.docx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法人或者其他组织须提供营业执照等证明文件 , 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六、供应商的资格证明材料.docx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tc>
        <w:tc>
          <w:tcPr>
            <w:tcW w:type="dxa" w:w="1661"/>
          </w:tcPr>
          <w:p>
            <w:pPr>
              <w:pStyle w:val="null3"/>
            </w:pPr>
            <w:r>
              <w:rPr>
                <w:rFonts w:ascii="仿宋_GB2312" w:hAnsi="仿宋_GB2312" w:cs="仿宋_GB2312" w:eastAsia="仿宋_GB2312"/>
              </w:rPr>
              <w:t>六、供应商的资格证明材料.docx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投标人不得存在下列情形之一： 单位负责人为同一人或者存在直接控股、管理关系的不同投标人，不得参加本次采购活动； 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六、供应商的资格证明材料.docx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本项目不接受联合体投标。（提供非联合体承诺函）</w:t>
            </w:r>
          </w:p>
        </w:tc>
        <w:tc>
          <w:tcPr>
            <w:tcW w:type="dxa" w:w="1661"/>
          </w:tcPr>
          <w:p>
            <w:pPr>
              <w:pStyle w:val="null3"/>
            </w:pPr>
            <w:r>
              <w:rPr>
                <w:rFonts w:ascii="仿宋_GB2312" w:hAnsi="仿宋_GB2312" w:cs="仿宋_GB2312" w:eastAsia="仿宋_GB2312"/>
              </w:rPr>
              <w:t>六、供应商的资格证明材料.docx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十、技术方案.docx 中小企业声明函 商务应答表 二、法定代表人资格证明及授权书.docx 八、商务条款响应偏离表.docx 九、技术响应与偏离表.docx 产品技术参数表 七、投标保证金缴纳凭证.docx 投标函 残疾人福利性单位声明函 标的清单 六、供应商的资格证明材料.docx 投标文件封面 五、开标一览表2及分项报价表.docx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只能有一个有效报价，不得提交选择性报价，且未超过最高限价</w:t>
            </w:r>
          </w:p>
        </w:tc>
        <w:tc>
          <w:tcPr>
            <w:tcW w:type="dxa" w:w="1661"/>
          </w:tcPr>
          <w:p>
            <w:pPr>
              <w:pStyle w:val="null3"/>
            </w:pPr>
            <w:r>
              <w:rPr>
                <w:rFonts w:ascii="仿宋_GB2312" w:hAnsi="仿宋_GB2312" w:cs="仿宋_GB2312" w:eastAsia="仿宋_GB2312"/>
              </w:rPr>
              <w:t>开标一览表 投标函 五、开标一览表2及分项报价表.docx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满足招标文件技术参数标注“★”的实质性条款要求</w:t>
            </w:r>
          </w:p>
        </w:tc>
        <w:tc>
          <w:tcPr>
            <w:tcW w:type="dxa" w:w="1661"/>
          </w:tcPr>
          <w:p>
            <w:pPr>
              <w:pStyle w:val="null3"/>
            </w:pPr>
            <w:r>
              <w:rPr>
                <w:rFonts w:ascii="仿宋_GB2312" w:hAnsi="仿宋_GB2312" w:cs="仿宋_GB2312" w:eastAsia="仿宋_GB2312"/>
              </w:rPr>
              <w:t>九、技术响应与偏离表.docx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投标函 五、开标一览表2及分项报价表.docx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五、开标一览表2及分项报价表.docx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五、开标一览表2及分项报价表.docx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七、投标保证金缴纳凭证.docx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中小企业声明函 十、技术方案.docx 商务应答表 二、法定代表人资格证明及授权书.docx 八、商务条款响应偏离表.docx 投标人应提交的相关资格证明材料 九、技术响应与偏离表.docx 产品技术参数表 七、投标保证金缴纳凭证.docx 投标函 残疾人福利性单位声明函 标的清单 六、供应商的资格证明材料.docx 投标文件封面 五、开标一览表2及分项报价表.docx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只能有一个有效报价，不得提交选择性报价，且未超过最高限价</w:t>
            </w:r>
          </w:p>
        </w:tc>
        <w:tc>
          <w:tcPr>
            <w:tcW w:type="dxa" w:w="1661"/>
          </w:tcPr>
          <w:p>
            <w:pPr>
              <w:pStyle w:val="null3"/>
            </w:pPr>
            <w:r>
              <w:rPr>
                <w:rFonts w:ascii="仿宋_GB2312" w:hAnsi="仿宋_GB2312" w:cs="仿宋_GB2312" w:eastAsia="仿宋_GB2312"/>
              </w:rPr>
              <w:t>开标一览表 投标函 五、开标一览表2及分项报价表.docx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满足招标文件技术参数标注“★”的实质性条款要求</w:t>
            </w:r>
          </w:p>
        </w:tc>
        <w:tc>
          <w:tcPr>
            <w:tcW w:type="dxa" w:w="1661"/>
          </w:tcPr>
          <w:p>
            <w:pPr>
              <w:pStyle w:val="null3"/>
            </w:pPr>
            <w:r>
              <w:rPr>
                <w:rFonts w:ascii="仿宋_GB2312" w:hAnsi="仿宋_GB2312" w:cs="仿宋_GB2312" w:eastAsia="仿宋_GB2312"/>
              </w:rPr>
              <w:t>九、技术响应与偏离表.docx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投标函 五、开标一览表2及分项报价表.docx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五、开标一览表2及分项报价表.docx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五、开标一览表2及分项报价表.docx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七、投标保证金缴纳凭证.docx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中小企业声明函 十、技术方案.docx 商务应答表 二、法定代表人资格证明及授权书.docx 八、商务条款响应偏离表.docx 投标人应提交的相关资格证明材料 九、技术响应与偏离表.docx 产品技术参数表 七、投标保证金缴纳凭证.docx 投标函 残疾人福利性单位声明函 标的清单 六、供应商的资格证明材料.docx 投标文件封面 五、开标一览表2及分项报价表.docx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只能有一个有效报价，不得提交选择性报价，且未超过最高限价</w:t>
            </w:r>
          </w:p>
        </w:tc>
        <w:tc>
          <w:tcPr>
            <w:tcW w:type="dxa" w:w="1661"/>
          </w:tcPr>
          <w:p>
            <w:pPr>
              <w:pStyle w:val="null3"/>
            </w:pPr>
            <w:r>
              <w:rPr>
                <w:rFonts w:ascii="仿宋_GB2312" w:hAnsi="仿宋_GB2312" w:cs="仿宋_GB2312" w:eastAsia="仿宋_GB2312"/>
              </w:rPr>
              <w:t>开标一览表 投标函 五、开标一览表2及分项报价表.docx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满足招标文件技术参数标注“★”的实质性条款要求</w:t>
            </w:r>
          </w:p>
        </w:tc>
        <w:tc>
          <w:tcPr>
            <w:tcW w:type="dxa" w:w="1661"/>
          </w:tcPr>
          <w:p>
            <w:pPr>
              <w:pStyle w:val="null3"/>
            </w:pPr>
            <w:r>
              <w:rPr>
                <w:rFonts w:ascii="仿宋_GB2312" w:hAnsi="仿宋_GB2312" w:cs="仿宋_GB2312" w:eastAsia="仿宋_GB2312"/>
              </w:rPr>
              <w:t>九、技术响应与偏离表.docx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投标函 五、开标一览表2及分项报价表.docx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五、开标一览表2及分项报价表.docx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五、开标一览表2及分项报价表.docx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七、投标保证金缴纳凭证.docx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技术指标分重要技术指标（▲项）和一般技术指标。完全满足招标文件要求得30分，重要技术指标（▲项）有1项负偏离扣1分，一般技术指标有1项负偏离扣0.5分，扣完为止。 说明：重要技术指标（▲项）供应商须提供相关技术指标证明材料予以佐证，若不提供，按负偏离处理。证明材料不限于检测报告、试验报告、产品彩页、厂家出具的技术证明文件、功能截图、技术白皮书等。供应商自行承担因材料提供不全导致的技术参数评审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九、技术响应与偏离表.docx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各供应商提供的针对本项目实施方案，方案内容包含：①产品配置与选型；②项目组织机构人员安排及供货、配送、安装、调试方案；③产品测试、验收措施；④交货期、项目进度安排计划。 评审标准： 1.实施方案全面、合理、科学的得10分；2.实施方案比较全面、合理、科学得8分；3.实施方案相对全面、合理、科学得6分；4.实施方案基本全面、合理、科学得4分；5.实施方案存在缺漏，合理性一般得2分；6.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评审内容： 针对本项目提出保证措施，内容包含：①产品质量保证措施；②项目进度保证措施；③产品性能的保证措施（包括但不限于：设备先进性，配置完整性，性能的稳定性，系统兼容性等）； 评审标准： 1.保证措施全面、合理、科学的得10分；2.保证措施比较全面、合理、科学得8分；3.保证措施相对全面、合理、科学得6分；4.保证措施基本全面、合理、科学得4分；5.保证措施存在缺漏，合理性一般得2分；6.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应商需提供本项目所需产品的合法正规来源渠道证明文件（若为代理商须提供不限于销售协议、代理协议、原厂授权等证明材料；若为制造商须提供质量保证承诺函），提供本项目所投全部产品的合法正规来源渠道证明文件得5分，不提供或缺项不得分。 备注：以加盖供应商公章的证明材料或质量保证承诺函复印件为计分依据。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评审内容： 针对本项目提出应急保障方案，内容包含：①设备使用期间可能会发生的故障及故障发生后的响应时间及补救方案；②在报修后24小时内派技术人员到场提供技术支持方案； 评审标准： 1.供应商提供的应急保障方案内容详尽、描述清晰、且补救方案及技术支持方案合理得5分；2.提供的应急保障方案内容相对详尽、描述相对清晰、且补救方案及技术支持有部分贴合度得3分；3.未提供不得分；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提供详实有效的售后服务体系，包括但不限于 (服务承诺、原厂保修服务承诺、对采购方技术人员的操作、保养等方面进行专业培训等) 评审标准： 1.售后服务方案全面、合理、科学的得5分；2.售后服务方案基本全面、合理、科学得3分；3.未提供不得分。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每提供1份投标人2022年1月1日至今类似业绩得2.5分，满分5分。注：①提供完整合同复印件或扫描件；②业绩时间以合同签订时间为准。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十、技术方案.docx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本项目以投标人投标报价金额作为报价得分的计算基础，即满足招标文件要求且投标报价金额最低的作为评标基准价，其价格分为满分。其余投标人报价得分＝（评标基准价/投标报价金额）×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五、开标一览表2及分项报价表.docx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技术指标分重要技术指标（▲项）和一般技术指标。完全满足招标文件要求得30分，重要技术指标（▲项）有1项负偏离扣1分，一般技术指标有1项负偏离扣0.5分，扣完为止。 说明：重要技术指标（▲项）供应商须提供相关技术指标证明材料予以佐证，若不提供，按负偏离处理。证明材料不限于检测报告、试验报告、产品彩页、厂家出具的技术证明文件、功能截图、技术白皮书等。供应商自行承担因材料提供不全导致的技术参数评审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九、技术响应与偏离表.docx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各供应商提供的针对本项目实施方案，方案内容包含：①产品配置与选型；②项目组织机构人员安排及供货、配送、安装、调试方案；③产品测试、验收措施；④交货期、项目进度安排计划。 评审标准： 1.实施方案全面、合理、科学的得10分；2.实施方案比较全面、合理、科学得8分；3.实施方案相对全面、合理、科学得6分；4.实施方案基本全面、合理、科学得4分；5.实施方案存在缺漏，合理性一般得2分；6.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评审内容： 针对本项目提出保证措施，内容包含：①产品质量保证措施；②项目进度保证措施；③产品性能的保证措施（包括但不限于：设备先进性，配置完整性，性能的稳定性，系统兼容性等）； 评审标准： 1.保证措施全面、合理、科学的得10分；2.保证措施比较全面、合理、科学得8分；3.保证措施相对全面、合理、科学得6分；4.保证措施基本全面、合理、科学得4分；5.保证措施存在缺漏，合理性一般得2分；6.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应商需提供本项目所需产品的合法正规来源渠道证明文件（若为代理商须提供不限于销售协议、代理协议、原厂授权等证明材料；若为制造商须提供质量保证承诺函），提供本项目所投全部产品的合法正规来源渠道证明文件得5分，不提供或缺项不得分。 备注：以加盖供应商公章的证明材料或质量保证承诺函复印件为计分依据。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评审内容： 针对本项目提出应急保障方案，内容包含：①设备使用期间可能会发生的故障及故障发生后的响应时间及补救方案；②在报修后24小时内派技术人员到场提供技术支持方案； 评审标准： 1.供应商提供的应急保障方案内容详尽、描述清晰、且补救方案及技术支持方案合理得5分；2.提供的应急保障方案内容相对详尽、描述相对清晰、且补救方案及技术支持有部分贴合度得3分；3.未提供不得分；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提供详实有效的售后服务体系，包括但不限于 (服务承诺、原厂保修服务承诺、对采购方技术人员的操作、保养等方面进行专业培训等) 评审标准： 1.售后服务方案全面、合理、科学的得5分；2.售后服务方案基本全面、合理、科学得3分；3.未提供不得分。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每提供1份投标人2022年1月1日至今类似业绩得2.5分，满分5分。注：①提供完整合同复印件或扫描件；②业绩时间以合同签订时间为准。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十、技术方案.docx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本项目以投标人投标报价金额作为报价得分的计算基础，即满足招标文件要求且投标报价金额最低的作为评标基准价，其价格分为满分。其余投标人报价得分＝（评标基准价/投标报价金额）×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五、开标一览表2及分项报价表.docx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技术指标分重要技术指标（▲项）和一般技术指标。完全满足招标文件要求得30分，重要技术指标（▲项）有1项负偏离扣1分，一般技术指标有1项负偏离扣0.5分，扣完为止。 说明：重要技术指标（▲项）供应商须提供相关技术指标证明材料予以佐证，若不提供，按负偏离处理。证明材料不限于检测报告、试验报告、产品彩页、厂家出具的技术证明文件、功能截图、技术白皮书等。供应商自行承担因材料提供不全导致的技术参数评审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十、技术方案.docx</w:t>
            </w:r>
          </w:p>
          <w:p>
            <w:pPr>
              <w:pStyle w:val="null3"/>
            </w:pPr>
            <w:r>
              <w:rPr>
                <w:rFonts w:ascii="仿宋_GB2312" w:hAnsi="仿宋_GB2312" w:cs="仿宋_GB2312" w:eastAsia="仿宋_GB2312"/>
              </w:rPr>
              <w:t>九、技术响应与偏离表.docx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各供应商提供的针对本项目实施方案，方案内容包含：①产品配置与选型；②项目组织机构人员安排及供货、配送、安装、调试方案；③产品测试、验收措施；④交货期、项目进度安排计划。 评审标准： 1.实施方案全面、合理、科学的得10分；2.实施方案比较全面、合理、科学得8分；3.实施方案相对全面、合理、科学得6分；4.实施方案基本全面、合理、科学得4分；5.实施方案存在缺漏，合理性一般得2分；6.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评审内容： 针对本项目提出保证措施，内容包含：①产品质量保证措施；②项目进度保证措施；③产品性能的保证措施（包括但不限于：设备先进性，配置完整性，性能的稳定性，系统兼容性等）； 评审标准： 1.保证措施全面、合理、科学的得10分；2.保证措施比较全面、合理、科学得8分；3.保证措施相对全面、合理、科学得6分；4.保证措施基本全面、合理、科学得4分；5.保证措施存在缺漏，合理性一般得2分；6.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应商需提供本项目所需产品的合法正规来源渠道证明文件（若为代理商须提供不限于销售协议、代理协议、原厂授权等证明材料；若为制造商须提供质量保证承诺函），提供本项目所投全部产品的合法正规来源渠道证明文件得5分，不提供或缺项不得分。 备注：以加盖供应商公章的证明材料或质量保证承诺函复印件为计分依据。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评审内容： 针对本项目提出应急保障方案，内容包含：①设备使用期间可能会发生的故障及故障发生后的响应时间及补救方案；②在报修后24小时内派技术人员到场提供技术支持方案； 评审标准： 1.供应商提供的应急保障方案内容详尽、描述清晰、且补救方案及技术支持方案合理得5分；2.提供的应急保障方案内容相对详尽、描述相对清晰、且补救方案及技术支持有部分贴合度得3分；3.未提供不得分；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提供详实有效的售后服务体系，包括但不限于 (服务承诺、原厂保修服务承诺、对采购方技术人员的操作、保养等方面进行专业培训等) 评审标准： 1.售后服务方案全面、合理、科学的得5分；2.售后服务方案基本全面、合理、科学得3分；3.未提供不得分。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十、技术方案.docx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每提供1份投标人2022年1月1日至今类似业绩得2.5分，满分5分。注：①提供完整合同复印件或扫描件；②业绩时间以合同签订时间为准。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十、技术方案.docx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本项目以投标人投标报价金额作为报价得分的计算基础，即满足招标文件要求且投标报价金额最低的作为评标基准价，其价格分为满分。其余投标人报价得分＝（评标基准价/投标报价金额）×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五、开标一览表2及分项报价表.docx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详见附件：二、法定代表人资格证明及授权书.docx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详见附件：五、开标一览表2及分项报价表.docx</w:t>
      </w:r>
    </w:p>
    <w:p>
      <w:pPr>
        <w:pStyle w:val="null3"/>
        <w:ind w:firstLine="960"/>
      </w:pPr>
      <w:r>
        <w:rPr>
          <w:rFonts w:ascii="仿宋_GB2312" w:hAnsi="仿宋_GB2312" w:cs="仿宋_GB2312" w:eastAsia="仿宋_GB2312"/>
        </w:rPr>
        <w:t>详见附件：六、供应商的资格证明材料.docx</w:t>
      </w:r>
    </w:p>
    <w:p>
      <w:pPr>
        <w:pStyle w:val="null3"/>
        <w:ind w:firstLine="960"/>
      </w:pPr>
      <w:r>
        <w:rPr>
          <w:rFonts w:ascii="仿宋_GB2312" w:hAnsi="仿宋_GB2312" w:cs="仿宋_GB2312" w:eastAsia="仿宋_GB2312"/>
        </w:rPr>
        <w:t>详见附件：七、投标保证金缴纳凭证.docx</w:t>
      </w:r>
    </w:p>
    <w:p>
      <w:pPr>
        <w:pStyle w:val="null3"/>
        <w:ind w:firstLine="960"/>
      </w:pPr>
      <w:r>
        <w:rPr>
          <w:rFonts w:ascii="仿宋_GB2312" w:hAnsi="仿宋_GB2312" w:cs="仿宋_GB2312" w:eastAsia="仿宋_GB2312"/>
        </w:rPr>
        <w:t>详见附件：八、商务条款响应偏离表.docx</w:t>
      </w:r>
    </w:p>
    <w:p>
      <w:pPr>
        <w:pStyle w:val="null3"/>
        <w:ind w:firstLine="960"/>
      </w:pPr>
      <w:r>
        <w:rPr>
          <w:rFonts w:ascii="仿宋_GB2312" w:hAnsi="仿宋_GB2312" w:cs="仿宋_GB2312" w:eastAsia="仿宋_GB2312"/>
        </w:rPr>
        <w:t>详见附件：九、技术响应与偏离表.docx</w:t>
      </w:r>
    </w:p>
    <w:p>
      <w:pPr>
        <w:pStyle w:val="null3"/>
        <w:ind w:firstLine="960"/>
      </w:pPr>
      <w:r>
        <w:rPr>
          <w:rFonts w:ascii="仿宋_GB2312" w:hAnsi="仿宋_GB2312" w:cs="仿宋_GB2312" w:eastAsia="仿宋_GB2312"/>
        </w:rPr>
        <w:t>详见附件：十、技术方案.docx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详见附件：二、法定代表人资格证明及授权书.docx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详见附件：五、开标一览表2及分项报价表.docx</w:t>
      </w:r>
    </w:p>
    <w:p>
      <w:pPr>
        <w:pStyle w:val="null3"/>
        <w:ind w:firstLine="960"/>
      </w:pPr>
      <w:r>
        <w:rPr>
          <w:rFonts w:ascii="仿宋_GB2312" w:hAnsi="仿宋_GB2312" w:cs="仿宋_GB2312" w:eastAsia="仿宋_GB2312"/>
        </w:rPr>
        <w:t>详见附件：六、供应商的资格证明材料.docx</w:t>
      </w:r>
    </w:p>
    <w:p>
      <w:pPr>
        <w:pStyle w:val="null3"/>
        <w:ind w:firstLine="960"/>
      </w:pPr>
      <w:r>
        <w:rPr>
          <w:rFonts w:ascii="仿宋_GB2312" w:hAnsi="仿宋_GB2312" w:cs="仿宋_GB2312" w:eastAsia="仿宋_GB2312"/>
        </w:rPr>
        <w:t>详见附件：七、投标保证金缴纳凭证.docx</w:t>
      </w:r>
    </w:p>
    <w:p>
      <w:pPr>
        <w:pStyle w:val="null3"/>
        <w:ind w:firstLine="960"/>
      </w:pPr>
      <w:r>
        <w:rPr>
          <w:rFonts w:ascii="仿宋_GB2312" w:hAnsi="仿宋_GB2312" w:cs="仿宋_GB2312" w:eastAsia="仿宋_GB2312"/>
        </w:rPr>
        <w:t>详见附件：八、商务条款响应偏离表.docx</w:t>
      </w:r>
    </w:p>
    <w:p>
      <w:pPr>
        <w:pStyle w:val="null3"/>
        <w:ind w:firstLine="960"/>
      </w:pPr>
      <w:r>
        <w:rPr>
          <w:rFonts w:ascii="仿宋_GB2312" w:hAnsi="仿宋_GB2312" w:cs="仿宋_GB2312" w:eastAsia="仿宋_GB2312"/>
        </w:rPr>
        <w:t>详见附件：九、技术响应与偏离表.docx</w:t>
      </w:r>
    </w:p>
    <w:p>
      <w:pPr>
        <w:pStyle w:val="null3"/>
        <w:ind w:firstLine="960"/>
      </w:pPr>
      <w:r>
        <w:rPr>
          <w:rFonts w:ascii="仿宋_GB2312" w:hAnsi="仿宋_GB2312" w:cs="仿宋_GB2312" w:eastAsia="仿宋_GB2312"/>
        </w:rPr>
        <w:t>详见附件：十、技术方案.docx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详见附件：二、法定代表人资格证明及授权书.docx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详见附件：五、开标一览表2及分项报价表.docx</w:t>
      </w:r>
    </w:p>
    <w:p>
      <w:pPr>
        <w:pStyle w:val="null3"/>
        <w:ind w:firstLine="960"/>
      </w:pPr>
      <w:r>
        <w:rPr>
          <w:rFonts w:ascii="仿宋_GB2312" w:hAnsi="仿宋_GB2312" w:cs="仿宋_GB2312" w:eastAsia="仿宋_GB2312"/>
        </w:rPr>
        <w:t>详见附件：六、供应商的资格证明材料.docx</w:t>
      </w:r>
    </w:p>
    <w:p>
      <w:pPr>
        <w:pStyle w:val="null3"/>
        <w:ind w:firstLine="960"/>
      </w:pPr>
      <w:r>
        <w:rPr>
          <w:rFonts w:ascii="仿宋_GB2312" w:hAnsi="仿宋_GB2312" w:cs="仿宋_GB2312" w:eastAsia="仿宋_GB2312"/>
        </w:rPr>
        <w:t>详见附件：七、投标保证金缴纳凭证.docx</w:t>
      </w:r>
    </w:p>
    <w:p>
      <w:pPr>
        <w:pStyle w:val="null3"/>
        <w:ind w:firstLine="960"/>
      </w:pPr>
      <w:r>
        <w:rPr>
          <w:rFonts w:ascii="仿宋_GB2312" w:hAnsi="仿宋_GB2312" w:cs="仿宋_GB2312" w:eastAsia="仿宋_GB2312"/>
        </w:rPr>
        <w:t>详见附件：八、商务条款响应偏离表.docx</w:t>
      </w:r>
    </w:p>
    <w:p>
      <w:pPr>
        <w:pStyle w:val="null3"/>
        <w:ind w:firstLine="960"/>
      </w:pPr>
      <w:r>
        <w:rPr>
          <w:rFonts w:ascii="仿宋_GB2312" w:hAnsi="仿宋_GB2312" w:cs="仿宋_GB2312" w:eastAsia="仿宋_GB2312"/>
        </w:rPr>
        <w:t>详见附件：九、技术响应与偏离表.docx</w:t>
      </w:r>
    </w:p>
    <w:p>
      <w:pPr>
        <w:pStyle w:val="null3"/>
        <w:ind w:firstLine="960"/>
      </w:pPr>
      <w:r>
        <w:rPr>
          <w:rFonts w:ascii="仿宋_GB2312" w:hAnsi="仿宋_GB2312" w:cs="仿宋_GB2312" w:eastAsia="仿宋_GB2312"/>
        </w:rPr>
        <w:t>详见附件：十、技术方案.docx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