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版本号：ZC-应急厅-2025-090320250924003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省级防汛抢险物资采购项目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ZC-应急厅-2025-0903</w:t>
      </w:r>
      <w:r>
        <w:br/>
      </w:r>
      <w:r>
        <w:br/>
      </w:r>
      <w:r>
        <w:br/>
      </w:r>
    </w:p>
    <w:p>
      <w:pPr>
        <w:pStyle w:val="null3"/>
        <w:jc w:val="center"/>
        <w:outlineLvl w:val="2"/>
      </w:pPr>
      <w:r>
        <w:rPr>
          <w:rFonts w:ascii="仿宋_GB2312" w:hAnsi="仿宋_GB2312" w:cs="仿宋_GB2312" w:eastAsia="仿宋_GB2312"/>
          <w:sz w:val="28"/>
          <w:b/>
        </w:rPr>
        <w:t>陕西省应急管理厅</w:t>
      </w:r>
    </w:p>
    <w:p>
      <w:pPr>
        <w:pStyle w:val="null3"/>
        <w:jc w:val="center"/>
        <w:outlineLvl w:val="2"/>
      </w:pPr>
      <w:r>
        <w:rPr>
          <w:rFonts w:ascii="仿宋_GB2312" w:hAnsi="仿宋_GB2312" w:cs="仿宋_GB2312" w:eastAsia="仿宋_GB2312"/>
          <w:sz w:val="28"/>
          <w:b/>
        </w:rPr>
        <w:t>陕西高速公路工程咨询有限公司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陕西高速公路工程咨询有限公司</w:t>
      </w:r>
      <w:r>
        <w:rPr>
          <w:rFonts w:ascii="仿宋_GB2312" w:hAnsi="仿宋_GB2312" w:cs="仿宋_GB2312" w:eastAsia="仿宋_GB2312"/>
        </w:rPr>
        <w:t>（以下简称“代理机构”）受</w:t>
      </w:r>
      <w:r>
        <w:rPr>
          <w:rFonts w:ascii="仿宋_GB2312" w:hAnsi="仿宋_GB2312" w:cs="仿宋_GB2312" w:eastAsia="仿宋_GB2312"/>
        </w:rPr>
        <w:t>陕西省应急管理厅</w:t>
      </w:r>
      <w:r>
        <w:rPr>
          <w:rFonts w:ascii="仿宋_GB2312" w:hAnsi="仿宋_GB2312" w:cs="仿宋_GB2312" w:eastAsia="仿宋_GB2312"/>
        </w:rPr>
        <w:t>委托，拟对</w:t>
      </w:r>
      <w:r>
        <w:rPr>
          <w:rFonts w:ascii="仿宋_GB2312" w:hAnsi="仿宋_GB2312" w:cs="仿宋_GB2312" w:eastAsia="仿宋_GB2312"/>
        </w:rPr>
        <w:t>省级防汛抢险物资采购项目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ZC-应急厅-2025-0903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省级防汛抢险物资采购项目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2024年全省多地受灾，物资储备消耗较大。结合2024年损耗和省级防汛抢险物资实际储备情况，拟启动2025年省级防汛抢险物资采购项目，及时补充2024年损耗物资，并对超期、临期的防汛物资进行更新，逐步增加新型高科技防汛物资储备数量，以满足汛期防汛抢险紧急调运需求。 本次省级防汛抢险物资采购分为救生器材、照明设备、抢险机具、抢险物料、给排水设备5大类27种（详表附后），采购物资需符合防汛抢险物资相关需求和质量标准。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w:t>
      </w:r>
    </w:p>
    <w:p>
      <w:pPr>
        <w:pStyle w:val="null3"/>
      </w:pPr>
      <w:r>
        <w:rPr>
          <w:rFonts w:ascii="仿宋_GB2312" w:hAnsi="仿宋_GB2312" w:cs="仿宋_GB2312" w:eastAsia="仿宋_GB2312"/>
        </w:rPr>
        <w:t>2、财务状况报告：提供2024年度经第三方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附《基本存款账户信息》或《银行开户许可证》复印件）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3、税收缴纳证明：提供2025年4月1日至今任意一个月的纳税证明或完税证明，依法免税的单位应提供相关证明材料（营业税、企业所得税、增值税任意一种即可）；依法免税的应提供相关文件证明。</w:t>
      </w:r>
    </w:p>
    <w:p>
      <w:pPr>
        <w:pStyle w:val="null3"/>
      </w:pPr>
      <w:r>
        <w:rPr>
          <w:rFonts w:ascii="仿宋_GB2312" w:hAnsi="仿宋_GB2312" w:cs="仿宋_GB2312" w:eastAsia="仿宋_GB2312"/>
        </w:rPr>
        <w:t>4、社会保障资金缴纳证明：提供2025年4月1日至今任意一个月的社会保障资金缴存单据或社保机构开具的社会保险参保缴费情况证明，依法不需要缴纳社会保障资金的单位应提供相关证明材料；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供应商应在开标截止日前未被列入失信被执行人、重大税收违法案件当事人名单、政府采购严重违法失信行为记录名单（处罚期限届满的除外）以“信用中国”网站（www.creditchina.gov.cn）和中国政府采购网（www.ccgp.gov.cn）查询结果为准；</w:t>
      </w:r>
    </w:p>
    <w:p>
      <w:pPr>
        <w:pStyle w:val="null3"/>
      </w:pPr>
      <w:r>
        <w:rPr>
          <w:rFonts w:ascii="仿宋_GB2312" w:hAnsi="仿宋_GB2312" w:cs="仿宋_GB2312" w:eastAsia="仿宋_GB2312"/>
        </w:rPr>
        <w:t>6、法定代表人身份证明或授权资格：法定代表人直接参加投标的只须提供法定代表人身份证，非法定代表人参加投标，须出具法定代表人授权书及被授权人身份证；</w:t>
      </w:r>
    </w:p>
    <w:p>
      <w:pPr>
        <w:pStyle w:val="null3"/>
      </w:pPr>
      <w:r>
        <w:rPr>
          <w:rFonts w:ascii="仿宋_GB2312" w:hAnsi="仿宋_GB2312" w:cs="仿宋_GB2312" w:eastAsia="仿宋_GB2312"/>
        </w:rPr>
        <w:t>7、书面声明：供应商应出具参加政府采购活动前3年内在经营活动中没有重大违法记录的书面声明；</w:t>
      </w:r>
    </w:p>
    <w:p>
      <w:pPr>
        <w:pStyle w:val="null3"/>
      </w:pPr>
      <w:r>
        <w:rPr>
          <w:rFonts w:ascii="仿宋_GB2312" w:hAnsi="仿宋_GB2312" w:cs="仿宋_GB2312" w:eastAsia="仿宋_GB2312"/>
        </w:rPr>
        <w:t>8、履约能力声明：提供具有履行本合同所必需的设备和专业技术能力的书面声明；</w:t>
      </w:r>
    </w:p>
    <w:p>
      <w:pPr>
        <w:pStyle w:val="null3"/>
      </w:pPr>
      <w:r>
        <w:rPr>
          <w:rFonts w:ascii="仿宋_GB2312" w:hAnsi="仿宋_GB2312" w:cs="仿宋_GB2312" w:eastAsia="仿宋_GB2312"/>
        </w:rPr>
        <w:t>9、控股关系：单位负责人为同一人或者存在控股、管理关系的不同投标人，不得同时参加本项目投标；</w:t>
      </w:r>
    </w:p>
    <w:p>
      <w:pPr>
        <w:pStyle w:val="null3"/>
      </w:pPr>
      <w:r>
        <w:rPr>
          <w:rFonts w:ascii="仿宋_GB2312" w:hAnsi="仿宋_GB2312" w:cs="仿宋_GB2312" w:eastAsia="仿宋_GB2312"/>
        </w:rPr>
        <w:t>10、本项目不允许联合体投标：提供非联合体声明。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陕西省应急管理厅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董建楠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029-61166710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陕西高速公路工程咨询有限公司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陕西省西安市碑林区长安北路14号高速大厦25层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贾星星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029-89501295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开户名称：陕西高速公路工程咨询有限公司（备注：缴纳时需备注项目名称、采购包号；开具保函的单位，在投标截止前一天需给代理机构交一份纸质版保函。）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开户银行：建行西安含光路支行</w:t>
            </w:r>
          </w:p>
          <w:p>
            <w:pPr>
              <w:pStyle w:val="null3"/>
            </w:pPr>
            <w:r>
              <w:rPr>
                <w:rFonts w:ascii="仿宋_GB2312" w:hAnsi="仿宋_GB2312" w:cs="仿宋_GB2312" w:eastAsia="仿宋_GB2312"/>
              </w:rPr>
              <w:t>银行账号：61001865200050000342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向陕西高速公路工程咨询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2015〕299号)规定执行。服务费账户信息： 户名：陕西高速公路工程咨询有限公司 账号：61001865200050000342 开户行：建行西安含光路支行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陕西省应急管理厅</w:t>
      </w:r>
      <w:r>
        <w:rPr>
          <w:rFonts w:ascii="仿宋_GB2312" w:hAnsi="仿宋_GB2312" w:cs="仿宋_GB2312" w:eastAsia="仿宋_GB2312"/>
        </w:rPr>
        <w:t>和</w:t>
      </w:r>
      <w:r>
        <w:rPr>
          <w:rFonts w:ascii="仿宋_GB2312" w:hAnsi="仿宋_GB2312" w:cs="仿宋_GB2312" w:eastAsia="仿宋_GB2312"/>
        </w:rPr>
        <w:t>陕西高速公路工程咨询有限公司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陕西省应急管理厅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陕西高速公路工程咨询有限公司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陕西省应急管理厅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陕西高速公路工程咨询有限公司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40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陕西高速公路工程咨询有限公司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陕西高速公路工程咨询有限公司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陕西高速公路工程咨询有限公司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联系人：贾星星</w:t>
      </w:r>
    </w:p>
    <w:p>
      <w:pPr>
        <w:pStyle w:val="null3"/>
      </w:pPr>
      <w:r>
        <w:rPr>
          <w:rFonts w:ascii="仿宋_GB2312" w:hAnsi="仿宋_GB2312" w:cs="仿宋_GB2312" w:eastAsia="仿宋_GB2312"/>
        </w:rPr>
        <w:t>联系电话：029-89501295</w:t>
      </w:r>
    </w:p>
    <w:p>
      <w:pPr>
        <w:pStyle w:val="null3"/>
      </w:pPr>
      <w:r>
        <w:rPr>
          <w:rFonts w:ascii="仿宋_GB2312" w:hAnsi="仿宋_GB2312" w:cs="仿宋_GB2312" w:eastAsia="仿宋_GB2312"/>
        </w:rPr>
        <w:t>地址：陕西省西安市碑林区长安北路14号高速大厦17层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全省多地受灾，物资储备消耗较大。结合2024年损耗和省级防汛抢险物资实际储备情况，拟启动2025年省级防汛抢险物资采购项目，及时补充2024年损耗物资，并对超期、临期的防汛物资进行更新，逐步增加新型高科技防汛物资储备数量，以满足汛期防汛抢险紧急调运需求。 本次省级防汛抢险物资采购分为救生器材、照明设备、抢险机具、抢险物料、给排水设备5大类27种（详表附后），采购物资需符合防汛抢险物资相关需求和质量标准。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10,000,000.00</w:t>
      </w:r>
    </w:p>
    <w:p>
      <w:pPr>
        <w:pStyle w:val="null3"/>
      </w:pPr>
      <w:r>
        <w:rPr>
          <w:rFonts w:ascii="仿宋_GB2312" w:hAnsi="仿宋_GB2312" w:cs="仿宋_GB2312" w:eastAsia="仿宋_GB2312"/>
        </w:rPr>
        <w:t>采购包最高限价（元）: 10,000,000.00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防汛抢险救生器材、照明设备、抢险机具、抢险物料、给排水设备等。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标的名称：防汛抢险救生器材、照明设备、抢险机具、抢险物料、给排水设备等。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救生拉网</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救生器材</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防汛应急救援专用套装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救生器材</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救生衣（救援型）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救生器材</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救生衣</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救生器材</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救生圈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救生器材</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移动智能照明平台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照明设备（限价</w:t>
                  </w:r>
                  <w:r>
                    <w:rPr>
                      <w:rFonts w:ascii="仿宋_GB2312" w:hAnsi="仿宋_GB2312" w:cs="仿宋_GB2312" w:eastAsia="仿宋_GB2312"/>
                      <w:sz w:val="18"/>
                      <w:color w:val="000000"/>
                    </w:rPr>
                    <w:t>32万/台）</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全方位自动升降照明灯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照明设备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手提探照灯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照明设备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防水应急头灯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照明设备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照明无人机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照明设备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砂石装袋机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抢险机具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15kW发电机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抢险机具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w:t>
                  </w:r>
                  <w:r>
                    <w:rPr>
                      <w:rFonts w:ascii="仿宋_GB2312" w:hAnsi="仿宋_GB2312" w:cs="仿宋_GB2312" w:eastAsia="仿宋_GB2312"/>
                      <w:sz w:val="18"/>
                      <w:color w:val="000000"/>
                    </w:rPr>
                    <w:t>30kW发电机（核心产品）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抢险机具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100kW拖车发电机组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抢险机具（限价</w:t>
                  </w:r>
                  <w:r>
                    <w:rPr>
                      <w:rFonts w:ascii="仿宋_GB2312" w:hAnsi="仿宋_GB2312" w:cs="仿宋_GB2312" w:eastAsia="仿宋_GB2312"/>
                      <w:sz w:val="18"/>
                      <w:color w:val="000000"/>
                    </w:rPr>
                    <w:t>12万/套）</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雨伞</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抢险机具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高功率扩音喇叭</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抢险机具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高清夜视望远镜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抢险机具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便携式应急供电站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抢险机具</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防汛彩条布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万平方米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抢险物料</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长丝土工布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万平方米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抢险物料</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吸水膨胀袋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抢险物料</w:t>
                  </w:r>
                </w:p>
              </w:tc>
            </w:tr>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铅丝网片</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片</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抢险物料</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高强度抢险网兜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抢险物料</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管涌抢护单元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抢险物料</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1000立方潜污泵动力拖车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给排水设备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1400立方潜污泵动力拖车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给排水设备</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排涝机器人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给排水设备</w:t>
                  </w: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项目序号一</w:t>
            </w:r>
            <w:r>
              <w:rPr>
                <w:rFonts w:ascii="仿宋_GB2312" w:hAnsi="仿宋_GB2312" w:cs="仿宋_GB2312" w:eastAsia="仿宋_GB2312"/>
                <w:sz w:val="24"/>
                <w:b/>
              </w:rPr>
              <w:t xml:space="preserve">  </w:t>
            </w:r>
            <w:r>
              <w:rPr>
                <w:rFonts w:ascii="仿宋_GB2312" w:hAnsi="仿宋_GB2312" w:cs="仿宋_GB2312" w:eastAsia="仿宋_GB2312"/>
                <w:sz w:val="24"/>
                <w:b/>
              </w:rPr>
              <w:t>救生拉网</w:t>
            </w:r>
          </w:p>
          <w:p>
            <w:pPr>
              <w:pStyle w:val="null3"/>
              <w:jc w:val="left"/>
            </w:pPr>
            <w:r>
              <w:rPr>
                <w:rFonts w:ascii="仿宋_GB2312" w:hAnsi="仿宋_GB2312" w:cs="仿宋_GB2312" w:eastAsia="仿宋_GB2312"/>
                <w:sz w:val="21"/>
              </w:rPr>
              <w:t>1、组成部分至少包括：拉网1张，救援绳1根，连接锁扣1套，手提收纳包1个；</w:t>
            </w:r>
          </w:p>
          <w:p>
            <w:pPr>
              <w:pStyle w:val="null3"/>
              <w:jc w:val="left"/>
            </w:pPr>
            <w:r>
              <w:rPr>
                <w:rFonts w:ascii="仿宋_GB2312" w:hAnsi="仿宋_GB2312" w:cs="仿宋_GB2312" w:eastAsia="仿宋_GB2312"/>
                <w:sz w:val="21"/>
              </w:rPr>
              <w:t>2、拉网尺寸（长×宽）：≥500cm×120cm；</w:t>
            </w:r>
          </w:p>
          <w:p>
            <w:pPr>
              <w:pStyle w:val="null3"/>
              <w:jc w:val="left"/>
            </w:pPr>
            <w:r>
              <w:rPr>
                <w:rFonts w:ascii="仿宋_GB2312" w:hAnsi="仿宋_GB2312" w:cs="仿宋_GB2312" w:eastAsia="仿宋_GB2312"/>
                <w:sz w:val="21"/>
              </w:rPr>
              <w:t>3、织网破裂强度≥15KN</w:t>
            </w:r>
            <w:r>
              <w:rPr>
                <w:rFonts w:ascii="仿宋_GB2312" w:hAnsi="仿宋_GB2312" w:cs="仿宋_GB2312" w:eastAsia="仿宋_GB2312"/>
                <w:sz w:val="21"/>
              </w:rPr>
              <w:t>，</w:t>
            </w:r>
            <w:r>
              <w:rPr>
                <w:rFonts w:ascii="仿宋_GB2312" w:hAnsi="仿宋_GB2312" w:cs="仿宋_GB2312" w:eastAsia="仿宋_GB2312"/>
                <w:sz w:val="21"/>
              </w:rPr>
              <w:t>织带材质：尼龙；</w:t>
            </w:r>
          </w:p>
          <w:p>
            <w:pPr>
              <w:pStyle w:val="null3"/>
              <w:jc w:val="left"/>
            </w:pPr>
            <w:r>
              <w:rPr>
                <w:rFonts w:ascii="仿宋_GB2312" w:hAnsi="仿宋_GB2312" w:cs="仿宋_GB2312" w:eastAsia="仿宋_GB2312"/>
                <w:sz w:val="21"/>
              </w:rPr>
              <w:t>4、连接锁扣数量：≥2个；</w:t>
            </w:r>
          </w:p>
          <w:p>
            <w:pPr>
              <w:pStyle w:val="null3"/>
              <w:jc w:val="left"/>
            </w:pPr>
            <w:r>
              <w:rPr>
                <w:rFonts w:ascii="仿宋_GB2312" w:hAnsi="仿宋_GB2312" w:cs="仿宋_GB2312" w:eastAsia="仿宋_GB2312"/>
                <w:sz w:val="21"/>
              </w:rPr>
              <w:t>5、每间隔50cm设置一个浮漂（材质为聚乙烯闭孔泡沫）；</w:t>
            </w:r>
          </w:p>
          <w:p>
            <w:pPr>
              <w:pStyle w:val="null3"/>
              <w:jc w:val="left"/>
            </w:pPr>
            <w:r>
              <w:rPr>
                <w:rFonts w:ascii="仿宋_GB2312" w:hAnsi="仿宋_GB2312" w:cs="仿宋_GB2312" w:eastAsia="仿宋_GB2312"/>
                <w:sz w:val="21"/>
              </w:rPr>
              <w:t>6、网体两端配置两个固定锚杆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7、救援绳：长度</w:t>
            </w:r>
            <w:r>
              <w:rPr>
                <w:rFonts w:ascii="仿宋_GB2312" w:hAnsi="仿宋_GB2312" w:cs="仿宋_GB2312" w:eastAsia="仿宋_GB2312"/>
                <w:sz w:val="21"/>
              </w:rPr>
              <w:t>≥</w:t>
            </w:r>
            <w:r>
              <w:rPr>
                <w:rFonts w:ascii="仿宋_GB2312" w:hAnsi="仿宋_GB2312" w:cs="仿宋_GB2312" w:eastAsia="仿宋_GB2312"/>
                <w:sz w:val="21"/>
              </w:rPr>
              <w:t>20米，最小断裂强度</w:t>
            </w:r>
            <w:r>
              <w:rPr>
                <w:rFonts w:ascii="仿宋_GB2312" w:hAnsi="仿宋_GB2312" w:cs="仿宋_GB2312" w:eastAsia="仿宋_GB2312"/>
                <w:sz w:val="21"/>
              </w:rPr>
              <w:t>≥</w:t>
            </w:r>
            <w:r>
              <w:rPr>
                <w:rFonts w:ascii="仿宋_GB2312" w:hAnsi="仿宋_GB2312" w:cs="仿宋_GB2312" w:eastAsia="仿宋_GB2312"/>
                <w:sz w:val="21"/>
              </w:rPr>
              <w:t>40KN。</w:t>
            </w:r>
          </w:p>
          <w:p>
            <w:pPr>
              <w:pStyle w:val="null3"/>
              <w:jc w:val="center"/>
            </w:pPr>
            <w:r>
              <w:rPr>
                <w:rFonts w:ascii="仿宋_GB2312" w:hAnsi="仿宋_GB2312" w:cs="仿宋_GB2312" w:eastAsia="仿宋_GB2312"/>
                <w:sz w:val="24"/>
                <w:b/>
              </w:rPr>
              <w:t>项目序号二</w:t>
            </w:r>
            <w:r>
              <w:rPr>
                <w:rFonts w:ascii="仿宋_GB2312" w:hAnsi="仿宋_GB2312" w:cs="仿宋_GB2312" w:eastAsia="仿宋_GB2312"/>
                <w:sz w:val="24"/>
                <w:b/>
              </w:rPr>
              <w:t xml:space="preserve">  </w:t>
            </w:r>
            <w:r>
              <w:rPr>
                <w:rFonts w:ascii="仿宋_GB2312" w:hAnsi="仿宋_GB2312" w:cs="仿宋_GB2312" w:eastAsia="仿宋_GB2312"/>
                <w:sz w:val="24"/>
                <w:b/>
              </w:rPr>
              <w:t>防汛应急救援专用套装</w:t>
            </w:r>
          </w:p>
          <w:p>
            <w:pPr>
              <w:pStyle w:val="null3"/>
              <w:jc w:val="left"/>
            </w:pPr>
            <w:r>
              <w:rPr>
                <w:rFonts w:ascii="仿宋_GB2312" w:hAnsi="仿宋_GB2312" w:cs="仿宋_GB2312" w:eastAsia="仿宋_GB2312"/>
                <w:sz w:val="21"/>
              </w:rPr>
              <w:t>套装内包含：</w:t>
            </w:r>
          </w:p>
          <w:p>
            <w:pPr>
              <w:pStyle w:val="null3"/>
              <w:jc w:val="left"/>
            </w:pPr>
            <w:r>
              <w:rPr>
                <w:rFonts w:ascii="仿宋_GB2312" w:hAnsi="仿宋_GB2312" w:cs="仿宋_GB2312" w:eastAsia="仿宋_GB2312"/>
                <w:sz w:val="21"/>
              </w:rPr>
              <w:t>1、防水收纳背包（套装包袋应</w:t>
            </w:r>
            <w:r>
              <w:rPr>
                <w:rFonts w:ascii="仿宋_GB2312" w:hAnsi="仿宋_GB2312" w:cs="仿宋_GB2312" w:eastAsia="仿宋_GB2312"/>
                <w:sz w:val="21"/>
              </w:rPr>
              <w:t>为大容量双肩背包，</w:t>
            </w:r>
            <w:r>
              <w:rPr>
                <w:rFonts w:ascii="仿宋_GB2312" w:hAnsi="仿宋_GB2312" w:cs="仿宋_GB2312" w:eastAsia="仿宋_GB2312"/>
                <w:sz w:val="21"/>
              </w:rPr>
              <w:t>具备防水功能，能完全收纳</w:t>
            </w:r>
            <w:r>
              <w:rPr>
                <w:rFonts w:ascii="仿宋_GB2312" w:hAnsi="仿宋_GB2312" w:cs="仿宋_GB2312" w:eastAsia="仿宋_GB2312"/>
                <w:sz w:val="21"/>
              </w:rPr>
              <w:t>13</w:t>
            </w:r>
            <w:r>
              <w:rPr>
                <w:rFonts w:ascii="仿宋_GB2312" w:hAnsi="仿宋_GB2312" w:cs="仿宋_GB2312" w:eastAsia="仿宋_GB2312"/>
                <w:sz w:val="21"/>
              </w:rPr>
              <w:t>种救援物资）</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2、口哨（ 1.食品级 ABS</w:t>
            </w:r>
            <w:r>
              <w:rPr>
                <w:rFonts w:ascii="仿宋_GB2312" w:hAnsi="仿宋_GB2312" w:cs="仿宋_GB2312" w:eastAsia="仿宋_GB2312"/>
                <w:sz w:val="21"/>
              </w:rPr>
              <w:t>;</w:t>
            </w:r>
            <w:r>
              <w:rPr>
                <w:rFonts w:ascii="仿宋_GB2312" w:hAnsi="仿宋_GB2312" w:cs="仿宋_GB2312" w:eastAsia="仿宋_GB2312"/>
                <w:sz w:val="21"/>
              </w:rPr>
              <w:t>2.大音量，易吹响</w:t>
            </w:r>
            <w:r>
              <w:rPr>
                <w:rFonts w:ascii="仿宋_GB2312" w:hAnsi="仿宋_GB2312" w:cs="仿宋_GB2312" w:eastAsia="仿宋_GB2312"/>
                <w:sz w:val="21"/>
              </w:rPr>
              <w:t>;</w:t>
            </w:r>
            <w:r>
              <w:rPr>
                <w:rFonts w:ascii="仿宋_GB2312" w:hAnsi="仿宋_GB2312" w:cs="仿宋_GB2312" w:eastAsia="仿宋_GB2312"/>
                <w:sz w:val="21"/>
              </w:rPr>
              <w:t>3.无涂层，不褪色</w:t>
            </w:r>
            <w:r>
              <w:rPr>
                <w:rFonts w:ascii="仿宋_GB2312" w:hAnsi="仿宋_GB2312" w:cs="仿宋_GB2312" w:eastAsia="仿宋_GB2312"/>
                <w:sz w:val="21"/>
              </w:rPr>
              <w:t>;</w:t>
            </w:r>
            <w:r>
              <w:rPr>
                <w:rFonts w:ascii="仿宋_GB2312" w:hAnsi="仿宋_GB2312" w:cs="仿宋_GB2312" w:eastAsia="仿宋_GB2312"/>
                <w:sz w:val="21"/>
              </w:rPr>
              <w:t>4.环保挂绳</w:t>
            </w:r>
            <w:r>
              <w:rPr>
                <w:rFonts w:ascii="仿宋_GB2312" w:hAnsi="仿宋_GB2312" w:cs="仿宋_GB2312" w:eastAsia="仿宋_GB2312"/>
                <w:sz w:val="21"/>
              </w:rPr>
              <w:t>;</w:t>
            </w:r>
            <w:r>
              <w:rPr>
                <w:rFonts w:ascii="仿宋_GB2312" w:hAnsi="仿宋_GB2312" w:cs="仿宋_GB2312" w:eastAsia="仿宋_GB2312"/>
                <w:sz w:val="21"/>
              </w:rPr>
              <w:t>5.分贝达到 111 分贝</w:t>
            </w:r>
            <w:r>
              <w:rPr>
                <w:rFonts w:ascii="仿宋_GB2312" w:hAnsi="仿宋_GB2312" w:cs="仿宋_GB2312" w:eastAsia="仿宋_GB2312"/>
                <w:sz w:val="21"/>
              </w:rPr>
              <w:t>;</w:t>
            </w:r>
            <w:r>
              <w:rPr>
                <w:rFonts w:ascii="仿宋_GB2312" w:hAnsi="仿宋_GB2312" w:cs="仿宋_GB2312" w:eastAsia="仿宋_GB2312"/>
                <w:sz w:val="21"/>
              </w:rPr>
              <w:t>6.配置挂绳可挂在脖子上，方便使用，可用于救援求救、示警）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3、一体式雨衣（1</w:t>
            </w:r>
            <w:r>
              <w:rPr>
                <w:rFonts w:ascii="仿宋_GB2312" w:hAnsi="仿宋_GB2312" w:cs="仿宋_GB2312" w:eastAsia="仿宋_GB2312"/>
                <w:sz w:val="21"/>
              </w:rPr>
              <w:t>.</w:t>
            </w:r>
            <w:r>
              <w:rPr>
                <w:rFonts w:ascii="仿宋_GB2312" w:hAnsi="仿宋_GB2312" w:cs="仿宋_GB2312" w:eastAsia="仿宋_GB2312"/>
                <w:sz w:val="21"/>
              </w:rPr>
              <w:t>连体式设计，整衣长度</w:t>
            </w:r>
            <w:r>
              <w:rPr>
                <w:rFonts w:ascii="仿宋_GB2312" w:hAnsi="仿宋_GB2312" w:cs="仿宋_GB2312" w:eastAsia="仿宋_GB2312"/>
                <w:sz w:val="21"/>
              </w:rPr>
              <w:t>≧135cm，荷叶式拒水；2</w:t>
            </w:r>
            <w:r>
              <w:rPr>
                <w:rFonts w:ascii="仿宋_GB2312" w:hAnsi="仿宋_GB2312" w:cs="仿宋_GB2312" w:eastAsia="仿宋_GB2312"/>
                <w:sz w:val="21"/>
              </w:rPr>
              <w:t>.</w:t>
            </w:r>
            <w:r>
              <w:rPr>
                <w:rFonts w:ascii="仿宋_GB2312" w:hAnsi="仿宋_GB2312" w:cs="仿宋_GB2312" w:eastAsia="仿宋_GB2312"/>
                <w:sz w:val="21"/>
              </w:rPr>
              <w:t>采用塔丝纶（隆）或</w:t>
            </w:r>
            <w:r>
              <w:rPr>
                <w:rFonts w:ascii="仿宋_GB2312" w:hAnsi="仿宋_GB2312" w:cs="仿宋_GB2312" w:eastAsia="仿宋_GB2312"/>
                <w:sz w:val="21"/>
              </w:rPr>
              <w:t>240T 春亚纺等材质面料，PU 涂层，环保性能达到 GB18401-2010 C类及以上标准，手感柔软，无刺激性气味；3</w:t>
            </w:r>
            <w:r>
              <w:rPr>
                <w:rFonts w:ascii="仿宋_GB2312" w:hAnsi="仿宋_GB2312" w:cs="仿宋_GB2312" w:eastAsia="仿宋_GB2312"/>
                <w:sz w:val="21"/>
              </w:rPr>
              <w:t>.</w:t>
            </w:r>
            <w:r>
              <w:rPr>
                <w:rFonts w:ascii="仿宋_GB2312" w:hAnsi="仿宋_GB2312" w:cs="仿宋_GB2312" w:eastAsia="仿宋_GB2312"/>
                <w:sz w:val="21"/>
              </w:rPr>
              <w:t>有透气网格内衬设计；</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整衣前后加装反光条，反光条宽度</w:t>
            </w:r>
            <w:r>
              <w:rPr>
                <w:rFonts w:ascii="仿宋_GB2312" w:hAnsi="仿宋_GB2312" w:cs="仿宋_GB2312" w:eastAsia="仿宋_GB2312"/>
                <w:sz w:val="21"/>
              </w:rPr>
              <w:t>≧3</w:t>
            </w:r>
            <w:r>
              <w:rPr>
                <w:rFonts w:ascii="仿宋_GB2312" w:hAnsi="仿宋_GB2312" w:cs="仿宋_GB2312" w:eastAsia="仿宋_GB2312"/>
                <w:sz w:val="21"/>
              </w:rPr>
              <w:t>cm</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整衣采用紧密编制而成，具有防风、保暖、透气功能；</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150g/m</w:t>
            </w:r>
            <w:r>
              <w:rPr>
                <w:rFonts w:ascii="仿宋_GB2312" w:hAnsi="仿宋_GB2312" w:cs="仿宋_GB2312" w:eastAsia="仿宋_GB2312"/>
                <w:sz w:val="21"/>
                <w:vertAlign w:val="superscript"/>
              </w:rPr>
              <w:t>2</w:t>
            </w:r>
            <w:r>
              <w:rPr>
                <w:rFonts w:ascii="仿宋_GB2312" w:hAnsi="仿宋_GB2312" w:cs="仿宋_GB2312" w:eastAsia="仿宋_GB2312"/>
                <w:sz w:val="21"/>
              </w:rPr>
              <w:t>≦面料克重≦300g/m2；7</w:t>
            </w:r>
            <w:r>
              <w:rPr>
                <w:rFonts w:ascii="仿宋_GB2312" w:hAnsi="仿宋_GB2312" w:cs="仿宋_GB2312" w:eastAsia="仿宋_GB2312"/>
                <w:sz w:val="21"/>
              </w:rPr>
              <w:t>.</w:t>
            </w:r>
            <w:r>
              <w:rPr>
                <w:rFonts w:ascii="仿宋_GB2312" w:hAnsi="仿宋_GB2312" w:cs="仿宋_GB2312" w:eastAsia="仿宋_GB2312"/>
                <w:sz w:val="21"/>
              </w:rPr>
              <w:t>静水压</w:t>
            </w:r>
            <w:r>
              <w:rPr>
                <w:rFonts w:ascii="仿宋_GB2312" w:hAnsi="仿宋_GB2312" w:cs="仿宋_GB2312" w:eastAsia="仿宋_GB2312"/>
                <w:sz w:val="21"/>
              </w:rPr>
              <w:t>8000</w:t>
            </w:r>
            <w:r>
              <w:rPr>
                <w:rFonts w:ascii="仿宋_GB2312" w:hAnsi="仿宋_GB2312" w:cs="仿宋_GB2312" w:eastAsia="仿宋_GB2312"/>
                <w:sz w:val="21"/>
              </w:rPr>
              <w:t>-</w:t>
            </w:r>
            <w:r>
              <w:rPr>
                <w:rFonts w:ascii="仿宋_GB2312" w:hAnsi="仿宋_GB2312" w:cs="仿宋_GB2312" w:eastAsia="仿宋_GB2312"/>
                <w:sz w:val="21"/>
              </w:rPr>
              <w:t>10000 毫米水柱，透湿量8000</w:t>
            </w:r>
            <w:r>
              <w:rPr>
                <w:rFonts w:ascii="仿宋_GB2312" w:hAnsi="仿宋_GB2312" w:cs="仿宋_GB2312" w:eastAsia="仿宋_GB2312"/>
                <w:sz w:val="21"/>
              </w:rPr>
              <w:t>-</w:t>
            </w:r>
            <w:r>
              <w:rPr>
                <w:rFonts w:ascii="仿宋_GB2312" w:hAnsi="仿宋_GB2312" w:cs="仿宋_GB2312" w:eastAsia="仿宋_GB2312"/>
                <w:sz w:val="21"/>
              </w:rPr>
              <w:t>9000g/（m</w:t>
            </w:r>
            <w:r>
              <w:rPr>
                <w:rFonts w:ascii="仿宋_GB2312" w:hAnsi="仿宋_GB2312" w:cs="仿宋_GB2312" w:eastAsia="仿宋_GB2312"/>
                <w:sz w:val="21"/>
                <w:vertAlign w:val="superscript"/>
              </w:rPr>
              <w:t>2</w:t>
            </w:r>
            <w:r>
              <w:rPr>
                <w:rFonts w:ascii="仿宋_GB2312" w:hAnsi="仿宋_GB2312" w:cs="仿宋_GB2312" w:eastAsia="仿宋_GB2312"/>
                <w:sz w:val="21"/>
              </w:rPr>
              <w:t>·</w:t>
            </w:r>
            <w:r>
              <w:rPr>
                <w:rFonts w:ascii="仿宋_GB2312" w:hAnsi="仿宋_GB2312" w:cs="仿宋_GB2312" w:eastAsia="仿宋_GB2312"/>
                <w:sz w:val="21"/>
              </w:rPr>
              <w:t>24 小时）；8</w:t>
            </w:r>
            <w:r>
              <w:rPr>
                <w:rFonts w:ascii="仿宋_GB2312" w:hAnsi="仿宋_GB2312" w:cs="仿宋_GB2312" w:eastAsia="仿宋_GB2312"/>
                <w:sz w:val="21"/>
              </w:rPr>
              <w:t>.</w:t>
            </w:r>
            <w:r>
              <w:rPr>
                <w:rFonts w:ascii="仿宋_GB2312" w:hAnsi="仿宋_GB2312" w:cs="仿宋_GB2312" w:eastAsia="仿宋_GB2312"/>
                <w:sz w:val="21"/>
              </w:rPr>
              <w:t>左右两侧各设置一个手机口袋，采用防水设计）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4、高筒雨鞋（高筒深色防水防滑雨鞋，轻便柔软，耐折，圆头设计）</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5、长筒鞋套（可伸缩固定带，防水面料制作）</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6、体能训练服（2套）（速干面料）</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7、袜子（2双）</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8、巡查强光手电（外壳防护等级大于等于IP56，单次充电续航时间≥4h</w:t>
            </w:r>
            <w:r>
              <w:rPr>
                <w:rFonts w:ascii="仿宋_GB2312" w:hAnsi="仿宋_GB2312" w:cs="仿宋_GB2312" w:eastAsia="仿宋_GB2312"/>
                <w:sz w:val="21"/>
              </w:rPr>
              <w:t>，光通量</w:t>
            </w:r>
            <w:r>
              <w:rPr>
                <w:rFonts w:ascii="仿宋_GB2312" w:hAnsi="仿宋_GB2312" w:cs="仿宋_GB2312" w:eastAsia="仿宋_GB2312"/>
                <w:sz w:val="21"/>
              </w:rPr>
              <w:t>≥</w:t>
            </w:r>
            <w:r>
              <w:rPr>
                <w:rFonts w:ascii="仿宋_GB2312" w:hAnsi="仿宋_GB2312" w:cs="仿宋_GB2312" w:eastAsia="仿宋_GB2312"/>
                <w:sz w:val="21"/>
              </w:rPr>
              <w:t>600lm</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9、收纳式保温毯（野外保温毯，PET膜和涂层具有隔热功能）</w:t>
            </w:r>
            <w:r>
              <w:rPr>
                <w:rFonts w:ascii="仿宋_GB2312" w:hAnsi="仿宋_GB2312" w:cs="仿宋_GB2312" w:eastAsia="仿宋_GB2312"/>
                <w:sz w:val="21"/>
              </w:rPr>
              <w:t>；</w:t>
            </w:r>
          </w:p>
          <w:p>
            <w:pPr>
              <w:pStyle w:val="null3"/>
              <w:jc w:val="left"/>
            </w:pPr>
            <w:r>
              <w:rPr>
                <w:rFonts w:ascii="仿宋_GB2312" w:hAnsi="仿宋_GB2312" w:cs="仿宋_GB2312" w:eastAsia="仿宋_GB2312"/>
              </w:rPr>
              <w:t>●</w:t>
            </w:r>
            <w:r>
              <w:rPr>
                <w:rFonts w:ascii="仿宋_GB2312" w:hAnsi="仿宋_GB2312" w:cs="仿宋_GB2312" w:eastAsia="仿宋_GB2312"/>
                <w:sz w:val="21"/>
              </w:rPr>
              <w:t>10、水域自充救生衣（产品符合GB4303-2008和GB/T3917.3-2009相关要求，技术参数：1</w:t>
            </w:r>
            <w:r>
              <w:rPr>
                <w:rFonts w:ascii="仿宋_GB2312" w:hAnsi="仿宋_GB2312" w:cs="仿宋_GB2312" w:eastAsia="仿宋_GB2312"/>
                <w:sz w:val="21"/>
              </w:rPr>
              <w:t>.</w:t>
            </w:r>
            <w:r>
              <w:rPr>
                <w:rFonts w:ascii="仿宋_GB2312" w:hAnsi="仿宋_GB2312" w:cs="仿宋_GB2312" w:eastAsia="仿宋_GB2312"/>
                <w:sz w:val="21"/>
              </w:rPr>
              <w:t>充气时间</w:t>
            </w:r>
            <w:r>
              <w:rPr>
                <w:rFonts w:ascii="仿宋_GB2312" w:hAnsi="仿宋_GB2312" w:cs="仿宋_GB2312" w:eastAsia="仿宋_GB2312"/>
                <w:sz w:val="21"/>
              </w:rPr>
              <w:t>≤5S</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浮力</w:t>
            </w:r>
            <w:r>
              <w:rPr>
                <w:rFonts w:ascii="仿宋_GB2312" w:hAnsi="仿宋_GB2312" w:cs="仿宋_GB2312" w:eastAsia="仿宋_GB2312"/>
                <w:sz w:val="21"/>
              </w:rPr>
              <w:t>≥18KG</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材质为复合</w:t>
            </w:r>
            <w:r>
              <w:rPr>
                <w:rFonts w:ascii="仿宋_GB2312" w:hAnsi="仿宋_GB2312" w:cs="仿宋_GB2312" w:eastAsia="仿宋_GB2312"/>
                <w:sz w:val="21"/>
              </w:rPr>
              <w:t>TPU布</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内胆面料强度经向</w:t>
            </w:r>
            <w:r>
              <w:rPr>
                <w:rFonts w:ascii="仿宋_GB2312" w:hAnsi="仿宋_GB2312" w:cs="仿宋_GB2312" w:eastAsia="仿宋_GB2312"/>
                <w:sz w:val="21"/>
              </w:rPr>
              <w:t>≥48N，纬向≥50N</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整体重量</w:t>
            </w:r>
            <w:r>
              <w:rPr>
                <w:rFonts w:ascii="仿宋_GB2312" w:hAnsi="仿宋_GB2312" w:cs="仿宋_GB2312" w:eastAsia="仿宋_GB2312"/>
                <w:sz w:val="21"/>
              </w:rPr>
              <w:t>≤0.8KG</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24小时浮力损失≤5%</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使用环境温度：</w:t>
            </w:r>
            <w:r>
              <w:rPr>
                <w:rFonts w:ascii="仿宋_GB2312" w:hAnsi="仿宋_GB2312" w:cs="仿宋_GB2312" w:eastAsia="仿宋_GB2312"/>
                <w:sz w:val="21"/>
              </w:rPr>
              <w:t>-30℃</w:t>
            </w:r>
            <w:r>
              <w:rPr>
                <w:rFonts w:ascii="仿宋_GB2312" w:hAnsi="仿宋_GB2312" w:cs="仿宋_GB2312" w:eastAsia="仿宋_GB2312"/>
                <w:sz w:val="21"/>
              </w:rPr>
              <w:t>至</w:t>
            </w:r>
            <w:r>
              <w:rPr>
                <w:rFonts w:ascii="仿宋_GB2312" w:hAnsi="仿宋_GB2312" w:cs="仿宋_GB2312" w:eastAsia="仿宋_GB2312"/>
                <w:sz w:val="21"/>
              </w:rPr>
              <w:t>65℃，需提供第三方检测机构出具的检验报告）</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11、便携式电源（1</w:t>
            </w:r>
            <w:r>
              <w:rPr>
                <w:rFonts w:ascii="仿宋_GB2312" w:hAnsi="仿宋_GB2312" w:cs="仿宋_GB2312" w:eastAsia="仿宋_GB2312"/>
                <w:sz w:val="21"/>
              </w:rPr>
              <w:t>.</w:t>
            </w:r>
            <w:r>
              <w:rPr>
                <w:rFonts w:ascii="仿宋_GB2312" w:hAnsi="仿宋_GB2312" w:cs="仿宋_GB2312" w:eastAsia="仿宋_GB2312"/>
                <w:sz w:val="21"/>
              </w:rPr>
              <w:t>机身采用铝合金材质制作，表面经过阳极氧化处理；</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电池容量</w:t>
            </w:r>
            <w:r>
              <w:rPr>
                <w:rFonts w:ascii="仿宋_GB2312" w:hAnsi="仿宋_GB2312" w:cs="仿宋_GB2312" w:eastAsia="仿宋_GB2312"/>
                <w:sz w:val="21"/>
              </w:rPr>
              <w:t>≥10000 毫安时；3</w:t>
            </w:r>
            <w:r>
              <w:rPr>
                <w:rFonts w:ascii="仿宋_GB2312" w:hAnsi="仿宋_GB2312" w:cs="仿宋_GB2312" w:eastAsia="仿宋_GB2312"/>
                <w:sz w:val="21"/>
              </w:rPr>
              <w:t>.</w:t>
            </w:r>
            <w:r>
              <w:rPr>
                <w:rFonts w:ascii="仿宋_GB2312" w:hAnsi="仿宋_GB2312" w:cs="仿宋_GB2312" w:eastAsia="仿宋_GB2312"/>
                <w:sz w:val="21"/>
              </w:rPr>
              <w:t>额定充电功率</w:t>
            </w:r>
            <w:r>
              <w:rPr>
                <w:rFonts w:ascii="仿宋_GB2312" w:hAnsi="仿宋_GB2312" w:cs="仿宋_GB2312" w:eastAsia="仿宋_GB2312"/>
                <w:sz w:val="21"/>
              </w:rPr>
              <w:t>≥18KW;4</w:t>
            </w:r>
            <w:r>
              <w:rPr>
                <w:rFonts w:ascii="仿宋_GB2312" w:hAnsi="仿宋_GB2312" w:cs="仿宋_GB2312" w:eastAsia="仿宋_GB2312"/>
                <w:sz w:val="21"/>
              </w:rPr>
              <w:t>.</w:t>
            </w:r>
            <w:r>
              <w:rPr>
                <w:rFonts w:ascii="仿宋_GB2312" w:hAnsi="仿宋_GB2312" w:cs="仿宋_GB2312" w:eastAsia="仿宋_GB2312"/>
                <w:sz w:val="21"/>
              </w:rPr>
              <w:t>具备智能识别设备的功能；</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采用锂聚合物的电芯，满足</w:t>
            </w:r>
            <w:r>
              <w:rPr>
                <w:rFonts w:ascii="仿宋_GB2312" w:hAnsi="仿宋_GB2312" w:cs="仿宋_GB2312" w:eastAsia="仿宋_GB2312"/>
                <w:sz w:val="21"/>
              </w:rPr>
              <w:t>GB-31241-2022；6</w:t>
            </w:r>
            <w:r>
              <w:rPr>
                <w:rFonts w:ascii="仿宋_GB2312" w:hAnsi="仿宋_GB2312" w:cs="仿宋_GB2312" w:eastAsia="仿宋_GB2312"/>
                <w:sz w:val="21"/>
              </w:rPr>
              <w:t>.</w:t>
            </w:r>
            <w:r>
              <w:rPr>
                <w:rFonts w:ascii="仿宋_GB2312" w:hAnsi="仿宋_GB2312" w:cs="仿宋_GB2312" w:eastAsia="仿宋_GB2312"/>
                <w:sz w:val="21"/>
              </w:rPr>
              <w:t>配备</w:t>
            </w:r>
            <w:r>
              <w:rPr>
                <w:rFonts w:ascii="仿宋_GB2312" w:hAnsi="仿宋_GB2312" w:cs="仿宋_GB2312" w:eastAsia="仿宋_GB2312"/>
                <w:sz w:val="21"/>
              </w:rPr>
              <w:t>Type c 原装数据线，数据线长度≥40cm）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12、毛巾（吸水型毛巾）</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防汛绳（采用高强轻质纤维丙纶和超高分子量聚乙烯制成，具有强度高、延伸率小、抗击性能好、可漂浮水面，不吸水、拉力强、可漂浮、抗老化、防腐蚀。直径：</w:t>
            </w:r>
            <w:r>
              <w:rPr>
                <w:rFonts w:ascii="仿宋_GB2312" w:hAnsi="仿宋_GB2312" w:cs="仿宋_GB2312" w:eastAsia="仿宋_GB2312"/>
                <w:sz w:val="21"/>
              </w:rPr>
              <w:t>10mm±0.2mm。单根长度：≥10m。断裂强力：≥35KN）；</w:t>
            </w:r>
          </w:p>
          <w:p>
            <w:pPr>
              <w:pStyle w:val="null3"/>
              <w:jc w:val="left"/>
            </w:pPr>
            <w:r>
              <w:rPr>
                <w:rFonts w:ascii="仿宋_GB2312" w:hAnsi="仿宋_GB2312" w:cs="仿宋_GB2312" w:eastAsia="仿宋_GB2312"/>
                <w:sz w:val="21"/>
              </w:rPr>
              <w:t>14、保温水壶（保温性能：6小时≥40℃；内胆材质：不锈钢内胆；外壳材质：不锈钢外壳；容量：≥800ML）。</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三</w:t>
            </w:r>
            <w:r>
              <w:rPr>
                <w:rFonts w:ascii="仿宋_GB2312" w:hAnsi="仿宋_GB2312" w:cs="仿宋_GB2312" w:eastAsia="仿宋_GB2312"/>
                <w:b/>
              </w:rPr>
              <w:t xml:space="preserve">  </w:t>
            </w:r>
            <w:r>
              <w:rPr>
                <w:rFonts w:ascii="仿宋_GB2312" w:hAnsi="仿宋_GB2312" w:cs="仿宋_GB2312" w:eastAsia="仿宋_GB2312"/>
                <w:sz w:val="24"/>
                <w:b/>
              </w:rPr>
              <w:t>救生衣（救援型）</w:t>
            </w:r>
          </w:p>
          <w:p>
            <w:pPr>
              <w:pStyle w:val="null3"/>
              <w:jc w:val="left"/>
            </w:pPr>
            <w:r>
              <w:rPr>
                <w:rFonts w:ascii="仿宋_GB2312" w:hAnsi="仿宋_GB2312" w:cs="仿宋_GB2312" w:eastAsia="仿宋_GB2312"/>
                <w:sz w:val="21"/>
              </w:rPr>
              <w:t>1、产品符合GB/T4303-20</w:t>
            </w:r>
            <w:r>
              <w:rPr>
                <w:rFonts w:ascii="仿宋_GB2312" w:hAnsi="仿宋_GB2312" w:cs="仿宋_GB2312" w:eastAsia="仿宋_GB2312"/>
                <w:sz w:val="21"/>
              </w:rPr>
              <w:t>23《</w:t>
            </w:r>
            <w:r>
              <w:rPr>
                <w:rFonts w:ascii="仿宋_GB2312" w:hAnsi="仿宋_GB2312" w:cs="仿宋_GB2312" w:eastAsia="仿宋_GB2312"/>
                <w:sz w:val="21"/>
              </w:rPr>
              <w:t>船用救生衣</w:t>
            </w:r>
            <w:r>
              <w:rPr>
                <w:rFonts w:ascii="仿宋_GB2312" w:hAnsi="仿宋_GB2312" w:cs="仿宋_GB2312" w:eastAsia="仿宋_GB2312"/>
                <w:sz w:val="21"/>
              </w:rPr>
              <w:t>》</w:t>
            </w:r>
            <w:r>
              <w:rPr>
                <w:rFonts w:ascii="仿宋_GB2312" w:hAnsi="仿宋_GB2312" w:cs="仿宋_GB2312" w:eastAsia="仿宋_GB2312"/>
                <w:sz w:val="21"/>
              </w:rPr>
              <w:t>技术规范，采用</w:t>
            </w:r>
            <w:r>
              <w:rPr>
                <w:rFonts w:ascii="仿宋_GB2312" w:hAnsi="仿宋_GB2312" w:cs="仿宋_GB2312" w:eastAsia="仿宋_GB2312"/>
                <w:sz w:val="21"/>
              </w:rPr>
              <w:t>NBR浮力泡沫；</w:t>
            </w:r>
          </w:p>
          <w:p>
            <w:pPr>
              <w:pStyle w:val="null3"/>
              <w:jc w:val="left"/>
            </w:pPr>
            <w:r>
              <w:rPr>
                <w:rFonts w:ascii="仿宋_GB2312" w:hAnsi="仿宋_GB2312" w:cs="仿宋_GB2312" w:eastAsia="仿宋_GB2312"/>
              </w:rPr>
              <w:t>●</w:t>
            </w:r>
            <w:r>
              <w:rPr>
                <w:rFonts w:ascii="仿宋_GB2312" w:hAnsi="仿宋_GB2312" w:cs="仿宋_GB2312" w:eastAsia="仿宋_GB2312"/>
                <w:sz w:val="21"/>
              </w:rPr>
              <w:t>2、</w:t>
            </w:r>
            <w:r>
              <w:rPr>
                <w:rFonts w:ascii="仿宋_GB2312" w:hAnsi="仿宋_GB2312" w:cs="仿宋_GB2312" w:eastAsia="仿宋_GB2312"/>
                <w:sz w:val="21"/>
              </w:rPr>
              <w:t>可产生</w:t>
            </w:r>
            <w:r>
              <w:rPr>
                <w:rFonts w:ascii="仿宋_GB2312" w:hAnsi="仿宋_GB2312" w:cs="仿宋_GB2312" w:eastAsia="仿宋_GB2312"/>
                <w:sz w:val="21"/>
              </w:rPr>
              <w:t>≥1</w:t>
            </w:r>
            <w:r>
              <w:rPr>
                <w:rFonts w:ascii="仿宋_GB2312" w:hAnsi="仿宋_GB2312" w:cs="仿宋_GB2312" w:eastAsia="仿宋_GB2312"/>
                <w:sz w:val="21"/>
              </w:rPr>
              <w:t>50</w:t>
            </w:r>
            <w:r>
              <w:rPr>
                <w:rFonts w:ascii="仿宋_GB2312" w:hAnsi="仿宋_GB2312" w:cs="仿宋_GB2312" w:eastAsia="仿宋_GB2312"/>
                <w:sz w:val="21"/>
              </w:rPr>
              <w:t>N的浮力；</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、适合胸围</w:t>
            </w:r>
            <w:r>
              <w:rPr>
                <w:rFonts w:ascii="仿宋_GB2312" w:hAnsi="仿宋_GB2312" w:cs="仿宋_GB2312" w:eastAsia="仿宋_GB2312"/>
                <w:sz w:val="21"/>
              </w:rPr>
              <w:t>75 至 145 厘米的使用者；</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、缝纫套结加固和面料加涂防水涂层；</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、前置一个荧光绿醒目的大容量置物袋；</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、前置挂点可使用和固定：刀、救生衣灯、口哨；</w:t>
            </w:r>
          </w:p>
          <w:p>
            <w:pPr>
              <w:pStyle w:val="null3"/>
              <w:jc w:val="left"/>
            </w:pPr>
            <w:r>
              <w:rPr>
                <w:rFonts w:ascii="仿宋_GB2312" w:hAnsi="仿宋_GB2312" w:cs="仿宋_GB2312" w:eastAsia="仿宋_GB2312"/>
                <w:sz w:val="21"/>
              </w:rPr>
              <w:t>7、背部设计荧光绿醒目的大容量置物袋，可存放饮用水及其他辅助物品；</w:t>
            </w:r>
          </w:p>
          <w:p>
            <w:pPr>
              <w:pStyle w:val="null3"/>
              <w:jc w:val="left"/>
            </w:pPr>
            <w:r>
              <w:rPr>
                <w:rFonts w:ascii="仿宋_GB2312" w:hAnsi="仿宋_GB2312" w:cs="仿宋_GB2312" w:eastAsia="仿宋_GB2312"/>
                <w:sz w:val="21"/>
              </w:rPr>
              <w:t>8、后背部带有牵引绳连接不锈钢拉环；</w:t>
            </w:r>
          </w:p>
          <w:p>
            <w:pPr>
              <w:pStyle w:val="null3"/>
              <w:jc w:val="left"/>
            </w:pPr>
            <w:r>
              <w:rPr>
                <w:rFonts w:ascii="仿宋_GB2312" w:hAnsi="仿宋_GB2312" w:cs="仿宋_GB2312" w:eastAsia="仿宋_GB2312"/>
                <w:sz w:val="21"/>
              </w:rPr>
              <w:t>9、下摆部带有连接点，可用于连接腿部固定带；</w:t>
            </w:r>
          </w:p>
          <w:p>
            <w:pPr>
              <w:pStyle w:val="null3"/>
              <w:jc w:val="left"/>
            </w:pPr>
            <w:r>
              <w:rPr>
                <w:rFonts w:ascii="仿宋_GB2312" w:hAnsi="仿宋_GB2312" w:cs="仿宋_GB2312" w:eastAsia="仿宋_GB2312"/>
              </w:rPr>
              <w:t>●</w:t>
            </w:r>
            <w:r>
              <w:rPr>
                <w:rFonts w:ascii="仿宋_GB2312" w:hAnsi="仿宋_GB2312" w:cs="仿宋_GB2312" w:eastAsia="仿宋_GB2312"/>
                <w:sz w:val="21"/>
              </w:rPr>
              <w:t>10、口袋内放置一段 5 米抗紫外线耐低温救援绳参数（1</w:t>
            </w:r>
            <w:r>
              <w:rPr>
                <w:rFonts w:ascii="仿宋_GB2312" w:hAnsi="仿宋_GB2312" w:cs="仿宋_GB2312" w:eastAsia="仿宋_GB2312"/>
                <w:sz w:val="21"/>
              </w:rPr>
              <w:t>.</w:t>
            </w:r>
            <w:r>
              <w:rPr>
                <w:rFonts w:ascii="仿宋_GB2312" w:hAnsi="仿宋_GB2312" w:cs="仿宋_GB2312" w:eastAsia="仿宋_GB2312"/>
                <w:sz w:val="21"/>
              </w:rPr>
              <w:t>产品采用高强轻质纤维丙纶制成，具有强度高、延伸率小、抗击性能好、可漂浮水面，不吸水、拉力强、可漂浮、抗老化、防腐蚀等优点</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直径：</w:t>
            </w:r>
            <w:r>
              <w:rPr>
                <w:rFonts w:ascii="仿宋_GB2312" w:hAnsi="仿宋_GB2312" w:cs="仿宋_GB2312" w:eastAsia="仿宋_GB2312"/>
                <w:sz w:val="21"/>
              </w:rPr>
              <w:t>10</w:t>
            </w:r>
            <w:r>
              <w:rPr>
                <w:rFonts w:ascii="仿宋_GB2312" w:hAnsi="仿宋_GB2312" w:cs="仿宋_GB2312" w:eastAsia="仿宋_GB2312"/>
                <w:sz w:val="21"/>
              </w:rPr>
              <w:t>mm±0.</w:t>
            </w:r>
            <w:r>
              <w:rPr>
                <w:rFonts w:ascii="仿宋_GB2312" w:hAnsi="仿宋_GB2312" w:cs="仿宋_GB2312" w:eastAsia="仿宋_GB2312"/>
                <w:sz w:val="21"/>
              </w:rPr>
              <w:t>2</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:高强丙纶长丝线+高强度反光发光丝内置包芯必须为一根丙纶丝通长组成，不得使用钩针机编织的空心股</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断裂强力：</w:t>
            </w:r>
            <w:r>
              <w:rPr>
                <w:rFonts w:ascii="仿宋_GB2312" w:hAnsi="仿宋_GB2312" w:cs="仿宋_GB2312" w:eastAsia="仿宋_GB2312"/>
                <w:sz w:val="21"/>
              </w:rPr>
              <w:t>≥8KN。经紫外线老化 550H 后断裂强力：≥7.8KN</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常温状态下</w:t>
            </w:r>
            <w:r>
              <w:rPr>
                <w:rFonts w:ascii="仿宋_GB2312" w:hAnsi="仿宋_GB2312" w:cs="仿宋_GB2312" w:eastAsia="仿宋_GB2312"/>
                <w:sz w:val="21"/>
              </w:rPr>
              <w:t>48H 仍然漂浮于水面</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救援绳具有耐低温性能，将绳索在</w:t>
            </w:r>
            <w:r>
              <w:rPr>
                <w:rFonts w:ascii="仿宋_GB2312" w:hAnsi="仿宋_GB2312" w:cs="仿宋_GB2312" w:eastAsia="仿宋_GB2312"/>
                <w:sz w:val="21"/>
              </w:rPr>
              <w:t>-30°C 的环境中 4 个小时无皱缩和开裂现象</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反光发光水面漂浮绳具有无需电源自动反光的功能，反光性能</w:t>
            </w:r>
            <w:r>
              <w:rPr>
                <w:rFonts w:ascii="仿宋_GB2312" w:hAnsi="仿宋_GB2312" w:cs="仿宋_GB2312" w:eastAsia="仿宋_GB2312"/>
                <w:sz w:val="21"/>
              </w:rPr>
              <w:t>≥292cd(Ix×m²)</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11、使用者落水后，救生衣不发生明显移位，没有影响水中姿态及浮力破损，不对属具及附件造成损坏。</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四</w:t>
            </w:r>
            <w:r>
              <w:rPr>
                <w:rFonts w:ascii="仿宋_GB2312" w:hAnsi="仿宋_GB2312" w:cs="仿宋_GB2312" w:eastAsia="仿宋_GB2312"/>
                <w:b/>
              </w:rPr>
              <w:t xml:space="preserve">  </w:t>
            </w:r>
            <w:r>
              <w:rPr>
                <w:rFonts w:ascii="仿宋_GB2312" w:hAnsi="仿宋_GB2312" w:cs="仿宋_GB2312" w:eastAsia="仿宋_GB2312"/>
                <w:sz w:val="24"/>
                <w:b/>
              </w:rPr>
              <w:t>救生衣</w:t>
            </w:r>
          </w:p>
          <w:p>
            <w:pPr>
              <w:pStyle w:val="null3"/>
              <w:jc w:val="left"/>
            </w:pPr>
            <w:r>
              <w:rPr>
                <w:rFonts w:ascii="仿宋_GB2312" w:hAnsi="仿宋_GB2312" w:cs="仿宋_GB2312" w:eastAsia="仿宋_GB2312"/>
                <w:sz w:val="21"/>
              </w:rPr>
              <w:t>1、产品符合GB/T4303-2023相关标准；</w:t>
            </w:r>
          </w:p>
          <w:p>
            <w:pPr>
              <w:pStyle w:val="null3"/>
              <w:jc w:val="left"/>
            </w:pPr>
            <w:r>
              <w:rPr>
                <w:rFonts w:ascii="仿宋_GB2312" w:hAnsi="仿宋_GB2312" w:cs="仿宋_GB2312" w:eastAsia="仿宋_GB2312"/>
              </w:rPr>
              <w:t>●</w:t>
            </w:r>
            <w:r>
              <w:rPr>
                <w:rFonts w:ascii="仿宋_GB2312" w:hAnsi="仿宋_GB2312" w:cs="仿宋_GB2312" w:eastAsia="仿宋_GB2312"/>
                <w:sz w:val="21"/>
              </w:rPr>
              <w:t>2、浮力：≥98N；</w:t>
            </w:r>
          </w:p>
          <w:p>
            <w:pPr>
              <w:pStyle w:val="null3"/>
              <w:jc w:val="left"/>
            </w:pPr>
            <w:r>
              <w:rPr>
                <w:rFonts w:ascii="仿宋_GB2312" w:hAnsi="仿宋_GB2312" w:cs="仿宋_GB2312" w:eastAsia="仿宋_GB2312"/>
                <w:sz w:val="21"/>
              </w:rPr>
              <w:t>3、24小时浮力损失：</w:t>
            </w:r>
            <w:r>
              <w:rPr>
                <w:rFonts w:ascii="仿宋_GB2312" w:hAnsi="仿宋_GB2312" w:cs="仿宋_GB2312" w:eastAsia="仿宋_GB2312"/>
                <w:sz w:val="21"/>
              </w:rPr>
              <w:t>≤</w:t>
            </w:r>
            <w:r>
              <w:rPr>
                <w:rFonts w:ascii="仿宋_GB2312" w:hAnsi="仿宋_GB2312" w:cs="仿宋_GB2312" w:eastAsia="仿宋_GB2312"/>
                <w:sz w:val="21"/>
              </w:rPr>
              <w:t>1.98%，48 小时浮力损失：</w:t>
            </w:r>
            <w:r>
              <w:rPr>
                <w:rFonts w:ascii="仿宋_GB2312" w:hAnsi="仿宋_GB2312" w:cs="仿宋_GB2312" w:eastAsia="仿宋_GB2312"/>
                <w:sz w:val="21"/>
              </w:rPr>
              <w:t>≤</w:t>
            </w:r>
            <w:r>
              <w:rPr>
                <w:rFonts w:ascii="仿宋_GB2312" w:hAnsi="仿宋_GB2312" w:cs="仿宋_GB2312" w:eastAsia="仿宋_GB2312"/>
                <w:sz w:val="21"/>
              </w:rPr>
              <w:t>2.97%；</w:t>
            </w:r>
          </w:p>
          <w:p>
            <w:pPr>
              <w:pStyle w:val="null3"/>
              <w:jc w:val="left"/>
            </w:pPr>
            <w:r>
              <w:rPr>
                <w:rFonts w:ascii="仿宋_GB2312" w:hAnsi="仿宋_GB2312" w:cs="仿宋_GB2312" w:eastAsia="仿宋_GB2312"/>
              </w:rPr>
              <w:t>●</w:t>
            </w:r>
            <w:r>
              <w:rPr>
                <w:rFonts w:ascii="仿宋_GB2312" w:hAnsi="仿宋_GB2312" w:cs="仿宋_GB2312" w:eastAsia="仿宋_GB2312"/>
                <w:sz w:val="21"/>
              </w:rPr>
              <w:t>4、织带破断力：≥7705N；</w:t>
            </w:r>
          </w:p>
          <w:p>
            <w:pPr>
              <w:pStyle w:val="null3"/>
              <w:jc w:val="left"/>
            </w:pPr>
            <w:r>
              <w:rPr>
                <w:rFonts w:ascii="仿宋_GB2312" w:hAnsi="仿宋_GB2312" w:cs="仿宋_GB2312" w:eastAsia="仿宋_GB2312"/>
                <w:sz w:val="21"/>
              </w:rPr>
              <w:t>5、反光带的逆反射系数：≥306cd/(1x×㎡ )；</w:t>
            </w:r>
          </w:p>
          <w:p>
            <w:pPr>
              <w:pStyle w:val="null3"/>
              <w:jc w:val="left"/>
            </w:pPr>
            <w:r>
              <w:rPr>
                <w:rFonts w:ascii="仿宋_GB2312" w:hAnsi="仿宋_GB2312" w:cs="仿宋_GB2312" w:eastAsia="仿宋_GB2312"/>
                <w:sz w:val="21"/>
              </w:rPr>
              <w:t>6、逆向反光片面积：≥100cm</w:t>
            </w:r>
            <w:r>
              <w:rPr>
                <w:rFonts w:ascii="仿宋_GB2312" w:hAnsi="仿宋_GB2312" w:cs="仿宋_GB2312" w:eastAsia="仿宋_GB2312"/>
                <w:sz w:val="21"/>
                <w:vertAlign w:val="superscript"/>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7、面料耐水色牢度/级：4-5；</w:t>
            </w:r>
          </w:p>
          <w:p>
            <w:pPr>
              <w:pStyle w:val="null3"/>
              <w:jc w:val="left"/>
            </w:pPr>
            <w:r>
              <w:rPr>
                <w:rFonts w:ascii="仿宋_GB2312" w:hAnsi="仿宋_GB2312" w:cs="仿宋_GB2312" w:eastAsia="仿宋_GB2312"/>
                <w:sz w:val="21"/>
              </w:rPr>
              <w:t>8、耐摩擦色牢度/级：4；</w:t>
            </w:r>
          </w:p>
          <w:p>
            <w:pPr>
              <w:pStyle w:val="null3"/>
              <w:jc w:val="left"/>
            </w:pPr>
            <w:r>
              <w:rPr>
                <w:rFonts w:ascii="仿宋_GB2312" w:hAnsi="仿宋_GB2312" w:cs="仿宋_GB2312" w:eastAsia="仿宋_GB2312"/>
              </w:rPr>
              <w:t>●</w:t>
            </w:r>
            <w:r>
              <w:rPr>
                <w:rFonts w:ascii="仿宋_GB2312" w:hAnsi="仿宋_GB2312" w:cs="仿宋_GB2312" w:eastAsia="仿宋_GB2312"/>
                <w:sz w:val="21"/>
              </w:rPr>
              <w:t>9、面料断裂强力：经向≥1500N 和纬向≥ 1500N；</w:t>
            </w:r>
          </w:p>
          <w:p>
            <w:pPr>
              <w:pStyle w:val="null3"/>
              <w:jc w:val="left"/>
            </w:pPr>
            <w:r>
              <w:rPr>
                <w:rFonts w:ascii="仿宋_GB2312" w:hAnsi="仿宋_GB2312" w:cs="仿宋_GB2312" w:eastAsia="仿宋_GB2312"/>
                <w:sz w:val="21"/>
              </w:rPr>
              <w:t>10、纸箱包装，每箱内必须放置装箱单、合格证；</w:t>
            </w:r>
          </w:p>
          <w:p>
            <w:pPr>
              <w:pStyle w:val="null3"/>
              <w:jc w:val="left"/>
            </w:pPr>
            <w:r>
              <w:rPr>
                <w:rFonts w:ascii="仿宋_GB2312" w:hAnsi="仿宋_GB2312" w:cs="仿宋_GB2312" w:eastAsia="仿宋_GB2312"/>
                <w:sz w:val="21"/>
              </w:rPr>
              <w:t>11、外包装要有如下标记：型号、数量、规格、生产厂家、生产日期、厂址、联系电话及陕西省</w:t>
            </w:r>
            <w:r>
              <w:rPr>
                <w:rFonts w:ascii="仿宋_GB2312" w:hAnsi="仿宋_GB2312" w:cs="仿宋_GB2312" w:eastAsia="仿宋_GB2312"/>
                <w:sz w:val="21"/>
              </w:rPr>
              <w:t>应急管理厅</w:t>
            </w:r>
            <w:r>
              <w:rPr>
                <w:rFonts w:ascii="仿宋_GB2312" w:hAnsi="仿宋_GB2312" w:cs="仿宋_GB2312" w:eastAsia="仿宋_GB2312"/>
                <w:sz w:val="21"/>
              </w:rPr>
              <w:t>监制；</w:t>
            </w:r>
          </w:p>
          <w:p>
            <w:pPr>
              <w:pStyle w:val="null3"/>
              <w:jc w:val="left"/>
            </w:pPr>
            <w:r>
              <w:rPr>
                <w:rFonts w:ascii="仿宋_GB2312" w:hAnsi="仿宋_GB2312" w:cs="仿宋_GB2312" w:eastAsia="仿宋_GB2312"/>
                <w:sz w:val="21"/>
              </w:rPr>
              <w:t>12、每件救生衣印有“陕西</w:t>
            </w:r>
            <w:r>
              <w:rPr>
                <w:rFonts w:ascii="仿宋_GB2312" w:hAnsi="仿宋_GB2312" w:cs="仿宋_GB2312" w:eastAsia="仿宋_GB2312"/>
                <w:sz w:val="21"/>
              </w:rPr>
              <w:t>应急</w:t>
            </w:r>
            <w:r>
              <w:rPr>
                <w:rFonts w:ascii="仿宋_GB2312" w:hAnsi="仿宋_GB2312" w:cs="仿宋_GB2312" w:eastAsia="仿宋_GB2312"/>
                <w:sz w:val="21"/>
              </w:rPr>
              <w:t>”标志、商标、型号、产品编号、生产日期。</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五</w:t>
            </w:r>
            <w:r>
              <w:rPr>
                <w:rFonts w:ascii="仿宋_GB2312" w:hAnsi="仿宋_GB2312" w:cs="仿宋_GB2312" w:eastAsia="仿宋_GB2312"/>
                <w:b/>
              </w:rPr>
              <w:t xml:space="preserve">  </w:t>
            </w:r>
            <w:r>
              <w:rPr>
                <w:rFonts w:ascii="仿宋_GB2312" w:hAnsi="仿宋_GB2312" w:cs="仿宋_GB2312" w:eastAsia="仿宋_GB2312"/>
                <w:sz w:val="24"/>
                <w:b/>
              </w:rPr>
              <w:t>救生圈</w:t>
            </w:r>
          </w:p>
          <w:p>
            <w:pPr>
              <w:pStyle w:val="null3"/>
              <w:jc w:val="left"/>
            </w:pPr>
            <w:r>
              <w:rPr>
                <w:rFonts w:ascii="仿宋_GB2312" w:hAnsi="仿宋_GB2312" w:cs="仿宋_GB2312" w:eastAsia="仿宋_GB2312"/>
                <w:sz w:val="21"/>
              </w:rPr>
              <w:t>1、救生圈外表颜色为橙色；</w:t>
            </w:r>
          </w:p>
          <w:p>
            <w:pPr>
              <w:pStyle w:val="null3"/>
              <w:jc w:val="left"/>
            </w:pPr>
            <w:r>
              <w:rPr>
                <w:rFonts w:ascii="仿宋_GB2312" w:hAnsi="仿宋_GB2312" w:cs="仿宋_GB2312" w:eastAsia="仿宋_GB2312"/>
                <w:sz w:val="21"/>
              </w:rPr>
              <w:t>2、救生圈表面无凹凸、无开裂；沿救生圈周长四个相等间距环绕贴有宽50mm反光条，增强夜间辨识度；</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救生圈外径应不大于800mm，内径应不小于400mm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4、救生圈外围应装有直径不小于9.5mm的可浮把手锁。此索应紧固在圈体周边四个等距离位置上，并形成四个等长的索环；</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重量应大于2.5kg。整体式救生圈的材料和外壳内充式救生圈的内充材料应采用闭孔型发泡材料；</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、救生圈在自由悬挂情况下，应承受</w:t>
            </w:r>
            <w:r>
              <w:rPr>
                <w:rFonts w:ascii="仿宋_GB2312" w:hAnsi="仿宋_GB2312" w:cs="仿宋_GB2312" w:eastAsia="仿宋_GB2312"/>
                <w:sz w:val="21"/>
              </w:rPr>
              <w:t>90KG重量持续30min而无破裂和永久变形；</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六</w:t>
            </w:r>
            <w:r>
              <w:rPr>
                <w:rFonts w:ascii="仿宋_GB2312" w:hAnsi="仿宋_GB2312" w:cs="仿宋_GB2312" w:eastAsia="仿宋_GB2312"/>
                <w:b/>
              </w:rPr>
              <w:t xml:space="preserve">  </w:t>
            </w:r>
            <w:r>
              <w:rPr>
                <w:rFonts w:ascii="仿宋_GB2312" w:hAnsi="仿宋_GB2312" w:cs="仿宋_GB2312" w:eastAsia="仿宋_GB2312"/>
                <w:sz w:val="24"/>
                <w:b/>
              </w:rPr>
              <w:t>移动智能照明平台</w:t>
            </w:r>
          </w:p>
          <w:p>
            <w:pPr>
              <w:pStyle w:val="null3"/>
              <w:jc w:val="left"/>
            </w:pPr>
            <w:r>
              <w:rPr>
                <w:rFonts w:ascii="仿宋_GB2312" w:hAnsi="仿宋_GB2312" w:cs="仿宋_GB2312" w:eastAsia="仿宋_GB2312"/>
                <w:sz w:val="21"/>
              </w:rPr>
              <w:t>1、执行标准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1）灯具：《GB/T 4208-2017外壳防护等级（IP代码）》；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2）摄像机：《GA/T 645-2014安全防范监控变速球型摄像机》、《GB/T 4208-2017外壳防护等级（IP代码）》。</w:t>
            </w:r>
          </w:p>
          <w:p>
            <w:pPr>
              <w:pStyle w:val="null3"/>
              <w:jc w:val="left"/>
            </w:pPr>
            <w:r>
              <w:rPr>
                <w:rFonts w:ascii="仿宋_GB2312" w:hAnsi="仿宋_GB2312" w:cs="仿宋_GB2312" w:eastAsia="仿宋_GB2312"/>
                <w:sz w:val="21"/>
              </w:rPr>
              <w:t>2、组成部件：由灯盘组件、升降平台、汽油发电机组、监控云台和摄像机组成；</w:t>
            </w:r>
          </w:p>
          <w:p>
            <w:pPr>
              <w:pStyle w:val="null3"/>
              <w:jc w:val="left"/>
            </w:pPr>
            <w:r>
              <w:rPr>
                <w:rFonts w:ascii="仿宋_GB2312" w:hAnsi="仿宋_GB2312" w:cs="仿宋_GB2312" w:eastAsia="仿宋_GB2312"/>
                <w:sz w:val="21"/>
              </w:rPr>
              <w:t>3、照明范围：平台升起状态下，灯光照射范围≥180m；</w:t>
            </w:r>
          </w:p>
          <w:p>
            <w:pPr>
              <w:pStyle w:val="null3"/>
              <w:jc w:val="left"/>
            </w:pPr>
            <w:r>
              <w:rPr>
                <w:rFonts w:ascii="仿宋_GB2312" w:hAnsi="仿宋_GB2312" w:cs="仿宋_GB2312" w:eastAsia="仿宋_GB2312"/>
                <w:sz w:val="21"/>
              </w:rPr>
              <w:t>4、防护等级：防护等级≥IPX4；</w:t>
            </w:r>
          </w:p>
          <w:p>
            <w:pPr>
              <w:pStyle w:val="null3"/>
              <w:jc w:val="left"/>
            </w:pPr>
            <w:r>
              <w:rPr>
                <w:rFonts w:ascii="仿宋_GB2312" w:hAnsi="仿宋_GB2312" w:cs="仿宋_GB2312" w:eastAsia="仿宋_GB2312"/>
                <w:sz w:val="21"/>
              </w:rPr>
              <w:t>灯盘组件</w:t>
            </w:r>
          </w:p>
          <w:p>
            <w:pPr>
              <w:pStyle w:val="null3"/>
              <w:jc w:val="left"/>
            </w:pPr>
            <w:r>
              <w:rPr>
                <w:rFonts w:ascii="仿宋_GB2312" w:hAnsi="仿宋_GB2312" w:cs="仿宋_GB2312" w:eastAsia="仿宋_GB2312"/>
                <w:sz w:val="21"/>
              </w:rPr>
              <w:t>5、额定功率：光源：灯盘由不少于6个LED灯具组成，功率≥6*230W；</w:t>
            </w:r>
          </w:p>
          <w:p>
            <w:pPr>
              <w:pStyle w:val="null3"/>
              <w:jc w:val="left"/>
            </w:pPr>
            <w:r>
              <w:rPr>
                <w:rFonts w:ascii="仿宋_GB2312" w:hAnsi="仿宋_GB2312" w:cs="仿宋_GB2312" w:eastAsia="仿宋_GB2312"/>
              </w:rPr>
              <w:t>●</w:t>
            </w:r>
            <w:r>
              <w:rPr>
                <w:rFonts w:ascii="仿宋_GB2312" w:hAnsi="仿宋_GB2312" w:cs="仿宋_GB2312" w:eastAsia="仿宋_GB2312"/>
                <w:sz w:val="21"/>
              </w:rPr>
              <w:t>6、光通量：单个灯具的光通量≥26000lm；</w:t>
            </w:r>
          </w:p>
          <w:p>
            <w:pPr>
              <w:pStyle w:val="null3"/>
              <w:jc w:val="left"/>
            </w:pPr>
            <w:r>
              <w:rPr>
                <w:rFonts w:ascii="仿宋_GB2312" w:hAnsi="仿宋_GB2312" w:cs="仿宋_GB2312" w:eastAsia="仿宋_GB2312"/>
                <w:sz w:val="21"/>
              </w:rPr>
              <w:t>升降平台</w:t>
            </w:r>
          </w:p>
          <w:p>
            <w:pPr>
              <w:pStyle w:val="null3"/>
              <w:jc w:val="left"/>
            </w:pPr>
            <w:r>
              <w:rPr>
                <w:rFonts w:ascii="仿宋_GB2312" w:hAnsi="仿宋_GB2312" w:cs="仿宋_GB2312" w:eastAsia="仿宋_GB2312"/>
                <w:sz w:val="21"/>
              </w:rPr>
              <w:t>7、控制方式：电动+遥控器控制两种方式开机、升降、灯盘开灯，遥控距离≥40m；</w:t>
            </w:r>
          </w:p>
          <w:p>
            <w:pPr>
              <w:pStyle w:val="null3"/>
              <w:jc w:val="left"/>
            </w:pPr>
            <w:r>
              <w:rPr>
                <w:rFonts w:ascii="仿宋_GB2312" w:hAnsi="仿宋_GB2312" w:cs="仿宋_GB2312" w:eastAsia="仿宋_GB2312"/>
                <w:sz w:val="21"/>
              </w:rPr>
              <w:t>8、升起高度：距地面≥10m；</w:t>
            </w:r>
          </w:p>
          <w:p>
            <w:pPr>
              <w:pStyle w:val="null3"/>
              <w:jc w:val="left"/>
            </w:pPr>
            <w:r>
              <w:rPr>
                <w:rFonts w:ascii="仿宋_GB2312" w:hAnsi="仿宋_GB2312" w:cs="仿宋_GB2312" w:eastAsia="仿宋_GB2312"/>
                <w:sz w:val="21"/>
              </w:rPr>
              <w:t>汽油发电机组</w:t>
            </w:r>
          </w:p>
          <w:p>
            <w:pPr>
              <w:pStyle w:val="null3"/>
              <w:jc w:val="left"/>
            </w:pPr>
            <w:r>
              <w:rPr>
                <w:rFonts w:ascii="仿宋_GB2312" w:hAnsi="仿宋_GB2312" w:cs="仿宋_GB2312" w:eastAsia="仿宋_GB2312"/>
                <w:sz w:val="21"/>
              </w:rPr>
              <w:t>9、发电机输出功率/电压/频率：输出功率：≥5KW；电压：220V；频率：</w:t>
            </w:r>
            <w:r>
              <w:rPr>
                <w:rFonts w:ascii="仿宋_GB2312" w:hAnsi="仿宋_GB2312" w:cs="仿宋_GB2312" w:eastAsia="仿宋_GB2312"/>
                <w:sz w:val="21"/>
              </w:rPr>
              <w:t>≥</w:t>
            </w:r>
            <w:r>
              <w:rPr>
                <w:rFonts w:ascii="仿宋_GB2312" w:hAnsi="仿宋_GB2312" w:cs="仿宋_GB2312" w:eastAsia="仿宋_GB2312"/>
                <w:sz w:val="21"/>
              </w:rPr>
              <w:t>50HZ；</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、燃油类型：汽油</w:t>
            </w:r>
            <w:r>
              <w:rPr>
                <w:rFonts w:ascii="仿宋_GB2312" w:hAnsi="仿宋_GB2312" w:cs="仿宋_GB2312" w:eastAsia="仿宋_GB2312"/>
                <w:sz w:val="21"/>
              </w:rPr>
              <w:t>92#</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、注满油连续使用时间：连续使用时间</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h；</w:t>
            </w:r>
          </w:p>
          <w:p>
            <w:pPr>
              <w:pStyle w:val="null3"/>
              <w:jc w:val="left"/>
            </w:pPr>
            <w:r>
              <w:rPr>
                <w:rFonts w:ascii="仿宋_GB2312" w:hAnsi="仿宋_GB2312" w:cs="仿宋_GB2312" w:eastAsia="仿宋_GB2312"/>
                <w:sz w:val="21"/>
              </w:rPr>
              <w:t>监控云台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、水平转动角度：转动角度范围至少包含：</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、垂直转动角度：转动角度范围至少包含：</w:t>
            </w:r>
            <w:r>
              <w:rPr>
                <w:rFonts w:ascii="仿宋_GB2312" w:hAnsi="仿宋_GB2312" w:cs="仿宋_GB2312" w:eastAsia="仿宋_GB2312"/>
                <w:sz w:val="21"/>
              </w:rPr>
              <w:t>-30°</w:t>
            </w:r>
            <w:r>
              <w:rPr>
                <w:rFonts w:ascii="仿宋_GB2312" w:hAnsi="仿宋_GB2312" w:cs="仿宋_GB2312" w:eastAsia="仿宋_GB2312"/>
                <w:sz w:val="21"/>
              </w:rPr>
              <w:t>至</w:t>
            </w:r>
            <w:r>
              <w:rPr>
                <w:rFonts w:ascii="仿宋_GB2312" w:hAnsi="仿宋_GB2312" w:cs="仿宋_GB2312" w:eastAsia="仿宋_GB2312"/>
                <w:sz w:val="21"/>
              </w:rPr>
              <w:t>60°；</w:t>
            </w:r>
          </w:p>
          <w:p>
            <w:pPr>
              <w:pStyle w:val="null3"/>
              <w:jc w:val="left"/>
            </w:pPr>
            <w:r>
              <w:rPr>
                <w:rFonts w:ascii="仿宋_GB2312" w:hAnsi="仿宋_GB2312" w:cs="仿宋_GB2312" w:eastAsia="仿宋_GB2312"/>
                <w:sz w:val="21"/>
              </w:rPr>
              <w:t>摄像机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、视频分辨率：</w:t>
            </w:r>
            <w:r>
              <w:rPr>
                <w:rFonts w:ascii="仿宋_GB2312" w:hAnsi="仿宋_GB2312" w:cs="仿宋_GB2312" w:eastAsia="仿宋_GB2312"/>
                <w:sz w:val="21"/>
              </w:rPr>
              <w:t>≥1920*1080；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、视频帧率：</w:t>
            </w:r>
            <w:r>
              <w:rPr>
                <w:rFonts w:ascii="仿宋_GB2312" w:hAnsi="仿宋_GB2312" w:cs="仿宋_GB2312" w:eastAsia="仿宋_GB2312"/>
                <w:sz w:val="21"/>
              </w:rPr>
              <w:t>≥30帧/S；</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、双码流：支持主码流、辅码流双码流同时输出；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、摄像机镜头变焦：可实现</w:t>
            </w:r>
            <w:r>
              <w:rPr>
                <w:rFonts w:ascii="仿宋_GB2312" w:hAnsi="仿宋_GB2312" w:cs="仿宋_GB2312" w:eastAsia="仿宋_GB2312"/>
                <w:sz w:val="21"/>
              </w:rPr>
              <w:t>30倍变焦；</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4G传输功能：可直接接入三大运营商4G SIM卡，实现无线传输；</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、摄像系统红外距离要求：红外照射距离</w:t>
            </w:r>
            <w:r>
              <w:rPr>
                <w:rFonts w:ascii="仿宋_GB2312" w:hAnsi="仿宋_GB2312" w:cs="仿宋_GB2312" w:eastAsia="仿宋_GB2312"/>
                <w:sz w:val="21"/>
              </w:rPr>
              <w:t>≥110米；</w:t>
            </w:r>
          </w:p>
          <w:p>
            <w:pPr>
              <w:pStyle w:val="null3"/>
              <w:jc w:val="left"/>
            </w:pPr>
            <w:r>
              <w:rPr>
                <w:rFonts w:ascii="仿宋_GB2312" w:hAnsi="仿宋_GB2312" w:cs="仿宋_GB2312" w:eastAsia="仿宋_GB2312"/>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、照明摄像模块照度要求：</w:t>
            </w:r>
            <w:r>
              <w:rPr>
                <w:rFonts w:ascii="仿宋_GB2312" w:hAnsi="仿宋_GB2312" w:cs="仿宋_GB2312" w:eastAsia="仿宋_GB2312"/>
                <w:sz w:val="21"/>
              </w:rPr>
              <w:t>5米处强光最大照度≥9000LX，5米处泛光最大照度≥120LX；</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、照明摄像模块防护等级：摄像系统外壳防护等级</w:t>
            </w:r>
            <w:r>
              <w:rPr>
                <w:rFonts w:ascii="仿宋_GB2312" w:hAnsi="仿宋_GB2312" w:cs="仿宋_GB2312" w:eastAsia="仿宋_GB2312"/>
                <w:sz w:val="21"/>
              </w:rPr>
              <w:t>≥IP66；</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、产品的一致性或兼容性：移动智能照明平台、照明摄像模块（含硬件及软件平台）为同一品牌（提供承诺函加盖投标人公章）或可互相兼容（提供同品牌承诺函或兼容性测试报告）；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3</w:t>
            </w:r>
            <w:r>
              <w:rPr>
                <w:rFonts w:ascii="仿宋_GB2312" w:hAnsi="仿宋_GB2312" w:cs="仿宋_GB2312" w:eastAsia="仿宋_GB2312"/>
                <w:sz w:val="21"/>
              </w:rPr>
              <w:t>、照明摄像模块的软件平台：软件平台检测依据为《</w:t>
            </w:r>
            <w:r>
              <w:rPr>
                <w:rFonts w:ascii="仿宋_GB2312" w:hAnsi="仿宋_GB2312" w:cs="仿宋_GB2312" w:eastAsia="仿宋_GB2312"/>
                <w:sz w:val="21"/>
              </w:rPr>
              <w:t>GA/T 1400.4-2017公安视频图像信息应用系统第4部分：接口协议要求》。</w:t>
            </w:r>
          </w:p>
          <w:p>
            <w:pPr>
              <w:pStyle w:val="null3"/>
              <w:jc w:val="left"/>
            </w:pPr>
            <w:r>
              <w:rPr>
                <w:rFonts w:ascii="仿宋_GB2312" w:hAnsi="仿宋_GB2312" w:cs="仿宋_GB2312" w:eastAsia="仿宋_GB2312"/>
                <w:sz w:val="21"/>
              </w:rPr>
              <w:t>24、质保期：3年。</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七</w:t>
            </w:r>
            <w:r>
              <w:rPr>
                <w:rFonts w:ascii="仿宋_GB2312" w:hAnsi="仿宋_GB2312" w:cs="仿宋_GB2312" w:eastAsia="仿宋_GB2312"/>
                <w:b/>
              </w:rPr>
              <w:t xml:space="preserve">  </w:t>
            </w:r>
            <w:r>
              <w:rPr>
                <w:rFonts w:ascii="仿宋_GB2312" w:hAnsi="仿宋_GB2312" w:cs="仿宋_GB2312" w:eastAsia="仿宋_GB2312"/>
                <w:sz w:val="24"/>
                <w:b/>
              </w:rPr>
              <w:t>全方位自动升降照明灯</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、光源类型：</w:t>
            </w:r>
            <w:r>
              <w:rPr>
                <w:rFonts w:ascii="仿宋_GB2312" w:hAnsi="仿宋_GB2312" w:cs="仿宋_GB2312" w:eastAsia="仿宋_GB2312"/>
                <w:sz w:val="21"/>
              </w:rPr>
              <w:t>LED 光源；</w:t>
            </w:r>
          </w:p>
          <w:p>
            <w:pPr>
              <w:pStyle w:val="null3"/>
              <w:jc w:val="left"/>
            </w:pPr>
            <w:r>
              <w:rPr>
                <w:rFonts w:ascii="仿宋_GB2312" w:hAnsi="仿宋_GB2312" w:cs="仿宋_GB2312" w:eastAsia="仿宋_GB2312"/>
              </w:rPr>
              <w:t>●</w:t>
            </w:r>
            <w:r>
              <w:rPr>
                <w:rFonts w:ascii="仿宋_GB2312" w:hAnsi="仿宋_GB2312" w:cs="仿宋_GB2312" w:eastAsia="仿宋_GB2312"/>
                <w:sz w:val="21"/>
              </w:rPr>
              <w:t>2</w:t>
            </w:r>
            <w:r>
              <w:rPr>
                <w:rFonts w:ascii="仿宋_GB2312" w:hAnsi="仿宋_GB2312" w:cs="仿宋_GB2312" w:eastAsia="仿宋_GB2312"/>
                <w:sz w:val="21"/>
              </w:rPr>
              <w:t>、灯头总功率：</w:t>
            </w:r>
            <w:r>
              <w:rPr>
                <w:rFonts w:ascii="仿宋_GB2312" w:hAnsi="仿宋_GB2312" w:cs="仿宋_GB2312" w:eastAsia="仿宋_GB2312"/>
                <w:sz w:val="21"/>
              </w:rPr>
              <w:t>≥400W；</w:t>
            </w:r>
          </w:p>
          <w:p>
            <w:pPr>
              <w:pStyle w:val="null3"/>
              <w:jc w:val="left"/>
            </w:pPr>
            <w:r>
              <w:rPr>
                <w:rFonts w:ascii="仿宋_GB2312" w:hAnsi="仿宋_GB2312" w:cs="仿宋_GB2312" w:eastAsia="仿宋_GB2312"/>
              </w:rPr>
              <w:t>●</w:t>
            </w:r>
            <w:r>
              <w:rPr>
                <w:rFonts w:ascii="仿宋_GB2312" w:hAnsi="仿宋_GB2312" w:cs="仿宋_GB2312" w:eastAsia="仿宋_GB2312"/>
                <w:sz w:val="21"/>
              </w:rPr>
              <w:t>3</w:t>
            </w:r>
            <w:r>
              <w:rPr>
                <w:rFonts w:ascii="仿宋_GB2312" w:hAnsi="仿宋_GB2312" w:cs="仿宋_GB2312" w:eastAsia="仿宋_GB2312"/>
                <w:sz w:val="21"/>
              </w:rPr>
              <w:t>、光通量：</w:t>
            </w:r>
            <w:r>
              <w:rPr>
                <w:rFonts w:ascii="仿宋_GB2312" w:hAnsi="仿宋_GB2312" w:cs="仿宋_GB2312" w:eastAsia="仿宋_GB2312"/>
                <w:sz w:val="21"/>
              </w:rPr>
              <w:t>≥60000lm；</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、升降方式：液压</w:t>
            </w:r>
            <w:r>
              <w:rPr>
                <w:rFonts w:ascii="仿宋_GB2312" w:hAnsi="仿宋_GB2312" w:cs="仿宋_GB2312" w:eastAsia="仿宋_GB2312"/>
                <w:sz w:val="21"/>
              </w:rPr>
              <w:t>/气动；</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、最大升起高度</w:t>
            </w:r>
            <w:r>
              <w:rPr>
                <w:rFonts w:ascii="仿宋_GB2312" w:hAnsi="仿宋_GB2312" w:cs="仿宋_GB2312" w:eastAsia="仿宋_GB2312"/>
                <w:sz w:val="21"/>
              </w:rPr>
              <w:t>≥4.5m；</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、具有单向直射、环形照明功能，可实现多角度、全方位照明；</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、输出电压：</w:t>
            </w:r>
            <w:r>
              <w:rPr>
                <w:rFonts w:ascii="仿宋_GB2312" w:hAnsi="仿宋_GB2312" w:cs="仿宋_GB2312" w:eastAsia="仿宋_GB2312"/>
                <w:sz w:val="21"/>
              </w:rPr>
              <w:t>220V 和 380V；</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、工作时间：</w:t>
            </w:r>
            <w:r>
              <w:rPr>
                <w:rFonts w:ascii="仿宋_GB2312" w:hAnsi="仿宋_GB2312" w:cs="仿宋_GB2312" w:eastAsia="仿宋_GB2312"/>
                <w:sz w:val="21"/>
              </w:rPr>
              <w:t>≥13h；</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、发电机功率：</w:t>
            </w:r>
            <w:r>
              <w:rPr>
                <w:rFonts w:ascii="仿宋_GB2312" w:hAnsi="仿宋_GB2312" w:cs="仿宋_GB2312" w:eastAsia="仿宋_GB2312"/>
                <w:sz w:val="21"/>
              </w:rPr>
              <w:t>≥2kW；</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、配备行走轮，方便移动；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、可发电机供电、市电供电；</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、抗风等级：</w:t>
            </w:r>
            <w:r>
              <w:rPr>
                <w:rFonts w:ascii="仿宋_GB2312" w:hAnsi="仿宋_GB2312" w:cs="仿宋_GB2312" w:eastAsia="仿宋_GB2312"/>
                <w:sz w:val="21"/>
              </w:rPr>
              <w:t>≥8 级；</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、防护等级：</w:t>
            </w:r>
            <w:r>
              <w:rPr>
                <w:rFonts w:ascii="仿宋_GB2312" w:hAnsi="仿宋_GB2312" w:cs="仿宋_GB2312" w:eastAsia="仿宋_GB2312"/>
                <w:sz w:val="21"/>
              </w:rPr>
              <w:t>≥IP65。</w:t>
            </w:r>
          </w:p>
          <w:p>
            <w:pPr>
              <w:pStyle w:val="null3"/>
              <w:jc w:val="left"/>
            </w:pPr>
            <w:r>
              <w:rPr>
                <w:rFonts w:ascii="仿宋_GB2312" w:hAnsi="仿宋_GB2312" w:cs="仿宋_GB2312" w:eastAsia="仿宋_GB2312"/>
                <w:sz w:val="21"/>
              </w:rPr>
              <w:t>14、质保期：3年。</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八</w:t>
            </w:r>
            <w:r>
              <w:rPr>
                <w:rFonts w:ascii="仿宋_GB2312" w:hAnsi="仿宋_GB2312" w:cs="仿宋_GB2312" w:eastAsia="仿宋_GB2312"/>
                <w:b/>
              </w:rPr>
              <w:t xml:space="preserve">  </w:t>
            </w:r>
            <w:r>
              <w:rPr>
                <w:rFonts w:ascii="仿宋_GB2312" w:hAnsi="仿宋_GB2312" w:cs="仿宋_GB2312" w:eastAsia="仿宋_GB2312"/>
                <w:sz w:val="24"/>
                <w:b/>
              </w:rPr>
              <w:t>手提探照灯</w:t>
            </w:r>
          </w:p>
          <w:p>
            <w:pPr>
              <w:pStyle w:val="null3"/>
              <w:jc w:val="left"/>
            </w:pPr>
            <w:r>
              <w:rPr>
                <w:rFonts w:ascii="仿宋_GB2312" w:hAnsi="仿宋_GB2312" w:cs="仿宋_GB2312" w:eastAsia="仿宋_GB2312"/>
                <w:sz w:val="21"/>
              </w:rPr>
              <w:t>1、防护等级：≥IP68；</w:t>
            </w:r>
          </w:p>
          <w:p>
            <w:pPr>
              <w:pStyle w:val="null3"/>
              <w:jc w:val="left"/>
            </w:pPr>
            <w:r>
              <w:rPr>
                <w:rFonts w:ascii="仿宋_GB2312" w:hAnsi="仿宋_GB2312" w:cs="仿宋_GB2312" w:eastAsia="仿宋_GB2312"/>
                <w:sz w:val="21"/>
              </w:rPr>
              <w:t>2、灯具从1m高度跌落到地面4次，跌落试验产生的损伤不应使电气设备失效；不应出现位移或变形，以免引起与运动部件接触；</w:t>
            </w:r>
          </w:p>
          <w:p>
            <w:pPr>
              <w:pStyle w:val="null3"/>
              <w:jc w:val="left"/>
            </w:pPr>
            <w:r>
              <w:rPr>
                <w:rFonts w:ascii="仿宋_GB2312" w:hAnsi="仿宋_GB2312" w:cs="仿宋_GB2312" w:eastAsia="仿宋_GB2312"/>
                <w:sz w:val="21"/>
              </w:rPr>
              <w:t>3、提手处具有电量显示功能；满电绿色、警示电红色；</w:t>
            </w:r>
          </w:p>
          <w:p>
            <w:pPr>
              <w:pStyle w:val="null3"/>
              <w:jc w:val="left"/>
            </w:pPr>
            <w:r>
              <w:rPr>
                <w:rFonts w:ascii="仿宋_GB2312" w:hAnsi="仿宋_GB2312" w:cs="仿宋_GB2312" w:eastAsia="仿宋_GB2312"/>
                <w:sz w:val="21"/>
              </w:rPr>
              <w:t>4、采用固态免维护LED光源，平均使用寿命长达10万小时；</w:t>
            </w:r>
          </w:p>
          <w:p>
            <w:pPr>
              <w:pStyle w:val="null3"/>
              <w:jc w:val="left"/>
            </w:pPr>
            <w:r>
              <w:rPr>
                <w:rFonts w:ascii="仿宋_GB2312" w:hAnsi="仿宋_GB2312" w:cs="仿宋_GB2312" w:eastAsia="仿宋_GB2312"/>
                <w:sz w:val="21"/>
              </w:rPr>
              <w:t>5、具有强光、工作光、频闪三种光设计，按动按钮可进行自由转换；</w:t>
            </w:r>
          </w:p>
          <w:p>
            <w:pPr>
              <w:pStyle w:val="null3"/>
              <w:jc w:val="left"/>
            </w:pPr>
            <w:r>
              <w:rPr>
                <w:rFonts w:ascii="仿宋_GB2312" w:hAnsi="仿宋_GB2312" w:cs="仿宋_GB2312" w:eastAsia="仿宋_GB2312"/>
                <w:sz w:val="21"/>
              </w:rPr>
              <w:t>6、电量指示和低电压警示功能设计，可随时查询电池电量；当电量不足时，灯具会自动提示进行充电；</w:t>
            </w:r>
          </w:p>
          <w:p>
            <w:pPr>
              <w:pStyle w:val="null3"/>
              <w:jc w:val="left"/>
            </w:pPr>
            <w:r>
              <w:rPr>
                <w:rFonts w:ascii="仿宋_GB2312" w:hAnsi="仿宋_GB2312" w:cs="仿宋_GB2312" w:eastAsia="仿宋_GB2312"/>
              </w:rPr>
              <w:t>●</w:t>
            </w:r>
            <w:r>
              <w:rPr>
                <w:rFonts w:ascii="仿宋_GB2312" w:hAnsi="仿宋_GB2312" w:cs="仿宋_GB2312" w:eastAsia="仿宋_GB2312"/>
                <w:sz w:val="21"/>
              </w:rPr>
              <w:t>7、</w:t>
            </w:r>
            <w:r>
              <w:rPr>
                <w:rFonts w:ascii="仿宋_GB2312" w:hAnsi="仿宋_GB2312" w:cs="仿宋_GB2312" w:eastAsia="仿宋_GB2312"/>
                <w:sz w:val="21"/>
              </w:rPr>
              <w:t>光通量：</w:t>
            </w:r>
            <w:r>
              <w:rPr>
                <w:rFonts w:ascii="仿宋_GB2312" w:hAnsi="仿宋_GB2312" w:cs="仿宋_GB2312" w:eastAsia="仿宋_GB2312"/>
                <w:sz w:val="21"/>
              </w:rPr>
              <w:t>强光（</w:t>
            </w:r>
            <w:r>
              <w:rPr>
                <w:rFonts w:ascii="仿宋_GB2312" w:hAnsi="仿宋_GB2312" w:cs="仿宋_GB2312" w:eastAsia="仿宋_GB2312"/>
                <w:sz w:val="21"/>
              </w:rPr>
              <w:t>lm</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00</w:t>
            </w:r>
            <w:r>
              <w:rPr>
                <w:rFonts w:ascii="仿宋_GB2312" w:hAnsi="仿宋_GB2312" w:cs="仿宋_GB2312" w:eastAsia="仿宋_GB2312"/>
                <w:sz w:val="21"/>
              </w:rPr>
              <w:t>、弱光（</w:t>
            </w:r>
            <w:r>
              <w:rPr>
                <w:rFonts w:ascii="仿宋_GB2312" w:hAnsi="仿宋_GB2312" w:cs="仿宋_GB2312" w:eastAsia="仿宋_GB2312"/>
                <w:sz w:val="21"/>
              </w:rPr>
              <w:t>lm</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left"/>
            </w:pPr>
            <w:r>
              <w:rPr>
                <w:rFonts w:ascii="仿宋_GB2312" w:hAnsi="仿宋_GB2312" w:cs="仿宋_GB2312" w:eastAsia="仿宋_GB2312"/>
              </w:rPr>
              <w:t>●</w:t>
            </w:r>
            <w:r>
              <w:rPr>
                <w:rFonts w:ascii="仿宋_GB2312" w:hAnsi="仿宋_GB2312" w:cs="仿宋_GB2312" w:eastAsia="仿宋_GB2312"/>
                <w:sz w:val="21"/>
              </w:rPr>
              <w:t>8、连续放电时间：≥8h（强光）/≥16h（工作光） ；</w:t>
            </w:r>
          </w:p>
          <w:p>
            <w:pPr>
              <w:pStyle w:val="null3"/>
              <w:jc w:val="left"/>
            </w:pPr>
            <w:r>
              <w:rPr>
                <w:rFonts w:ascii="仿宋_GB2312" w:hAnsi="仿宋_GB2312" w:cs="仿宋_GB2312" w:eastAsia="仿宋_GB2312"/>
                <w:sz w:val="21"/>
              </w:rPr>
              <w:t>9、电池使用寿命：≥1000（循环）,锂电池。</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九</w:t>
            </w:r>
            <w:r>
              <w:rPr>
                <w:rFonts w:ascii="仿宋_GB2312" w:hAnsi="仿宋_GB2312" w:cs="仿宋_GB2312" w:eastAsia="仿宋_GB2312"/>
                <w:b/>
              </w:rPr>
              <w:t xml:space="preserve">  </w:t>
            </w:r>
            <w:r>
              <w:rPr>
                <w:rFonts w:ascii="仿宋_GB2312" w:hAnsi="仿宋_GB2312" w:cs="仿宋_GB2312" w:eastAsia="仿宋_GB2312"/>
                <w:sz w:val="24"/>
                <w:b/>
              </w:rPr>
              <w:t>防水应急头灯</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、用途：为水域救援提供光源。可在水下使用；</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、参数要求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）材质：塑料</w:t>
            </w:r>
            <w:r>
              <w:rPr>
                <w:rFonts w:ascii="仿宋_GB2312" w:hAnsi="仿宋_GB2312" w:cs="仿宋_GB2312" w:eastAsia="仿宋_GB2312"/>
                <w:sz w:val="21"/>
              </w:rPr>
              <w:t>ABS或铝合金；</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）电池：内置可充聚合物锂电池；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）模式：常规照明模式，另外具有感应模式或红光模式；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）光源采用全功率驱动的</w:t>
            </w:r>
            <w:r>
              <w:rPr>
                <w:rFonts w:ascii="仿宋_GB2312" w:hAnsi="仿宋_GB2312" w:cs="仿宋_GB2312" w:eastAsia="仿宋_GB2312"/>
                <w:sz w:val="21"/>
              </w:rPr>
              <w:t>CREE、OSRAM 等品牌 LED 光源；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）额定电压</w:t>
            </w:r>
            <w:r>
              <w:rPr>
                <w:rFonts w:ascii="仿宋_GB2312" w:hAnsi="仿宋_GB2312" w:cs="仿宋_GB2312" w:eastAsia="仿宋_GB2312"/>
                <w:sz w:val="21"/>
              </w:rPr>
              <w:t>DC3.7V；</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）额定容量</w:t>
            </w:r>
            <w:r>
              <w:rPr>
                <w:rFonts w:ascii="仿宋_GB2312" w:hAnsi="仿宋_GB2312" w:cs="仿宋_GB2312" w:eastAsia="仿宋_GB2312"/>
                <w:sz w:val="21"/>
              </w:rPr>
              <w:t>≥1200mAh；</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rPr>
              <w:t>●</w:t>
            </w:r>
            <w:r>
              <w:rPr>
                <w:rFonts w:ascii="仿宋_GB2312" w:hAnsi="仿宋_GB2312" w:cs="仿宋_GB2312" w:eastAsia="仿宋_GB2312"/>
                <w:sz w:val="21"/>
              </w:rPr>
              <w:t>防水等级</w:t>
            </w:r>
            <w:r>
              <w:rPr>
                <w:rFonts w:ascii="仿宋_GB2312" w:hAnsi="仿宋_GB2312" w:cs="仿宋_GB2312" w:eastAsia="仿宋_GB2312"/>
                <w:sz w:val="21"/>
              </w:rPr>
              <w:t>≥IP68；</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rPr>
              <w:t>●</w:t>
            </w:r>
            <w:r>
              <w:rPr>
                <w:rFonts w:ascii="仿宋_GB2312" w:hAnsi="仿宋_GB2312" w:cs="仿宋_GB2312" w:eastAsia="仿宋_GB2312"/>
                <w:sz w:val="21"/>
              </w:rPr>
              <w:t>光通量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00lm，连续稳定工作时间标准：强光≥4h，弱光≥8h；</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）头灯外形尺寸：</w:t>
            </w:r>
            <w:r>
              <w:rPr>
                <w:rFonts w:ascii="仿宋_GB2312" w:hAnsi="仿宋_GB2312" w:cs="仿宋_GB2312" w:eastAsia="仿宋_GB2312"/>
                <w:sz w:val="21"/>
              </w:rPr>
              <w:t>≤60mm×40mm×38mm或≤φ26mm×120mm；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）重量</w:t>
            </w:r>
            <w:r>
              <w:rPr>
                <w:rFonts w:ascii="仿宋_GB2312" w:hAnsi="仿宋_GB2312" w:cs="仿宋_GB2312" w:eastAsia="仿宋_GB2312"/>
                <w:sz w:val="21"/>
              </w:rPr>
              <w:t>≤100g。</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十</w:t>
            </w:r>
            <w:r>
              <w:rPr>
                <w:rFonts w:ascii="仿宋_GB2312" w:hAnsi="仿宋_GB2312" w:cs="仿宋_GB2312" w:eastAsia="仿宋_GB2312"/>
                <w:b/>
              </w:rPr>
              <w:t xml:space="preserve">  </w:t>
            </w:r>
            <w:r>
              <w:rPr>
                <w:rFonts w:ascii="仿宋_GB2312" w:hAnsi="仿宋_GB2312" w:cs="仿宋_GB2312" w:eastAsia="仿宋_GB2312"/>
                <w:sz w:val="24"/>
                <w:b/>
              </w:rPr>
              <w:t>照明无人机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、主要功能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）定位功能：支持北斗定位；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）起飞保护：具备起飞提示、起飞保护、闪烁警示功能；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GB/T 28181-2022 协议，满足现场视频直播的需求；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）便于打包运输（配备航空箱）；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）电源具有断电保护功能：无人机飞行过程中，地面电源异常中断时，无人机可正常飞行及降落；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）用于救援现场提供高空搜救功能。</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、主要技术参数</w:t>
            </w:r>
          </w:p>
          <w:p>
            <w:pPr>
              <w:pStyle w:val="null3"/>
              <w:jc w:val="left"/>
            </w:pPr>
            <w:r>
              <w:rPr>
                <w:rFonts w:ascii="仿宋_GB2312" w:hAnsi="仿宋_GB2312" w:cs="仿宋_GB2312" w:eastAsia="仿宋_GB2312"/>
                <w:sz w:val="21"/>
              </w:rPr>
              <w:t>无人机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）最大额外负载：</w:t>
            </w:r>
            <w:r>
              <w:rPr>
                <w:rFonts w:ascii="仿宋_GB2312" w:hAnsi="仿宋_GB2312" w:cs="仿宋_GB2312" w:eastAsia="仿宋_GB2312"/>
                <w:sz w:val="21"/>
              </w:rPr>
              <w:t>≥30kg；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）滞空时间</w:t>
            </w:r>
            <w:r>
              <w:rPr>
                <w:rFonts w:ascii="仿宋_GB2312" w:hAnsi="仿宋_GB2312" w:cs="仿宋_GB2312" w:eastAsia="仿宋_GB2312"/>
                <w:sz w:val="21"/>
              </w:rPr>
              <w:t>≥24h；</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）抗风等级</w:t>
            </w:r>
            <w:r>
              <w:rPr>
                <w:rFonts w:ascii="仿宋_GB2312" w:hAnsi="仿宋_GB2312" w:cs="仿宋_GB2312" w:eastAsia="仿宋_GB2312"/>
                <w:sz w:val="21"/>
              </w:rPr>
              <w:t>≥6级；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）配备高清摄像头，画面分辨率</w:t>
            </w:r>
            <w:r>
              <w:rPr>
                <w:rFonts w:ascii="仿宋_GB2312" w:hAnsi="仿宋_GB2312" w:cs="仿宋_GB2312" w:eastAsia="仿宋_GB2312"/>
                <w:sz w:val="21"/>
              </w:rPr>
              <w:t>≥1080p，视频帧率：≥30fps。支持1080p高清无线图传；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）每台系留无人机配</w:t>
            </w:r>
            <w:r>
              <w:rPr>
                <w:rFonts w:ascii="仿宋_GB2312" w:hAnsi="仿宋_GB2312" w:cs="仿宋_GB2312" w:eastAsia="仿宋_GB2312"/>
                <w:sz w:val="21"/>
              </w:rPr>
              <w:t>3套电池、1台热成像镜头、一部喊话器。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）喊话器尺寸</w:t>
            </w:r>
            <w:r>
              <w:rPr>
                <w:rFonts w:ascii="仿宋_GB2312" w:hAnsi="仿宋_GB2312" w:cs="仿宋_GB2312" w:eastAsia="仿宋_GB2312"/>
                <w:sz w:val="21"/>
              </w:rPr>
              <w:t>≥60×60×57mm，喊话器声音传播距离≥100m；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）具备自主防护功能，支持全向避障、视觉定位、雷达探知。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）支持自主航线任务、具备航线规划和自主返航功能。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）支持设备模块直接给飞行器供电。</w:t>
            </w:r>
          </w:p>
          <w:p>
            <w:pPr>
              <w:pStyle w:val="null3"/>
              <w:jc w:val="left"/>
            </w:pPr>
            <w:r>
              <w:rPr>
                <w:rFonts w:ascii="仿宋_GB2312" w:hAnsi="仿宋_GB2312" w:cs="仿宋_GB2312" w:eastAsia="仿宋_GB2312"/>
                <w:sz w:val="21"/>
              </w:rPr>
              <w:t>电源：</w:t>
            </w:r>
          </w:p>
          <w:p>
            <w:pPr>
              <w:pStyle w:val="null3"/>
              <w:jc w:val="left"/>
            </w:pPr>
            <w:r>
              <w:rPr>
                <w:rFonts w:ascii="仿宋_GB2312" w:hAnsi="仿宋_GB2312" w:cs="仿宋_GB2312" w:eastAsia="仿宋_GB2312"/>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）连续工作时长：</w:t>
            </w:r>
            <w:r>
              <w:rPr>
                <w:rFonts w:ascii="仿宋_GB2312" w:hAnsi="仿宋_GB2312" w:cs="仿宋_GB2312" w:eastAsia="仿宋_GB2312"/>
                <w:sz w:val="21"/>
              </w:rPr>
              <w:t>≥24h；</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）线缆长度：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00m；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）电源可匹配外部电源进行供电；</w:t>
            </w:r>
          </w:p>
          <w:p>
            <w:pPr>
              <w:pStyle w:val="null3"/>
              <w:jc w:val="left"/>
            </w:pPr>
            <w:r>
              <w:rPr>
                <w:rFonts w:ascii="仿宋_GB2312" w:hAnsi="仿宋_GB2312" w:cs="仿宋_GB2312" w:eastAsia="仿宋_GB2312"/>
                <w:sz w:val="21"/>
              </w:rPr>
              <w:t>照明模块：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）额定输入电压</w:t>
            </w:r>
            <w:r>
              <w:rPr>
                <w:rFonts w:ascii="仿宋_GB2312" w:hAnsi="仿宋_GB2312" w:cs="仿宋_GB2312" w:eastAsia="仿宋_GB2312"/>
                <w:sz w:val="21"/>
              </w:rPr>
              <w:t>AC220V，支持发电机、市电供电。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）机载模块输出功率：</w:t>
            </w:r>
            <w:r>
              <w:rPr>
                <w:rFonts w:ascii="仿宋_GB2312" w:hAnsi="仿宋_GB2312" w:cs="仿宋_GB2312" w:eastAsia="仿宋_GB2312"/>
                <w:sz w:val="21"/>
              </w:rPr>
              <w:t>≥3000W。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）浮空状态飞行高度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00m。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）整套照明系统照明灯数量</w:t>
            </w:r>
            <w:r>
              <w:rPr>
                <w:rFonts w:ascii="仿宋_GB2312" w:hAnsi="仿宋_GB2312" w:cs="仿宋_GB2312" w:eastAsia="仿宋_GB2312"/>
                <w:sz w:val="21"/>
              </w:rPr>
              <w:t>≥4支。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）单支照明灯重量</w:t>
            </w:r>
            <w:r>
              <w:rPr>
                <w:rFonts w:ascii="仿宋_GB2312" w:hAnsi="仿宋_GB2312" w:cs="仿宋_GB2312" w:eastAsia="仿宋_GB2312"/>
                <w:sz w:val="21"/>
              </w:rPr>
              <w:t>≥200g。</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）单支照明功率</w:t>
            </w:r>
            <w:r>
              <w:rPr>
                <w:rFonts w:ascii="仿宋_GB2312" w:hAnsi="仿宋_GB2312" w:cs="仿宋_GB2312" w:eastAsia="仿宋_GB2312"/>
                <w:sz w:val="21"/>
              </w:rPr>
              <w:t>≥150W。</w:t>
            </w:r>
          </w:p>
          <w:p>
            <w:pPr>
              <w:pStyle w:val="null3"/>
              <w:jc w:val="left"/>
            </w:pPr>
            <w:r>
              <w:rPr>
                <w:rFonts w:ascii="仿宋_GB2312" w:hAnsi="仿宋_GB2312" w:cs="仿宋_GB2312" w:eastAsia="仿宋_GB2312"/>
              </w:rPr>
              <w:t>●</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）光通量</w:t>
            </w:r>
            <w:r>
              <w:rPr>
                <w:rFonts w:ascii="仿宋_GB2312" w:hAnsi="仿宋_GB2312" w:cs="仿宋_GB2312" w:eastAsia="仿宋_GB2312"/>
                <w:sz w:val="21"/>
              </w:rPr>
              <w:t>≥16000 lm。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）具备手自动收放线功能，浮空电源系统悬停最大高度</w:t>
            </w:r>
            <w:r>
              <w:rPr>
                <w:rFonts w:ascii="仿宋_GB2312" w:hAnsi="仿宋_GB2312" w:cs="仿宋_GB2312" w:eastAsia="仿宋_GB2312"/>
                <w:sz w:val="21"/>
              </w:rPr>
              <w:t>≥100米，且高度可调。；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）防护等级：</w:t>
            </w:r>
            <w:r>
              <w:rPr>
                <w:rFonts w:ascii="仿宋_GB2312" w:hAnsi="仿宋_GB2312" w:cs="仿宋_GB2312" w:eastAsia="仿宋_GB2312"/>
                <w:sz w:val="21"/>
              </w:rPr>
              <w:t>≥IP67。</w:t>
            </w:r>
          </w:p>
          <w:p>
            <w:pPr>
              <w:pStyle w:val="null3"/>
              <w:numPr>
                <w:ilvl w:val="0"/>
                <w:numId w:val="1"/>
              </w:numPr>
              <w:jc w:val="left"/>
            </w:pPr>
            <w:r>
              <w:rPr>
                <w:rFonts w:ascii="仿宋_GB2312" w:hAnsi="仿宋_GB2312" w:cs="仿宋_GB2312" w:eastAsia="仿宋_GB2312"/>
                <w:sz w:val="21"/>
              </w:rPr>
              <w:t>飞行器及挂载设备保障服务：</w:t>
            </w:r>
          </w:p>
          <w:p>
            <w:pPr>
              <w:pStyle w:val="null3"/>
              <w:numPr>
                <w:ilvl w:val="0"/>
                <w:numId w:val="1"/>
              </w:numPr>
              <w:jc w:val="left"/>
            </w:pPr>
            <w:r>
              <w:rPr>
                <w:rFonts w:ascii="仿宋_GB2312" w:hAnsi="仿宋_GB2312" w:cs="仿宋_GB2312" w:eastAsia="仿宋_GB2312"/>
                <w:sz w:val="21"/>
              </w:rPr>
              <w:t>中标人并为设备购买第三者责任险。质保期内及免费维护保养期内提供现场保障服务以及设备现场维修服务。</w:t>
            </w:r>
          </w:p>
          <w:p>
            <w:pPr>
              <w:pStyle w:val="null3"/>
              <w:numPr>
                <w:ilvl w:val="0"/>
                <w:numId w:val="1"/>
              </w:numPr>
              <w:jc w:val="left"/>
            </w:pPr>
            <w:r>
              <w:rPr>
                <w:rFonts w:ascii="仿宋_GB2312" w:hAnsi="仿宋_GB2312" w:cs="仿宋_GB2312" w:eastAsia="仿宋_GB2312"/>
                <w:sz w:val="21"/>
              </w:rPr>
              <w:t>质保期：</w:t>
            </w:r>
            <w:r>
              <w:rPr>
                <w:rFonts w:ascii="仿宋_GB2312" w:hAnsi="仿宋_GB2312" w:cs="仿宋_GB2312" w:eastAsia="仿宋_GB2312"/>
                <w:sz w:val="21"/>
              </w:rPr>
              <w:t>3年。</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十一</w:t>
            </w:r>
            <w:r>
              <w:rPr>
                <w:rFonts w:ascii="仿宋_GB2312" w:hAnsi="仿宋_GB2312" w:cs="仿宋_GB2312" w:eastAsia="仿宋_GB2312"/>
                <w:b/>
              </w:rPr>
              <w:t xml:space="preserve">  </w:t>
            </w:r>
            <w:r>
              <w:rPr>
                <w:rFonts w:ascii="仿宋_GB2312" w:hAnsi="仿宋_GB2312" w:cs="仿宋_GB2312" w:eastAsia="仿宋_GB2312"/>
                <w:sz w:val="24"/>
                <w:b/>
              </w:rPr>
              <w:t>砂石装袋机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、用途：用于洪涝灾害现场装填砂石物料，转运物资；</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、参数要求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）配备上下输送料带，上下料输送带为可伸缩移动，便于操作使用；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外观：油漆喷涂均匀，油漆以及设备外露表面、切割边缘应光滑</w:t>
            </w:r>
            <w:r>
              <w:rPr>
                <w:rFonts w:ascii="仿宋_GB2312" w:hAnsi="仿宋_GB2312" w:cs="仿宋_GB2312" w:eastAsia="仿宋_GB2312"/>
                <w:sz w:val="21"/>
              </w:rPr>
              <w:t>。</w:t>
            </w:r>
            <w:r>
              <w:rPr>
                <w:rFonts w:ascii="仿宋_GB2312" w:hAnsi="仿宋_GB2312" w:cs="仿宋_GB2312" w:eastAsia="仿宋_GB2312"/>
                <w:sz w:val="21"/>
              </w:rPr>
              <w:t>焊缝表面无漏焊、无裂纹、气孔等焊接缺陷，机身带有警示标志；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装袋重量：每袋</w:t>
            </w:r>
            <w:r>
              <w:rPr>
                <w:rFonts w:ascii="仿宋_GB2312" w:hAnsi="仿宋_GB2312" w:cs="仿宋_GB2312" w:eastAsia="仿宋_GB2312"/>
                <w:sz w:val="21"/>
              </w:rPr>
              <w:t>15KG至50kg（可调）；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装袋直径：</w:t>
            </w:r>
            <w:r>
              <w:rPr>
                <w:rFonts w:ascii="仿宋_GB2312" w:hAnsi="仿宋_GB2312" w:cs="仿宋_GB2312" w:eastAsia="仿宋_GB2312"/>
                <w:sz w:val="21"/>
              </w:rPr>
              <w:t>300mm-1000mm（可调）；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装袋速度：</w:t>
            </w:r>
            <w:r>
              <w:rPr>
                <w:rFonts w:ascii="仿宋_GB2312" w:hAnsi="仿宋_GB2312" w:cs="仿宋_GB2312" w:eastAsia="仿宋_GB2312"/>
                <w:sz w:val="21"/>
              </w:rPr>
              <w:t>≥300袋/h；</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噪声：</w:t>
            </w:r>
            <w:r>
              <w:rPr>
                <w:rFonts w:ascii="仿宋_GB2312" w:hAnsi="仿宋_GB2312" w:cs="仿宋_GB2312" w:eastAsia="仿宋_GB2312"/>
                <w:sz w:val="21"/>
              </w:rPr>
              <w:t>≤80DB（A）；</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电机：</w:t>
            </w:r>
            <w:r>
              <w:rPr>
                <w:rFonts w:ascii="仿宋_GB2312" w:hAnsi="仿宋_GB2312" w:cs="仿宋_GB2312" w:eastAsia="仿宋_GB2312"/>
                <w:sz w:val="21"/>
              </w:rPr>
              <w:t>≥15千瓦；</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十二</w:t>
            </w:r>
            <w:r>
              <w:rPr>
                <w:rFonts w:ascii="仿宋_GB2312" w:hAnsi="仿宋_GB2312" w:cs="仿宋_GB2312" w:eastAsia="仿宋_GB2312"/>
                <w:b/>
              </w:rPr>
              <w:t xml:space="preserve">  </w:t>
            </w:r>
            <w:r>
              <w:rPr>
                <w:rFonts w:ascii="仿宋_GB2312" w:hAnsi="仿宋_GB2312" w:cs="仿宋_GB2312" w:eastAsia="仿宋_GB2312"/>
                <w:sz w:val="24"/>
                <w:b/>
              </w:rPr>
              <w:t>15kw发电机</w:t>
            </w:r>
          </w:p>
          <w:p>
            <w:pPr>
              <w:pStyle w:val="null3"/>
              <w:jc w:val="left"/>
            </w:pPr>
            <w:r>
              <w:rPr>
                <w:rFonts w:ascii="仿宋_GB2312" w:hAnsi="仿宋_GB2312" w:cs="仿宋_GB2312" w:eastAsia="仿宋_GB2312"/>
              </w:rPr>
              <w:t>●</w:t>
            </w:r>
            <w:r>
              <w:rPr>
                <w:rFonts w:ascii="仿宋_GB2312" w:hAnsi="仿宋_GB2312" w:cs="仿宋_GB2312" w:eastAsia="仿宋_GB2312"/>
                <w:sz w:val="21"/>
              </w:rPr>
              <w:t>1</w:t>
            </w:r>
            <w:r>
              <w:rPr>
                <w:rFonts w:ascii="仿宋_GB2312" w:hAnsi="仿宋_GB2312" w:cs="仿宋_GB2312" w:eastAsia="仿宋_GB2312"/>
                <w:sz w:val="21"/>
              </w:rPr>
              <w:t>、额定电压：</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0V  额定功率：≥15.0kw  最大功率：</w:t>
            </w:r>
            <w:r>
              <w:rPr>
                <w:rFonts w:ascii="仿宋_GB2312" w:hAnsi="仿宋_GB2312" w:cs="仿宋_GB2312" w:eastAsia="仿宋_GB2312"/>
                <w:sz w:val="21"/>
              </w:rPr>
              <w:t>20</w:t>
            </w:r>
            <w:r>
              <w:rPr>
                <w:rFonts w:ascii="仿宋_GB2312" w:hAnsi="仿宋_GB2312" w:cs="仿宋_GB2312" w:eastAsia="仿宋_GB2312"/>
                <w:sz w:val="21"/>
              </w:rPr>
              <w:t>kw；</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、产品形式：双缸</w:t>
            </w:r>
            <w:r>
              <w:rPr>
                <w:rFonts w:ascii="仿宋_GB2312" w:hAnsi="仿宋_GB2312" w:cs="仿宋_GB2312" w:eastAsia="仿宋_GB2312"/>
                <w:sz w:val="21"/>
              </w:rPr>
              <w:t>四</w:t>
            </w:r>
            <w:r>
              <w:rPr>
                <w:rFonts w:ascii="仿宋_GB2312" w:hAnsi="仿宋_GB2312" w:cs="仿宋_GB2312" w:eastAsia="仿宋_GB2312"/>
                <w:sz w:val="21"/>
              </w:rPr>
              <w:t>冲程风冷；</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、启动方式：电启动；</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、使用燃油：</w:t>
            </w:r>
            <w:r>
              <w:rPr>
                <w:rFonts w:ascii="仿宋_GB2312" w:hAnsi="仿宋_GB2312" w:cs="仿宋_GB2312" w:eastAsia="仿宋_GB2312"/>
                <w:sz w:val="21"/>
              </w:rPr>
              <w:t>90#以上无铅汽油；</w:t>
            </w:r>
          </w:p>
          <w:p>
            <w:pPr>
              <w:pStyle w:val="null3"/>
              <w:jc w:val="left"/>
            </w:pPr>
            <w:r>
              <w:rPr>
                <w:rFonts w:ascii="仿宋_GB2312" w:hAnsi="仿宋_GB2312" w:cs="仿宋_GB2312" w:eastAsia="仿宋_GB2312"/>
                <w:sz w:val="21"/>
              </w:rPr>
              <w:t>5、质保期：3年。</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十四</w:t>
            </w:r>
            <w:r>
              <w:rPr>
                <w:rFonts w:ascii="仿宋_GB2312" w:hAnsi="仿宋_GB2312" w:cs="仿宋_GB2312" w:eastAsia="仿宋_GB2312"/>
                <w:b/>
              </w:rPr>
              <w:t xml:space="preserve">  </w:t>
            </w:r>
            <w:r>
              <w:rPr>
                <w:rFonts w:ascii="仿宋_GB2312" w:hAnsi="仿宋_GB2312" w:cs="仿宋_GB2312" w:eastAsia="仿宋_GB2312"/>
                <w:sz w:val="24"/>
                <w:b/>
              </w:rPr>
              <w:t>100kw拖车发电机组</w:t>
            </w:r>
          </w:p>
          <w:p>
            <w:pPr>
              <w:pStyle w:val="null3"/>
              <w:jc w:val="left"/>
            </w:pPr>
            <w:r>
              <w:rPr>
                <w:rFonts w:ascii="仿宋_GB2312" w:hAnsi="仿宋_GB2312" w:cs="仿宋_GB2312" w:eastAsia="仿宋_GB2312"/>
              </w:rPr>
              <w:t>●</w:t>
            </w:r>
            <w:r>
              <w:rPr>
                <w:rFonts w:ascii="仿宋_GB2312" w:hAnsi="仿宋_GB2312" w:cs="仿宋_GB2312" w:eastAsia="仿宋_GB2312"/>
                <w:sz w:val="21"/>
              </w:rPr>
              <w:t>1</w:t>
            </w:r>
            <w:r>
              <w:rPr>
                <w:rFonts w:ascii="仿宋_GB2312" w:hAnsi="仿宋_GB2312" w:cs="仿宋_GB2312" w:eastAsia="仿宋_GB2312"/>
                <w:sz w:val="21"/>
              </w:rPr>
              <w:t>、额定功率</w:t>
            </w:r>
            <w:r>
              <w:rPr>
                <w:rFonts w:ascii="仿宋_GB2312" w:hAnsi="仿宋_GB2312" w:cs="仿宋_GB2312" w:eastAsia="仿宋_GB2312"/>
                <w:sz w:val="21"/>
              </w:rPr>
              <w:t>≥100kw；</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、额定电压：</w:t>
            </w:r>
            <w:r>
              <w:rPr>
                <w:rFonts w:ascii="仿宋_GB2312" w:hAnsi="仿宋_GB2312" w:cs="仿宋_GB2312" w:eastAsia="仿宋_GB2312"/>
                <w:sz w:val="21"/>
              </w:rPr>
              <w:t>3</w:t>
            </w:r>
            <w:r>
              <w:rPr>
                <w:rFonts w:ascii="仿宋_GB2312" w:hAnsi="仿宋_GB2312" w:cs="仿宋_GB2312" w:eastAsia="仿宋_GB2312"/>
                <w:sz w:val="21"/>
              </w:rPr>
              <w:t>8</w:t>
            </w:r>
            <w:r>
              <w:rPr>
                <w:rFonts w:ascii="仿宋_GB2312" w:hAnsi="仿宋_GB2312" w:cs="仿宋_GB2312" w:eastAsia="仿宋_GB2312"/>
                <w:sz w:val="21"/>
              </w:rPr>
              <w:t>0V/220V；</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、额定频率：</w:t>
            </w:r>
            <w:r>
              <w:rPr>
                <w:rFonts w:ascii="仿宋_GB2312" w:hAnsi="仿宋_GB2312" w:cs="仿宋_GB2312" w:eastAsia="仿宋_GB2312"/>
                <w:sz w:val="21"/>
              </w:rPr>
              <w:t>50HZ；</w:t>
            </w:r>
          </w:p>
          <w:p>
            <w:pPr>
              <w:pStyle w:val="null3"/>
              <w:jc w:val="left"/>
            </w:pPr>
            <w:r>
              <w:rPr>
                <w:rFonts w:ascii="仿宋_GB2312" w:hAnsi="仿宋_GB2312" w:cs="仿宋_GB2312" w:eastAsia="仿宋_GB2312"/>
                <w:sz w:val="21"/>
              </w:rPr>
              <w:t>4、移动方式：拖挂式；</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具有过载保护、短路保护（包括单相、两相和三相短路）速断功能的输出断路器、低压超限和高压超限保护、低油压保护、高温保护、防雷、防静电保护等装置；</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配有水温控制、油温控制、机油压力等控制系统，带液晶控制屏；</w:t>
            </w:r>
          </w:p>
          <w:p>
            <w:pPr>
              <w:pStyle w:val="null3"/>
              <w:jc w:val="left"/>
            </w:pPr>
            <w:r>
              <w:rPr>
                <w:rFonts w:ascii="仿宋_GB2312" w:hAnsi="仿宋_GB2312" w:cs="仿宋_GB2312" w:eastAsia="仿宋_GB2312"/>
                <w:sz w:val="21"/>
              </w:rPr>
              <w:t>7、质保期：3年。</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十五</w:t>
            </w:r>
            <w:r>
              <w:rPr>
                <w:rFonts w:ascii="仿宋_GB2312" w:hAnsi="仿宋_GB2312" w:cs="仿宋_GB2312" w:eastAsia="仿宋_GB2312"/>
                <w:b/>
              </w:rPr>
              <w:t xml:space="preserve">  </w:t>
            </w:r>
            <w:r>
              <w:rPr>
                <w:rFonts w:ascii="仿宋_GB2312" w:hAnsi="仿宋_GB2312" w:cs="仿宋_GB2312" w:eastAsia="仿宋_GB2312"/>
                <w:sz w:val="24"/>
                <w:b/>
              </w:rPr>
              <w:t>雨伞</w:t>
            </w:r>
          </w:p>
          <w:p>
            <w:pPr>
              <w:pStyle w:val="null3"/>
              <w:jc w:val="left"/>
            </w:pPr>
            <w:r>
              <w:rPr>
                <w:rFonts w:ascii="仿宋_GB2312" w:hAnsi="仿宋_GB2312" w:cs="仿宋_GB2312" w:eastAsia="仿宋_GB2312"/>
                <w:sz w:val="21"/>
              </w:rPr>
              <w:t>1、全玻纤骨架和中杆，中杆自开，橡胶漆伞柄；</w:t>
            </w:r>
          </w:p>
          <w:p>
            <w:pPr>
              <w:pStyle w:val="null3"/>
              <w:jc w:val="left"/>
            </w:pPr>
            <w:r>
              <w:rPr>
                <w:rFonts w:ascii="仿宋_GB2312" w:hAnsi="仿宋_GB2312" w:cs="仿宋_GB2312" w:eastAsia="仿宋_GB2312"/>
                <w:sz w:val="21"/>
              </w:rPr>
              <w:t>2、伞下直径≥132cm；</w:t>
            </w:r>
          </w:p>
          <w:p>
            <w:pPr>
              <w:pStyle w:val="null3"/>
              <w:jc w:val="left"/>
            </w:pPr>
            <w:r>
              <w:rPr>
                <w:rFonts w:ascii="仿宋_GB2312" w:hAnsi="仿宋_GB2312" w:cs="仿宋_GB2312" w:eastAsia="仿宋_GB2312"/>
                <w:sz w:val="21"/>
              </w:rPr>
              <w:t>3、伞骨：≥</w:t>
            </w:r>
            <w:r>
              <w:rPr>
                <w:rFonts w:ascii="仿宋_GB2312" w:hAnsi="仿宋_GB2312" w:cs="仿宋_GB2312" w:eastAsia="仿宋_GB2312"/>
                <w:sz w:val="21"/>
              </w:rPr>
              <w:t>16</w:t>
            </w:r>
            <w:r>
              <w:rPr>
                <w:rFonts w:ascii="仿宋_GB2312" w:hAnsi="仿宋_GB2312" w:cs="仿宋_GB2312" w:eastAsia="仿宋_GB2312"/>
                <w:sz w:val="21"/>
              </w:rPr>
              <w:t xml:space="preserve"> </w:t>
            </w:r>
            <w:r>
              <w:rPr>
                <w:rFonts w:ascii="仿宋_GB2312" w:hAnsi="仿宋_GB2312" w:cs="仿宋_GB2312" w:eastAsia="仿宋_GB2312"/>
                <w:sz w:val="21"/>
              </w:rPr>
              <w:t>骨。</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十六</w:t>
            </w:r>
            <w:r>
              <w:rPr>
                <w:rFonts w:ascii="仿宋_GB2312" w:hAnsi="仿宋_GB2312" w:cs="仿宋_GB2312" w:eastAsia="仿宋_GB2312"/>
                <w:b/>
              </w:rPr>
              <w:t xml:space="preserve">  </w:t>
            </w:r>
            <w:r>
              <w:rPr>
                <w:rFonts w:ascii="仿宋_GB2312" w:hAnsi="仿宋_GB2312" w:cs="仿宋_GB2312" w:eastAsia="仿宋_GB2312"/>
                <w:sz w:val="24"/>
                <w:b/>
              </w:rPr>
              <w:t>高功率扩音喇叭</w:t>
            </w:r>
          </w:p>
          <w:p>
            <w:pPr>
              <w:pStyle w:val="null3"/>
              <w:jc w:val="left"/>
            </w:pPr>
            <w:r>
              <w:rPr>
                <w:rFonts w:ascii="仿宋_GB2312" w:hAnsi="仿宋_GB2312" w:cs="仿宋_GB2312" w:eastAsia="仿宋_GB2312"/>
                <w:sz w:val="21"/>
              </w:rPr>
              <w:t>1、功率：≥50W；</w:t>
            </w:r>
          </w:p>
          <w:p>
            <w:pPr>
              <w:pStyle w:val="null3"/>
              <w:jc w:val="left"/>
            </w:pPr>
            <w:r>
              <w:rPr>
                <w:rFonts w:ascii="仿宋_GB2312" w:hAnsi="仿宋_GB2312" w:cs="仿宋_GB2312" w:eastAsia="仿宋_GB2312"/>
                <w:sz w:val="21"/>
              </w:rPr>
              <w:t>2、尺寸：≤350*230mm(±3)；</w:t>
            </w:r>
          </w:p>
          <w:p>
            <w:pPr>
              <w:pStyle w:val="null3"/>
              <w:jc w:val="left"/>
            </w:pPr>
            <w:r>
              <w:rPr>
                <w:rFonts w:ascii="仿宋_GB2312" w:hAnsi="仿宋_GB2312" w:cs="仿宋_GB2312" w:eastAsia="仿宋_GB2312"/>
                <w:sz w:val="21"/>
              </w:rPr>
              <w:t>3、重量：≤1</w:t>
            </w:r>
            <w:r>
              <w:rPr>
                <w:rFonts w:ascii="仿宋_GB2312" w:hAnsi="仿宋_GB2312" w:cs="仿宋_GB2312" w:eastAsia="仿宋_GB2312"/>
                <w:sz w:val="21"/>
              </w:rPr>
              <w:t>20</w:t>
            </w:r>
            <w:r>
              <w:rPr>
                <w:rFonts w:ascii="仿宋_GB2312" w:hAnsi="仿宋_GB2312" w:cs="仿宋_GB2312" w:eastAsia="仿宋_GB2312"/>
                <w:sz w:val="21"/>
              </w:rPr>
              <w:t>0g(含锂电池)；</w:t>
            </w:r>
          </w:p>
          <w:p>
            <w:pPr>
              <w:pStyle w:val="null3"/>
              <w:jc w:val="left"/>
            </w:pPr>
            <w:r>
              <w:rPr>
                <w:rFonts w:ascii="仿宋_GB2312" w:hAnsi="仿宋_GB2312" w:cs="仿宋_GB2312" w:eastAsia="仿宋_GB2312"/>
                <w:sz w:val="21"/>
              </w:rPr>
              <w:t>4、电池容量：≥2600mAh；</w:t>
            </w:r>
          </w:p>
          <w:p>
            <w:pPr>
              <w:pStyle w:val="null3"/>
              <w:jc w:val="left"/>
            </w:pPr>
            <w:r>
              <w:rPr>
                <w:rFonts w:ascii="仿宋_GB2312" w:hAnsi="仿宋_GB2312" w:cs="仿宋_GB2312" w:eastAsia="仿宋_GB2312"/>
                <w:sz w:val="21"/>
              </w:rPr>
              <w:t>5、续航时间：≥</w:t>
            </w:r>
            <w:r>
              <w:rPr>
                <w:rFonts w:ascii="仿宋_GB2312" w:hAnsi="仿宋_GB2312" w:cs="仿宋_GB2312" w:eastAsia="仿宋_GB2312"/>
                <w:sz w:val="21"/>
              </w:rPr>
              <w:t>24</w:t>
            </w:r>
            <w:r>
              <w:rPr>
                <w:rFonts w:ascii="仿宋_GB2312" w:hAnsi="仿宋_GB2312" w:cs="仿宋_GB2312" w:eastAsia="仿宋_GB2312"/>
                <w:sz w:val="21"/>
              </w:rPr>
              <w:t>小时；</w:t>
            </w:r>
          </w:p>
          <w:p>
            <w:pPr>
              <w:pStyle w:val="null3"/>
              <w:jc w:val="left"/>
            </w:pPr>
            <w:r>
              <w:rPr>
                <w:rFonts w:ascii="仿宋_GB2312" w:hAnsi="仿宋_GB2312" w:cs="仿宋_GB2312" w:eastAsia="仿宋_GB2312"/>
                <w:sz w:val="21"/>
              </w:rPr>
              <w:t>6、传输距离：≥1000米。</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十七</w:t>
            </w:r>
            <w:r>
              <w:rPr>
                <w:rFonts w:ascii="仿宋_GB2312" w:hAnsi="仿宋_GB2312" w:cs="仿宋_GB2312" w:eastAsia="仿宋_GB2312"/>
                <w:b/>
              </w:rPr>
              <w:t xml:space="preserve">  </w:t>
            </w:r>
            <w:r>
              <w:rPr>
                <w:rFonts w:ascii="仿宋_GB2312" w:hAnsi="仿宋_GB2312" w:cs="仿宋_GB2312" w:eastAsia="仿宋_GB2312"/>
                <w:sz w:val="24"/>
                <w:b/>
              </w:rPr>
              <w:t>高清夜视望远镜</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、棱镜材质：</w:t>
            </w:r>
            <w:r>
              <w:rPr>
                <w:rFonts w:ascii="仿宋_GB2312" w:hAnsi="仿宋_GB2312" w:cs="仿宋_GB2312" w:eastAsia="仿宋_GB2312"/>
                <w:sz w:val="21"/>
              </w:rPr>
              <w:t>BAK4；</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、刻度：有可换算距离；</w:t>
            </w:r>
          </w:p>
          <w:p>
            <w:pPr>
              <w:pStyle w:val="null3"/>
              <w:jc w:val="left"/>
            </w:pPr>
            <w:r>
              <w:rPr>
                <w:rFonts w:ascii="仿宋_GB2312" w:hAnsi="仿宋_GB2312" w:cs="仿宋_GB2312" w:eastAsia="仿宋_GB2312"/>
                <w:sz w:val="21"/>
              </w:rPr>
              <w:t>质保期：三年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1）双镜筒结构，机身采用环保橡胶护皮，附带目镜和物镜防尘盖；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2）物镜口径≥42mm，目镜口径≥20mm；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3）采用广角视野设计，放大倍率≥10 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4）采用充氮气的方式进行防水防雾;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）具备夜视查看功能。</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十八</w:t>
            </w:r>
            <w:r>
              <w:rPr>
                <w:rFonts w:ascii="仿宋_GB2312" w:hAnsi="仿宋_GB2312" w:cs="仿宋_GB2312" w:eastAsia="仿宋_GB2312"/>
                <w:b/>
              </w:rPr>
              <w:t xml:space="preserve">  </w:t>
            </w:r>
            <w:r>
              <w:rPr>
                <w:rFonts w:ascii="仿宋_GB2312" w:hAnsi="仿宋_GB2312" w:cs="仿宋_GB2312" w:eastAsia="仿宋_GB2312"/>
                <w:sz w:val="24"/>
                <w:b/>
              </w:rPr>
              <w:t>便携式应急供电站</w:t>
            </w:r>
          </w:p>
          <w:p>
            <w:pPr>
              <w:pStyle w:val="null3"/>
              <w:jc w:val="left"/>
            </w:pPr>
            <w:r>
              <w:rPr>
                <w:rFonts w:ascii="仿宋_GB2312" w:hAnsi="仿宋_GB2312" w:cs="仿宋_GB2312" w:eastAsia="仿宋_GB2312"/>
                <w:sz w:val="21"/>
              </w:rPr>
              <w:t>1、小巧轻便，适合手提或台面放置；</w:t>
            </w:r>
          </w:p>
          <w:p>
            <w:pPr>
              <w:pStyle w:val="null3"/>
              <w:jc w:val="left"/>
            </w:pPr>
            <w:r>
              <w:rPr>
                <w:rFonts w:ascii="仿宋_GB2312" w:hAnsi="仿宋_GB2312" w:cs="仿宋_GB2312" w:eastAsia="仿宋_GB2312"/>
                <w:sz w:val="21"/>
              </w:rPr>
              <w:t>2、电池容量≥1000Wh，最大功率≥1000W；</w:t>
            </w:r>
          </w:p>
          <w:p>
            <w:pPr>
              <w:pStyle w:val="null3"/>
              <w:jc w:val="left"/>
            </w:pPr>
            <w:r>
              <w:rPr>
                <w:rFonts w:ascii="仿宋_GB2312" w:hAnsi="仿宋_GB2312" w:cs="仿宋_GB2312" w:eastAsia="仿宋_GB2312"/>
                <w:sz w:val="21"/>
              </w:rPr>
              <w:t>3、多重供电方式：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 USB端口：数量≥2，支持快充输出 DC5V3A/9V2A/12V1.5A协议；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 DC端口：输出DC12V/10A，支持汽车适配器、车载音响、直流灯具的充电；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 Type-C端口：数量≥2，可输出输入；DC5V/9V/12V/15V/20VMax3A均可适用,另支持PD3.0和QC3.0快充协议;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4）AC端口：数量≥2，输出220V/50Hz，为1000W以内的各种家电供电；</w:t>
            </w:r>
          </w:p>
          <w:p>
            <w:pPr>
              <w:pStyle w:val="null3"/>
              <w:jc w:val="left"/>
            </w:pPr>
            <w:r>
              <w:rPr>
                <w:rFonts w:ascii="仿宋_GB2312" w:hAnsi="仿宋_GB2312" w:cs="仿宋_GB2312" w:eastAsia="仿宋_GB2312"/>
                <w:sz w:val="21"/>
              </w:rPr>
              <w:t>4、多种充电方式：通过AC电源适配器，充电不到10小时；另可通过Type-C端口、车载充电器充电；</w:t>
            </w:r>
          </w:p>
          <w:p>
            <w:pPr>
              <w:pStyle w:val="null3"/>
              <w:jc w:val="left"/>
            </w:pPr>
            <w:r>
              <w:rPr>
                <w:rFonts w:ascii="仿宋_GB2312" w:hAnsi="仿宋_GB2312" w:cs="仿宋_GB2312" w:eastAsia="仿宋_GB2312"/>
                <w:sz w:val="21"/>
              </w:rPr>
              <w:t>5、辅助照明：自带led光源，黄白光可调，可用作户外应急较大范围照明使用，时长不少于35小时；</w:t>
            </w:r>
          </w:p>
          <w:p>
            <w:pPr>
              <w:pStyle w:val="null3"/>
              <w:jc w:val="left"/>
            </w:pPr>
            <w:r>
              <w:rPr>
                <w:rFonts w:ascii="仿宋_GB2312" w:hAnsi="仿宋_GB2312" w:cs="仿宋_GB2312" w:eastAsia="仿宋_GB2312"/>
                <w:sz w:val="21"/>
              </w:rPr>
              <w:t>6、电量数显：无论是充放电，电池容量始终有数显，便于存放和管理；</w:t>
            </w:r>
          </w:p>
          <w:p>
            <w:pPr>
              <w:pStyle w:val="null3"/>
              <w:jc w:val="left"/>
            </w:pPr>
            <w:r>
              <w:rPr>
                <w:rFonts w:ascii="仿宋_GB2312" w:hAnsi="仿宋_GB2312" w:cs="仿宋_GB2312" w:eastAsia="仿宋_GB2312"/>
                <w:sz w:val="21"/>
              </w:rPr>
              <w:t>7、电池寿命长：电池为高能锂电，寿命可达1000次循环。</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十九</w:t>
            </w:r>
            <w:r>
              <w:rPr>
                <w:rFonts w:ascii="仿宋_GB2312" w:hAnsi="仿宋_GB2312" w:cs="仿宋_GB2312" w:eastAsia="仿宋_GB2312"/>
                <w:b/>
              </w:rPr>
              <w:t xml:space="preserve">  </w:t>
            </w:r>
            <w:r>
              <w:rPr>
                <w:rFonts w:ascii="仿宋_GB2312" w:hAnsi="仿宋_GB2312" w:cs="仿宋_GB2312" w:eastAsia="仿宋_GB2312"/>
                <w:sz w:val="24"/>
                <w:b/>
              </w:rPr>
              <w:t>防汛彩条布</w:t>
            </w:r>
          </w:p>
          <w:p>
            <w:pPr>
              <w:pStyle w:val="null3"/>
              <w:jc w:val="left"/>
            </w:pPr>
            <w:r>
              <w:rPr>
                <w:rFonts w:ascii="仿宋_GB2312" w:hAnsi="仿宋_GB2312" w:cs="仿宋_GB2312" w:eastAsia="仿宋_GB2312"/>
                <w:sz w:val="21"/>
              </w:rPr>
              <w:t>1、规格：单位面积质量≥120g/㎡；</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全新</w:t>
            </w:r>
            <w:r>
              <w:rPr>
                <w:rFonts w:ascii="仿宋_GB2312" w:hAnsi="仿宋_GB2312" w:cs="仿宋_GB2312" w:eastAsia="仿宋_GB2312"/>
                <w:sz w:val="21"/>
              </w:rPr>
              <w:t>聚</w:t>
            </w:r>
            <w:r>
              <w:rPr>
                <w:rFonts w:ascii="仿宋_GB2312" w:hAnsi="仿宋_GB2312" w:cs="仿宋_GB2312" w:eastAsia="仿宋_GB2312"/>
                <w:sz w:val="21"/>
              </w:rPr>
              <w:t>乙</w:t>
            </w:r>
            <w:r>
              <w:rPr>
                <w:rFonts w:ascii="仿宋_GB2312" w:hAnsi="仿宋_GB2312" w:cs="仿宋_GB2312" w:eastAsia="仿宋_GB2312"/>
                <w:sz w:val="21"/>
              </w:rPr>
              <w:t>烯</w:t>
            </w:r>
            <w:r>
              <w:rPr>
                <w:rFonts w:ascii="仿宋_GB2312" w:hAnsi="仿宋_GB2312" w:cs="仿宋_GB2312" w:eastAsia="仿宋_GB2312"/>
                <w:sz w:val="21"/>
              </w:rPr>
              <w:t>原</w:t>
            </w:r>
            <w:r>
              <w:rPr>
                <w:rFonts w:ascii="仿宋_GB2312" w:hAnsi="仿宋_GB2312" w:cs="仿宋_GB2312" w:eastAsia="仿宋_GB2312"/>
                <w:sz w:val="21"/>
              </w:rPr>
              <w:t>料，双面覆膜；</w:t>
            </w:r>
          </w:p>
          <w:p>
            <w:pPr>
              <w:pStyle w:val="null3"/>
              <w:jc w:val="left"/>
            </w:pPr>
            <w:r>
              <w:rPr>
                <w:rFonts w:ascii="仿宋_GB2312" w:hAnsi="仿宋_GB2312" w:cs="仿宋_GB2312" w:eastAsia="仿宋_GB2312"/>
              </w:rPr>
              <w:t>●</w:t>
            </w:r>
            <w:r>
              <w:rPr>
                <w:rFonts w:ascii="仿宋_GB2312" w:hAnsi="仿宋_GB2312" w:cs="仿宋_GB2312" w:eastAsia="仿宋_GB2312"/>
                <w:sz w:val="21"/>
              </w:rPr>
              <w:t>3、经向断裂强度：≥</w:t>
            </w:r>
            <w:r>
              <w:rPr>
                <w:rFonts w:ascii="仿宋_GB2312" w:hAnsi="仿宋_GB2312" w:cs="仿宋_GB2312" w:eastAsia="仿宋_GB2312"/>
                <w:sz w:val="21"/>
              </w:rPr>
              <w:t>20</w:t>
            </w:r>
            <w:r>
              <w:rPr>
                <w:rFonts w:ascii="仿宋_GB2312" w:hAnsi="仿宋_GB2312" w:cs="仿宋_GB2312" w:eastAsia="仿宋_GB2312"/>
                <w:sz w:val="21"/>
              </w:rPr>
              <w:t>kN/m；</w:t>
            </w:r>
          </w:p>
          <w:p>
            <w:pPr>
              <w:pStyle w:val="null3"/>
              <w:jc w:val="left"/>
            </w:pPr>
            <w:r>
              <w:rPr>
                <w:rFonts w:ascii="仿宋_GB2312" w:hAnsi="仿宋_GB2312" w:cs="仿宋_GB2312" w:eastAsia="仿宋_GB2312"/>
              </w:rPr>
              <w:t>●</w:t>
            </w:r>
            <w:r>
              <w:rPr>
                <w:rFonts w:ascii="仿宋_GB2312" w:hAnsi="仿宋_GB2312" w:cs="仿宋_GB2312" w:eastAsia="仿宋_GB2312"/>
                <w:sz w:val="21"/>
              </w:rPr>
              <w:t>4、纬向断裂强度：≥1</w:t>
            </w:r>
            <w:r>
              <w:rPr>
                <w:rFonts w:ascii="仿宋_GB2312" w:hAnsi="仿宋_GB2312" w:cs="仿宋_GB2312" w:eastAsia="仿宋_GB2312"/>
                <w:sz w:val="21"/>
              </w:rPr>
              <w:t>5</w:t>
            </w:r>
            <w:r>
              <w:rPr>
                <w:rFonts w:ascii="仿宋_GB2312" w:hAnsi="仿宋_GB2312" w:cs="仿宋_GB2312" w:eastAsia="仿宋_GB2312"/>
                <w:sz w:val="21"/>
              </w:rPr>
              <w:t>kN/m；</w:t>
            </w:r>
          </w:p>
          <w:p>
            <w:pPr>
              <w:pStyle w:val="null3"/>
              <w:jc w:val="left"/>
            </w:pPr>
            <w:r>
              <w:rPr>
                <w:rFonts w:ascii="仿宋_GB2312" w:hAnsi="仿宋_GB2312" w:cs="仿宋_GB2312" w:eastAsia="仿宋_GB2312"/>
              </w:rPr>
              <w:t>●</w:t>
            </w:r>
            <w:r>
              <w:rPr>
                <w:rFonts w:ascii="仿宋_GB2312" w:hAnsi="仿宋_GB2312" w:cs="仿宋_GB2312" w:eastAsia="仿宋_GB2312"/>
                <w:sz w:val="21"/>
              </w:rPr>
              <w:t>5、顶破强力：≥1.</w:t>
            </w:r>
            <w:r>
              <w:rPr>
                <w:rFonts w:ascii="仿宋_GB2312" w:hAnsi="仿宋_GB2312" w:cs="仿宋_GB2312" w:eastAsia="仿宋_GB2312"/>
                <w:sz w:val="21"/>
              </w:rPr>
              <w:t>6</w:t>
            </w:r>
            <w:r>
              <w:rPr>
                <w:rFonts w:ascii="仿宋_GB2312" w:hAnsi="仿宋_GB2312" w:cs="仿宋_GB2312" w:eastAsia="仿宋_GB2312"/>
                <w:sz w:val="21"/>
              </w:rPr>
              <w:t>kN；</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宽幅：</w:t>
            </w:r>
            <w:r>
              <w:rPr>
                <w:rFonts w:ascii="仿宋_GB2312" w:hAnsi="仿宋_GB2312" w:cs="仿宋_GB2312" w:eastAsia="仿宋_GB2312"/>
                <w:sz w:val="21"/>
              </w:rPr>
              <w:t>6</w:t>
            </w:r>
            <w:r>
              <w:rPr>
                <w:rFonts w:ascii="仿宋_GB2312" w:hAnsi="仿宋_GB2312" w:cs="仿宋_GB2312" w:eastAsia="仿宋_GB2312"/>
                <w:sz w:val="21"/>
              </w:rPr>
              <w:t>米。</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二十</w:t>
            </w:r>
            <w:r>
              <w:rPr>
                <w:rFonts w:ascii="仿宋_GB2312" w:hAnsi="仿宋_GB2312" w:cs="仿宋_GB2312" w:eastAsia="仿宋_GB2312"/>
                <w:b/>
              </w:rPr>
              <w:t xml:space="preserve">  </w:t>
            </w:r>
            <w:r>
              <w:rPr>
                <w:rFonts w:ascii="仿宋_GB2312" w:hAnsi="仿宋_GB2312" w:cs="仿宋_GB2312" w:eastAsia="仿宋_GB2312"/>
                <w:sz w:val="24"/>
                <w:b/>
              </w:rPr>
              <w:t>长丝土工布</w:t>
            </w:r>
          </w:p>
          <w:p>
            <w:pPr>
              <w:pStyle w:val="null3"/>
              <w:jc w:val="left"/>
            </w:pPr>
            <w:r>
              <w:rPr>
                <w:rFonts w:ascii="仿宋_GB2312" w:hAnsi="仿宋_GB2312" w:cs="仿宋_GB2312" w:eastAsia="仿宋_GB2312"/>
                <w:sz w:val="21"/>
              </w:rPr>
              <w:t>1、单位面积质量：≥</w:t>
            </w:r>
            <w:r>
              <w:rPr>
                <w:rFonts w:ascii="仿宋_GB2312" w:hAnsi="仿宋_GB2312" w:cs="仿宋_GB2312" w:eastAsia="仿宋_GB2312"/>
                <w:sz w:val="21"/>
              </w:rPr>
              <w:t>3</w:t>
            </w:r>
            <w:r>
              <w:rPr>
                <w:rFonts w:ascii="仿宋_GB2312" w:hAnsi="仿宋_GB2312" w:cs="仿宋_GB2312" w:eastAsia="仿宋_GB2312"/>
                <w:sz w:val="21"/>
              </w:rPr>
              <w:t>00g/㎡；</w:t>
            </w:r>
          </w:p>
          <w:p>
            <w:pPr>
              <w:pStyle w:val="null3"/>
              <w:jc w:val="left"/>
            </w:pPr>
            <w:r>
              <w:rPr>
                <w:rFonts w:ascii="仿宋_GB2312" w:hAnsi="仿宋_GB2312" w:cs="仿宋_GB2312" w:eastAsia="仿宋_GB2312"/>
              </w:rPr>
              <w:t>●</w:t>
            </w:r>
            <w:r>
              <w:rPr>
                <w:rFonts w:ascii="仿宋_GB2312" w:hAnsi="仿宋_GB2312" w:cs="仿宋_GB2312" w:eastAsia="仿宋_GB2312"/>
                <w:sz w:val="21"/>
              </w:rPr>
              <w:t>2、顶破强力：≥2.5kN；</w:t>
            </w:r>
          </w:p>
          <w:p>
            <w:pPr>
              <w:pStyle w:val="null3"/>
              <w:jc w:val="left"/>
            </w:pPr>
            <w:r>
              <w:rPr>
                <w:rFonts w:ascii="仿宋_GB2312" w:hAnsi="仿宋_GB2312" w:cs="仿宋_GB2312" w:eastAsia="仿宋_GB2312"/>
                <w:sz w:val="21"/>
              </w:rPr>
              <w:t>3、等效孔径：0.07-0.2mm；</w:t>
            </w:r>
          </w:p>
          <w:p>
            <w:pPr>
              <w:pStyle w:val="null3"/>
              <w:jc w:val="left"/>
            </w:pPr>
            <w:r>
              <w:rPr>
                <w:rFonts w:ascii="仿宋_GB2312" w:hAnsi="仿宋_GB2312" w:cs="仿宋_GB2312" w:eastAsia="仿宋_GB2312"/>
              </w:rPr>
              <w:t>●</w:t>
            </w:r>
            <w:r>
              <w:rPr>
                <w:rFonts w:ascii="仿宋_GB2312" w:hAnsi="仿宋_GB2312" w:cs="仿宋_GB2312" w:eastAsia="仿宋_GB2312"/>
                <w:sz w:val="21"/>
              </w:rPr>
              <w:t>4、拉伸断裂强度：≥15kN/m；</w:t>
            </w:r>
          </w:p>
          <w:p>
            <w:pPr>
              <w:pStyle w:val="null3"/>
              <w:jc w:val="left"/>
            </w:pPr>
            <w:r>
              <w:rPr>
                <w:rFonts w:ascii="仿宋_GB2312" w:hAnsi="仿宋_GB2312" w:cs="仿宋_GB2312" w:eastAsia="仿宋_GB2312"/>
              </w:rPr>
              <w:t>●</w:t>
            </w:r>
            <w:r>
              <w:rPr>
                <w:rFonts w:ascii="仿宋_GB2312" w:hAnsi="仿宋_GB2312" w:cs="仿宋_GB2312" w:eastAsia="仿宋_GB2312"/>
                <w:sz w:val="21"/>
              </w:rPr>
              <w:t>5、拉伸断裂伸长率：≥</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left"/>
            </w:pPr>
            <w:r>
              <w:rPr>
                <w:rFonts w:ascii="仿宋_GB2312" w:hAnsi="仿宋_GB2312" w:cs="仿宋_GB2312" w:eastAsia="仿宋_GB2312"/>
              </w:rPr>
              <w:t>●</w:t>
            </w:r>
            <w:r>
              <w:rPr>
                <w:rFonts w:ascii="仿宋_GB2312" w:hAnsi="仿宋_GB2312" w:cs="仿宋_GB2312" w:eastAsia="仿宋_GB2312"/>
                <w:sz w:val="21"/>
              </w:rPr>
              <w:t>6、撕破强力：≥0.42kN；</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、规格尺寸：幅宽</w:t>
            </w:r>
            <w:r>
              <w:rPr>
                <w:rFonts w:ascii="仿宋_GB2312" w:hAnsi="仿宋_GB2312" w:cs="仿宋_GB2312" w:eastAsia="仿宋_GB2312"/>
                <w:sz w:val="21"/>
              </w:rPr>
              <w:t>6m（±1%），单卷面积：300㎡（±1%）。</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二十一</w:t>
            </w:r>
            <w:r>
              <w:rPr>
                <w:rFonts w:ascii="仿宋_GB2312" w:hAnsi="仿宋_GB2312" w:cs="仿宋_GB2312" w:eastAsia="仿宋_GB2312"/>
                <w:b/>
              </w:rPr>
              <w:t xml:space="preserve">  </w:t>
            </w:r>
            <w:r>
              <w:rPr>
                <w:rFonts w:ascii="仿宋_GB2312" w:hAnsi="仿宋_GB2312" w:cs="仿宋_GB2312" w:eastAsia="仿宋_GB2312"/>
                <w:sz w:val="24"/>
                <w:b/>
              </w:rPr>
              <w:t>吸水膨胀袋</w:t>
            </w:r>
          </w:p>
          <w:p>
            <w:pPr>
              <w:pStyle w:val="null3"/>
            </w:pPr>
            <w:r>
              <w:rPr>
                <w:rFonts w:ascii="仿宋_GB2312" w:hAnsi="仿宋_GB2312" w:cs="仿宋_GB2312" w:eastAsia="仿宋_GB2312"/>
                <w:sz w:val="21"/>
              </w:rPr>
              <w:t>1、组成</w:t>
            </w:r>
            <w:r>
              <w:rPr>
                <w:rFonts w:ascii="仿宋_GB2312" w:hAnsi="仿宋_GB2312" w:cs="仿宋_GB2312" w:eastAsia="仿宋_GB2312"/>
                <w:sz w:val="21"/>
              </w:rPr>
              <w:t>:采用黄麻加密袋、内衬袋和柔性袋及吸水颗粒组成；</w:t>
            </w:r>
          </w:p>
          <w:p>
            <w:pPr>
              <w:pStyle w:val="null3"/>
            </w:pPr>
            <w:r>
              <w:rPr>
                <w:rFonts w:ascii="仿宋_GB2312" w:hAnsi="仿宋_GB2312" w:cs="仿宋_GB2312" w:eastAsia="仿宋_GB2312"/>
                <w:sz w:val="21"/>
              </w:rPr>
              <w:t>2、体积小，重量轻，方便运输；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、产品锁边密，结实；</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、内里高分子吸水树脂，可快速吸水；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吸水膨胀时间</w:t>
            </w:r>
            <w:r>
              <w:rPr>
                <w:rFonts w:ascii="仿宋_GB2312" w:hAnsi="仿宋_GB2312" w:cs="仿宋_GB2312" w:eastAsia="仿宋_GB2312"/>
                <w:sz w:val="21"/>
              </w:rPr>
              <w:t>≤5</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尺寸</w:t>
            </w:r>
            <w:r>
              <w:rPr>
                <w:rFonts w:ascii="仿宋_GB2312" w:hAnsi="仿宋_GB2312" w:cs="仿宋_GB2312" w:eastAsia="仿宋_GB2312"/>
                <w:sz w:val="21"/>
              </w:rPr>
              <w:t>:600±5(长)×400±5(宽)mm。</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二十二</w:t>
            </w:r>
            <w:r>
              <w:rPr>
                <w:rFonts w:ascii="仿宋_GB2312" w:hAnsi="仿宋_GB2312" w:cs="仿宋_GB2312" w:eastAsia="仿宋_GB2312"/>
                <w:b/>
              </w:rPr>
              <w:t xml:space="preserve">  </w:t>
            </w:r>
            <w:r>
              <w:rPr>
                <w:rFonts w:ascii="仿宋_GB2312" w:hAnsi="仿宋_GB2312" w:cs="仿宋_GB2312" w:eastAsia="仿宋_GB2312"/>
                <w:sz w:val="24"/>
                <w:b/>
              </w:rPr>
              <w:t>铅丝网片</w:t>
            </w:r>
          </w:p>
          <w:p>
            <w:pPr>
              <w:pStyle w:val="null3"/>
              <w:jc w:val="left"/>
            </w:pPr>
            <w:r>
              <w:rPr>
                <w:rFonts w:ascii="仿宋_GB2312" w:hAnsi="仿宋_GB2312" w:cs="仿宋_GB2312" w:eastAsia="仿宋_GB2312"/>
                <w:sz w:val="21"/>
              </w:rPr>
              <w:t>1、8#铅丝框架、10#铅丝做网线；</w:t>
            </w:r>
          </w:p>
          <w:p>
            <w:pPr>
              <w:pStyle w:val="null3"/>
              <w:jc w:val="left"/>
            </w:pPr>
            <w:r>
              <w:rPr>
                <w:rFonts w:ascii="仿宋_GB2312" w:hAnsi="仿宋_GB2312" w:cs="仿宋_GB2312" w:eastAsia="仿宋_GB2312"/>
                <w:sz w:val="21"/>
              </w:rPr>
              <w:t>2、8#铅丝Φ≥4.0mm、10#铅丝Φ≥3.5mm；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、网孔尺寸</w:t>
            </w:r>
            <w:r>
              <w:rPr>
                <w:rFonts w:ascii="仿宋_GB2312" w:hAnsi="仿宋_GB2312" w:cs="仿宋_GB2312" w:eastAsia="仿宋_GB2312"/>
                <w:sz w:val="21"/>
              </w:rPr>
              <w:t>80×100毫米；</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、单片重量＞</w:t>
            </w:r>
            <w:r>
              <w:rPr>
                <w:rFonts w:ascii="仿宋_GB2312" w:hAnsi="仿宋_GB2312" w:cs="仿宋_GB2312" w:eastAsia="仿宋_GB2312"/>
                <w:sz w:val="21"/>
              </w:rPr>
              <w:t>16公斤；</w:t>
            </w:r>
          </w:p>
          <w:p>
            <w:pPr>
              <w:pStyle w:val="null3"/>
              <w:jc w:val="left"/>
            </w:pPr>
            <w:r>
              <w:rPr>
                <w:rFonts w:ascii="仿宋_GB2312" w:hAnsi="仿宋_GB2312" w:cs="仿宋_GB2312" w:eastAsia="仿宋_GB2312"/>
                <w:sz w:val="21"/>
              </w:rPr>
              <w:t>5、尺寸3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米。</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二十三</w:t>
            </w:r>
            <w:r>
              <w:rPr>
                <w:rFonts w:ascii="仿宋_GB2312" w:hAnsi="仿宋_GB2312" w:cs="仿宋_GB2312" w:eastAsia="仿宋_GB2312"/>
                <w:b/>
              </w:rPr>
              <w:t xml:space="preserve">  </w:t>
            </w:r>
            <w:r>
              <w:rPr>
                <w:rFonts w:ascii="仿宋_GB2312" w:hAnsi="仿宋_GB2312" w:cs="仿宋_GB2312" w:eastAsia="仿宋_GB2312"/>
                <w:sz w:val="24"/>
                <w:b/>
              </w:rPr>
              <w:t>高强度抢险网兜</w:t>
            </w:r>
          </w:p>
          <w:p>
            <w:pPr>
              <w:pStyle w:val="null3"/>
              <w:jc w:val="left"/>
            </w:pPr>
            <w:r>
              <w:rPr>
                <w:rFonts w:ascii="仿宋_GB2312" w:hAnsi="仿宋_GB2312" w:cs="仿宋_GB2312" w:eastAsia="仿宋_GB2312"/>
                <w:sz w:val="21"/>
              </w:rPr>
              <w:t>1、材质：合金钢丝；</w:t>
            </w:r>
          </w:p>
          <w:p>
            <w:pPr>
              <w:pStyle w:val="null3"/>
              <w:jc w:val="left"/>
            </w:pPr>
            <w:r>
              <w:rPr>
                <w:rFonts w:ascii="仿宋_GB2312" w:hAnsi="仿宋_GB2312" w:cs="仿宋_GB2312" w:eastAsia="仿宋_GB2312"/>
                <w:sz w:val="21"/>
              </w:rPr>
              <w:t>2、孔径：≤</w:t>
            </w:r>
            <w:r>
              <w:rPr>
                <w:rFonts w:ascii="仿宋_GB2312" w:hAnsi="仿宋_GB2312" w:cs="仿宋_GB2312" w:eastAsia="仿宋_GB2312"/>
                <w:sz w:val="21"/>
              </w:rPr>
              <w:t>80</w:t>
            </w:r>
            <w:r>
              <w:rPr>
                <w:rFonts w:ascii="仿宋_GB2312" w:hAnsi="仿宋_GB2312" w:cs="仿宋_GB2312" w:eastAsia="仿宋_GB2312"/>
                <w:sz w:val="21"/>
              </w:rPr>
              <w:t>×1</w:t>
            </w:r>
            <w:r>
              <w:rPr>
                <w:rFonts w:ascii="仿宋_GB2312" w:hAnsi="仿宋_GB2312" w:cs="仿宋_GB2312" w:eastAsia="仿宋_GB2312"/>
                <w:sz w:val="21"/>
              </w:rPr>
              <w:t>00m</w:t>
            </w:r>
            <w:r>
              <w:rPr>
                <w:rFonts w:ascii="仿宋_GB2312" w:hAnsi="仿宋_GB2312" w:cs="仿宋_GB2312" w:eastAsia="仿宋_GB2312"/>
                <w:sz w:val="21"/>
              </w:rPr>
              <w:t>m；丝径：≥</w:t>
            </w:r>
            <w:r>
              <w:rPr>
                <w:rFonts w:ascii="仿宋_GB2312" w:hAnsi="仿宋_GB2312" w:cs="仿宋_GB2312" w:eastAsia="仿宋_GB2312"/>
                <w:sz w:val="21"/>
              </w:rPr>
              <w:t>2.0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3、编制工艺：平纹编制；含扎丝、网兜等；</w:t>
            </w:r>
          </w:p>
          <w:p>
            <w:pPr>
              <w:pStyle w:val="null3"/>
              <w:jc w:val="left"/>
            </w:pPr>
            <w:r>
              <w:rPr>
                <w:rFonts w:ascii="仿宋_GB2312" w:hAnsi="仿宋_GB2312" w:cs="仿宋_GB2312" w:eastAsia="仿宋_GB2312"/>
              </w:rPr>
              <w:t>●</w:t>
            </w:r>
            <w:r>
              <w:rPr>
                <w:rFonts w:ascii="仿宋_GB2312" w:hAnsi="仿宋_GB2312" w:cs="仿宋_GB2312" w:eastAsia="仿宋_GB2312"/>
                <w:sz w:val="21"/>
              </w:rPr>
              <w:t>4、抗拉强度≥1</w:t>
            </w:r>
            <w:r>
              <w:rPr>
                <w:rFonts w:ascii="仿宋_GB2312" w:hAnsi="仿宋_GB2312" w:cs="仿宋_GB2312" w:eastAsia="仿宋_GB2312"/>
                <w:sz w:val="21"/>
              </w:rPr>
              <w:t>2</w:t>
            </w:r>
            <w:r>
              <w:rPr>
                <w:rFonts w:ascii="仿宋_GB2312" w:hAnsi="仿宋_GB2312" w:cs="仿宋_GB2312" w:eastAsia="仿宋_GB2312"/>
                <w:sz w:val="21"/>
              </w:rPr>
              <w:t>00</w:t>
            </w:r>
            <w:r>
              <w:rPr>
                <w:rFonts w:ascii="仿宋_GB2312" w:hAnsi="仿宋_GB2312" w:cs="仿宋_GB2312" w:eastAsia="仿宋_GB2312"/>
                <w:sz w:val="16"/>
                <w:shd w:fill="FFFFFF" w:val="clear"/>
              </w:rPr>
              <w:t>MPa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5、耐腐蚀</w:t>
            </w:r>
            <w:r>
              <w:rPr>
                <w:rFonts w:ascii="仿宋_GB2312" w:hAnsi="仿宋_GB2312" w:cs="仿宋_GB2312" w:eastAsia="仿宋_GB2312"/>
                <w:sz w:val="21"/>
              </w:rPr>
              <w:t>≤</w:t>
            </w:r>
            <w:r>
              <w:rPr>
                <w:rFonts w:ascii="仿宋_GB2312" w:hAnsi="仿宋_GB2312" w:cs="仿宋_GB2312" w:eastAsia="仿宋_GB2312"/>
                <w:sz w:val="21"/>
              </w:rPr>
              <w:t>120g/m</w:t>
            </w:r>
            <w:r>
              <w:rPr>
                <w:rFonts w:ascii="仿宋_GB2312" w:hAnsi="仿宋_GB2312" w:cs="仿宋_GB2312" w:eastAsia="仿宋_GB2312"/>
                <w:sz w:val="21"/>
                <w:vertAlign w:val="superscript"/>
              </w:rPr>
              <w:t>3.</w:t>
            </w:r>
            <w:r>
              <w:rPr>
                <w:rFonts w:ascii="仿宋_GB2312" w:hAnsi="仿宋_GB2312" w:cs="仿宋_GB2312" w:eastAsia="仿宋_GB2312"/>
                <w:sz w:val="21"/>
              </w:rPr>
              <w:t>h；</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、装方量≥2方，需平铺叠放。</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二十四</w:t>
            </w:r>
            <w:r>
              <w:rPr>
                <w:rFonts w:ascii="仿宋_GB2312" w:hAnsi="仿宋_GB2312" w:cs="仿宋_GB2312" w:eastAsia="仿宋_GB2312"/>
                <w:b/>
              </w:rPr>
              <w:t xml:space="preserve">  </w:t>
            </w:r>
            <w:r>
              <w:rPr>
                <w:rFonts w:ascii="仿宋_GB2312" w:hAnsi="仿宋_GB2312" w:cs="仿宋_GB2312" w:eastAsia="仿宋_GB2312"/>
                <w:sz w:val="24"/>
                <w:b/>
              </w:rPr>
              <w:t>管涌抢护单元</w:t>
            </w:r>
          </w:p>
          <w:p>
            <w:pPr>
              <w:pStyle w:val="null3"/>
              <w:jc w:val="left"/>
            </w:pPr>
            <w:r>
              <w:rPr>
                <w:rFonts w:ascii="仿宋_GB2312" w:hAnsi="仿宋_GB2312" w:cs="仿宋_GB2312" w:eastAsia="仿宋_GB2312"/>
                <w:sz w:val="21"/>
              </w:rPr>
              <w:t>围井围板</w:t>
            </w:r>
            <w:r>
              <w:br/>
            </w:r>
            <w:r>
              <w:rPr>
                <w:rFonts w:ascii="仿宋_GB2312" w:hAnsi="仿宋_GB2312" w:cs="仿宋_GB2312" w:eastAsia="仿宋_GB2312"/>
                <w:sz w:val="21"/>
              </w:rPr>
              <w:t>1、材质：PVC塑料硬板；</w:t>
            </w:r>
            <w:r>
              <w:br/>
            </w:r>
            <w:r>
              <w:rPr>
                <w:rFonts w:ascii="仿宋_GB2312" w:hAnsi="仿宋_GB2312" w:cs="仿宋_GB2312" w:eastAsia="仿宋_GB2312"/>
                <w:sz w:val="21"/>
              </w:rPr>
              <w:t>2、规格尺寸：1000mm×1500mm（宽×高）；厚度：4mm；</w:t>
            </w:r>
          </w:p>
          <w:p>
            <w:pPr>
              <w:pStyle w:val="null3"/>
              <w:jc w:val="left"/>
            </w:pPr>
            <w:r>
              <w:rPr>
                <w:rFonts w:ascii="仿宋_GB2312" w:hAnsi="仿宋_GB2312" w:cs="仿宋_GB2312" w:eastAsia="仿宋_GB2312"/>
                <w:sz w:val="21"/>
              </w:rPr>
              <w:t>3、拉伸强度：≥40MPa；</w:t>
            </w:r>
            <w:r>
              <w:br/>
            </w:r>
            <w:r>
              <w:rPr>
                <w:rFonts w:ascii="仿宋_GB2312" w:hAnsi="仿宋_GB2312" w:cs="仿宋_GB2312" w:eastAsia="仿宋_GB2312"/>
                <w:sz w:val="21"/>
              </w:rPr>
              <w:t>角钢</w:t>
            </w:r>
            <w:r>
              <w:br/>
            </w:r>
            <w:r>
              <w:rPr>
                <w:rFonts w:ascii="仿宋_GB2312" w:hAnsi="仿宋_GB2312" w:cs="仿宋_GB2312" w:eastAsia="仿宋_GB2312"/>
                <w:sz w:val="21"/>
              </w:rPr>
              <w:t>规格：</w:t>
            </w:r>
            <w:r>
              <w:rPr>
                <w:rFonts w:ascii="仿宋_GB2312" w:hAnsi="仿宋_GB2312" w:cs="仿宋_GB2312" w:eastAsia="仿宋_GB2312"/>
                <w:sz w:val="21"/>
              </w:rPr>
              <w:t>40×40×3（mm）（边宽度：40mm；厚度：3mm）；</w:t>
            </w:r>
            <w:r>
              <w:br/>
            </w:r>
            <w:r>
              <w:rPr>
                <w:rFonts w:ascii="仿宋_GB2312" w:hAnsi="仿宋_GB2312" w:cs="仿宋_GB2312" w:eastAsia="仿宋_GB2312"/>
                <w:sz w:val="21"/>
              </w:rPr>
              <w:t>土工滤垫</w:t>
            </w:r>
            <w:r>
              <w:br/>
            </w:r>
            <w:r>
              <w:rPr>
                <w:rFonts w:ascii="仿宋_GB2312" w:hAnsi="仿宋_GB2312" w:cs="仿宋_GB2312" w:eastAsia="仿宋_GB2312"/>
                <w:sz w:val="21"/>
              </w:rPr>
              <w:t>1、复合固定点：16只（M10）；</w:t>
            </w:r>
            <w:r>
              <w:br/>
            </w:r>
            <w:r>
              <w:rPr>
                <w:rFonts w:ascii="仿宋_GB2312" w:hAnsi="仿宋_GB2312" w:cs="仿宋_GB2312" w:eastAsia="仿宋_GB2312"/>
                <w:sz w:val="21"/>
              </w:rPr>
              <w:t>2、席垫丝条：连续不断裂，丝条内无气泡，相互粘接牢固；</w:t>
            </w:r>
            <w:r>
              <w:br/>
            </w:r>
            <w:r>
              <w:rPr>
                <w:rFonts w:ascii="仿宋_GB2312" w:hAnsi="仿宋_GB2312" w:cs="仿宋_GB2312" w:eastAsia="仿宋_GB2312"/>
                <w:sz w:val="21"/>
              </w:rPr>
              <w:t>3、滤层厚度：</w:t>
            </w:r>
            <w:r>
              <w:rPr>
                <w:rFonts w:ascii="仿宋_GB2312" w:hAnsi="仿宋_GB2312" w:cs="仿宋_GB2312" w:eastAsia="仿宋_GB2312"/>
                <w:sz w:val="21"/>
              </w:rPr>
              <w:t>≥</w:t>
            </w:r>
            <w:r>
              <w:rPr>
                <w:rFonts w:ascii="仿宋_GB2312" w:hAnsi="仿宋_GB2312" w:cs="仿宋_GB2312" w:eastAsia="仿宋_GB2312"/>
                <w:sz w:val="21"/>
              </w:rPr>
              <w:t>5mm；</w:t>
            </w:r>
            <w:r>
              <w:br/>
            </w:r>
            <w:r>
              <w:rPr>
                <w:rFonts w:ascii="仿宋_GB2312" w:hAnsi="仿宋_GB2312" w:cs="仿宋_GB2312" w:eastAsia="仿宋_GB2312"/>
                <w:sz w:val="21"/>
              </w:rPr>
              <w:t>4、滤层单位面积质量：</w:t>
            </w:r>
            <w:r>
              <w:rPr>
                <w:rFonts w:ascii="仿宋_GB2312" w:hAnsi="仿宋_GB2312" w:cs="仿宋_GB2312" w:eastAsia="仿宋_GB2312"/>
                <w:sz w:val="21"/>
              </w:rPr>
              <w:t>≥</w:t>
            </w:r>
            <w:r>
              <w:rPr>
                <w:rFonts w:ascii="仿宋_GB2312" w:hAnsi="仿宋_GB2312" w:cs="仿宋_GB2312" w:eastAsia="仿宋_GB2312"/>
                <w:sz w:val="21"/>
              </w:rPr>
              <w:t>300g/m²；</w:t>
            </w:r>
            <w:r>
              <w:br/>
            </w:r>
            <w:r>
              <w:rPr>
                <w:rFonts w:ascii="仿宋_GB2312" w:hAnsi="仿宋_GB2312" w:cs="仿宋_GB2312" w:eastAsia="仿宋_GB2312"/>
                <w:sz w:val="21"/>
              </w:rPr>
              <w:t>5、滤层垂直渗透系数：</w:t>
            </w:r>
            <w:r>
              <w:rPr>
                <w:rFonts w:ascii="仿宋_GB2312" w:hAnsi="仿宋_GB2312" w:cs="仿宋_GB2312" w:eastAsia="仿宋_GB2312"/>
                <w:sz w:val="21"/>
              </w:rPr>
              <w:t>≤</w:t>
            </w:r>
            <w:r>
              <w:rPr>
                <w:rFonts w:ascii="仿宋_GB2312" w:hAnsi="仿宋_GB2312" w:cs="仿宋_GB2312" w:eastAsia="仿宋_GB2312"/>
                <w:sz w:val="21"/>
              </w:rPr>
              <w:t>细砂</w:t>
            </w:r>
            <w:r>
              <w:rPr>
                <w:rFonts w:ascii="仿宋_GB2312" w:hAnsi="仿宋_GB2312" w:cs="仿宋_GB2312" w:eastAsia="仿宋_GB2312"/>
                <w:sz w:val="21"/>
              </w:rPr>
              <w:t>10</w:t>
            </w:r>
            <w:r>
              <w:rPr>
                <w:rFonts w:ascii="仿宋_GB2312" w:hAnsi="仿宋_GB2312" w:cs="仿宋_GB2312" w:eastAsia="仿宋_GB2312"/>
                <w:sz w:val="21"/>
                <w:vertAlign w:val="superscript"/>
              </w:rPr>
              <w:t>－</w:t>
            </w:r>
            <w:r>
              <w:rPr>
                <w:rFonts w:ascii="仿宋_GB2312" w:hAnsi="仿宋_GB2312" w:cs="仿宋_GB2312" w:eastAsia="仿宋_GB2312"/>
                <w:sz w:val="21"/>
                <w:vertAlign w:val="superscript"/>
              </w:rPr>
              <w:t>1</w:t>
            </w:r>
            <w:r>
              <w:rPr>
                <w:rFonts w:ascii="仿宋_GB2312" w:hAnsi="仿宋_GB2312" w:cs="仿宋_GB2312" w:eastAsia="仿宋_GB2312"/>
                <w:sz w:val="21"/>
              </w:rPr>
              <w:t>cm/s；</w:t>
            </w:r>
            <w:r>
              <w:br/>
            </w:r>
            <w:r>
              <w:rPr>
                <w:rFonts w:ascii="仿宋_GB2312" w:hAnsi="仿宋_GB2312" w:cs="仿宋_GB2312" w:eastAsia="仿宋_GB2312"/>
                <w:sz w:val="21"/>
              </w:rPr>
              <w:t>土工席垫</w:t>
            </w:r>
            <w:r>
              <w:br/>
            </w:r>
            <w:r>
              <w:rPr>
                <w:rFonts w:ascii="仿宋_GB2312" w:hAnsi="仿宋_GB2312" w:cs="仿宋_GB2312" w:eastAsia="仿宋_GB2312"/>
                <w:sz w:val="21"/>
              </w:rPr>
              <w:t>1、尺寸：长：100cm；宽100cm；</w:t>
            </w:r>
          </w:p>
          <w:p>
            <w:pPr>
              <w:pStyle w:val="null3"/>
              <w:jc w:val="left"/>
            </w:pPr>
            <w:r>
              <w:rPr>
                <w:rFonts w:ascii="仿宋_GB2312" w:hAnsi="仿宋_GB2312" w:cs="仿宋_GB2312" w:eastAsia="仿宋_GB2312"/>
                <w:sz w:val="21"/>
              </w:rPr>
              <w:t>2、厚度：</w:t>
            </w:r>
            <w:r>
              <w:rPr>
                <w:rFonts w:ascii="仿宋_GB2312" w:hAnsi="仿宋_GB2312" w:cs="仿宋_GB2312" w:eastAsia="仿宋_GB2312"/>
                <w:sz w:val="21"/>
              </w:rPr>
              <w:t>≥</w:t>
            </w:r>
            <w:r>
              <w:rPr>
                <w:rFonts w:ascii="仿宋_GB2312" w:hAnsi="仿宋_GB2312" w:cs="仿宋_GB2312" w:eastAsia="仿宋_GB2312"/>
                <w:sz w:val="21"/>
              </w:rPr>
              <w:t>10mm；</w:t>
            </w:r>
            <w:r>
              <w:br/>
            </w:r>
            <w:r>
              <w:rPr>
                <w:rFonts w:ascii="仿宋_GB2312" w:hAnsi="仿宋_GB2312" w:cs="仿宋_GB2312" w:eastAsia="仿宋_GB2312"/>
                <w:sz w:val="21"/>
              </w:rPr>
              <w:t>3、单位面积质量：</w:t>
            </w:r>
            <w:r>
              <w:rPr>
                <w:rFonts w:ascii="仿宋_GB2312" w:hAnsi="仿宋_GB2312" w:cs="仿宋_GB2312" w:eastAsia="仿宋_GB2312"/>
                <w:sz w:val="21"/>
              </w:rPr>
              <w:t>≥</w:t>
            </w:r>
            <w:r>
              <w:rPr>
                <w:rFonts w:ascii="仿宋_GB2312" w:hAnsi="仿宋_GB2312" w:cs="仿宋_GB2312" w:eastAsia="仿宋_GB2312"/>
                <w:sz w:val="21"/>
              </w:rPr>
              <w:t>1400g/m²；</w:t>
            </w:r>
          </w:p>
          <w:p>
            <w:pPr>
              <w:pStyle w:val="null3"/>
              <w:jc w:val="left"/>
            </w:pPr>
            <w:r>
              <w:rPr>
                <w:rFonts w:ascii="仿宋_GB2312" w:hAnsi="仿宋_GB2312" w:cs="仿宋_GB2312" w:eastAsia="仿宋_GB2312"/>
                <w:sz w:val="21"/>
              </w:rPr>
              <w:t>4、土工席垫抗压强度：</w:t>
            </w:r>
            <w:r>
              <w:rPr>
                <w:rFonts w:ascii="仿宋_GB2312" w:hAnsi="仿宋_GB2312" w:cs="仿宋_GB2312" w:eastAsia="仿宋_GB2312"/>
                <w:sz w:val="21"/>
              </w:rPr>
              <w:t>≥</w:t>
            </w:r>
            <w:r>
              <w:rPr>
                <w:rFonts w:ascii="仿宋_GB2312" w:hAnsi="仿宋_GB2312" w:cs="仿宋_GB2312" w:eastAsia="仿宋_GB2312"/>
                <w:sz w:val="21"/>
              </w:rPr>
              <w:t>100kPa。</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二十五</w:t>
            </w:r>
            <w:r>
              <w:rPr>
                <w:rFonts w:ascii="仿宋_GB2312" w:hAnsi="仿宋_GB2312" w:cs="仿宋_GB2312" w:eastAsia="仿宋_GB2312"/>
                <w:b/>
              </w:rPr>
              <w:t xml:space="preserve">  </w:t>
            </w:r>
            <w:r>
              <w:rPr>
                <w:rFonts w:ascii="仿宋_GB2312" w:hAnsi="仿宋_GB2312" w:cs="仿宋_GB2312" w:eastAsia="仿宋_GB2312"/>
                <w:sz w:val="24"/>
                <w:b/>
              </w:rPr>
              <w:t>1000立方潜污泵动力拖车</w:t>
            </w:r>
          </w:p>
          <w:p>
            <w:pPr>
              <w:pStyle w:val="null3"/>
              <w:jc w:val="left"/>
            </w:pPr>
            <w:r>
              <w:rPr>
                <w:rFonts w:ascii="仿宋_GB2312" w:hAnsi="仿宋_GB2312" w:cs="仿宋_GB2312" w:eastAsia="仿宋_GB2312"/>
                <w:sz w:val="21"/>
              </w:rPr>
              <w:t>（一）水泵技术参数</w:t>
            </w:r>
          </w:p>
          <w:p>
            <w:pPr>
              <w:pStyle w:val="null3"/>
              <w:jc w:val="left"/>
            </w:pPr>
            <w:r>
              <w:rPr>
                <w:rFonts w:ascii="仿宋_GB2312" w:hAnsi="仿宋_GB2312" w:cs="仿宋_GB2312" w:eastAsia="仿宋_GB2312"/>
              </w:rPr>
              <w:t>●</w:t>
            </w:r>
            <w:r>
              <w:rPr>
                <w:rFonts w:ascii="仿宋_GB2312" w:hAnsi="仿宋_GB2312" w:cs="仿宋_GB2312" w:eastAsia="仿宋_GB2312"/>
                <w:sz w:val="21"/>
              </w:rPr>
              <w:t>1、水泵类型：永磁同步电机防汛泵。</w:t>
            </w:r>
          </w:p>
          <w:p>
            <w:pPr>
              <w:pStyle w:val="null3"/>
              <w:jc w:val="left"/>
            </w:pPr>
            <w:r>
              <w:rPr>
                <w:rFonts w:ascii="仿宋_GB2312" w:hAnsi="仿宋_GB2312" w:cs="仿宋_GB2312" w:eastAsia="仿宋_GB2312"/>
              </w:rPr>
              <w:t>●</w:t>
            </w:r>
            <w:r>
              <w:rPr>
                <w:rFonts w:ascii="仿宋_GB2312" w:hAnsi="仿宋_GB2312" w:cs="仿宋_GB2312" w:eastAsia="仿宋_GB2312"/>
                <w:sz w:val="21"/>
              </w:rPr>
              <w:t>2、流量≥1000m³/h，扬程≥1</w:t>
            </w:r>
            <w:r>
              <w:rPr>
                <w:rFonts w:ascii="仿宋_GB2312" w:hAnsi="仿宋_GB2312" w:cs="仿宋_GB2312" w:eastAsia="仿宋_GB2312"/>
                <w:sz w:val="21"/>
              </w:rPr>
              <w:t>5</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、出水口口径：</w:t>
            </w:r>
            <w:r>
              <w:rPr>
                <w:rFonts w:ascii="仿宋_GB2312" w:hAnsi="仿宋_GB2312" w:cs="仿宋_GB2312" w:eastAsia="仿宋_GB2312"/>
                <w:sz w:val="21"/>
              </w:rPr>
              <w:t>≥300mm 。</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、通过颗粒物直径：</w:t>
            </w:r>
            <w:r>
              <w:rPr>
                <w:rFonts w:ascii="仿宋_GB2312" w:hAnsi="仿宋_GB2312" w:cs="仿宋_GB2312" w:eastAsia="仿宋_GB2312"/>
                <w:sz w:val="21"/>
              </w:rPr>
              <w:t>≤25mm。</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、水泵材质：泵体铝合金、叶轮采用</w:t>
            </w:r>
            <w:r>
              <w:rPr>
                <w:rFonts w:ascii="仿宋_GB2312" w:hAnsi="仿宋_GB2312" w:cs="仿宋_GB2312" w:eastAsia="仿宋_GB2312"/>
                <w:sz w:val="21"/>
              </w:rPr>
              <w:t>304不锈钢材质 。</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、泵应配备不锈钢滤网包裹，具有有效的通过率。</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、泵绝缘等级：</w:t>
            </w:r>
            <w:r>
              <w:rPr>
                <w:rFonts w:ascii="仿宋_GB2312" w:hAnsi="仿宋_GB2312" w:cs="仿宋_GB2312" w:eastAsia="仿宋_GB2312"/>
                <w:sz w:val="21"/>
              </w:rPr>
              <w:t>F。</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、泵电缆材质：</w:t>
            </w:r>
            <w:r>
              <w:rPr>
                <w:rFonts w:ascii="仿宋_GB2312" w:hAnsi="仿宋_GB2312" w:cs="仿宋_GB2312" w:eastAsia="仿宋_GB2312"/>
                <w:sz w:val="21"/>
              </w:rPr>
              <w:t>JHS级潜水电缆。</w:t>
            </w:r>
          </w:p>
          <w:p>
            <w:pPr>
              <w:pStyle w:val="null3"/>
              <w:jc w:val="left"/>
            </w:pPr>
            <w:r>
              <w:rPr>
                <w:rFonts w:ascii="仿宋_GB2312" w:hAnsi="仿宋_GB2312" w:cs="仿宋_GB2312" w:eastAsia="仿宋_GB2312"/>
              </w:rPr>
              <w:t>●</w:t>
            </w:r>
            <w:r>
              <w:rPr>
                <w:rFonts w:ascii="仿宋_GB2312" w:hAnsi="仿宋_GB2312" w:cs="仿宋_GB2312" w:eastAsia="仿宋_GB2312"/>
                <w:sz w:val="21"/>
              </w:rPr>
              <w:t>9</w:t>
            </w:r>
            <w:r>
              <w:rPr>
                <w:rFonts w:ascii="仿宋_GB2312" w:hAnsi="仿宋_GB2312" w:cs="仿宋_GB2312" w:eastAsia="仿宋_GB2312"/>
                <w:sz w:val="21"/>
              </w:rPr>
              <w:t>、电泵防护等级：</w:t>
            </w:r>
            <w:r>
              <w:rPr>
                <w:rFonts w:ascii="仿宋_GB2312" w:hAnsi="仿宋_GB2312" w:cs="仿宋_GB2312" w:eastAsia="仿宋_GB2312"/>
                <w:sz w:val="21"/>
              </w:rPr>
              <w:t>≥IP68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、电缆线快速插头防护等级：</w:t>
            </w:r>
            <w:r>
              <w:rPr>
                <w:rFonts w:ascii="仿宋_GB2312" w:hAnsi="仿宋_GB2312" w:cs="仿宋_GB2312" w:eastAsia="仿宋_GB2312"/>
                <w:sz w:val="21"/>
              </w:rPr>
              <w:t>≥IP67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、泵自带电缆线长</w:t>
            </w:r>
            <w:r>
              <w:rPr>
                <w:rFonts w:ascii="仿宋_GB2312" w:hAnsi="仿宋_GB2312" w:cs="仿宋_GB2312" w:eastAsia="仿宋_GB2312"/>
                <w:sz w:val="21"/>
              </w:rPr>
              <w:t>至少</w:t>
            </w:r>
            <w:r>
              <w:rPr>
                <w:rFonts w:ascii="仿宋_GB2312" w:hAnsi="仿宋_GB2312" w:cs="仿宋_GB2312" w:eastAsia="仿宋_GB2312"/>
                <w:sz w:val="21"/>
              </w:rPr>
              <w:t>20米。</w:t>
            </w:r>
          </w:p>
          <w:p>
            <w:pPr>
              <w:pStyle w:val="null3"/>
              <w:jc w:val="left"/>
            </w:pPr>
            <w:r>
              <w:rPr>
                <w:rFonts w:ascii="仿宋_GB2312" w:hAnsi="仿宋_GB2312" w:cs="仿宋_GB2312" w:eastAsia="仿宋_GB2312"/>
                <w:sz w:val="21"/>
              </w:rPr>
              <w:t>（二）控制</w:t>
            </w:r>
            <w:r>
              <w:rPr>
                <w:rFonts w:ascii="仿宋_GB2312" w:hAnsi="仿宋_GB2312" w:cs="仿宋_GB2312" w:eastAsia="仿宋_GB2312"/>
                <w:sz w:val="21"/>
              </w:rPr>
              <w:t>器</w:t>
            </w:r>
            <w:r>
              <w:rPr>
                <w:rFonts w:ascii="仿宋_GB2312" w:hAnsi="仿宋_GB2312" w:cs="仿宋_GB2312" w:eastAsia="仿宋_GB2312"/>
                <w:sz w:val="21"/>
              </w:rPr>
              <w:t>参数</w:t>
            </w:r>
          </w:p>
          <w:p>
            <w:pPr>
              <w:pStyle w:val="null3"/>
              <w:jc w:val="left"/>
            </w:pPr>
            <w:r>
              <w:rPr>
                <w:rFonts w:ascii="仿宋_GB2312" w:hAnsi="仿宋_GB2312" w:cs="仿宋_GB2312" w:eastAsia="仿宋_GB2312"/>
                <w:sz w:val="21"/>
              </w:rPr>
              <w:t>1、有可视化操作界面，实时监测运行参数，带有漏电、电流过载、缺相、过压、欠压、过频、欠频、电机过热等保护功能。</w:t>
            </w:r>
          </w:p>
          <w:p>
            <w:pPr>
              <w:pStyle w:val="null3"/>
              <w:jc w:val="left"/>
            </w:pPr>
            <w:r>
              <w:rPr>
                <w:rFonts w:ascii="仿宋_GB2312" w:hAnsi="仿宋_GB2312" w:cs="仿宋_GB2312" w:eastAsia="仿宋_GB2312"/>
                <w:sz w:val="21"/>
              </w:rPr>
              <w:t>2、泵机组供电可以使用柴油机或380V市电供电工作。</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、具有变频控制器，具备本地手动一键启停、远程遥控控制启停功能。</w:t>
            </w:r>
          </w:p>
          <w:p>
            <w:pPr>
              <w:pStyle w:val="null3"/>
              <w:jc w:val="left"/>
            </w:pPr>
            <w:r>
              <w:rPr>
                <w:rFonts w:ascii="仿宋_GB2312" w:hAnsi="仿宋_GB2312" w:cs="仿宋_GB2312" w:eastAsia="仿宋_GB2312"/>
                <w:sz w:val="21"/>
              </w:rPr>
              <w:t>4、具备调速功能，通过旋钮开关调节频率大小，从而控制水泵流量和扬程大小。</w:t>
            </w:r>
          </w:p>
          <w:p>
            <w:pPr>
              <w:pStyle w:val="null3"/>
              <w:jc w:val="left"/>
            </w:pPr>
            <w:r>
              <w:rPr>
                <w:rFonts w:ascii="仿宋_GB2312" w:hAnsi="仿宋_GB2312" w:cs="仿宋_GB2312" w:eastAsia="仿宋_GB2312"/>
                <w:sz w:val="21"/>
              </w:rPr>
              <w:t>5、具备运行时间统计功能：设备应支持统计运行时间。</w:t>
            </w:r>
          </w:p>
          <w:p>
            <w:pPr>
              <w:pStyle w:val="null3"/>
              <w:jc w:val="left"/>
            </w:pPr>
            <w:r>
              <w:rPr>
                <w:rFonts w:ascii="仿宋_GB2312" w:hAnsi="仿宋_GB2312" w:cs="仿宋_GB2312" w:eastAsia="仿宋_GB2312"/>
                <w:sz w:val="21"/>
              </w:rPr>
              <w:t>6、远程控制功能有功率、转速、电压、频率，电流等运行参数显示。</w:t>
            </w:r>
          </w:p>
          <w:p>
            <w:pPr>
              <w:pStyle w:val="null3"/>
              <w:jc w:val="left"/>
            </w:pPr>
            <w:r>
              <w:rPr>
                <w:rFonts w:ascii="仿宋_GB2312" w:hAnsi="仿宋_GB2312" w:cs="仿宋_GB2312" w:eastAsia="仿宋_GB2312"/>
                <w:sz w:val="21"/>
              </w:rPr>
              <w:t>（三）其他附件参数</w:t>
            </w:r>
          </w:p>
          <w:p>
            <w:pPr>
              <w:pStyle w:val="null3"/>
              <w:jc w:val="left"/>
            </w:pPr>
            <w:r>
              <w:rPr>
                <w:rFonts w:ascii="仿宋_GB2312" w:hAnsi="仿宋_GB2312" w:cs="仿宋_GB2312" w:eastAsia="仿宋_GB2312"/>
                <w:sz w:val="21"/>
              </w:rPr>
              <w:t>1、不锈钢快速接头 。</w:t>
            </w:r>
          </w:p>
          <w:p>
            <w:pPr>
              <w:pStyle w:val="null3"/>
              <w:jc w:val="left"/>
            </w:pPr>
            <w:r>
              <w:rPr>
                <w:rFonts w:ascii="仿宋_GB2312" w:hAnsi="仿宋_GB2312" w:cs="仿宋_GB2312" w:eastAsia="仿宋_GB2312"/>
                <w:sz w:val="21"/>
              </w:rPr>
              <w:t>2、DN300水带卡箍一个 。</w:t>
            </w:r>
          </w:p>
          <w:p>
            <w:pPr>
              <w:pStyle w:val="null3"/>
              <w:jc w:val="left"/>
            </w:pPr>
            <w:r>
              <w:rPr>
                <w:rFonts w:ascii="仿宋_GB2312" w:hAnsi="仿宋_GB2312" w:cs="仿宋_GB2312" w:eastAsia="仿宋_GB2312"/>
                <w:sz w:val="21"/>
              </w:rPr>
              <w:t>3、水泵拉绳</w:t>
            </w:r>
            <w:r>
              <w:rPr>
                <w:rFonts w:ascii="仿宋_GB2312" w:hAnsi="仿宋_GB2312" w:cs="仿宋_GB2312" w:eastAsia="仿宋_GB2312"/>
                <w:sz w:val="21"/>
              </w:rPr>
              <w:t>至少</w:t>
            </w:r>
            <w:r>
              <w:rPr>
                <w:rFonts w:ascii="仿宋_GB2312" w:hAnsi="仿宋_GB2312" w:cs="仿宋_GB2312" w:eastAsia="仿宋_GB2312"/>
                <w:sz w:val="21"/>
              </w:rPr>
              <w:t>20米。</w:t>
            </w:r>
          </w:p>
          <w:p>
            <w:pPr>
              <w:pStyle w:val="null3"/>
              <w:jc w:val="left"/>
            </w:pPr>
            <w:r>
              <w:rPr>
                <w:rFonts w:ascii="仿宋_GB2312" w:hAnsi="仿宋_GB2312" w:cs="仿宋_GB2312" w:eastAsia="仿宋_GB2312"/>
                <w:sz w:val="21"/>
              </w:rPr>
              <w:t>4、配备排水管长度≥100米，需高强度聚胺脂一体成型浮圈，满足水泵浮力要求。</w:t>
            </w:r>
          </w:p>
          <w:p>
            <w:pPr>
              <w:pStyle w:val="null3"/>
              <w:jc w:val="left"/>
            </w:pPr>
            <w:r>
              <w:rPr>
                <w:rFonts w:ascii="仿宋_GB2312" w:hAnsi="仿宋_GB2312" w:cs="仿宋_GB2312" w:eastAsia="仿宋_GB2312"/>
                <w:sz w:val="21"/>
              </w:rPr>
              <w:t>5、配备一台满足水泵功率需求的发电机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、配备</w:t>
            </w:r>
            <w:r>
              <w:rPr>
                <w:rFonts w:ascii="仿宋_GB2312" w:hAnsi="仿宋_GB2312" w:cs="仿宋_GB2312" w:eastAsia="仿宋_GB2312"/>
                <w:sz w:val="21"/>
              </w:rPr>
              <w:t>拖车架</w:t>
            </w:r>
            <w:r>
              <w:rPr>
                <w:rFonts w:ascii="仿宋_GB2312" w:hAnsi="仿宋_GB2312" w:cs="仿宋_GB2312" w:eastAsia="仿宋_GB2312"/>
                <w:sz w:val="21"/>
              </w:rPr>
              <w:t>，</w:t>
            </w:r>
            <w:r>
              <w:rPr>
                <w:rFonts w:ascii="仿宋_GB2312" w:hAnsi="仿宋_GB2312" w:cs="仿宋_GB2312" w:eastAsia="仿宋_GB2312"/>
                <w:sz w:val="21"/>
              </w:rPr>
              <w:t>架上安装防护箱体，将水泵、发电机等组件全部装入拖车架的箱体中，</w:t>
            </w:r>
            <w:r>
              <w:rPr>
                <w:rFonts w:ascii="仿宋_GB2312" w:hAnsi="仿宋_GB2312" w:cs="仿宋_GB2312" w:eastAsia="仿宋_GB2312"/>
                <w:sz w:val="21"/>
              </w:rPr>
              <w:t>满足</w:t>
            </w:r>
            <w:r>
              <w:rPr>
                <w:rFonts w:ascii="仿宋_GB2312" w:hAnsi="仿宋_GB2312" w:cs="仿宋_GB2312" w:eastAsia="仿宋_GB2312"/>
                <w:sz w:val="21"/>
              </w:rPr>
              <w:t>拖挂</w:t>
            </w:r>
            <w:r>
              <w:rPr>
                <w:rFonts w:ascii="仿宋_GB2312" w:hAnsi="仿宋_GB2312" w:cs="仿宋_GB2312" w:eastAsia="仿宋_GB2312"/>
                <w:sz w:val="21"/>
              </w:rPr>
              <w:t>使用</w:t>
            </w:r>
            <w:r>
              <w:rPr>
                <w:rFonts w:ascii="仿宋_GB2312" w:hAnsi="仿宋_GB2312" w:cs="仿宋_GB2312" w:eastAsia="仿宋_GB2312"/>
                <w:sz w:val="21"/>
              </w:rPr>
              <w:t>需求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7、箱体</w:t>
            </w:r>
            <w:r>
              <w:rPr>
                <w:rFonts w:ascii="仿宋_GB2312" w:hAnsi="仿宋_GB2312" w:cs="仿宋_GB2312" w:eastAsia="仿宋_GB2312"/>
                <w:sz w:val="21"/>
              </w:rPr>
              <w:t>整体喷砂防锈、防腐处理、烤漆工艺、颜色工程黄。</w:t>
            </w:r>
            <w:r>
              <w:rPr>
                <w:rFonts w:ascii="仿宋_GB2312" w:hAnsi="仿宋_GB2312" w:cs="仿宋_GB2312" w:eastAsia="仿宋_GB2312"/>
                <w:sz w:val="21"/>
              </w:rPr>
              <w:t>箱体</w:t>
            </w:r>
            <w:r>
              <w:rPr>
                <w:rFonts w:ascii="仿宋_GB2312" w:hAnsi="仿宋_GB2312" w:cs="仿宋_GB2312" w:eastAsia="仿宋_GB2312"/>
                <w:sz w:val="21"/>
              </w:rPr>
              <w:t>要有如下标记：规格</w:t>
            </w:r>
            <w:r>
              <w:rPr>
                <w:rFonts w:ascii="仿宋_GB2312" w:hAnsi="仿宋_GB2312" w:cs="仿宋_GB2312" w:eastAsia="仿宋_GB2312"/>
                <w:sz w:val="21"/>
              </w:rPr>
              <w:t>型号</w:t>
            </w:r>
            <w:r>
              <w:rPr>
                <w:rFonts w:ascii="仿宋_GB2312" w:hAnsi="仿宋_GB2312" w:cs="仿宋_GB2312" w:eastAsia="仿宋_GB2312"/>
                <w:sz w:val="21"/>
              </w:rPr>
              <w:t>、生产厂家、及</w:t>
            </w:r>
            <w:r>
              <w:rPr>
                <w:rFonts w:ascii="仿宋_GB2312" w:hAnsi="仿宋_GB2312" w:cs="仿宋_GB2312" w:eastAsia="仿宋_GB2312"/>
                <w:sz w:val="21"/>
              </w:rPr>
              <w:t>“陕西</w:t>
            </w:r>
            <w:r>
              <w:rPr>
                <w:rFonts w:ascii="仿宋_GB2312" w:hAnsi="仿宋_GB2312" w:cs="仿宋_GB2312" w:eastAsia="仿宋_GB2312"/>
                <w:sz w:val="21"/>
              </w:rPr>
              <w:t>应急</w:t>
            </w:r>
            <w:r>
              <w:rPr>
                <w:rFonts w:ascii="仿宋_GB2312" w:hAnsi="仿宋_GB2312" w:cs="仿宋_GB2312" w:eastAsia="仿宋_GB2312"/>
                <w:sz w:val="21"/>
              </w:rPr>
              <w:t>”标志；</w:t>
            </w:r>
          </w:p>
          <w:p>
            <w:pPr>
              <w:pStyle w:val="null3"/>
              <w:jc w:val="left"/>
            </w:pPr>
            <w:r>
              <w:rPr>
                <w:rFonts w:ascii="仿宋_GB2312" w:hAnsi="仿宋_GB2312" w:cs="仿宋_GB2312" w:eastAsia="仿宋_GB2312"/>
                <w:sz w:val="21"/>
              </w:rPr>
              <w:t>8、质保期：3年。</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二十六</w:t>
            </w:r>
            <w:r>
              <w:rPr>
                <w:rFonts w:ascii="仿宋_GB2312" w:hAnsi="仿宋_GB2312" w:cs="仿宋_GB2312" w:eastAsia="仿宋_GB2312"/>
                <w:b/>
              </w:rPr>
              <w:t xml:space="preserve">  </w:t>
            </w:r>
            <w:r>
              <w:rPr>
                <w:rFonts w:ascii="仿宋_GB2312" w:hAnsi="仿宋_GB2312" w:cs="仿宋_GB2312" w:eastAsia="仿宋_GB2312"/>
                <w:sz w:val="24"/>
                <w:b/>
              </w:rPr>
              <w:t>1400立方潜污泵动力拖车</w:t>
            </w:r>
          </w:p>
          <w:p>
            <w:pPr>
              <w:pStyle w:val="null3"/>
              <w:jc w:val="left"/>
            </w:pPr>
            <w:r>
              <w:rPr>
                <w:rFonts w:ascii="仿宋_GB2312" w:hAnsi="仿宋_GB2312" w:cs="仿宋_GB2312" w:eastAsia="仿宋_GB2312"/>
                <w:sz w:val="21"/>
              </w:rPr>
              <w:t>（一）水泵技术参数</w:t>
            </w:r>
          </w:p>
          <w:p>
            <w:pPr>
              <w:pStyle w:val="null3"/>
              <w:jc w:val="left"/>
            </w:pPr>
            <w:r>
              <w:rPr>
                <w:rFonts w:ascii="仿宋_GB2312" w:hAnsi="仿宋_GB2312" w:cs="仿宋_GB2312" w:eastAsia="仿宋_GB2312"/>
              </w:rPr>
              <w:t>●</w:t>
            </w:r>
            <w:r>
              <w:rPr>
                <w:rFonts w:ascii="仿宋_GB2312" w:hAnsi="仿宋_GB2312" w:cs="仿宋_GB2312" w:eastAsia="仿宋_GB2312"/>
                <w:sz w:val="21"/>
              </w:rPr>
              <w:t>1、水泵类型：永磁同步电机防汛泵。</w:t>
            </w:r>
          </w:p>
          <w:p>
            <w:pPr>
              <w:pStyle w:val="null3"/>
              <w:jc w:val="left"/>
            </w:pPr>
            <w:r>
              <w:rPr>
                <w:rFonts w:ascii="仿宋_GB2312" w:hAnsi="仿宋_GB2312" w:cs="仿宋_GB2312" w:eastAsia="仿宋_GB2312"/>
              </w:rPr>
              <w:t>●</w:t>
            </w:r>
            <w:r>
              <w:rPr>
                <w:rFonts w:ascii="仿宋_GB2312" w:hAnsi="仿宋_GB2312" w:cs="仿宋_GB2312" w:eastAsia="仿宋_GB2312"/>
                <w:sz w:val="21"/>
              </w:rPr>
              <w:t>2、流量≥1</w:t>
            </w:r>
            <w:r>
              <w:rPr>
                <w:rFonts w:ascii="仿宋_GB2312" w:hAnsi="仿宋_GB2312" w:cs="仿宋_GB2312" w:eastAsia="仿宋_GB2312"/>
                <w:sz w:val="21"/>
              </w:rPr>
              <w:t>4</w:t>
            </w:r>
            <w:r>
              <w:rPr>
                <w:rFonts w:ascii="仿宋_GB2312" w:hAnsi="仿宋_GB2312" w:cs="仿宋_GB2312" w:eastAsia="仿宋_GB2312"/>
                <w:sz w:val="21"/>
              </w:rPr>
              <w:t>00m³/h，扬程≥1</w:t>
            </w:r>
            <w:r>
              <w:rPr>
                <w:rFonts w:ascii="仿宋_GB2312" w:hAnsi="仿宋_GB2312" w:cs="仿宋_GB2312" w:eastAsia="仿宋_GB2312"/>
                <w:sz w:val="21"/>
              </w:rPr>
              <w:t>2</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、出水口口径：</w:t>
            </w:r>
            <w:r>
              <w:rPr>
                <w:rFonts w:ascii="仿宋_GB2312" w:hAnsi="仿宋_GB2312" w:cs="仿宋_GB2312" w:eastAsia="仿宋_GB2312"/>
                <w:sz w:val="21"/>
              </w:rPr>
              <w:t>≥300mm。</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、通过颗粒物直径：</w:t>
            </w:r>
            <w:r>
              <w:rPr>
                <w:rFonts w:ascii="仿宋_GB2312" w:hAnsi="仿宋_GB2312" w:cs="仿宋_GB2312" w:eastAsia="仿宋_GB2312"/>
                <w:sz w:val="21"/>
              </w:rPr>
              <w:t>≤25mm。</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、水泵材质：泵体铝合金、叶轮采用</w:t>
            </w:r>
            <w:r>
              <w:rPr>
                <w:rFonts w:ascii="仿宋_GB2312" w:hAnsi="仿宋_GB2312" w:cs="仿宋_GB2312" w:eastAsia="仿宋_GB2312"/>
                <w:sz w:val="21"/>
              </w:rPr>
              <w:t>304不锈钢材质 。</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、泵应配备不锈钢滤网包裹，具有有效的通过率。</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、泵绝缘等级：</w:t>
            </w:r>
            <w:r>
              <w:rPr>
                <w:rFonts w:ascii="仿宋_GB2312" w:hAnsi="仿宋_GB2312" w:cs="仿宋_GB2312" w:eastAsia="仿宋_GB2312"/>
                <w:sz w:val="21"/>
              </w:rPr>
              <w:t>F。</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、泵电缆材质：</w:t>
            </w:r>
            <w:r>
              <w:rPr>
                <w:rFonts w:ascii="仿宋_GB2312" w:hAnsi="仿宋_GB2312" w:cs="仿宋_GB2312" w:eastAsia="仿宋_GB2312"/>
                <w:sz w:val="21"/>
              </w:rPr>
              <w:t>JHS级潜水电缆。</w:t>
            </w:r>
          </w:p>
          <w:p>
            <w:pPr>
              <w:pStyle w:val="null3"/>
              <w:jc w:val="left"/>
            </w:pPr>
            <w:r>
              <w:rPr>
                <w:rFonts w:ascii="仿宋_GB2312" w:hAnsi="仿宋_GB2312" w:cs="仿宋_GB2312" w:eastAsia="仿宋_GB2312"/>
              </w:rPr>
              <w:t>●</w:t>
            </w:r>
            <w:r>
              <w:rPr>
                <w:rFonts w:ascii="仿宋_GB2312" w:hAnsi="仿宋_GB2312" w:cs="仿宋_GB2312" w:eastAsia="仿宋_GB2312"/>
                <w:sz w:val="21"/>
              </w:rPr>
              <w:t>9</w:t>
            </w:r>
            <w:r>
              <w:rPr>
                <w:rFonts w:ascii="仿宋_GB2312" w:hAnsi="仿宋_GB2312" w:cs="仿宋_GB2312" w:eastAsia="仿宋_GB2312"/>
                <w:sz w:val="21"/>
              </w:rPr>
              <w:t>、电泵防护等级：</w:t>
            </w:r>
            <w:r>
              <w:rPr>
                <w:rFonts w:ascii="仿宋_GB2312" w:hAnsi="仿宋_GB2312" w:cs="仿宋_GB2312" w:eastAsia="仿宋_GB2312"/>
                <w:sz w:val="21"/>
              </w:rPr>
              <w:t>≥IP68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、电缆线快速插头防护等级：</w:t>
            </w:r>
            <w:r>
              <w:rPr>
                <w:rFonts w:ascii="仿宋_GB2312" w:hAnsi="仿宋_GB2312" w:cs="仿宋_GB2312" w:eastAsia="仿宋_GB2312"/>
                <w:sz w:val="21"/>
              </w:rPr>
              <w:t>≥IP67 。</w:t>
            </w:r>
          </w:p>
          <w:p>
            <w:pPr>
              <w:pStyle w:val="null3"/>
              <w:jc w:val="left"/>
            </w:pPr>
            <w:r>
              <w:rPr>
                <w:rFonts w:ascii="仿宋_GB2312" w:hAnsi="仿宋_GB2312" w:cs="仿宋_GB2312" w:eastAsia="仿宋_GB2312"/>
                <w:sz w:val="21"/>
              </w:rPr>
              <w:t>11、泵自带电缆线长</w:t>
            </w:r>
            <w:r>
              <w:rPr>
                <w:rFonts w:ascii="仿宋_GB2312" w:hAnsi="仿宋_GB2312" w:cs="仿宋_GB2312" w:eastAsia="仿宋_GB2312"/>
                <w:sz w:val="21"/>
              </w:rPr>
              <w:t>至少</w:t>
            </w:r>
            <w:r>
              <w:rPr>
                <w:rFonts w:ascii="仿宋_GB2312" w:hAnsi="仿宋_GB2312" w:cs="仿宋_GB2312" w:eastAsia="仿宋_GB2312"/>
                <w:sz w:val="21"/>
              </w:rPr>
              <w:t>20米。</w:t>
            </w:r>
          </w:p>
          <w:p>
            <w:pPr>
              <w:pStyle w:val="null3"/>
              <w:jc w:val="left"/>
            </w:pPr>
            <w:r>
              <w:rPr>
                <w:rFonts w:ascii="仿宋_GB2312" w:hAnsi="仿宋_GB2312" w:cs="仿宋_GB2312" w:eastAsia="仿宋_GB2312"/>
                <w:sz w:val="21"/>
              </w:rPr>
              <w:t>（二）控制</w:t>
            </w:r>
            <w:r>
              <w:rPr>
                <w:rFonts w:ascii="仿宋_GB2312" w:hAnsi="仿宋_GB2312" w:cs="仿宋_GB2312" w:eastAsia="仿宋_GB2312"/>
                <w:sz w:val="21"/>
              </w:rPr>
              <w:t>器</w:t>
            </w:r>
            <w:r>
              <w:rPr>
                <w:rFonts w:ascii="仿宋_GB2312" w:hAnsi="仿宋_GB2312" w:cs="仿宋_GB2312" w:eastAsia="仿宋_GB2312"/>
                <w:sz w:val="21"/>
              </w:rPr>
              <w:t>参数</w:t>
            </w:r>
          </w:p>
          <w:p>
            <w:pPr>
              <w:pStyle w:val="null3"/>
              <w:jc w:val="left"/>
            </w:pPr>
            <w:r>
              <w:rPr>
                <w:rFonts w:ascii="仿宋_GB2312" w:hAnsi="仿宋_GB2312" w:cs="仿宋_GB2312" w:eastAsia="仿宋_GB2312"/>
                <w:sz w:val="21"/>
              </w:rPr>
              <w:t>1、有可视化操作界面，实时监测运行参数，带有漏电、电流过载、缺相、过压、欠压、过频、欠频、电机过热等保护功能。</w:t>
            </w:r>
          </w:p>
          <w:p>
            <w:pPr>
              <w:pStyle w:val="null3"/>
              <w:jc w:val="left"/>
            </w:pPr>
            <w:r>
              <w:rPr>
                <w:rFonts w:ascii="仿宋_GB2312" w:hAnsi="仿宋_GB2312" w:cs="仿宋_GB2312" w:eastAsia="仿宋_GB2312"/>
                <w:sz w:val="21"/>
              </w:rPr>
              <w:t>2、泵机组供电可以使用柴油机或380V市电供电工作。</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、具有变频控制器，具备本地手动一键启停、远程遥控控制启停功能。</w:t>
            </w:r>
          </w:p>
          <w:p>
            <w:pPr>
              <w:pStyle w:val="null3"/>
              <w:jc w:val="left"/>
            </w:pPr>
            <w:r>
              <w:rPr>
                <w:rFonts w:ascii="仿宋_GB2312" w:hAnsi="仿宋_GB2312" w:cs="仿宋_GB2312" w:eastAsia="仿宋_GB2312"/>
                <w:sz w:val="21"/>
              </w:rPr>
              <w:t>4、具备调速功能，通过旋钮开关调节频率大小，从而控制水泵流量和扬程大小。</w:t>
            </w:r>
          </w:p>
          <w:p>
            <w:pPr>
              <w:pStyle w:val="null3"/>
              <w:jc w:val="left"/>
            </w:pPr>
            <w:r>
              <w:rPr>
                <w:rFonts w:ascii="仿宋_GB2312" w:hAnsi="仿宋_GB2312" w:cs="仿宋_GB2312" w:eastAsia="仿宋_GB2312"/>
                <w:sz w:val="21"/>
              </w:rPr>
              <w:t>5、具备运行时间统计功能：设备应支持统计运行时间。</w:t>
            </w:r>
          </w:p>
          <w:p>
            <w:pPr>
              <w:pStyle w:val="null3"/>
              <w:jc w:val="left"/>
            </w:pPr>
            <w:r>
              <w:rPr>
                <w:rFonts w:ascii="仿宋_GB2312" w:hAnsi="仿宋_GB2312" w:cs="仿宋_GB2312" w:eastAsia="仿宋_GB2312"/>
                <w:sz w:val="21"/>
              </w:rPr>
              <w:t>6、远程控制功能有功率、转速、电压、频率，电流等运行参数显示。</w:t>
            </w:r>
          </w:p>
          <w:p>
            <w:pPr>
              <w:pStyle w:val="null3"/>
              <w:jc w:val="left"/>
            </w:pPr>
            <w:r>
              <w:rPr>
                <w:rFonts w:ascii="仿宋_GB2312" w:hAnsi="仿宋_GB2312" w:cs="仿宋_GB2312" w:eastAsia="仿宋_GB2312"/>
                <w:sz w:val="21"/>
              </w:rPr>
              <w:t>（三）其他附件参数</w:t>
            </w:r>
          </w:p>
          <w:p>
            <w:pPr>
              <w:pStyle w:val="null3"/>
              <w:jc w:val="left"/>
            </w:pPr>
            <w:r>
              <w:rPr>
                <w:rFonts w:ascii="仿宋_GB2312" w:hAnsi="仿宋_GB2312" w:cs="仿宋_GB2312" w:eastAsia="仿宋_GB2312"/>
                <w:sz w:val="21"/>
              </w:rPr>
              <w:t>1、不锈钢快速接头 。</w:t>
            </w:r>
          </w:p>
          <w:p>
            <w:pPr>
              <w:pStyle w:val="null3"/>
              <w:jc w:val="left"/>
            </w:pPr>
            <w:r>
              <w:rPr>
                <w:rFonts w:ascii="仿宋_GB2312" w:hAnsi="仿宋_GB2312" w:cs="仿宋_GB2312" w:eastAsia="仿宋_GB2312"/>
                <w:sz w:val="21"/>
              </w:rPr>
              <w:t>2、DN300水带卡箍一个 。</w:t>
            </w:r>
          </w:p>
          <w:p>
            <w:pPr>
              <w:pStyle w:val="null3"/>
              <w:jc w:val="left"/>
            </w:pPr>
            <w:r>
              <w:rPr>
                <w:rFonts w:ascii="仿宋_GB2312" w:hAnsi="仿宋_GB2312" w:cs="仿宋_GB2312" w:eastAsia="仿宋_GB2312"/>
                <w:sz w:val="21"/>
              </w:rPr>
              <w:t>3、水泵拉绳</w:t>
            </w:r>
            <w:r>
              <w:rPr>
                <w:rFonts w:ascii="仿宋_GB2312" w:hAnsi="仿宋_GB2312" w:cs="仿宋_GB2312" w:eastAsia="仿宋_GB2312"/>
                <w:sz w:val="21"/>
              </w:rPr>
              <w:t>至少</w:t>
            </w:r>
            <w:r>
              <w:rPr>
                <w:rFonts w:ascii="仿宋_GB2312" w:hAnsi="仿宋_GB2312" w:cs="仿宋_GB2312" w:eastAsia="仿宋_GB2312"/>
                <w:sz w:val="21"/>
              </w:rPr>
              <w:t>20米。</w:t>
            </w:r>
          </w:p>
          <w:p>
            <w:pPr>
              <w:pStyle w:val="null3"/>
              <w:jc w:val="left"/>
            </w:pPr>
            <w:r>
              <w:rPr>
                <w:rFonts w:ascii="仿宋_GB2312" w:hAnsi="仿宋_GB2312" w:cs="仿宋_GB2312" w:eastAsia="仿宋_GB2312"/>
                <w:sz w:val="21"/>
              </w:rPr>
              <w:t>4、配备排水管长度≥100米，需高强度聚胺脂一体成型浮圈，满足水泵浮力要求。</w:t>
            </w:r>
          </w:p>
          <w:p>
            <w:pPr>
              <w:pStyle w:val="null3"/>
              <w:jc w:val="left"/>
            </w:pPr>
            <w:r>
              <w:rPr>
                <w:rFonts w:ascii="仿宋_GB2312" w:hAnsi="仿宋_GB2312" w:cs="仿宋_GB2312" w:eastAsia="仿宋_GB2312"/>
                <w:sz w:val="21"/>
              </w:rPr>
              <w:t>5、配备一台满足水泵功率需求的发电机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、配备</w:t>
            </w:r>
            <w:r>
              <w:rPr>
                <w:rFonts w:ascii="仿宋_GB2312" w:hAnsi="仿宋_GB2312" w:cs="仿宋_GB2312" w:eastAsia="仿宋_GB2312"/>
                <w:sz w:val="21"/>
              </w:rPr>
              <w:t>拖车架</w:t>
            </w:r>
            <w:r>
              <w:rPr>
                <w:rFonts w:ascii="仿宋_GB2312" w:hAnsi="仿宋_GB2312" w:cs="仿宋_GB2312" w:eastAsia="仿宋_GB2312"/>
                <w:sz w:val="21"/>
              </w:rPr>
              <w:t>，</w:t>
            </w:r>
            <w:r>
              <w:rPr>
                <w:rFonts w:ascii="仿宋_GB2312" w:hAnsi="仿宋_GB2312" w:cs="仿宋_GB2312" w:eastAsia="仿宋_GB2312"/>
                <w:sz w:val="21"/>
              </w:rPr>
              <w:t>架上安装防护箱体，将水泵、发电机等组件全部装入拖车架的箱体中，</w:t>
            </w:r>
            <w:r>
              <w:rPr>
                <w:rFonts w:ascii="仿宋_GB2312" w:hAnsi="仿宋_GB2312" w:cs="仿宋_GB2312" w:eastAsia="仿宋_GB2312"/>
                <w:sz w:val="21"/>
              </w:rPr>
              <w:t>满足</w:t>
            </w:r>
            <w:r>
              <w:rPr>
                <w:rFonts w:ascii="仿宋_GB2312" w:hAnsi="仿宋_GB2312" w:cs="仿宋_GB2312" w:eastAsia="仿宋_GB2312"/>
                <w:sz w:val="21"/>
              </w:rPr>
              <w:t>拖挂</w:t>
            </w:r>
            <w:r>
              <w:rPr>
                <w:rFonts w:ascii="仿宋_GB2312" w:hAnsi="仿宋_GB2312" w:cs="仿宋_GB2312" w:eastAsia="仿宋_GB2312"/>
                <w:sz w:val="21"/>
              </w:rPr>
              <w:t>使用</w:t>
            </w:r>
            <w:r>
              <w:rPr>
                <w:rFonts w:ascii="仿宋_GB2312" w:hAnsi="仿宋_GB2312" w:cs="仿宋_GB2312" w:eastAsia="仿宋_GB2312"/>
                <w:sz w:val="21"/>
              </w:rPr>
              <w:t>需求</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7、箱体</w:t>
            </w:r>
            <w:r>
              <w:rPr>
                <w:rFonts w:ascii="仿宋_GB2312" w:hAnsi="仿宋_GB2312" w:cs="仿宋_GB2312" w:eastAsia="仿宋_GB2312"/>
                <w:sz w:val="21"/>
              </w:rPr>
              <w:t>整体喷砂防锈、防腐处理、烤漆工艺、颜色工程黄。</w:t>
            </w:r>
            <w:r>
              <w:rPr>
                <w:rFonts w:ascii="仿宋_GB2312" w:hAnsi="仿宋_GB2312" w:cs="仿宋_GB2312" w:eastAsia="仿宋_GB2312"/>
                <w:sz w:val="21"/>
              </w:rPr>
              <w:t>箱体</w:t>
            </w:r>
            <w:r>
              <w:rPr>
                <w:rFonts w:ascii="仿宋_GB2312" w:hAnsi="仿宋_GB2312" w:cs="仿宋_GB2312" w:eastAsia="仿宋_GB2312"/>
                <w:sz w:val="21"/>
              </w:rPr>
              <w:t>要有如下标记：规格</w:t>
            </w:r>
            <w:r>
              <w:rPr>
                <w:rFonts w:ascii="仿宋_GB2312" w:hAnsi="仿宋_GB2312" w:cs="仿宋_GB2312" w:eastAsia="仿宋_GB2312"/>
                <w:sz w:val="21"/>
              </w:rPr>
              <w:t>型号</w:t>
            </w:r>
            <w:r>
              <w:rPr>
                <w:rFonts w:ascii="仿宋_GB2312" w:hAnsi="仿宋_GB2312" w:cs="仿宋_GB2312" w:eastAsia="仿宋_GB2312"/>
                <w:sz w:val="21"/>
              </w:rPr>
              <w:t>、生产厂家、及</w:t>
            </w:r>
            <w:r>
              <w:rPr>
                <w:rFonts w:ascii="仿宋_GB2312" w:hAnsi="仿宋_GB2312" w:cs="仿宋_GB2312" w:eastAsia="仿宋_GB2312"/>
                <w:sz w:val="21"/>
              </w:rPr>
              <w:t>“陕西</w:t>
            </w:r>
            <w:r>
              <w:rPr>
                <w:rFonts w:ascii="仿宋_GB2312" w:hAnsi="仿宋_GB2312" w:cs="仿宋_GB2312" w:eastAsia="仿宋_GB2312"/>
                <w:sz w:val="21"/>
              </w:rPr>
              <w:t>应急</w:t>
            </w:r>
            <w:r>
              <w:rPr>
                <w:rFonts w:ascii="仿宋_GB2312" w:hAnsi="仿宋_GB2312" w:cs="仿宋_GB2312" w:eastAsia="仿宋_GB2312"/>
                <w:sz w:val="21"/>
              </w:rPr>
              <w:t>”标志；</w:t>
            </w:r>
          </w:p>
          <w:p>
            <w:pPr>
              <w:pStyle w:val="null3"/>
              <w:jc w:val="left"/>
            </w:pPr>
            <w:r>
              <w:rPr>
                <w:rFonts w:ascii="仿宋_GB2312" w:hAnsi="仿宋_GB2312" w:cs="仿宋_GB2312" w:eastAsia="仿宋_GB2312"/>
                <w:sz w:val="21"/>
              </w:rPr>
              <w:t>8、质保期：3年。</w:t>
            </w:r>
          </w:p>
          <w:p>
            <w:pPr>
              <w:pStyle w:val="null3"/>
              <w:jc w:val="left"/>
            </w:pPr>
            <w:r>
              <w:rPr>
                <w:rFonts w:ascii="仿宋_GB2312" w:hAnsi="仿宋_GB2312" w:cs="仿宋_GB2312" w:eastAsia="仿宋_GB2312"/>
                <w:sz w:val="21"/>
              </w:rPr>
              <w:t>带</w:t>
            </w:r>
            <w:r>
              <w:rPr>
                <w:rFonts w:ascii="仿宋_GB2312" w:hAnsi="仿宋_GB2312" w:cs="仿宋_GB2312" w:eastAsia="仿宋_GB2312"/>
              </w:rPr>
              <w:t>●</w:t>
            </w:r>
            <w:r>
              <w:rPr>
                <w:rFonts w:ascii="仿宋_GB2312" w:hAnsi="仿宋_GB2312" w:cs="仿宋_GB2312" w:eastAsia="仿宋_GB2312"/>
                <w:sz w:val="21"/>
              </w:rPr>
              <w:t>参数需提供需提供第三方检测机构出具的检验报告</w:t>
            </w:r>
          </w:p>
          <w:p>
            <w:pPr>
              <w:pStyle w:val="null3"/>
              <w:jc w:val="center"/>
            </w:pPr>
            <w:r>
              <w:rPr>
                <w:rFonts w:ascii="仿宋_GB2312" w:hAnsi="仿宋_GB2312" w:cs="仿宋_GB2312" w:eastAsia="仿宋_GB2312"/>
                <w:sz w:val="24"/>
                <w:b/>
              </w:rPr>
              <w:t>项目序号</w:t>
            </w:r>
            <w:r>
              <w:rPr>
                <w:rFonts w:ascii="仿宋_GB2312" w:hAnsi="仿宋_GB2312" w:cs="仿宋_GB2312" w:eastAsia="仿宋_GB2312"/>
                <w:sz w:val="24"/>
                <w:b/>
              </w:rPr>
              <w:t>二十七</w:t>
            </w:r>
            <w:r>
              <w:rPr>
                <w:rFonts w:ascii="仿宋_GB2312" w:hAnsi="仿宋_GB2312" w:cs="仿宋_GB2312" w:eastAsia="仿宋_GB2312"/>
                <w:b/>
              </w:rPr>
              <w:t xml:space="preserve">  </w:t>
            </w:r>
            <w:r>
              <w:rPr>
                <w:rFonts w:ascii="仿宋_GB2312" w:hAnsi="仿宋_GB2312" w:cs="仿宋_GB2312" w:eastAsia="仿宋_GB2312"/>
                <w:sz w:val="24"/>
                <w:b/>
              </w:rPr>
              <w:t>排涝机器人</w:t>
            </w:r>
          </w:p>
          <w:p>
            <w:pPr>
              <w:pStyle w:val="null3"/>
              <w:jc w:val="left"/>
            </w:pPr>
            <w:r>
              <w:rPr>
                <w:rFonts w:ascii="仿宋_GB2312" w:hAnsi="仿宋_GB2312" w:cs="仿宋_GB2312" w:eastAsia="仿宋_GB2312"/>
                <w:sz w:val="21"/>
              </w:rPr>
              <w:t>1、流量≥1600</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/h；</w:t>
            </w:r>
          </w:p>
          <w:p>
            <w:pPr>
              <w:pStyle w:val="null3"/>
              <w:jc w:val="left"/>
            </w:pPr>
            <w:r>
              <w:rPr>
                <w:rFonts w:ascii="仿宋_GB2312" w:hAnsi="仿宋_GB2312" w:cs="仿宋_GB2312" w:eastAsia="仿宋_GB2312"/>
                <w:sz w:val="21"/>
              </w:rPr>
              <w:t>2、扬程≥20m;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轮履复合底盘（水陆两栖）</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遥控距离</w:t>
            </w:r>
            <w:r>
              <w:rPr>
                <w:rFonts w:ascii="仿宋_GB2312" w:hAnsi="仿宋_GB2312" w:cs="仿宋_GB2312" w:eastAsia="仿宋_GB2312"/>
                <w:sz w:val="21"/>
              </w:rPr>
              <w:t>≥</w:t>
            </w:r>
            <w:r>
              <w:rPr>
                <w:rFonts w:ascii="仿宋_GB2312" w:hAnsi="仿宋_GB2312" w:cs="仿宋_GB2312" w:eastAsia="仿宋_GB2312"/>
                <w:sz w:val="21"/>
              </w:rPr>
              <w:t>1000 米</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 xml:space="preserve"> 5G 云平台数据互通</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最大爬坡能力大于</w:t>
            </w:r>
            <w:r>
              <w:rPr>
                <w:rFonts w:ascii="仿宋_GB2312" w:hAnsi="仿宋_GB2312" w:cs="仿宋_GB2312" w:eastAsia="仿宋_GB2312"/>
                <w:sz w:val="21"/>
              </w:rPr>
              <w:t>≥25°，最大越障高度≥150mm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最大涉水深度</w:t>
            </w:r>
            <w:r>
              <w:rPr>
                <w:rFonts w:ascii="仿宋_GB2312" w:hAnsi="仿宋_GB2312" w:cs="仿宋_GB2312" w:eastAsia="仿宋_GB2312"/>
                <w:sz w:val="21"/>
              </w:rPr>
              <w:t>≥500mm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具备涉水深度提示功能</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9、柴油机动力；</w:t>
            </w:r>
          </w:p>
          <w:p>
            <w:pPr>
              <w:pStyle w:val="null3"/>
              <w:jc w:val="left"/>
            </w:pPr>
            <w:r>
              <w:rPr>
                <w:rFonts w:ascii="仿宋_GB2312" w:hAnsi="仿宋_GB2312" w:cs="仿宋_GB2312" w:eastAsia="仿宋_GB2312"/>
                <w:sz w:val="21"/>
              </w:rPr>
              <w:t>10、质保期：3年。</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rPr>
              <w:t>★</w:t>
            </w:r>
            <w:r>
              <w:rPr>
                <w:rFonts w:ascii="仿宋_GB2312" w:hAnsi="仿宋_GB2312" w:cs="仿宋_GB2312" w:eastAsia="仿宋_GB2312"/>
                <w:sz w:val="24"/>
                <w:b/>
              </w:rPr>
              <w:t>项目序号</w:t>
            </w:r>
            <w:r>
              <w:rPr>
                <w:rFonts w:ascii="仿宋_GB2312" w:hAnsi="仿宋_GB2312" w:cs="仿宋_GB2312" w:eastAsia="仿宋_GB2312"/>
                <w:sz w:val="24"/>
                <w:b/>
              </w:rPr>
              <w:t>十三</w:t>
            </w:r>
            <w:r>
              <w:rPr>
                <w:rFonts w:ascii="仿宋_GB2312" w:hAnsi="仿宋_GB2312" w:cs="仿宋_GB2312" w:eastAsia="仿宋_GB2312"/>
                <w:b/>
              </w:rPr>
              <w:t xml:space="preserve">  </w:t>
            </w:r>
            <w:r>
              <w:rPr>
                <w:rFonts w:ascii="仿宋_GB2312" w:hAnsi="仿宋_GB2312" w:cs="仿宋_GB2312" w:eastAsia="仿宋_GB2312"/>
                <w:sz w:val="24"/>
                <w:b/>
              </w:rPr>
              <w:t>30kw发电机</w:t>
            </w:r>
            <w:r>
              <w:rPr>
                <w:rFonts w:ascii="仿宋_GB2312" w:hAnsi="仿宋_GB2312" w:cs="仿宋_GB2312" w:eastAsia="仿宋_GB2312"/>
                <w:sz w:val="24"/>
                <w:b/>
              </w:rPr>
              <w:t>（</w:t>
            </w:r>
            <w:r>
              <w:rPr>
                <w:rFonts w:ascii="仿宋_GB2312" w:hAnsi="仿宋_GB2312" w:cs="仿宋_GB2312" w:eastAsia="仿宋_GB2312"/>
                <w:sz w:val="24"/>
                <w:b/>
              </w:rPr>
              <w:t>核心产品</w:t>
            </w:r>
            <w:r>
              <w:rPr>
                <w:rFonts w:ascii="仿宋_GB2312" w:hAnsi="仿宋_GB2312" w:cs="仿宋_GB2312" w:eastAsia="仿宋_GB2312"/>
                <w:sz w:val="24"/>
                <w:b/>
              </w:rPr>
              <w:t>）</w:t>
            </w:r>
          </w:p>
          <w:p>
            <w:pPr>
              <w:pStyle w:val="null3"/>
            </w:pPr>
            <w:r>
              <w:rPr>
                <w:rFonts w:ascii="仿宋_GB2312" w:hAnsi="仿宋_GB2312" w:cs="仿宋_GB2312" w:eastAsia="仿宋_GB2312"/>
                <w:sz w:val="21"/>
              </w:rPr>
              <w:t>1、额定电压：</w:t>
            </w:r>
            <w:r>
              <w:rPr>
                <w:rFonts w:ascii="仿宋_GB2312" w:hAnsi="仿宋_GB2312" w:cs="仿宋_GB2312" w:eastAsia="仿宋_GB2312"/>
                <w:sz w:val="21"/>
              </w:rPr>
              <w:t>38</w:t>
            </w:r>
            <w:r>
              <w:rPr>
                <w:rFonts w:ascii="仿宋_GB2312" w:hAnsi="仿宋_GB2312" w:cs="仿宋_GB2312" w:eastAsia="仿宋_GB2312"/>
                <w:sz w:val="21"/>
              </w:rPr>
              <w:t>0V/2</w:t>
            </w:r>
            <w:r>
              <w:rPr>
                <w:rFonts w:ascii="仿宋_GB2312" w:hAnsi="仿宋_GB2312" w:cs="仿宋_GB2312" w:eastAsia="仿宋_GB2312"/>
                <w:sz w:val="21"/>
              </w:rPr>
              <w:t>2</w:t>
            </w:r>
            <w:r>
              <w:rPr>
                <w:rFonts w:ascii="仿宋_GB2312" w:hAnsi="仿宋_GB2312" w:cs="仿宋_GB2312" w:eastAsia="仿宋_GB2312"/>
                <w:sz w:val="21"/>
              </w:rPr>
              <w:t>0V ；</w:t>
            </w:r>
          </w:p>
          <w:p>
            <w:pPr>
              <w:pStyle w:val="null3"/>
              <w:jc w:val="left"/>
            </w:pPr>
            <w:r>
              <w:rPr>
                <w:rFonts w:ascii="仿宋_GB2312" w:hAnsi="仿宋_GB2312" w:cs="仿宋_GB2312" w:eastAsia="仿宋_GB2312"/>
              </w:rPr>
              <w:t>●</w:t>
            </w:r>
            <w:r>
              <w:rPr>
                <w:rFonts w:ascii="仿宋_GB2312" w:hAnsi="仿宋_GB2312" w:cs="仿宋_GB2312" w:eastAsia="仿宋_GB2312"/>
                <w:sz w:val="21"/>
              </w:rPr>
              <w:t>2、</w:t>
            </w:r>
            <w:r>
              <w:rPr>
                <w:rFonts w:ascii="仿宋_GB2312" w:hAnsi="仿宋_GB2312" w:cs="仿宋_GB2312" w:eastAsia="仿宋_GB2312"/>
                <w:sz w:val="21"/>
              </w:rPr>
              <w:t>额定</w:t>
            </w:r>
            <w:r>
              <w:rPr>
                <w:rFonts w:ascii="仿宋_GB2312" w:hAnsi="仿宋_GB2312" w:cs="仿宋_GB2312" w:eastAsia="仿宋_GB2312"/>
                <w:sz w:val="21"/>
              </w:rPr>
              <w:t>功率：</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kW；</w:t>
            </w:r>
          </w:p>
          <w:p>
            <w:pPr>
              <w:pStyle w:val="null3"/>
              <w:jc w:val="left"/>
            </w:pPr>
            <w:r>
              <w:rPr>
                <w:rFonts w:ascii="仿宋_GB2312" w:hAnsi="仿宋_GB2312" w:cs="仿宋_GB2312" w:eastAsia="仿宋_GB2312"/>
                <w:sz w:val="21"/>
              </w:rPr>
              <w:t>3、最大功率：</w:t>
            </w:r>
            <w:r>
              <w:rPr>
                <w:rFonts w:ascii="仿宋_GB2312" w:hAnsi="仿宋_GB2312" w:cs="仿宋_GB2312" w:eastAsia="仿宋_GB2312"/>
                <w:sz w:val="21"/>
              </w:rPr>
              <w:t>33kW；</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、启动方式：电启动；</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额定频率：</w:t>
            </w:r>
            <w:r>
              <w:rPr>
                <w:rFonts w:ascii="仿宋_GB2312" w:hAnsi="仿宋_GB2312" w:cs="仿宋_GB2312" w:eastAsia="仿宋_GB2312"/>
                <w:sz w:val="21"/>
              </w:rPr>
              <w:t>50Hz；</w:t>
            </w:r>
          </w:p>
          <w:p>
            <w:pPr>
              <w:pStyle w:val="null3"/>
              <w:jc w:val="left"/>
            </w:pPr>
            <w:r>
              <w:rPr>
                <w:rFonts w:ascii="仿宋_GB2312" w:hAnsi="仿宋_GB2312" w:cs="仿宋_GB2312" w:eastAsia="仿宋_GB2312"/>
                <w:sz w:val="21"/>
              </w:rPr>
              <w:t>6、质保期：3年。</w:t>
            </w:r>
          </w:p>
          <w:p>
            <w:pPr>
              <w:pStyle w:val="null3"/>
              <w:jc w:val="both"/>
            </w:pPr>
            <w:r>
              <w:rPr>
                <w:rFonts w:ascii="仿宋_GB2312" w:hAnsi="仿宋_GB2312" w:cs="仿宋_GB2312" w:eastAsia="仿宋_GB2312"/>
                <w:sz w:val="21"/>
              </w:rPr>
              <w:t>带</w:t>
            </w:r>
            <w:r>
              <w:rPr>
                <w:rFonts w:ascii="仿宋_GB2312" w:hAnsi="仿宋_GB2312" w:cs="仿宋_GB2312" w:eastAsia="仿宋_GB2312"/>
                <w:sz w:val="21"/>
              </w:rPr>
              <w:t>●</w:t>
            </w:r>
            <w:r>
              <w:rPr>
                <w:rFonts w:ascii="仿宋_GB2312" w:hAnsi="仿宋_GB2312" w:cs="仿宋_GB2312" w:eastAsia="仿宋_GB2312"/>
                <w:sz w:val="21"/>
              </w:rPr>
              <w:t>参数需提供需提供第三方检测机构出具的检验报告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2025年11月10日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货物应由中标供应商负责运输至指定交货地点，采购人不单独接收快递包装的货物。</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需提交样品(详见评标办法及技术参数与性能指标)，样品需密封在一个或多个纸箱中，纸箱上不得标记货物的品牌或型号等信息。密封条不得标注单位名称、联系人及电话。备注:投标人如未按要求密封样品，代理公司有权拒绝接收； 3.5.2样品需在开标当日投标截止时间前自行送达，不接受快递送达(递交地址:陕西省西安市碑林区长安北路14号高速大厦17楼)； 3.5.3未中标的供应商样品在接到代理机构通知后自行取回，或经未中标人同意后自行处理；对于中标人提供的样品，开标后交由采购人保管，并作为履约验收的参考。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w:t>
            </w:r>
          </w:p>
        </w:tc>
        <w:tc>
          <w:tcPr>
            <w:tcW w:type="dxa" w:w="1661"/>
          </w:tcPr>
          <w:p>
            <w:pPr>
              <w:pStyle w:val="null3"/>
            </w:pPr>
            <w:r>
              <w:rPr>
                <w:rFonts w:ascii="仿宋_GB2312" w:hAnsi="仿宋_GB2312" w:cs="仿宋_GB2312" w:eastAsia="仿宋_GB2312"/>
              </w:rPr>
              <w:t>投标文件封面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第三方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附《基本存款账户信息》或《银行开户许可证》复印件）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投标文件封面 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提供2025年4月1日至今任意一个月的纳税证明或完税证明，依法免税的单位应提供相关证明材料（营业税、企业所得税、增值税任意一种即可）；依法免税的应提供相关文件证明。</w:t>
            </w:r>
          </w:p>
        </w:tc>
        <w:tc>
          <w:tcPr>
            <w:tcW w:type="dxa" w:w="1661"/>
          </w:tcPr>
          <w:p>
            <w:pPr>
              <w:pStyle w:val="null3"/>
            </w:pPr>
            <w:r>
              <w:rPr>
                <w:rFonts w:ascii="仿宋_GB2312" w:hAnsi="仿宋_GB2312" w:cs="仿宋_GB2312" w:eastAsia="仿宋_GB2312"/>
              </w:rPr>
              <w:t>投标文件封面 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提供2025年4月1日至今任意一个月的社会保障资金缴存单据或社保机构开具的社会保险参保缴费情况证明，依法不需要缴纳社会保障资金的单位应提供相关证明材料；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投标文件封面 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开标截止日前未被列入失信被执行人、重大税收违法案件当事人名单、政府采购严重违法失信行为记录名单（处罚期限届满的除外）以“信用中国”网站（www.creditchina.gov.cn）和中国政府采购网（www.ccgp.gov.cn）查询结果为准；</w:t>
            </w:r>
          </w:p>
        </w:tc>
        <w:tc>
          <w:tcPr>
            <w:tcW w:type="dxa" w:w="1661"/>
          </w:tcPr>
          <w:p>
            <w:pPr>
              <w:pStyle w:val="null3"/>
            </w:pPr>
            <w:r>
              <w:rPr>
                <w:rFonts w:ascii="仿宋_GB2312" w:hAnsi="仿宋_GB2312" w:cs="仿宋_GB2312" w:eastAsia="仿宋_GB2312"/>
              </w:rPr>
              <w:t>投标文件封面 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法定代表人身份证明或授权资格</w:t>
            </w:r>
          </w:p>
        </w:tc>
        <w:tc>
          <w:tcPr>
            <w:tcW w:type="dxa" w:w="3322"/>
          </w:tcPr>
          <w:p>
            <w:pPr>
              <w:pStyle w:val="null3"/>
            </w:pPr>
            <w:r>
              <w:rPr>
                <w:rFonts w:ascii="仿宋_GB2312" w:hAnsi="仿宋_GB2312" w:cs="仿宋_GB2312" w:eastAsia="仿宋_GB2312"/>
              </w:rPr>
              <w:t>法定代表人直接参加投标的只须提供法定代表人身份证，非法定代表人参加投标，须出具法定代表人授权书及被授权人身份证；</w:t>
            </w:r>
          </w:p>
        </w:tc>
        <w:tc>
          <w:tcPr>
            <w:tcW w:type="dxa" w:w="1661"/>
          </w:tcPr>
          <w:p>
            <w:pPr>
              <w:pStyle w:val="null3"/>
            </w:pPr>
            <w:r>
              <w:rPr>
                <w:rFonts w:ascii="仿宋_GB2312" w:hAnsi="仿宋_GB2312" w:cs="仿宋_GB2312" w:eastAsia="仿宋_GB2312"/>
              </w:rPr>
              <w:t>投标文件封面 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投标文件封面 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投标文件封面 资格证明文件.docx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单位负责人为同一人或者存在控股、管理关系的不同投标人，不得同时参加本项目投标；</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本项目不允许联合体投标</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投标文件封面 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采购预算（实质性要求）</w:t>
            </w:r>
          </w:p>
        </w:tc>
        <w:tc>
          <w:tcPr>
            <w:tcW w:type="dxa" w:w="3322"/>
          </w:tcPr>
          <w:p>
            <w:pPr>
              <w:pStyle w:val="null3"/>
            </w:pPr>
            <w:r>
              <w:rPr>
                <w:rFonts w:ascii="仿宋_GB2312" w:hAnsi="仿宋_GB2312" w:cs="仿宋_GB2312" w:eastAsia="仿宋_GB2312"/>
              </w:rPr>
              <w:t>本项目各包采购预算金额如下： 采购包1：10,000,000.00元 投标人的采购包投标报价高于采购包采购预算的，其投标文件将按无效处理。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最高限价（实质性要求）</w:t>
            </w:r>
          </w:p>
        </w:tc>
        <w:tc>
          <w:tcPr>
            <w:tcW w:type="dxa" w:w="3322"/>
          </w:tcPr>
          <w:p>
            <w:pPr>
              <w:pStyle w:val="null3"/>
            </w:pPr>
            <w:r>
              <w:rPr>
                <w:rFonts w:ascii="仿宋_GB2312" w:hAnsi="仿宋_GB2312" w:cs="仿宋_GB2312" w:eastAsia="仿宋_GB2312"/>
              </w:rPr>
              <w:t>详见第三章。 投标人的采购包投标报价高于最高限价的，或移动智能照明平台与100kw拖车发电机组有一项以上超过其单项限价的，其投标文件将按无效处理。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投标有效期（实质性要求）</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投标报价（实质性要求）</w:t>
            </w:r>
          </w:p>
        </w:tc>
        <w:tc>
          <w:tcPr>
            <w:tcW w:type="dxa" w:w="3322"/>
          </w:tcPr>
          <w:p>
            <w:pPr>
              <w:pStyle w:val="null3"/>
            </w:pPr>
            <w:r>
              <w:rPr>
                <w:rFonts w:ascii="仿宋_GB2312" w:hAnsi="仿宋_GB2312" w:cs="仿宋_GB2312" w:eastAsia="仿宋_GB2312"/>
              </w:rPr>
              <w:t>1.投标人的报价是投标人响应招标项目要求的全部工作内容的价格体现，包括投标人完成本项目所需的一切费用。 2.投标人每种货物及服务内容只允许有一个报价，并且在合同履行过程中是固定不变的，任何有选择或可调整的报价将不予接受，并按无效投标处理。 3.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投标文件的制作、签章和加密（实质性要求）</w:t>
            </w:r>
          </w:p>
        </w:tc>
        <w:tc>
          <w:tcPr>
            <w:tcW w:type="dxa" w:w="3322"/>
          </w:tcPr>
          <w:p>
            <w:pPr>
              <w:pStyle w:val="null3"/>
            </w:pPr>
            <w:r>
              <w:rPr>
                <w:rFonts w:ascii="仿宋_GB2312" w:hAnsi="仿宋_GB2312" w:cs="仿宋_GB2312" w:eastAsia="仿宋_GB2312"/>
              </w:rPr>
              <w:t>1.投标文件应当根据招标文件进行编制，投标人应通过陕西省政府采购网-办事指南-CA及签章服务下载投标（响应）客户端，使用客户端编制投标文件。 2.投标人应按照客户端操作要求，对应招标文件的每项实质性要求，逐一如实响应；未如实响应或者响应内容不符合招标文件对应项的要求的，其投标文件作无效处理。 3.投标人完成投标文件编制后，应按照招标文件第一章明确的签章要求，使用互认的证书及签章对投标文件进行电子签章和加密。 4.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采购包1保证金金额：150,000.00元 缴交渠道：电子保函,转账、支票、汇票、纸质保函等（需通过实体账户、户名及开户行信息） 开户名称：陕西高速公路工程咨询有限公司（备注：缴纳时需备注项目名称、采购包号；开具保函的单位，在投标截止前一天需给代理机构交一份纸质版保函。） 开户银行：建行西安含光路支行 银行账号：61001865200050000342</w:t>
            </w:r>
          </w:p>
        </w:tc>
        <w:tc>
          <w:tcPr>
            <w:tcW w:type="dxa" w:w="1661"/>
          </w:tcPr>
          <w:p>
            <w:pPr>
              <w:pStyle w:val="null3"/>
            </w:pPr>
            <w:r>
              <w:rPr>
                <w:rFonts w:ascii="仿宋_GB2312" w:hAnsi="仿宋_GB2312" w:cs="仿宋_GB2312" w:eastAsia="仿宋_GB2312"/>
              </w:rPr>
              <w:t>投标函 投标文件封面 投标保证金.docx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陕西省政府采购供应商拒绝政府采购领域商业贿赂承诺书.docx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投标产品的技术参数、配置和功能需求评审依据为生产厂家出具的、相应的功能证明材料（包括但不限于检测检验报告、彩页、官网和功能截图等）及投标产品技术参数偏离表等； 1、基本分（27分），完全响应招标文件要求，满足采购需求、技术参数没有负偏离，每项产品基本分1分，共计基本分27分；该项产品参数中每有一条技术指标负偏离扣1分； 2、功能及配置分（5分）： 2-1 所投产品的检测报告、产品认证证书等资料齐全、产品彩页清晰，技术方案和设备功能描述详细，产品选型有充分的依据，配套设施完善，各类证明材料完整，计5分； 2-2 所投产品佐证材料较完善，产品认证证书等资料较齐全，有技术方案和设备功能描述，产品选型合理，有产品配套内容，各类证明材料较为完整，计3分；2-3 所投产品技术资料、检测报告、产品认证证书等资料不完整，产品功能描述一般，技术参数不明确，产品选型和配套不合理，各类证明材料不完整，计1分；2-4 未提供不计分； 3、技术指标、参数优于招标文件规定的相应技术指标、参数，并且有实质性能提升的，经评标委员会一致认可的可进行相应加分，每项产品至少有3条参数满足上述情形的加1分，最多加2分。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技术参数说明.docx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提供投标人2022年1月1日至今所投类似产品业绩（仅限投标人本身）（提供合同复印件加盖公章），每份计1分，满分3分。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同类项目业绩.docx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对本项目的设备采购、配送等制定具体的方案：1）设备采购流程、采购渠道选择、物流安全；2）采购过程中的质量把控、设备的入库验收；3）供货总体进度阐述、进度计划安排、进度保障措施、时限保证；4）包装方式、运输方式、配送团队、设备交付。 （1）以上四项内容完整、实施方案明确，科学合理、操作性强，每项计2分，共计8分； （2）方案可执行性不强，不具针对性，实施不合理，对于采购内容无实质性的方案阐述，每项计1分； （3）未提供不计分。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1、产品货源： （1）产品及备品备件货源渠道正常，供应充足，产地及制造商明确，产品销售记录可追溯，提供相关证明材料，得5分； （2）产品货源渠道明晰。技术资料齐全，备品、配件供应有保障，零配件供应充足、及时，得3分； （3）产品货源渠道明晰，备品备件等供应基本能满足需要，得1分； （4）产品货源渠道不明确，无法确定备品备件供应是否能满足需要，不得分。 2、质量标准： （1）所投产品的质量标准、检测标准符合或高于国家标准，根据测试手段先进性，出具第三方检测报告或同等效力证明材料，得3分； （2）产品质量标准、检测标准符合国家标准，但证明材料不完整，基本能够证明产品质量符合采购要求，得1分； （3）不提供不得分。 3、维保方案： （1）制定完善、具体、可行的服务方案（包含：日常、月度、年度维保方案）有明确的保障措施，人员安排有具体方案，分工合理、责任明确，安装、检测、调试等方面保证措施完善，得3分； （2）方案较为详细、合理性较好、可操作性较好、具有一定针对性，得1分； （3）方案笼统、针对性及可操作性差，或无本项方案，不得分。 4、照明无人机、15kW发电机、30kW发电机、100kW拖车发电机组、排涝机器人5项产品，每项产品维保期延长一年及以上的加0.8分，最多加4分。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质量维保说明.docx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 1.培训服务方案详细可行得5分； 2.基本合理得3分； 3.提供但合理性不强得1分；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评标委员会对样品的材质、工艺、质量进行综合评审: （1）样品结构完整、合理，材质较好，制造工艺先进，功能齐全、稳定性高、耐久性好,实用性强、操作安全性强，完全满足招标文件，得1分; （2）样品关键部件外观结构不完整、不合理，材质差，制造工艺粗糙，质量差，功能缺失、稳定性及耐久性差，无法满足招标文件要求，影响产品主要使用，得0分； (注:提供样品的货物为采购需求中防汛应急救援专用套装、救生衣（救援型）、手提探照灯、雨伞、高清夜视望远镜5项货物各1套，评标委员会对所提供的5项货物单独分别打分，每项样品各1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经符合性审查合格的投标文件，其投标报价为有效投标价。 评标基准价：即满足招标文件要求且投标价格最低的投标报价为评标基准价，其价格分为满分。其他供应商的价格分按照下列公式计算。投标报价得分=(评标基准价／投标报价)×30。注：因落实政府采购政策进行价格调整的，以调整后的价格计算评标基准价和投标报价（调整后的投标报价即为评标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详见附件：技术参数说明.docx</w:t>
      </w:r>
    </w:p>
    <w:p>
      <w:pPr>
        <w:pStyle w:val="null3"/>
        <w:ind w:firstLine="960"/>
      </w:pPr>
      <w:r>
        <w:rPr>
          <w:rFonts w:ascii="仿宋_GB2312" w:hAnsi="仿宋_GB2312" w:cs="仿宋_GB2312" w:eastAsia="仿宋_GB2312"/>
        </w:rPr>
        <w:t>详见附件：同类项目业绩.docx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详见附件：质量维保说明.docx</w:t>
      </w:r>
    </w:p>
    <w:p>
      <w:pPr>
        <w:pStyle w:val="null3"/>
        <w:ind w:firstLine="960"/>
      </w:pPr>
      <w:r>
        <w:rPr>
          <w:rFonts w:ascii="仿宋_GB2312" w:hAnsi="仿宋_GB2312" w:cs="仿宋_GB2312" w:eastAsia="仿宋_GB2312"/>
        </w:rPr>
        <w:t>详见附件：培训方案.docx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详见附件：省级防汛抢险物资采购合同模板（2025定稿）.docx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