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20D31E0">
      <w:pPr>
        <w:jc w:val="center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同类项目业绩</w:t>
      </w:r>
    </w:p>
    <w:p w14:paraId="673C3AB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/>
        <w:ind w:firstLine="560" w:firstLineChars="200"/>
        <w:jc w:val="both"/>
        <w:textAlignment w:val="auto"/>
        <w:rPr>
          <w:rFonts w:hint="default" w:ascii="仿宋_GB2312" w:hAnsi="仿宋_GB2312" w:eastAsia="仿宋_GB2312" w:cs="仿宋_GB2312"/>
          <w:b/>
          <w:bCs/>
          <w:sz w:val="28"/>
          <w:szCs w:val="28"/>
          <w:lang w:val="en-US" w:eastAsia="zh-CN"/>
        </w:rPr>
      </w:pPr>
      <w:r>
        <w:rPr>
          <w:rFonts w:ascii="仿宋_GB2312" w:hAnsi="仿宋_GB2312" w:eastAsia="仿宋_GB2312" w:cs="仿宋_GB2312"/>
          <w:sz w:val="28"/>
          <w:szCs w:val="28"/>
        </w:rPr>
        <w:t>提供投标人</w:t>
      </w:r>
      <w:r>
        <w:rPr>
          <w:rFonts w:ascii="仿宋_GB2312" w:hAnsi="仿宋_GB2312" w:eastAsia="仿宋_GB2312" w:cs="仿宋_GB2312"/>
          <w:sz w:val="28"/>
          <w:szCs w:val="28"/>
          <w:highlight w:val="none"/>
        </w:rPr>
        <w:t>202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lang w:val="en-US" w:eastAsia="zh-CN"/>
        </w:rPr>
        <w:t>2</w:t>
      </w:r>
      <w:r>
        <w:rPr>
          <w:rFonts w:ascii="仿宋_GB2312" w:hAnsi="仿宋_GB2312" w:eastAsia="仿宋_GB2312" w:cs="仿宋_GB2312"/>
          <w:sz w:val="28"/>
          <w:szCs w:val="28"/>
        </w:rPr>
        <w:t>年1月1日至今所投类似产品业绩（仅限投标人本身）（提供合同复印件加盖公章）</w:t>
      </w:r>
    </w:p>
    <w:p w14:paraId="6803FF1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7010FB2"/>
    <w:rsid w:val="29A364A1"/>
    <w:rsid w:val="444A28F6"/>
    <w:rsid w:val="56B81B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50</Words>
  <Characters>53</Characters>
  <Lines>0</Lines>
  <Paragraphs>0</Paragraphs>
  <TotalTime>0</TotalTime>
  <ScaleCrop>false</ScaleCrop>
  <LinksUpToDate>false</LinksUpToDate>
  <CharactersWithSpaces>53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2025-09-14T09:07:00Z</dcterms:created>
  <dc:creator>DELL</dc:creator>
  <cp:lastModifiedBy>微信用户</cp:lastModifiedBy>
  <dcterms:modified xsi:type="dcterms:W3CDTF">2025-09-15T12:40:40Z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eyJoZGlkIjoiYTkxNDJlN2ZkZTdlOTdlMGZkZWM2MTJlODYwMDhlM2QiLCJ1c2VySWQiOiIxNDk2Mzg0MzQ0In0=</vt:lpwstr>
  </property>
  <property fmtid="{D5CDD505-2E9C-101B-9397-08002B2CF9AE}" pid="4" name="ICV">
    <vt:lpwstr>A5E2772E9EFE4865B6DDCC3B2FAF4639_12</vt:lpwstr>
  </property>
</Properties>
</file>