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3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2817"/>
        <w:gridCol w:w="918"/>
        <w:gridCol w:w="1216"/>
        <w:gridCol w:w="1531"/>
        <w:gridCol w:w="918"/>
      </w:tblGrid>
      <w:tr w14:paraId="7B6D9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F6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9B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05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01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DD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197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143AB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9C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64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综合楼东侧广场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7A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5B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AF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07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044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0D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原水泥路面表层砸除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5B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C6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41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51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0EE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17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C3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路面新做30cm*60cm花岗岩石材地面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E9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C5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487.9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8E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1.花岗岩                     2.3cm厚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C2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660F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6F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21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原破损台阶砸除（高400mm）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B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87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6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89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21C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B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5D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红砖新砌筑台阶（高400mm）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12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2F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B5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D31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6F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36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FB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红砖表面水泥砂浆刮槽、压光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B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13B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1C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988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76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0D6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原值班室及东西侧路面道沿、新楼东侧道沿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5F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4B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29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20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1F3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13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27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砸除原320砖砌围墙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6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A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8F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89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025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B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BF51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拆除原值班室（3750*4200*2900）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76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3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72D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92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667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7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A54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砸除原值班室台阶（高400mm）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B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D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56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572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64E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A6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A85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值班室地面开挖至原地面高度（厚400mm）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7B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0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666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637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8C1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D5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6A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公寓楼地面散水水泥砂浆修补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74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B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2A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42E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72B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8D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3E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原围墙茬口贴100*100灰色瓷砖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B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F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04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5E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6B7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F1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7A8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拆除原有花砖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8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C9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36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37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DF6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54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7D4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砸除原花砖混凝土垫层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04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2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54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6C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C0E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A4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8E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拆除原有道沿（800*120*500）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4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14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A1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56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059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2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D0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新安装混凝土道沿（800*120*500）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7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11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4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C2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9C1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D6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6C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拆除原有道沿（240*60*120）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E4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A1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D0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1A0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838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DC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B64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新安装混凝土道沿（240*60*120）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2D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D1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DD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69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9DA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A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33C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地面三七灰土夯实（厚400mm）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5B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0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1E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EE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FCF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2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491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新做混凝土垫层（厚100mm）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7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E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FD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DE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443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93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B6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新铺贴花砖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C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3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FA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AC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D71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B7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F1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原沥青路面表层沥青层砸除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9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E9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7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EC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851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0D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6A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路面新做50mm厚彩色沥青路面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A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0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837.78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5E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1.基础找平                      2.沥青品种：细粒式，颜色待定                    3.厚度50mm                     4.铺洒底油2层                   5.铺筑碾压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6D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686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1C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34E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校园路面、道沿、树坑、污水井等维修改造项目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1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8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AB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17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C61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45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B65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维修沥青路面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A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9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A4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1.基础找平                     2.沥青品种：细粒式              3.厚度80mm，两次摊铺              4.铺洒底油2层                   5.铺筑碾压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0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031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F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EF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原沥青路面做水性聚合物彩色面层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07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0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6DD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1.基础沥青找平                      2.基础面层处理：整洁无裂缝              3.面层：水性聚合物喷涂，颜色待定                           4.厚度3mm                     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B4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10F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FA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F8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校园内已坏道沿更换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2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8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3A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6F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6BE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0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DCD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树坑平整、恢复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6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C1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51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7E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4F7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4F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F8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污水井等下沉维修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DD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4C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75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E85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8DA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CB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bookmarkStart w:id="0" w:name="_GoBack"/>
            <w:bookmarkEnd w:id="0"/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DB69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更换花砖250mm*250mm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EA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CE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E0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3C1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100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CB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2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16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1C4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m</w:t>
            </w: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49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4E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C4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1626F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C36CD2"/>
    <w:rsid w:val="0D1955A0"/>
    <w:rsid w:val="4D78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5">
    <w:name w:val="font8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783</Characters>
  <Lines>0</Lines>
  <Paragraphs>0</Paragraphs>
  <TotalTime>3</TotalTime>
  <ScaleCrop>false</ScaleCrop>
  <LinksUpToDate>false</LinksUpToDate>
  <CharactersWithSpaces>1039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2025-09-16T07:35:00Z</dcterms:created>
  <dc:creator>Administrator</dc:creator>
  <cp:lastModifiedBy>安安</cp:lastModifiedBy>
  <dcterms:modified xsi:type="dcterms:W3CDTF">2025-09-16T07:53:02Z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eyJoZGlkIjoiNzFmZTUzNTgxYzEzYTRhMWM4ODc2MTE5ZjVmNzIzNDEiLCJ1c2VySWQiOiIxMTQ2NDU0OTA0In0=</vt:lpwstr>
  </property>
  <property fmtid="{D5CDD505-2E9C-101B-9397-08002B2CF9AE}" pid="4" name="ICV">
    <vt:lpwstr>580AD5CFAAEF4E769FDE7E6EEEB949E4_12</vt:lpwstr>
  </property>
</Properties>
</file>