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E9AA75">
      <w:pPr>
        <w:jc w:val="center"/>
        <w:outlineLvl w:val="1"/>
        <w:rPr>
          <w:rFonts w:hint="eastAsia" w:ascii="Calibri" w:hAnsi="Calibri" w:eastAsia="宋体" w:cs="Times New Roman"/>
          <w:color w:val="auto"/>
          <w:highlight w:val="none"/>
          <w:lang w:val="en-US" w:eastAsia="zh-Hans"/>
        </w:rPr>
      </w:pPr>
      <w:bookmarkStart w:id="0" w:name="_GoBack"/>
      <w:r>
        <w:rPr>
          <w:rFonts w:hint="eastAsia" w:ascii="Calibri" w:hAnsi="Calibri" w:eastAsia="宋体" w:cs="Times New Roman"/>
          <w:b/>
          <w:color w:val="auto"/>
          <w:sz w:val="36"/>
          <w:highlight w:val="none"/>
          <w:lang w:val="en-US" w:eastAsia="zh-Hans"/>
        </w:rPr>
        <w:t>拟签订采购合同文本</w:t>
      </w:r>
    </w:p>
    <w:bookmarkEnd w:id="0"/>
    <w:p w14:paraId="52FCA451">
      <w:pPr>
        <w:adjustRightInd w:val="0"/>
        <w:snapToGrid w:val="0"/>
        <w:spacing w:line="360" w:lineRule="auto"/>
        <w:ind w:firstLine="482" w:firstLineChars="200"/>
        <w:jc w:val="center"/>
        <w:rPr>
          <w:rFonts w:hint="eastAsia" w:ascii="宋体" w:hAnsi="宋体" w:eastAsia="宋体" w:cs="宋体"/>
          <w:b/>
          <w:bCs/>
          <w:color w:val="auto"/>
          <w:sz w:val="24"/>
          <w:szCs w:val="21"/>
          <w:highlight w:val="none"/>
        </w:rPr>
      </w:pPr>
      <w:r>
        <w:rPr>
          <w:rFonts w:hint="eastAsia" w:ascii="宋体" w:hAnsi="宋体" w:eastAsia="宋体" w:cs="宋体"/>
          <w:b/>
          <w:bCs/>
          <w:color w:val="auto"/>
          <w:sz w:val="24"/>
          <w:szCs w:val="21"/>
          <w:highlight w:val="none"/>
        </w:rPr>
        <w:t>（本合同仅供参考，以实际签订合同为准）</w:t>
      </w:r>
    </w:p>
    <w:p w14:paraId="7E7C8BAB">
      <w:pPr>
        <w:spacing w:line="360" w:lineRule="auto"/>
        <w:ind w:firstLine="640" w:firstLineChars="200"/>
        <w:jc w:val="both"/>
        <w:rPr>
          <w:rFonts w:hint="eastAsia" w:ascii="宋体" w:hAnsi="宋体" w:eastAsia="宋体" w:cs="宋体"/>
          <w:color w:val="auto"/>
          <w:sz w:val="32"/>
          <w:szCs w:val="32"/>
          <w:highlight w:val="none"/>
          <w:lang w:eastAsia="zh-CN"/>
        </w:rPr>
      </w:pPr>
    </w:p>
    <w:p w14:paraId="6DBE25B8">
      <w:pPr>
        <w:spacing w:line="360" w:lineRule="auto"/>
        <w:ind w:firstLine="640" w:firstLineChars="200"/>
        <w:jc w:val="cente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___________项目</w:t>
      </w:r>
    </w:p>
    <w:p w14:paraId="2EE4599B">
      <w:pPr>
        <w:spacing w:line="360" w:lineRule="auto"/>
        <w:ind w:firstLine="480" w:firstLineChars="200"/>
        <w:jc w:val="center"/>
        <w:rPr>
          <w:rFonts w:hint="eastAsia" w:ascii="宋体" w:hAnsi="宋体" w:eastAsia="宋体" w:cs="宋体"/>
          <w:color w:val="auto"/>
          <w:sz w:val="24"/>
          <w:szCs w:val="21"/>
          <w:highlight w:val="none"/>
        </w:rPr>
      </w:pPr>
    </w:p>
    <w:p w14:paraId="1A2EEB41">
      <w:pPr>
        <w:spacing w:line="360" w:lineRule="auto"/>
        <w:ind w:firstLine="480" w:firstLineChars="20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w:t>
      </w:r>
    </w:p>
    <w:p w14:paraId="21125365">
      <w:pPr>
        <w:spacing w:line="360" w:lineRule="auto"/>
        <w:ind w:firstLine="480" w:firstLineChars="200"/>
        <w:rPr>
          <w:rFonts w:hint="eastAsia" w:ascii="宋体" w:hAnsi="宋体" w:eastAsia="宋体" w:cs="宋体"/>
          <w:color w:val="auto"/>
          <w:sz w:val="24"/>
          <w:szCs w:val="21"/>
          <w:highlight w:val="none"/>
        </w:rPr>
      </w:pPr>
    </w:p>
    <w:p w14:paraId="542D02AC">
      <w:pPr>
        <w:spacing w:line="360" w:lineRule="auto"/>
        <w:ind w:firstLine="720" w:firstLineChars="200"/>
        <w:jc w:val="center"/>
        <w:rPr>
          <w:rFonts w:hint="eastAsia" w:ascii="宋体" w:hAnsi="宋体" w:eastAsia="宋体" w:cs="宋体"/>
          <w:color w:val="auto"/>
          <w:sz w:val="36"/>
          <w:szCs w:val="36"/>
          <w:highlight w:val="none"/>
        </w:rPr>
      </w:pPr>
    </w:p>
    <w:p w14:paraId="7459A441">
      <w:pPr>
        <w:spacing w:line="360" w:lineRule="auto"/>
        <w:ind w:firstLine="720" w:firstLineChars="200"/>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合　　同</w:t>
      </w:r>
    </w:p>
    <w:p w14:paraId="652E01D7">
      <w:pPr>
        <w:spacing w:line="360" w:lineRule="auto"/>
        <w:ind w:firstLine="480" w:firstLineChars="200"/>
        <w:rPr>
          <w:rFonts w:hint="eastAsia" w:ascii="宋体" w:hAnsi="宋体" w:eastAsia="宋体" w:cs="宋体"/>
          <w:color w:val="auto"/>
          <w:sz w:val="24"/>
          <w:szCs w:val="21"/>
          <w:highlight w:val="none"/>
        </w:rPr>
      </w:pPr>
    </w:p>
    <w:p w14:paraId="63F9828E">
      <w:pPr>
        <w:spacing w:line="360" w:lineRule="auto"/>
        <w:ind w:firstLine="480" w:firstLineChars="200"/>
        <w:rPr>
          <w:rFonts w:hint="eastAsia" w:ascii="宋体" w:hAnsi="宋体" w:eastAsia="宋体" w:cs="宋体"/>
          <w:color w:val="auto"/>
          <w:sz w:val="24"/>
          <w:szCs w:val="21"/>
          <w:highlight w:val="none"/>
        </w:rPr>
      </w:pPr>
    </w:p>
    <w:p w14:paraId="7697F332">
      <w:pPr>
        <w:spacing w:line="360" w:lineRule="auto"/>
        <w:ind w:firstLine="480" w:firstLineChars="200"/>
        <w:rPr>
          <w:rFonts w:hint="eastAsia" w:ascii="宋体" w:hAnsi="宋体" w:eastAsia="宋体" w:cs="宋体"/>
          <w:color w:val="auto"/>
          <w:sz w:val="24"/>
          <w:szCs w:val="21"/>
          <w:highlight w:val="none"/>
        </w:rPr>
      </w:pPr>
    </w:p>
    <w:p w14:paraId="1A1048F6">
      <w:pPr>
        <w:spacing w:line="360" w:lineRule="auto"/>
        <w:ind w:firstLine="480" w:firstLineChars="200"/>
        <w:rPr>
          <w:rFonts w:hint="eastAsia" w:ascii="宋体" w:hAnsi="宋体" w:eastAsia="宋体" w:cs="宋体"/>
          <w:color w:val="auto"/>
          <w:sz w:val="24"/>
          <w:szCs w:val="21"/>
          <w:highlight w:val="none"/>
        </w:rPr>
      </w:pPr>
    </w:p>
    <w:p w14:paraId="101F5889">
      <w:pPr>
        <w:widowControl w:val="0"/>
        <w:spacing w:line="360" w:lineRule="auto"/>
        <w:ind w:firstLine="480" w:firstLineChars="200"/>
        <w:jc w:val="both"/>
        <w:rPr>
          <w:rFonts w:hint="eastAsia" w:ascii="宋体" w:hAnsi="宋体" w:eastAsia="宋体" w:cs="宋体"/>
          <w:color w:val="auto"/>
          <w:kern w:val="2"/>
          <w:sz w:val="24"/>
          <w:szCs w:val="21"/>
          <w:highlight w:val="none"/>
          <w:lang w:val="en-US" w:eastAsia="zh-CN" w:bidi="ar-SA"/>
        </w:rPr>
      </w:pPr>
    </w:p>
    <w:p w14:paraId="7F164E0C">
      <w:pPr>
        <w:spacing w:line="360" w:lineRule="auto"/>
        <w:ind w:firstLine="480" w:firstLineChars="200"/>
        <w:rPr>
          <w:rFonts w:hint="eastAsia" w:ascii="宋体" w:hAnsi="宋体" w:eastAsia="宋体" w:cs="宋体"/>
          <w:color w:val="auto"/>
          <w:sz w:val="24"/>
          <w:szCs w:val="21"/>
          <w:highlight w:val="none"/>
        </w:rPr>
      </w:pPr>
    </w:p>
    <w:p w14:paraId="69E782B3">
      <w:pPr>
        <w:widowControl w:val="0"/>
        <w:spacing w:line="360" w:lineRule="auto"/>
        <w:ind w:firstLine="480" w:firstLineChars="200"/>
        <w:jc w:val="both"/>
        <w:rPr>
          <w:rFonts w:hint="eastAsia" w:ascii="宋体" w:hAnsi="宋体" w:eastAsia="宋体" w:cs="宋体"/>
          <w:color w:val="auto"/>
          <w:kern w:val="2"/>
          <w:sz w:val="24"/>
          <w:szCs w:val="21"/>
          <w:highlight w:val="none"/>
          <w:lang w:val="en-US" w:eastAsia="zh-CN" w:bidi="ar-SA"/>
        </w:rPr>
      </w:pPr>
    </w:p>
    <w:p w14:paraId="6630FE72">
      <w:pPr>
        <w:spacing w:line="360" w:lineRule="auto"/>
        <w:ind w:firstLine="1120" w:firstLineChars="4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合同编号：____________________</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tab/>
      </w:r>
    </w:p>
    <w:p w14:paraId="1BBC4880">
      <w:pPr>
        <w:spacing w:line="360" w:lineRule="auto"/>
        <w:ind w:firstLine="560" w:firstLineChars="200"/>
        <w:rPr>
          <w:rFonts w:hint="eastAsia" w:ascii="宋体" w:hAnsi="宋体" w:eastAsia="宋体" w:cs="宋体"/>
          <w:color w:val="auto"/>
          <w:sz w:val="28"/>
          <w:szCs w:val="28"/>
          <w:highlight w:val="none"/>
        </w:rPr>
      </w:pPr>
    </w:p>
    <w:p w14:paraId="1B60B324">
      <w:pPr>
        <w:spacing w:line="360" w:lineRule="auto"/>
        <w:ind w:firstLine="560" w:firstLineChars="200"/>
        <w:rPr>
          <w:rFonts w:hint="eastAsia" w:ascii="宋体" w:hAnsi="宋体" w:eastAsia="宋体" w:cs="宋体"/>
          <w:color w:val="auto"/>
          <w:sz w:val="28"/>
          <w:szCs w:val="28"/>
          <w:highlight w:val="none"/>
        </w:rPr>
      </w:pPr>
    </w:p>
    <w:p w14:paraId="612C5B52">
      <w:pPr>
        <w:spacing w:line="360" w:lineRule="auto"/>
        <w:ind w:firstLine="1120" w:firstLineChars="4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甲　　方：____________________(采购人名称)</w:t>
      </w:r>
      <w:r>
        <w:rPr>
          <w:rFonts w:hint="eastAsia" w:ascii="宋体" w:hAnsi="宋体" w:eastAsia="宋体" w:cs="宋体"/>
          <w:color w:val="auto"/>
          <w:sz w:val="28"/>
          <w:szCs w:val="28"/>
          <w:highlight w:val="none"/>
        </w:rPr>
        <w:tab/>
      </w:r>
    </w:p>
    <w:p w14:paraId="03F237FE">
      <w:pPr>
        <w:spacing w:line="360" w:lineRule="auto"/>
        <w:ind w:firstLine="560" w:firstLineChars="200"/>
        <w:jc w:val="center"/>
        <w:rPr>
          <w:rFonts w:hint="eastAsia" w:ascii="宋体" w:hAnsi="宋体" w:eastAsia="宋体" w:cs="宋体"/>
          <w:color w:val="auto"/>
          <w:sz w:val="28"/>
          <w:szCs w:val="28"/>
          <w:highlight w:val="none"/>
        </w:rPr>
      </w:pPr>
    </w:p>
    <w:p w14:paraId="014C9EF1">
      <w:pPr>
        <w:spacing w:line="360" w:lineRule="auto"/>
        <w:ind w:firstLine="560" w:firstLineChars="200"/>
        <w:jc w:val="center"/>
        <w:rPr>
          <w:rFonts w:hint="eastAsia" w:ascii="宋体" w:hAnsi="宋体" w:eastAsia="宋体" w:cs="宋体"/>
          <w:color w:val="auto"/>
          <w:sz w:val="28"/>
          <w:szCs w:val="28"/>
          <w:highlight w:val="none"/>
        </w:rPr>
      </w:pPr>
    </w:p>
    <w:p w14:paraId="4F04EC48">
      <w:pPr>
        <w:spacing w:line="360" w:lineRule="auto"/>
        <w:ind w:firstLine="1120" w:firstLineChars="4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乙　　方：____________________(</w:t>
      </w:r>
      <w:r>
        <w:rPr>
          <w:rFonts w:hint="eastAsia" w:ascii="宋体" w:hAnsi="宋体" w:eastAsia="宋体" w:cs="宋体"/>
          <w:color w:val="auto"/>
          <w:sz w:val="28"/>
          <w:szCs w:val="28"/>
          <w:highlight w:val="none"/>
          <w:lang w:eastAsia="zh-CN"/>
        </w:rPr>
        <w:t>成交</w:t>
      </w:r>
      <w:r>
        <w:rPr>
          <w:rFonts w:hint="eastAsia" w:ascii="宋体" w:hAnsi="宋体" w:eastAsia="宋体" w:cs="宋体"/>
          <w:color w:val="auto"/>
          <w:sz w:val="28"/>
          <w:szCs w:val="28"/>
          <w:highlight w:val="none"/>
        </w:rPr>
        <w:t>人名称)</w:t>
      </w:r>
    </w:p>
    <w:p w14:paraId="5DC71DA1">
      <w:pPr>
        <w:tabs>
          <w:tab w:val="left" w:pos="735"/>
        </w:tabs>
        <w:autoSpaceDE w:val="0"/>
        <w:autoSpaceDN w:val="0"/>
        <w:adjustRightInd w:val="0"/>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page"/>
      </w:r>
    </w:p>
    <w:p w14:paraId="20BFA3A8">
      <w:pPr>
        <w:widowControl w:val="0"/>
        <w:spacing w:before="0" w:beforeLines="0" w:beforeAutospacing="0" w:after="0" w:afterLines="0" w:afterAutospacing="0" w:line="360" w:lineRule="auto"/>
        <w:ind w:firstLine="480"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
        </w:rPr>
        <w:t>根据《中华人民共和国民法典》等有关法律法规规定，</w:t>
      </w:r>
      <w:r>
        <w:rPr>
          <w:rFonts w:hint="eastAsia" w:ascii="宋体" w:hAnsi="宋体" w:eastAsia="宋体" w:cs="宋体"/>
          <w:color w:val="auto"/>
          <w:kern w:val="2"/>
          <w:sz w:val="24"/>
          <w:szCs w:val="24"/>
          <w:highlight w:val="none"/>
          <w:u w:val="single"/>
          <w:lang w:val="en-US" w:eastAsia="zh-CN" w:bidi="ar"/>
        </w:rPr>
        <w:t xml:space="preserve"> 陕西省审计厅 </w:t>
      </w:r>
      <w:r>
        <w:rPr>
          <w:rFonts w:hint="eastAsia" w:ascii="宋体" w:hAnsi="宋体" w:eastAsia="宋体" w:cs="宋体"/>
          <w:color w:val="auto"/>
          <w:kern w:val="2"/>
          <w:sz w:val="24"/>
          <w:szCs w:val="24"/>
          <w:highlight w:val="none"/>
          <w:u w:val="none"/>
          <w:lang w:val="en-US" w:eastAsia="zh-CN" w:bidi="ar"/>
        </w:rPr>
        <w:t>（</w:t>
      </w:r>
      <w:r>
        <w:rPr>
          <w:rFonts w:hint="eastAsia" w:ascii="宋体" w:hAnsi="宋体" w:eastAsia="宋体" w:cs="宋体"/>
          <w:color w:val="auto"/>
          <w:kern w:val="2"/>
          <w:sz w:val="24"/>
          <w:szCs w:val="24"/>
          <w:highlight w:val="none"/>
          <w:lang w:val="en-US" w:eastAsia="zh-CN" w:bidi="ar"/>
        </w:rPr>
        <w:t>采购人名称)(以下简称：“甲方”)通过</w:t>
      </w:r>
      <w:r>
        <w:rPr>
          <w:rFonts w:hint="eastAsia" w:ascii="宋体" w:hAnsi="宋体" w:eastAsia="宋体" w:cs="宋体"/>
          <w:color w:val="auto"/>
          <w:kern w:val="2"/>
          <w:sz w:val="24"/>
          <w:szCs w:val="24"/>
          <w:highlight w:val="none"/>
          <w:u w:val="single"/>
          <w:lang w:val="en-US" w:eastAsia="zh-CN" w:bidi="ar"/>
        </w:rPr>
        <w:t xml:space="preserve"> 单一来源 </w:t>
      </w:r>
      <w:r>
        <w:rPr>
          <w:rFonts w:hint="eastAsia" w:ascii="宋体" w:hAnsi="宋体" w:eastAsia="宋体" w:cs="宋体"/>
          <w:color w:val="auto"/>
          <w:kern w:val="2"/>
          <w:sz w:val="24"/>
          <w:szCs w:val="24"/>
          <w:highlight w:val="none"/>
          <w:lang w:val="en-US" w:eastAsia="zh-CN" w:bidi="ar"/>
        </w:rPr>
        <w:t>采购(采购方式)确定______(成交人名称)(以下简称：“乙方”)为</w:t>
      </w:r>
      <w:r>
        <w:rPr>
          <w:rFonts w:hint="eastAsia" w:ascii="宋体" w:hAnsi="宋体" w:eastAsia="宋体" w:cs="宋体"/>
          <w:color w:val="auto"/>
          <w:kern w:val="2"/>
          <w:sz w:val="24"/>
          <w:szCs w:val="24"/>
          <w:highlight w:val="none"/>
          <w:u w:val="single"/>
          <w:lang w:val="en-US" w:eastAsia="zh-CN" w:bidi="ar"/>
        </w:rPr>
        <w:t xml:space="preserve"> 陕西省审计厅审计项目全流程管理系统升级开发服务项目 </w:t>
      </w:r>
      <w:r>
        <w:rPr>
          <w:rFonts w:hint="eastAsia" w:ascii="宋体" w:hAnsi="宋体" w:eastAsia="宋体" w:cs="宋体"/>
          <w:color w:val="auto"/>
          <w:kern w:val="2"/>
          <w:sz w:val="24"/>
          <w:szCs w:val="24"/>
          <w:highlight w:val="none"/>
          <w:lang w:val="en-US" w:eastAsia="zh-CN" w:bidi="ar"/>
        </w:rPr>
        <w:t>的乙方。甲乙双方同意签署《</w:t>
      </w:r>
      <w:r>
        <w:rPr>
          <w:rFonts w:hint="eastAsia" w:ascii="宋体" w:hAnsi="宋体" w:eastAsia="宋体" w:cs="宋体"/>
          <w:color w:val="auto"/>
          <w:kern w:val="2"/>
          <w:sz w:val="24"/>
          <w:szCs w:val="24"/>
          <w:highlight w:val="none"/>
          <w:u w:val="single"/>
          <w:lang w:val="en-US" w:eastAsia="zh-CN" w:bidi="ar"/>
        </w:rPr>
        <w:t>陕西省审计厅审计项目全流程管理系统升级开发服务项目</w:t>
      </w:r>
      <w:r>
        <w:rPr>
          <w:rFonts w:hint="eastAsia" w:ascii="宋体" w:hAnsi="宋体" w:eastAsia="宋体" w:cs="宋体"/>
          <w:color w:val="auto"/>
          <w:kern w:val="2"/>
          <w:sz w:val="24"/>
          <w:szCs w:val="24"/>
          <w:highlight w:val="none"/>
          <w:lang w:val="en-US" w:eastAsia="zh-CN" w:bidi="ar"/>
        </w:rPr>
        <w:t>(合同）》(合同编号：______，以下简称：“合同”)。</w:t>
      </w:r>
    </w:p>
    <w:p w14:paraId="7C08D605">
      <w:pPr>
        <w:widowControl w:val="0"/>
        <w:spacing w:beforeAutospacing="0" w:afterAutospacing="0" w:line="360" w:lineRule="auto"/>
        <w:ind w:firstLine="482" w:firstLineChars="200"/>
        <w:jc w:val="both"/>
        <w:rPr>
          <w:rFonts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一．合同文件</w:t>
      </w:r>
    </w:p>
    <w:p w14:paraId="3D55574D">
      <w:pPr>
        <w:widowControl w:val="0"/>
        <w:spacing w:beforeAutospacing="0" w:afterAutospacing="0" w:line="360" w:lineRule="auto"/>
        <w:ind w:firstLine="480" w:firstLineChars="200"/>
        <w:jc w:val="both"/>
        <w:rPr>
          <w:rFonts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下列文件是构成本合同不可分割的部分：</w:t>
      </w:r>
    </w:p>
    <w:p w14:paraId="607BA6AC">
      <w:pPr>
        <w:widowControl w:val="0"/>
        <w:spacing w:beforeAutospacing="0" w:afterAutospacing="0" w:line="360" w:lineRule="auto"/>
        <w:ind w:firstLine="480" w:firstLineChars="200"/>
        <w:jc w:val="both"/>
        <w:rPr>
          <w:rFonts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(一)合同条款；</w:t>
      </w:r>
    </w:p>
    <w:p w14:paraId="5125F45D">
      <w:pPr>
        <w:widowControl w:val="0"/>
        <w:spacing w:beforeAutospacing="0" w:afterAutospacing="0" w:line="360" w:lineRule="auto"/>
        <w:ind w:firstLine="480" w:firstLineChars="200"/>
        <w:jc w:val="both"/>
        <w:rPr>
          <w:rFonts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(二)成交通知书；</w:t>
      </w:r>
    </w:p>
    <w:p w14:paraId="5AE21CC7">
      <w:pPr>
        <w:widowControl w:val="0"/>
        <w:spacing w:beforeAutospacing="0" w:afterAutospacing="0" w:line="360" w:lineRule="auto"/>
        <w:ind w:firstLine="480" w:firstLineChars="200"/>
        <w:jc w:val="both"/>
        <w:rPr>
          <w:rFonts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(三)单一来源采购文件；</w:t>
      </w:r>
    </w:p>
    <w:p w14:paraId="083ADDF4">
      <w:pPr>
        <w:widowControl w:val="0"/>
        <w:spacing w:beforeAutospacing="0" w:afterAutospacing="0" w:line="360" w:lineRule="auto"/>
        <w:ind w:firstLine="480" w:firstLineChars="200"/>
        <w:jc w:val="both"/>
        <w:rPr>
          <w:rFonts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(四)响应文件；</w:t>
      </w:r>
    </w:p>
    <w:p w14:paraId="148D1986">
      <w:pPr>
        <w:widowControl w:val="0"/>
        <w:spacing w:beforeAutospacing="0" w:afterAutospacing="0" w:line="360" w:lineRule="auto"/>
        <w:ind w:firstLine="480" w:firstLineChars="200"/>
        <w:jc w:val="both"/>
        <w:rPr>
          <w:rFonts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(五)其他。</w:t>
      </w:r>
    </w:p>
    <w:p w14:paraId="315AD6EC">
      <w:pPr>
        <w:widowControl w:val="0"/>
        <w:spacing w:beforeAutospacing="0" w:afterAutospacing="0" w:line="360" w:lineRule="auto"/>
        <w:ind w:firstLine="482" w:firstLineChars="200"/>
        <w:jc w:val="both"/>
        <w:rPr>
          <w:rFonts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二．服务内容及指标(根据实际情况填写)</w:t>
      </w:r>
    </w:p>
    <w:p w14:paraId="4C3915AD">
      <w:pPr>
        <w:widowControl w:val="0"/>
        <w:spacing w:beforeAutospacing="0" w:afterAutospacing="0" w:line="360" w:lineRule="auto"/>
        <w:ind w:firstLine="480" w:firstLineChars="200"/>
        <w:jc w:val="both"/>
        <w:rPr>
          <w:rFonts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服务内容应包含但不限于以下内容：</w:t>
      </w:r>
    </w:p>
    <w:p w14:paraId="79B2E65E">
      <w:pPr>
        <w:widowControl w:val="0"/>
        <w:spacing w:beforeAutospacing="0" w:afterAutospacing="0" w:line="360" w:lineRule="auto"/>
        <w:ind w:firstLine="480"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（一）对现行审计全流程管理系统进行改进完善。保留待办已办和通知列表功能；对项目计划管理模块进行优化，审计计划项目基本信息从审计业务管理系统中同步，项目进度管理合并至计划管理中。</w:t>
      </w:r>
    </w:p>
    <w:p w14:paraId="14858225">
      <w:pPr>
        <w:widowControl/>
        <w:spacing w:beforeAutospacing="0" w:afterAutospacing="0" w:line="360" w:lineRule="auto"/>
        <w:ind w:firstLine="480" w:firstLineChars="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按要求</w:t>
      </w:r>
      <w:r>
        <w:rPr>
          <w:rFonts w:hint="eastAsia" w:ascii="宋体" w:hAnsi="宋体" w:eastAsia="宋体" w:cs="宋体"/>
          <w:color w:val="auto"/>
          <w:sz w:val="24"/>
          <w:szCs w:val="24"/>
          <w:highlight w:val="none"/>
          <w:lang w:val="en-US" w:eastAsia="zh-CN"/>
        </w:rPr>
        <w:t>对现有系统相关功能模块进行优化简化</w:t>
      </w:r>
      <w:r>
        <w:rPr>
          <w:rFonts w:hint="eastAsia" w:ascii="宋体" w:hAnsi="宋体" w:eastAsia="宋体" w:cs="宋体"/>
          <w:color w:val="auto"/>
          <w:sz w:val="24"/>
          <w:szCs w:val="24"/>
          <w:highlight w:val="none"/>
        </w:rPr>
        <w:t>。</w:t>
      </w:r>
    </w:p>
    <w:p w14:paraId="2245C36B">
      <w:pPr>
        <w:widowControl w:val="0"/>
        <w:spacing w:beforeAutospacing="0" w:afterAutospacing="0" w:line="360" w:lineRule="auto"/>
        <w:ind w:firstLine="480"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 网上质量控制模块：简化项目分解、项目初始化、用户项目等冗余功能，将项目地图功能与网上审理功能整合。</w:t>
      </w:r>
    </w:p>
    <w:p w14:paraId="31E03CFB">
      <w:pPr>
        <w:widowControl w:val="0"/>
        <w:spacing w:beforeAutospacing="0" w:afterAutospacing="0" w:line="360" w:lineRule="auto"/>
        <w:ind w:firstLine="480"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 审计现场管理模块：简化取证单和工作底稿编制和审核功能，通过金审工程三期应用接口开发实现与现场审计作业云系统（CS/BS）和审计业务管理系统相关功能融合贯通。</w:t>
      </w:r>
    </w:p>
    <w:p w14:paraId="524560EF">
      <w:pPr>
        <w:widowControl w:val="0"/>
        <w:spacing w:beforeAutospacing="0" w:afterAutospacing="0" w:line="360" w:lineRule="auto"/>
        <w:ind w:firstLine="480"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 网上项目审理模块：保留重构审计项目全过程审理功能（各阶段报告和审计底稿、取证单等），增减基于大语言模型的审计法规、历史审计报告和审计问题定性法规推荐等智能查询问答功能；</w:t>
      </w:r>
    </w:p>
    <w:p w14:paraId="05B247CD">
      <w:pPr>
        <w:widowControl w:val="0"/>
        <w:spacing w:beforeAutospacing="0" w:afterAutospacing="0" w:line="360" w:lineRule="auto"/>
        <w:ind w:firstLine="480"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4. 审计整改监督模块：保留并优化重构项目挂号和问题销号功能，去除问题蓄水池、问题画像等冗余低效功能，优化整改智能分析功能；</w:t>
      </w:r>
    </w:p>
    <w:p w14:paraId="04DCB58B">
      <w:pPr>
        <w:widowControl w:val="0"/>
        <w:spacing w:beforeAutospacing="0" w:afterAutospacing="0" w:line="360" w:lineRule="auto"/>
        <w:ind w:firstLine="480"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5. 成果综合分析模块：保留并优化重构该模块功能，丰富分析指标体系，增加基于大语言模型的智能分析功能；</w:t>
      </w:r>
    </w:p>
    <w:p w14:paraId="74491701">
      <w:pPr>
        <w:widowControl w:val="0"/>
        <w:spacing w:beforeAutospacing="0" w:afterAutospacing="0" w:line="360" w:lineRule="auto"/>
        <w:ind w:firstLine="480"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三）按照甲方业务需求，新建省本级被审计单位在线整改管理和信息直报子系统；新建全省被审计单位基础信息数据在线填报和数据库管理子系统；完成设区市审计局集中审计云部署的市县审计机关协同审计整改管理子系统核心功能开发（市县通过1拖N方式定制部署，实现全省审计问题整改管理系统和数据的一体化互联互通）。</w:t>
      </w:r>
    </w:p>
    <w:p w14:paraId="08438ACD">
      <w:pPr>
        <w:widowControl w:val="0"/>
        <w:spacing w:beforeAutospacing="0" w:afterAutospacing="0" w:line="360" w:lineRule="auto"/>
        <w:ind w:firstLine="482" w:firstLineChars="200"/>
        <w:jc w:val="both"/>
        <w:rPr>
          <w:rFonts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三、合同金额及付款方式</w:t>
      </w:r>
    </w:p>
    <w:p w14:paraId="2D0511DA">
      <w:pPr>
        <w:widowControl w:val="0"/>
        <w:spacing w:beforeAutospacing="0" w:afterAutospacing="0" w:line="360" w:lineRule="auto"/>
        <w:ind w:firstLine="480" w:firstLineChars="200"/>
        <w:jc w:val="both"/>
        <w:rPr>
          <w:rFonts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（一）合同金额</w:t>
      </w:r>
    </w:p>
    <w:p w14:paraId="68B2B77F">
      <w:pPr>
        <w:widowControl w:val="0"/>
        <w:spacing w:beforeAutospacing="0" w:afterAutospacing="0" w:line="360" w:lineRule="auto"/>
        <w:ind w:firstLine="480" w:firstLineChars="200"/>
        <w:jc w:val="both"/>
        <w:rPr>
          <w:rFonts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本合同总金额为人民币______元(￥______)。本合同金额已包含但不限于人员费、服务费、软件费、培训费，乙方为提供服务所产生的全部成本、预期利益、税费和合同中规定乙方应承担的其他义务的所有费用等。</w:t>
      </w:r>
    </w:p>
    <w:p w14:paraId="086F672C">
      <w:pPr>
        <w:widowControl w:val="0"/>
        <w:spacing w:beforeAutospacing="0" w:afterAutospacing="0" w:line="360" w:lineRule="auto"/>
        <w:ind w:firstLine="480" w:firstLineChars="200"/>
        <w:jc w:val="both"/>
        <w:rPr>
          <w:rFonts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合同总价一次性包死，不受市场价格变化因素的影响。</w:t>
      </w:r>
    </w:p>
    <w:p w14:paraId="5AC5A741">
      <w:pPr>
        <w:widowControl w:val="0"/>
        <w:spacing w:beforeAutospacing="0" w:afterAutospacing="0" w:line="360" w:lineRule="auto"/>
        <w:ind w:firstLine="480" w:firstLineChars="200"/>
        <w:jc w:val="both"/>
        <w:rPr>
          <w:rFonts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（二）付款方式</w:t>
      </w:r>
    </w:p>
    <w:p w14:paraId="53F12F24">
      <w:pPr>
        <w:widowControl w:val="0"/>
        <w:spacing w:beforeAutospacing="0" w:afterAutospacing="0" w:line="360" w:lineRule="auto"/>
        <w:ind w:firstLine="480" w:firstLineChars="200"/>
        <w:jc w:val="both"/>
        <w:rPr>
          <w:rFonts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合同付款分三次完成。</w:t>
      </w:r>
    </w:p>
    <w:p w14:paraId="4547FCA2">
      <w:pPr>
        <w:widowControl/>
        <w:spacing w:before="0" w:beforeLines="0" w:beforeAutospacing="0" w:after="0" w:afterLines="0" w:afterAutospacing="0" w:line="360" w:lineRule="auto"/>
        <w:ind w:firstLine="480" w:firstLineChars="200"/>
        <w:jc w:val="left"/>
        <w:rPr>
          <w:rFonts w:hint="eastAsia" w:ascii="宋体" w:hAnsi="宋体" w:eastAsia="宋体" w:cs="宋体"/>
          <w:color w:val="auto"/>
          <w:kern w:val="2"/>
          <w:sz w:val="24"/>
          <w:szCs w:val="24"/>
          <w:highlight w:val="none"/>
          <w:lang w:val="en-US" w:eastAsia="zh-CN" w:bidi="ar"/>
        </w:rPr>
      </w:pPr>
      <w:r>
        <w:rPr>
          <w:rFonts w:hint="eastAsia" w:ascii="宋体" w:hAnsi="宋体" w:eastAsia="宋体" w:cs="宋体"/>
          <w:color w:val="auto"/>
          <w:kern w:val="2"/>
          <w:sz w:val="24"/>
          <w:szCs w:val="24"/>
          <w:highlight w:val="none"/>
          <w:lang w:val="en-US" w:eastAsia="zh-CN" w:bidi="ar"/>
        </w:rPr>
        <w:t>第一次付款：合同签订后10日内，支付合同总价款的50%，即人民币______元(￥______)。</w:t>
      </w:r>
    </w:p>
    <w:p w14:paraId="5945EAEF">
      <w:pPr>
        <w:widowControl w:val="0"/>
        <w:spacing w:beforeAutospacing="0" w:afterAutospacing="0" w:line="360" w:lineRule="auto"/>
        <w:ind w:firstLine="480" w:firstLineChars="200"/>
        <w:jc w:val="both"/>
        <w:rPr>
          <w:rFonts w:hint="eastAsia" w:ascii="宋体" w:hAnsi="宋体" w:eastAsia="宋体" w:cs="宋体"/>
          <w:color w:val="auto"/>
          <w:kern w:val="2"/>
          <w:sz w:val="24"/>
          <w:szCs w:val="24"/>
          <w:highlight w:val="none"/>
          <w:lang w:val="en-US" w:eastAsia="zh-CN" w:bidi="ar"/>
        </w:rPr>
      </w:pPr>
      <w:r>
        <w:rPr>
          <w:rFonts w:hint="eastAsia" w:ascii="宋体" w:hAnsi="宋体" w:eastAsia="宋体" w:cs="宋体"/>
          <w:color w:val="auto"/>
          <w:kern w:val="2"/>
          <w:sz w:val="24"/>
          <w:szCs w:val="24"/>
          <w:highlight w:val="none"/>
          <w:lang w:val="en-US" w:eastAsia="zh-CN" w:bidi="ar"/>
        </w:rPr>
        <w:t>第二次付款：</w:t>
      </w:r>
      <w:r>
        <w:rPr>
          <w:rFonts w:hint="eastAsia" w:ascii="宋体" w:hAnsi="宋体" w:eastAsia="宋体" w:cs="宋体"/>
          <w:color w:val="auto"/>
          <w:kern w:val="2"/>
          <w:sz w:val="24"/>
          <w:szCs w:val="24"/>
          <w:highlight w:val="none"/>
          <w:lang w:val="en-US" w:eastAsia="zh-CN" w:bidi="ar"/>
        </w:rPr>
        <w:t>项目合同初验后</w:t>
      </w:r>
      <w:r>
        <w:rPr>
          <w:rFonts w:hint="eastAsia" w:ascii="宋体" w:hAnsi="宋体" w:eastAsia="宋体" w:cs="宋体"/>
          <w:color w:val="auto"/>
          <w:kern w:val="2"/>
          <w:sz w:val="24"/>
          <w:szCs w:val="24"/>
          <w:highlight w:val="none"/>
          <w:lang w:val="en-US" w:eastAsia="zh-CN" w:bidi="ar"/>
        </w:rPr>
        <w:t>，支付合同总价款的</w:t>
      </w:r>
      <w:r>
        <w:rPr>
          <w:rFonts w:hint="eastAsia" w:ascii="宋体" w:hAnsi="宋体" w:eastAsia="宋体" w:cs="宋体"/>
          <w:color w:val="auto"/>
          <w:kern w:val="2"/>
          <w:sz w:val="24"/>
          <w:szCs w:val="24"/>
          <w:highlight w:val="none"/>
          <w:lang w:val="en-US" w:eastAsia="zh-CN" w:bidi="ar"/>
        </w:rPr>
        <w:t>40%</w:t>
      </w:r>
      <w:r>
        <w:rPr>
          <w:rFonts w:hint="eastAsia" w:ascii="宋体" w:hAnsi="宋体" w:eastAsia="宋体" w:cs="宋体"/>
          <w:color w:val="auto"/>
          <w:kern w:val="2"/>
          <w:sz w:val="24"/>
          <w:szCs w:val="24"/>
          <w:highlight w:val="none"/>
          <w:lang w:val="en-US" w:eastAsia="zh-CN" w:bidi="ar"/>
        </w:rPr>
        <w:t>，即人民币______元(￥______)。第二次付款如有处罚扣减，按扣除处罚金额后的金额据实结算。</w:t>
      </w:r>
    </w:p>
    <w:p w14:paraId="36E5F972">
      <w:pPr>
        <w:widowControl w:val="0"/>
        <w:spacing w:beforeAutospacing="0" w:afterAutospacing="0" w:line="360" w:lineRule="auto"/>
        <w:ind w:firstLine="480" w:firstLineChars="200"/>
        <w:jc w:val="both"/>
        <w:rPr>
          <w:rFonts w:hint="eastAsia" w:ascii="宋体" w:hAnsi="宋体" w:eastAsia="宋体" w:cs="宋体"/>
          <w:color w:val="auto"/>
          <w:kern w:val="2"/>
          <w:sz w:val="24"/>
          <w:szCs w:val="24"/>
          <w:highlight w:val="none"/>
          <w:lang w:val="en-US" w:eastAsia="zh-CN" w:bidi="ar"/>
        </w:rPr>
      </w:pPr>
      <w:r>
        <w:rPr>
          <w:rFonts w:hint="eastAsia" w:ascii="宋体" w:hAnsi="宋体" w:eastAsia="宋体" w:cs="宋体"/>
          <w:color w:val="auto"/>
          <w:kern w:val="2"/>
          <w:sz w:val="24"/>
          <w:szCs w:val="24"/>
          <w:highlight w:val="none"/>
          <w:lang w:val="en-US" w:eastAsia="zh-CN" w:bidi="ar"/>
        </w:rPr>
        <w:t>第三次付款：</w:t>
      </w:r>
      <w:r>
        <w:rPr>
          <w:rFonts w:hint="eastAsia" w:ascii="宋体" w:hAnsi="宋体" w:eastAsia="宋体" w:cs="宋体"/>
          <w:color w:val="auto"/>
          <w:kern w:val="2"/>
          <w:sz w:val="24"/>
          <w:szCs w:val="24"/>
          <w:highlight w:val="none"/>
          <w:lang w:val="en-US" w:eastAsia="zh-CN" w:bidi="ar"/>
        </w:rPr>
        <w:t>项目合同终验后</w:t>
      </w:r>
      <w:r>
        <w:rPr>
          <w:rFonts w:hint="eastAsia" w:ascii="宋体" w:hAnsi="宋体" w:eastAsia="宋体" w:cs="宋体"/>
          <w:color w:val="auto"/>
          <w:kern w:val="2"/>
          <w:sz w:val="24"/>
          <w:szCs w:val="24"/>
          <w:highlight w:val="none"/>
          <w:lang w:val="en-US" w:eastAsia="zh-CN" w:bidi="ar"/>
        </w:rPr>
        <w:t>，支付合同总价款的</w:t>
      </w:r>
      <w:r>
        <w:rPr>
          <w:rFonts w:hint="eastAsia" w:ascii="宋体" w:hAnsi="宋体" w:eastAsia="宋体" w:cs="宋体"/>
          <w:color w:val="auto"/>
          <w:kern w:val="2"/>
          <w:sz w:val="24"/>
          <w:szCs w:val="24"/>
          <w:highlight w:val="none"/>
          <w:lang w:val="en-US" w:eastAsia="zh-CN" w:bidi="ar"/>
        </w:rPr>
        <w:t>10%</w:t>
      </w:r>
      <w:r>
        <w:rPr>
          <w:rFonts w:hint="eastAsia" w:ascii="宋体" w:hAnsi="宋体" w:eastAsia="宋体" w:cs="宋体"/>
          <w:color w:val="auto"/>
          <w:kern w:val="2"/>
          <w:sz w:val="24"/>
          <w:szCs w:val="24"/>
          <w:highlight w:val="none"/>
          <w:lang w:val="en-US" w:eastAsia="zh-CN" w:bidi="ar"/>
        </w:rPr>
        <w:t>，即人民币______元(￥______)。第三次付款如有处罚扣减，按扣除处罚金额后的金额据实结算。</w:t>
      </w:r>
    </w:p>
    <w:p w14:paraId="067A3614">
      <w:pPr>
        <w:widowControl w:val="0"/>
        <w:spacing w:beforeAutospacing="0" w:afterAutospacing="0" w:line="360" w:lineRule="auto"/>
        <w:ind w:firstLine="482" w:firstLineChars="200"/>
        <w:jc w:val="both"/>
        <w:rPr>
          <w:rFonts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四、双方的权利和义务</w:t>
      </w:r>
    </w:p>
    <w:p w14:paraId="1BA8DA52">
      <w:pPr>
        <w:widowControl w:val="0"/>
        <w:spacing w:beforeAutospacing="0" w:afterAutospacing="0" w:line="360" w:lineRule="auto"/>
        <w:ind w:firstLine="480" w:firstLineChars="200"/>
        <w:jc w:val="both"/>
        <w:rPr>
          <w:rFonts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（一）甲方的权利和义务</w:t>
      </w:r>
    </w:p>
    <w:p w14:paraId="60434D44">
      <w:pPr>
        <w:widowControl w:val="0"/>
        <w:spacing w:beforeAutospacing="0" w:afterAutospacing="0" w:line="360" w:lineRule="auto"/>
        <w:ind w:firstLine="480" w:firstLineChars="200"/>
        <w:jc w:val="both"/>
        <w:rPr>
          <w:rFonts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1、甲方应为乙方人员提供合理的工作环境，为乙方维保工作提供便利。</w:t>
      </w:r>
    </w:p>
    <w:p w14:paraId="6EBEF1C6">
      <w:pPr>
        <w:widowControl w:val="0"/>
        <w:spacing w:beforeAutospacing="0" w:afterAutospacing="0" w:line="360" w:lineRule="auto"/>
        <w:ind w:firstLine="480" w:firstLineChars="200"/>
        <w:jc w:val="both"/>
        <w:rPr>
          <w:rFonts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2、在条件允许的情况下并经双方同意，甲方可按照乙方的指导进行非现场数据处理。</w:t>
      </w:r>
    </w:p>
    <w:p w14:paraId="5AAE1536">
      <w:pPr>
        <w:widowControl w:val="0"/>
        <w:spacing w:beforeAutospacing="0" w:afterAutospacing="0" w:line="360" w:lineRule="auto"/>
        <w:ind w:firstLine="480" w:firstLineChars="200"/>
        <w:jc w:val="both"/>
        <w:rPr>
          <w:rFonts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4、甲方有权对乙方团队技术人员的工作态度、技术水平进行监督和评判并提出相应的要求，乙方也应由独立的服务质量监督人员对甲方予以不定期的回访。</w:t>
      </w:r>
    </w:p>
    <w:p w14:paraId="5FE1B7B6">
      <w:pPr>
        <w:widowControl w:val="0"/>
        <w:spacing w:beforeAutospacing="0" w:afterAutospacing="0" w:line="360" w:lineRule="auto"/>
        <w:ind w:firstLine="480" w:firstLineChars="200"/>
        <w:jc w:val="both"/>
        <w:rPr>
          <w:rFonts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5、未经甲方书面同意，乙方不得将本合同部分或全部技术服务工作转让给第三人承担。</w:t>
      </w:r>
    </w:p>
    <w:p w14:paraId="542070B3">
      <w:pPr>
        <w:widowControl w:val="0"/>
        <w:spacing w:beforeAutospacing="0" w:afterAutospacing="0" w:line="360" w:lineRule="auto"/>
        <w:ind w:firstLine="480" w:firstLineChars="200"/>
        <w:jc w:val="both"/>
        <w:rPr>
          <w:rFonts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（二）乙方的权利和义务</w:t>
      </w:r>
    </w:p>
    <w:p w14:paraId="0CCF5EC5">
      <w:pPr>
        <w:widowControl w:val="0"/>
        <w:spacing w:beforeAutospacing="0" w:afterAutospacing="0" w:line="360" w:lineRule="auto"/>
        <w:ind w:firstLine="480" w:firstLineChars="200"/>
        <w:jc w:val="both"/>
        <w:rPr>
          <w:rFonts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1、乙方确保派出的陕西省审计厅审计项目全流程管理系统优化升级软件开发团队熟悉审计工作，团队技术人员具有能够胜任相关工作任务的专业技能。</w:t>
      </w:r>
    </w:p>
    <w:p w14:paraId="639124FC">
      <w:pPr>
        <w:widowControl w:val="0"/>
        <w:spacing w:beforeAutospacing="0" w:afterAutospacing="0" w:line="360" w:lineRule="auto"/>
        <w:ind w:firstLine="480" w:firstLineChars="200"/>
        <w:jc w:val="both"/>
        <w:rPr>
          <w:rFonts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2、按照合同要求、在服务时间期限内，乙方按时提供专业化技术人员确保项目的正常实施。当实施过程中出现故障时，乙方技术人员能够及时发现，并及时通知甲方工作人员。</w:t>
      </w:r>
    </w:p>
    <w:p w14:paraId="33EC1052">
      <w:pPr>
        <w:widowControl w:val="0"/>
        <w:spacing w:beforeAutospacing="0" w:afterAutospacing="0" w:line="360" w:lineRule="auto"/>
        <w:ind w:firstLine="480" w:firstLineChars="200"/>
        <w:jc w:val="both"/>
        <w:rPr>
          <w:rFonts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2、乙方在合同期内积极响应甲方的工作需求，为甲方提供相应服务。</w:t>
      </w:r>
    </w:p>
    <w:p w14:paraId="5F48F67F">
      <w:pPr>
        <w:widowControl w:val="0"/>
        <w:spacing w:beforeAutospacing="0" w:afterAutospacing="0" w:line="360" w:lineRule="auto"/>
        <w:ind w:firstLine="480" w:firstLineChars="200"/>
        <w:jc w:val="both"/>
        <w:rPr>
          <w:rFonts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3、乙方保证在甲方现场的工作人员严格按照甲方现场管理要求和工作纪律行事。</w:t>
      </w:r>
    </w:p>
    <w:p w14:paraId="5694CF04">
      <w:pPr>
        <w:widowControl w:val="0"/>
        <w:spacing w:beforeAutospacing="0" w:afterAutospacing="0" w:line="360" w:lineRule="auto"/>
        <w:ind w:firstLine="480" w:firstLineChars="200"/>
        <w:jc w:val="both"/>
        <w:rPr>
          <w:rFonts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4、乙方在接到甲方故障事件等通知后，必须按招标文件约定时间到达现场。如因乙方原因导致技术人员未能按约定按时到达进行处理，每发生一次将扣除合同金额的5‰。</w:t>
      </w:r>
    </w:p>
    <w:p w14:paraId="0F9087D6">
      <w:pPr>
        <w:widowControl w:val="0"/>
        <w:spacing w:beforeAutospacing="0" w:afterAutospacing="0" w:line="360" w:lineRule="auto"/>
        <w:ind w:firstLine="480" w:firstLineChars="200"/>
        <w:jc w:val="both"/>
        <w:rPr>
          <w:rFonts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5、乙方需永久授权软件，并保证服务期内对软件进行免费更新。</w:t>
      </w:r>
    </w:p>
    <w:p w14:paraId="5B3FB9CF">
      <w:pPr>
        <w:widowControl w:val="0"/>
        <w:spacing w:beforeAutospacing="0" w:afterAutospacing="0" w:line="360" w:lineRule="auto"/>
        <w:ind w:firstLine="482" w:firstLineChars="200"/>
        <w:jc w:val="both"/>
        <w:rPr>
          <w:rFonts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五、服务条件</w:t>
      </w:r>
    </w:p>
    <w:p w14:paraId="5C110EB2">
      <w:pPr>
        <w:widowControl w:val="0"/>
        <w:spacing w:beforeAutospacing="0" w:afterAutospacing="0" w:line="360" w:lineRule="auto"/>
        <w:ind w:firstLine="480" w:firstLineChars="200"/>
        <w:jc w:val="both"/>
        <w:rPr>
          <w:rFonts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（一）交付地点：甲方指定地点。</w:t>
      </w:r>
    </w:p>
    <w:p w14:paraId="17502C4C">
      <w:pPr>
        <w:widowControl w:val="0"/>
        <w:spacing w:beforeAutospacing="0" w:afterAutospacing="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kern w:val="2"/>
          <w:sz w:val="24"/>
          <w:szCs w:val="24"/>
          <w:highlight w:val="none"/>
          <w:lang w:val="en-US" w:eastAsia="zh-CN" w:bidi="ar-SA"/>
        </w:rPr>
        <w:t>（二）交付周期：</w:t>
      </w:r>
      <w:r>
        <w:rPr>
          <w:rFonts w:hint="eastAsia" w:ascii="宋体" w:hAnsi="宋体" w:eastAsia="宋体" w:cs="宋体"/>
          <w:color w:val="auto"/>
          <w:sz w:val="24"/>
          <w:szCs w:val="24"/>
          <w:highlight w:val="none"/>
          <w:lang w:eastAsia="zh-CN"/>
        </w:rPr>
        <w:t>合同签订之日起</w:t>
      </w:r>
      <w:r>
        <w:rPr>
          <w:rFonts w:hint="eastAsia" w:ascii="宋体" w:hAnsi="宋体" w:eastAsia="宋体" w:cs="宋体"/>
          <w:color w:val="auto"/>
          <w:sz w:val="24"/>
          <w:szCs w:val="24"/>
          <w:highlight w:val="none"/>
          <w:lang w:val="en-US" w:eastAsia="zh-CN"/>
        </w:rPr>
        <w:t>6个月内完成项目竣工验收</w:t>
      </w:r>
      <w:r>
        <w:rPr>
          <w:rFonts w:hint="eastAsia" w:ascii="宋体" w:hAnsi="宋体" w:eastAsia="宋体" w:cs="宋体"/>
          <w:color w:val="auto"/>
          <w:sz w:val="24"/>
          <w:szCs w:val="24"/>
          <w:highlight w:val="none"/>
          <w:lang w:eastAsia="zh-CN"/>
        </w:rPr>
        <w:t>。</w:t>
      </w:r>
    </w:p>
    <w:p w14:paraId="3A35DE8E">
      <w:pPr>
        <w:widowControl w:val="0"/>
        <w:spacing w:beforeAutospacing="0" w:afterAutospacing="0" w:line="360" w:lineRule="auto"/>
        <w:ind w:firstLine="482" w:firstLineChars="200"/>
        <w:jc w:val="both"/>
        <w:rPr>
          <w:rFonts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六、质量保证</w:t>
      </w:r>
    </w:p>
    <w:p w14:paraId="795F4614">
      <w:pPr>
        <w:widowControl w:val="0"/>
        <w:spacing w:beforeAutospacing="0" w:afterAutospacing="0" w:line="360" w:lineRule="auto"/>
        <w:ind w:firstLine="480" w:firstLineChars="200"/>
        <w:jc w:val="both"/>
        <w:rPr>
          <w:rFonts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乙方派出的陕西省审计厅审计项目全流程管理系统优化升级软件开发团队应熟悉审计工作，团队技术人员具有能够胜任相关工作任务的专业技能、具备一定数据分析能力和经验、熟悉大数据分析技术方法及相关软件应用，同时，须具有良好的职业道德、敬业精神、学习能力以及沟通能力，有较强的责任心，能按要求独立完成分配的任务（部分工作任务可能涉及一定时间的省内出差）。</w:t>
      </w:r>
    </w:p>
    <w:p w14:paraId="54389109">
      <w:pPr>
        <w:widowControl w:val="0"/>
        <w:spacing w:beforeAutospacing="0" w:afterAutospacing="0" w:line="360" w:lineRule="auto"/>
        <w:ind w:firstLine="482" w:firstLineChars="200"/>
        <w:jc w:val="both"/>
        <w:rPr>
          <w:rFonts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七、违约责任</w:t>
      </w:r>
    </w:p>
    <w:p w14:paraId="5042D3BD">
      <w:pPr>
        <w:widowControl w:val="0"/>
        <w:spacing w:beforeAutospacing="0" w:afterAutospacing="0" w:line="360" w:lineRule="auto"/>
        <w:ind w:firstLine="480" w:firstLineChars="200"/>
        <w:jc w:val="both"/>
        <w:rPr>
          <w:rFonts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一）乙方未按合同及招标文件要求提供服务、不能满足采购要求，乙方必须无条件变更调整，提高和完善服务质量，否则，甲方有权终止合同，并要求乙方对违约行为造成的甲方损失进行赔偿，赔偿方式详见本条第3款。</w:t>
      </w:r>
    </w:p>
    <w:p w14:paraId="40EF444F">
      <w:pPr>
        <w:widowControl w:val="0"/>
        <w:spacing w:beforeAutospacing="0" w:afterAutospacing="0" w:line="360" w:lineRule="auto"/>
        <w:ind w:firstLine="480" w:firstLineChars="200"/>
        <w:jc w:val="both"/>
        <w:rPr>
          <w:rFonts w:ascii="宋体" w:hAnsi="宋体" w:eastAsia="宋体" w:cs="宋体"/>
          <w:color w:val="000000"/>
          <w:kern w:val="2"/>
          <w:sz w:val="24"/>
          <w:szCs w:val="24"/>
          <w:lang w:val="en-US" w:eastAsia="zh-CN" w:bidi="ar-SA"/>
        </w:rPr>
      </w:pPr>
      <w:r>
        <w:rPr>
          <w:rFonts w:hint="eastAsia" w:ascii="宋体" w:hAnsi="宋体" w:eastAsia="宋体" w:cs="宋体"/>
          <w:color w:val="auto"/>
          <w:kern w:val="2"/>
          <w:sz w:val="24"/>
          <w:szCs w:val="24"/>
          <w:highlight w:val="none"/>
          <w:lang w:val="en-US" w:eastAsia="zh-CN" w:bidi="ar-SA"/>
        </w:rPr>
        <w:t>（二）乙方不得把甲方数据、软件、用户名、密码、系统结构、网络</w:t>
      </w:r>
      <w:r>
        <w:rPr>
          <w:rFonts w:hint="eastAsia" w:ascii="宋体" w:hAnsi="宋体" w:eastAsia="宋体" w:cs="宋体"/>
          <w:color w:val="000000"/>
          <w:kern w:val="2"/>
          <w:sz w:val="24"/>
          <w:szCs w:val="24"/>
          <w:lang w:val="en-US" w:eastAsia="zh-CN" w:bidi="ar-SA"/>
        </w:rPr>
        <w:t>配置泄露给任何第三方，如因该情形给甲方造成损失的，应赔偿甲方造成的所有损失。</w:t>
      </w:r>
    </w:p>
    <w:p w14:paraId="3A1837B7">
      <w:pPr>
        <w:widowControl w:val="0"/>
        <w:spacing w:beforeAutospacing="0" w:afterAutospacing="0" w:line="360" w:lineRule="auto"/>
        <w:ind w:firstLine="480" w:firstLineChars="200"/>
        <w:jc w:val="both"/>
        <w:rPr>
          <w:rFonts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三）若乙方未完全履行本合同所约定的义务，并在接到甲方书面或其他通知提出30日内仍未予以纠正时，甲方有权单方解除本合同，本合同自甲方解除通知送达之日解除。乙方在接到甲方解除通知后30日内须以【转账或支票】的方式退还甲方已支付未提供服务的内容及时间的全部费用，甲方未支付的费用不再支付，未返还的履约保证金不再返还。</w:t>
      </w:r>
    </w:p>
    <w:p w14:paraId="66CE682F">
      <w:pPr>
        <w:snapToGrid w:val="0"/>
        <w:spacing w:line="360" w:lineRule="auto"/>
        <w:ind w:firstLine="570"/>
        <w:jc w:val="left"/>
        <w:rPr>
          <w:rFonts w:ascii="宋体" w:hAnsi="宋体" w:eastAsia="宋体" w:cs="宋体"/>
          <w:color w:val="000000"/>
          <w:sz w:val="24"/>
        </w:rPr>
      </w:pPr>
      <w:r>
        <w:rPr>
          <w:rFonts w:hint="eastAsia" w:ascii="宋体" w:hAnsi="宋体" w:eastAsia="宋体" w:cs="宋体"/>
          <w:color w:val="000000"/>
          <w:sz w:val="24"/>
        </w:rPr>
        <w:t>（四）一方违反本合同规定，给另一方造成经济损失的，除承担上述违约责任外，违约方还应承担赔偿责任。</w:t>
      </w:r>
    </w:p>
    <w:p w14:paraId="2166C5BA">
      <w:pPr>
        <w:snapToGrid w:val="0"/>
        <w:spacing w:line="360" w:lineRule="auto"/>
        <w:ind w:firstLine="570"/>
        <w:jc w:val="left"/>
        <w:rPr>
          <w:rFonts w:ascii="宋体" w:hAnsi="宋体" w:eastAsia="宋体" w:cs="宋体"/>
          <w:sz w:val="24"/>
        </w:rPr>
      </w:pPr>
      <w:r>
        <w:rPr>
          <w:rFonts w:hint="eastAsia" w:ascii="宋体" w:hAnsi="宋体" w:eastAsia="宋体" w:cs="宋体"/>
          <w:color w:val="000000"/>
          <w:sz w:val="24"/>
        </w:rPr>
        <w:t>（五）</w:t>
      </w:r>
      <w:r>
        <w:rPr>
          <w:rFonts w:hint="eastAsia" w:ascii="宋体" w:hAnsi="宋体" w:eastAsia="宋体" w:cs="宋体"/>
          <w:sz w:val="24"/>
          <w:lang w:eastAsia="zh-CN"/>
        </w:rPr>
        <w:t>陕西省审计厅</w:t>
      </w:r>
      <w:r>
        <w:rPr>
          <w:rFonts w:hint="eastAsia" w:ascii="宋体" w:hAnsi="宋体" w:eastAsia="宋体" w:cs="宋体"/>
          <w:sz w:val="24"/>
        </w:rPr>
        <w:t>将对陕西省</w:t>
      </w:r>
      <w:r>
        <w:rPr>
          <w:rFonts w:hint="eastAsia" w:ascii="宋体" w:hAnsi="宋体" w:eastAsia="宋体" w:cs="宋体"/>
          <w:sz w:val="24"/>
          <w:lang w:val="en-US" w:eastAsia="zh-CN"/>
        </w:rPr>
        <w:t>审计厅</w:t>
      </w:r>
      <w:r>
        <w:rPr>
          <w:rFonts w:hint="eastAsia" w:ascii="宋体" w:hAnsi="宋体" w:eastAsia="宋体" w:cs="宋体"/>
          <w:sz w:val="24"/>
        </w:rPr>
        <w:t>审计项目全流程管理系统优化升级软件开发服务团队服务质量全程考核，对服务质量不达标的，扣除相关服务费用；对因服务不到位或不</w:t>
      </w:r>
      <w:r>
        <w:rPr>
          <w:rFonts w:hint="eastAsia" w:ascii="宋体" w:hAnsi="宋体" w:eastAsia="宋体" w:cs="宋体"/>
          <w:sz w:val="24"/>
          <w:lang w:val="en-US" w:eastAsia="zh-CN"/>
        </w:rPr>
        <w:t>规范</w:t>
      </w:r>
      <w:r>
        <w:rPr>
          <w:rFonts w:hint="eastAsia" w:ascii="宋体" w:hAnsi="宋体" w:eastAsia="宋体" w:cs="宋体"/>
          <w:sz w:val="24"/>
        </w:rPr>
        <w:t>造成</w:t>
      </w:r>
      <w:r>
        <w:rPr>
          <w:rFonts w:hint="eastAsia" w:ascii="宋体" w:hAnsi="宋体" w:eastAsia="宋体" w:cs="宋体"/>
          <w:sz w:val="24"/>
          <w:lang w:val="en-US" w:eastAsia="zh-CN"/>
        </w:rPr>
        <w:t>甲方</w:t>
      </w:r>
      <w:r>
        <w:rPr>
          <w:rFonts w:hint="eastAsia" w:ascii="宋体" w:hAnsi="宋体" w:eastAsia="宋体" w:cs="宋体"/>
          <w:sz w:val="24"/>
        </w:rPr>
        <w:t>数据泄露等严重后果的，</w:t>
      </w:r>
      <w:r>
        <w:rPr>
          <w:rFonts w:hint="eastAsia" w:ascii="宋体" w:hAnsi="宋体" w:eastAsia="宋体" w:cs="宋体"/>
          <w:sz w:val="24"/>
          <w:lang w:val="en-US" w:eastAsia="zh-CN"/>
        </w:rPr>
        <w:t>甲方有权</w:t>
      </w:r>
      <w:r>
        <w:rPr>
          <w:rFonts w:hint="eastAsia" w:ascii="宋体" w:hAnsi="宋体" w:eastAsia="宋体" w:cs="宋体"/>
          <w:sz w:val="24"/>
        </w:rPr>
        <w:t>终止合同履行，并追究相关人员责任。</w:t>
      </w:r>
    </w:p>
    <w:p w14:paraId="5F3FAE4C">
      <w:pPr>
        <w:widowControl w:val="0"/>
        <w:spacing w:beforeAutospacing="0" w:afterAutospacing="0" w:line="360" w:lineRule="auto"/>
        <w:ind w:firstLine="482" w:firstLineChars="200"/>
        <w:jc w:val="both"/>
        <w:rPr>
          <w:rFonts w:ascii="宋体" w:hAnsi="宋体" w:eastAsia="宋体" w:cs="宋体"/>
          <w:b/>
          <w:bCs/>
          <w:color w:val="000000"/>
          <w:kern w:val="2"/>
          <w:sz w:val="24"/>
          <w:szCs w:val="24"/>
          <w:lang w:val="en-US" w:eastAsia="zh-CN" w:bidi="ar-SA"/>
        </w:rPr>
      </w:pPr>
      <w:r>
        <w:rPr>
          <w:rFonts w:hint="eastAsia" w:ascii="宋体" w:hAnsi="宋体" w:eastAsia="宋体" w:cs="宋体"/>
          <w:b/>
          <w:bCs/>
          <w:color w:val="000000"/>
          <w:kern w:val="2"/>
          <w:sz w:val="24"/>
          <w:szCs w:val="24"/>
          <w:lang w:val="en-US" w:eastAsia="zh-CN" w:bidi="ar-SA"/>
        </w:rPr>
        <w:t>八、合同争议解决的方式</w:t>
      </w:r>
    </w:p>
    <w:p w14:paraId="737A70AA">
      <w:pPr>
        <w:widowControl w:val="0"/>
        <w:spacing w:beforeAutospacing="0" w:afterAutospacing="0" w:line="360" w:lineRule="auto"/>
        <w:ind w:firstLine="480" w:firstLineChars="200"/>
        <w:jc w:val="both"/>
        <w:rPr>
          <w:rFonts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本合同在履行过程中发生的争议，由甲、乙双方当事人协商解决；也可由当地工商行政管理部门调解；协商或调解不成的按下列第 (二) 种方式解决；</w:t>
      </w:r>
    </w:p>
    <w:p w14:paraId="7B4EE57A">
      <w:pPr>
        <w:widowControl w:val="0"/>
        <w:spacing w:beforeAutospacing="0" w:afterAutospacing="0" w:line="360" w:lineRule="auto"/>
        <w:ind w:firstLine="480" w:firstLineChars="200"/>
        <w:jc w:val="both"/>
        <w:rPr>
          <w:rFonts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（一）提交西安仲裁委员会仲裁；</w:t>
      </w:r>
    </w:p>
    <w:p w14:paraId="5E98A2D3">
      <w:pPr>
        <w:widowControl w:val="0"/>
        <w:spacing w:beforeAutospacing="0" w:afterAutospacing="0" w:line="360" w:lineRule="auto"/>
        <w:ind w:firstLine="480" w:firstLineChars="200"/>
        <w:jc w:val="both"/>
        <w:rPr>
          <w:rFonts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（二）依法向甲方所在地人民法院起诉。</w:t>
      </w:r>
    </w:p>
    <w:p w14:paraId="5FAA5A13">
      <w:pPr>
        <w:widowControl w:val="0"/>
        <w:spacing w:beforeAutospacing="0" w:afterAutospacing="0" w:line="360" w:lineRule="auto"/>
        <w:ind w:firstLine="482" w:firstLineChars="200"/>
        <w:jc w:val="both"/>
        <w:rPr>
          <w:rFonts w:ascii="宋体" w:hAnsi="宋体" w:eastAsia="宋体" w:cs="宋体"/>
          <w:b/>
          <w:bCs/>
          <w:color w:val="000000"/>
          <w:kern w:val="2"/>
          <w:sz w:val="24"/>
          <w:szCs w:val="24"/>
          <w:lang w:val="en-US" w:eastAsia="zh-CN" w:bidi="ar-SA"/>
        </w:rPr>
      </w:pPr>
      <w:r>
        <w:rPr>
          <w:rFonts w:hint="eastAsia" w:ascii="宋体" w:hAnsi="宋体" w:eastAsia="宋体" w:cs="宋体"/>
          <w:b/>
          <w:bCs/>
          <w:color w:val="000000"/>
          <w:kern w:val="2"/>
          <w:sz w:val="24"/>
          <w:szCs w:val="24"/>
          <w:lang w:val="en-US" w:eastAsia="zh-CN" w:bidi="ar-SA"/>
        </w:rPr>
        <w:t>九、不可抗力</w:t>
      </w:r>
    </w:p>
    <w:p w14:paraId="523695A4">
      <w:pPr>
        <w:widowControl w:val="0"/>
        <w:spacing w:beforeAutospacing="0" w:afterAutospacing="0" w:line="360" w:lineRule="auto"/>
        <w:ind w:firstLine="480" w:firstLineChars="200"/>
        <w:jc w:val="both"/>
        <w:rPr>
          <w:rFonts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（一）不可抗力是指合同一方无法预见、无法避免并且无法克服和控制的客观情况，包括但不限于水灾、火灾、地震、台风及其他自然灾害、政府行为、法律变化、战争等。</w:t>
      </w:r>
    </w:p>
    <w:p w14:paraId="08526E69">
      <w:pPr>
        <w:widowControl w:val="0"/>
        <w:spacing w:beforeAutospacing="0" w:afterAutospacing="0" w:line="360" w:lineRule="auto"/>
        <w:ind w:firstLine="480" w:firstLineChars="200"/>
        <w:jc w:val="both"/>
        <w:rPr>
          <w:rFonts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二）任何一方由于不可抗力的原因不能履行合同时，应及时通知对方，并提供书面证明。因不可抗力事件导致任何一方不能履行或不能完全履行、迟延履行本合同项下有关义务时，必须设法及时通知对方，并在不可抗力发生之日起15日内向对方提供有关证明，由于不可抗力导致合同无法继续履行，双方均不承担责任。如不可抗力的影响持续30天以上时，双方应通过友好协商解决合同履行问题，并尽快达成合同。</w:t>
      </w:r>
    </w:p>
    <w:p w14:paraId="2253C076">
      <w:pPr>
        <w:widowControl w:val="0"/>
        <w:spacing w:beforeAutospacing="0" w:afterAutospacing="0" w:line="360" w:lineRule="auto"/>
        <w:ind w:firstLine="480" w:firstLineChars="200"/>
        <w:jc w:val="both"/>
        <w:rPr>
          <w:rFonts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（三）在不可抗力事件影响消除后的合理时间内，双方应协商决定是否修改、终止或继续履行本合同。</w:t>
      </w:r>
    </w:p>
    <w:p w14:paraId="17C0E48A">
      <w:pPr>
        <w:widowControl w:val="0"/>
        <w:spacing w:beforeAutospacing="0" w:afterAutospacing="0" w:line="360" w:lineRule="auto"/>
        <w:ind w:firstLine="482" w:firstLineChars="200"/>
        <w:jc w:val="both"/>
        <w:rPr>
          <w:rFonts w:ascii="宋体" w:hAnsi="宋体" w:eastAsia="宋体" w:cs="宋体"/>
          <w:b/>
          <w:bCs/>
          <w:color w:val="000000"/>
          <w:kern w:val="2"/>
          <w:sz w:val="24"/>
          <w:szCs w:val="24"/>
          <w:lang w:val="en-US" w:eastAsia="zh-CN" w:bidi="ar-SA"/>
        </w:rPr>
      </w:pPr>
      <w:r>
        <w:rPr>
          <w:rFonts w:hint="eastAsia" w:ascii="宋体" w:hAnsi="宋体" w:eastAsia="宋体" w:cs="宋体"/>
          <w:b/>
          <w:bCs/>
          <w:color w:val="000000"/>
          <w:kern w:val="2"/>
          <w:sz w:val="24"/>
          <w:szCs w:val="24"/>
          <w:lang w:val="en-US" w:eastAsia="zh-CN" w:bidi="ar-SA"/>
        </w:rPr>
        <w:t>十、合同的变更、解除</w:t>
      </w:r>
    </w:p>
    <w:p w14:paraId="0E6CDED2">
      <w:pPr>
        <w:widowControl w:val="0"/>
        <w:spacing w:beforeAutospacing="0" w:afterAutospacing="0" w:line="360" w:lineRule="auto"/>
        <w:ind w:firstLine="480" w:firstLineChars="200"/>
        <w:jc w:val="both"/>
        <w:rPr>
          <w:rFonts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在合同执行期内，双方均不得随意变更或解除合同。如一方确需变更合同，须经另一方书面同意并就变更事项达成一致意见后方可变更。若双方就变更事项不能达成一致意见的，提议变更方仍应依本合同约定继续履行，否则视为违约。</w:t>
      </w:r>
    </w:p>
    <w:p w14:paraId="4BD948A6">
      <w:pPr>
        <w:widowControl w:val="0"/>
        <w:spacing w:beforeAutospacing="0" w:afterAutospacing="0" w:line="360" w:lineRule="auto"/>
        <w:ind w:firstLine="482" w:firstLineChars="200"/>
        <w:jc w:val="both"/>
        <w:rPr>
          <w:rFonts w:ascii="宋体" w:hAnsi="宋体" w:eastAsia="宋体" w:cs="宋体"/>
          <w:b/>
          <w:bCs/>
          <w:color w:val="000000"/>
          <w:kern w:val="2"/>
          <w:sz w:val="24"/>
          <w:szCs w:val="24"/>
          <w:lang w:val="en-US" w:eastAsia="zh-CN" w:bidi="ar-SA"/>
        </w:rPr>
      </w:pPr>
      <w:r>
        <w:rPr>
          <w:rFonts w:hint="eastAsia" w:ascii="宋体" w:hAnsi="宋体" w:eastAsia="宋体" w:cs="宋体"/>
          <w:b/>
          <w:bCs/>
          <w:color w:val="000000"/>
          <w:kern w:val="2"/>
          <w:sz w:val="24"/>
          <w:szCs w:val="24"/>
          <w:lang w:val="en-US" w:eastAsia="zh-CN" w:bidi="ar-SA"/>
        </w:rPr>
        <w:t>十一、保密条款</w:t>
      </w:r>
    </w:p>
    <w:p w14:paraId="0E7BB595">
      <w:pPr>
        <w:widowControl w:val="0"/>
        <w:spacing w:beforeAutospacing="0" w:afterAutospacing="0" w:line="360" w:lineRule="auto"/>
        <w:ind w:firstLine="480" w:firstLineChars="200"/>
        <w:jc w:val="both"/>
        <w:rPr>
          <w:rFonts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一）乙方对在签订和履行本合同过程中，从甲方获知的技术和商业秘密负有保密责任。未经甲方事先书面授权，乙方不得以任何方式向任何其他组织或个人泄露、转让、许可使用、交换、赠与该保密信息或与任何其他组织或个人共同使用或不正当使用该保密信息。</w:t>
      </w:r>
    </w:p>
    <w:p w14:paraId="1C372015">
      <w:pPr>
        <w:widowControl w:val="0"/>
        <w:spacing w:beforeAutospacing="0" w:afterAutospacing="0" w:line="360" w:lineRule="auto"/>
        <w:ind w:firstLine="480" w:firstLineChars="200"/>
        <w:jc w:val="both"/>
        <w:rPr>
          <w:rFonts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二）本合同的保密信息包括所有商业秘密、技术秘密、通信或与该产品相关的其他信息，无论是书面的、口头的、图形的、电磁的或其它任何形式的信息，包括但不限于：数据、模型、样品、草案、技术、方法、仪器设备和其它信息。</w:t>
      </w:r>
    </w:p>
    <w:p w14:paraId="5623183A">
      <w:pPr>
        <w:widowControl w:val="0"/>
        <w:spacing w:beforeAutospacing="0" w:afterAutospacing="0" w:line="360" w:lineRule="auto"/>
        <w:ind w:firstLine="480" w:firstLineChars="200"/>
        <w:jc w:val="both"/>
        <w:rPr>
          <w:rFonts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（三）乙方应建立并完善内部保密制度，乙方应当告知并以适当方式要求其参与本项工作员工遵守本合同规定。</w:t>
      </w:r>
    </w:p>
    <w:p w14:paraId="69347EB8">
      <w:pPr>
        <w:widowControl w:val="0"/>
        <w:spacing w:beforeAutospacing="0" w:afterAutospacing="0" w:line="360" w:lineRule="auto"/>
        <w:ind w:firstLine="480" w:firstLineChars="200"/>
        <w:jc w:val="both"/>
        <w:rPr>
          <w:rFonts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（四）乙方在履行本合同过程中，不得擅自修改甲方资料或将甲方的资料泄漏，由此给甲方造成的损失，由乙方承担全部责任。</w:t>
      </w:r>
    </w:p>
    <w:p w14:paraId="13C20C19">
      <w:pPr>
        <w:widowControl w:val="0"/>
        <w:spacing w:beforeAutospacing="0" w:afterAutospacing="0" w:line="360" w:lineRule="auto"/>
        <w:ind w:firstLine="480" w:firstLineChars="200"/>
        <w:jc w:val="both"/>
        <w:rPr>
          <w:rFonts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（五）乙方保证采取所有必要的方法对甲方提供的保密信息进行保密，包括但不限于：执行和坚持适当的作业程序来避免非授权透露、使用或复制保密信息。</w:t>
      </w:r>
    </w:p>
    <w:p w14:paraId="7554F623">
      <w:pPr>
        <w:widowControl w:val="0"/>
        <w:spacing w:beforeAutospacing="0" w:afterAutospacing="0" w:line="360" w:lineRule="auto"/>
        <w:ind w:firstLine="480" w:firstLineChars="200"/>
        <w:jc w:val="both"/>
        <w:rPr>
          <w:rFonts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（六）当甲方以书面形式要求乙方交回保密信息时，乙方应当立即交回所有书面的或其他有形的保密信息以及所有描述和概括该保密信息的文件。</w:t>
      </w:r>
    </w:p>
    <w:p w14:paraId="79761C40">
      <w:pPr>
        <w:widowControl w:val="0"/>
        <w:spacing w:beforeAutospacing="0" w:afterAutospacing="0" w:line="360" w:lineRule="auto"/>
        <w:ind w:firstLine="480" w:firstLineChars="200"/>
        <w:jc w:val="both"/>
        <w:rPr>
          <w:rFonts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（七）除非甲方明确的书面授权，乙方不能认为甲方授予其包含该保密信息的任何专利权、专利申请权、商标权、著作权、商业秘密或其它的知识产权。</w:t>
      </w:r>
    </w:p>
    <w:p w14:paraId="52C3AA35">
      <w:pPr>
        <w:widowControl w:val="0"/>
        <w:spacing w:beforeAutospacing="0" w:afterAutospacing="0" w:line="360" w:lineRule="auto"/>
        <w:ind w:firstLine="480" w:firstLineChars="200"/>
        <w:jc w:val="both"/>
        <w:rPr>
          <w:rFonts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（八）乙方对甲方的数据、软件、用户名、密码、系统结构、网络配置等不得泄露给任何第三方，如有违反，按违约处理。</w:t>
      </w:r>
    </w:p>
    <w:p w14:paraId="2C0CADDF">
      <w:pPr>
        <w:widowControl w:val="0"/>
        <w:spacing w:beforeAutospacing="0" w:afterAutospacing="0" w:line="360" w:lineRule="auto"/>
        <w:ind w:firstLine="480" w:firstLineChars="200"/>
        <w:jc w:val="both"/>
        <w:rPr>
          <w:rFonts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（九）乙方应甄选政治可靠、思想进步、作风正派、技术合格的人员承担甲方项目的建设、维护工作，并保持这些人员的相对稳定。如果需要变更项目参加人员，需经甲方的书面同意，并变更人员名单。</w:t>
      </w:r>
    </w:p>
    <w:p w14:paraId="07F186D6">
      <w:pPr>
        <w:widowControl w:val="0"/>
        <w:spacing w:beforeAutospacing="0" w:afterAutospacing="0" w:line="360" w:lineRule="auto"/>
        <w:ind w:firstLine="480" w:firstLineChars="200"/>
        <w:jc w:val="both"/>
        <w:rPr>
          <w:rFonts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（十）乙方应确保涉及甲方秘密的文件、资料不因乙方员工离岗、离职而造成泄露。</w:t>
      </w:r>
    </w:p>
    <w:p w14:paraId="6955097C">
      <w:pPr>
        <w:widowControl w:val="0"/>
        <w:spacing w:beforeAutospacing="0" w:afterAutospacing="0" w:line="360" w:lineRule="auto"/>
        <w:ind w:firstLine="480" w:firstLineChars="200"/>
        <w:jc w:val="both"/>
        <w:rPr>
          <w:rFonts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十一）乙方若泄密造成严重影响的，甲方有权单方中止该合同，乙方若因违反保密法律规定，导致涉密事件，应立即组织查处，并及时向甲方通报所造成的损失，后果由乙方负责；造成严重后果的，将依法追究乙方的法律责任。</w:t>
      </w:r>
    </w:p>
    <w:p w14:paraId="22E00992">
      <w:pPr>
        <w:widowControl w:val="0"/>
        <w:spacing w:beforeAutospacing="0" w:afterAutospacing="0" w:line="360" w:lineRule="auto"/>
        <w:ind w:firstLine="480" w:firstLineChars="200"/>
        <w:jc w:val="both"/>
        <w:rPr>
          <w:rFonts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 xml:space="preserve">（十二）乙方及驻场人员需遵守《中华人民共和国保守国家秘密法》及相关保密法律法规要求。 </w:t>
      </w:r>
    </w:p>
    <w:p w14:paraId="79A46B58">
      <w:pPr>
        <w:widowControl w:val="0"/>
        <w:spacing w:beforeAutospacing="0" w:afterAutospacing="0" w:line="360" w:lineRule="auto"/>
        <w:ind w:firstLine="480" w:firstLineChars="200"/>
        <w:jc w:val="both"/>
        <w:rPr>
          <w:rFonts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 xml:space="preserve">（十三）履行服务过程中所获得或接触到的来源于审计厅的任何数据资料，未经审计厅书面同意，不得向第三方透露。 </w:t>
      </w:r>
    </w:p>
    <w:p w14:paraId="45385F86">
      <w:pPr>
        <w:widowControl w:val="0"/>
        <w:spacing w:beforeAutospacing="0" w:afterAutospacing="0" w:line="360" w:lineRule="auto"/>
        <w:ind w:firstLine="480" w:firstLineChars="200"/>
        <w:jc w:val="both"/>
        <w:rPr>
          <w:rFonts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（十四）乙方及驻场人员均需签订保密协议，并禁止将本项目的任何资料传播给项目外人员。</w:t>
      </w:r>
    </w:p>
    <w:p w14:paraId="337F0E3E">
      <w:pPr>
        <w:widowControl w:val="0"/>
        <w:spacing w:beforeAutospacing="0" w:afterAutospacing="0" w:line="360" w:lineRule="auto"/>
        <w:ind w:firstLine="482" w:firstLineChars="200"/>
        <w:jc w:val="both"/>
        <w:rPr>
          <w:rFonts w:ascii="宋体" w:hAnsi="宋体" w:eastAsia="宋体" w:cs="宋体"/>
          <w:b/>
          <w:bCs/>
          <w:color w:val="000000"/>
          <w:kern w:val="2"/>
          <w:sz w:val="24"/>
          <w:szCs w:val="24"/>
          <w:lang w:val="en-US" w:eastAsia="zh-CN" w:bidi="ar-SA"/>
        </w:rPr>
      </w:pPr>
      <w:r>
        <w:rPr>
          <w:rFonts w:hint="eastAsia" w:ascii="宋体" w:hAnsi="宋体" w:eastAsia="宋体" w:cs="宋体"/>
          <w:b/>
          <w:bCs/>
          <w:color w:val="000000"/>
          <w:kern w:val="2"/>
          <w:sz w:val="24"/>
          <w:szCs w:val="24"/>
          <w:lang w:val="en-US" w:eastAsia="zh-CN" w:bidi="ar-SA"/>
        </w:rPr>
        <w:t>十二、其他事项</w:t>
      </w:r>
    </w:p>
    <w:p w14:paraId="1D630B0A">
      <w:pPr>
        <w:widowControl w:val="0"/>
        <w:spacing w:beforeAutospacing="0" w:afterAutospacing="0" w:line="360" w:lineRule="auto"/>
        <w:ind w:firstLine="480" w:firstLineChars="200"/>
        <w:jc w:val="both"/>
        <w:rPr>
          <w:rFonts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（一）双方对合同进行确认，并会同甲、乙双方共同执行合同。</w:t>
      </w:r>
    </w:p>
    <w:p w14:paraId="2D2DDDB1">
      <w:pPr>
        <w:widowControl w:val="0"/>
        <w:spacing w:beforeAutospacing="0" w:afterAutospacing="0" w:line="360" w:lineRule="auto"/>
        <w:ind w:firstLine="480" w:firstLineChars="200"/>
        <w:jc w:val="both"/>
        <w:rPr>
          <w:rFonts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（二）合同履行期间以及履行期后，甲方可以随时检查项目的执行情况，并对发现的问题进行处理。</w:t>
      </w:r>
    </w:p>
    <w:p w14:paraId="187F029F">
      <w:pPr>
        <w:widowControl w:val="0"/>
        <w:spacing w:beforeAutospacing="0" w:afterAutospacing="0" w:line="360" w:lineRule="auto"/>
        <w:ind w:firstLine="480" w:firstLineChars="200"/>
        <w:jc w:val="both"/>
        <w:rPr>
          <w:rFonts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（三）招标文件、投标文件、成交通知书、合同附件、保密协议均成为合同不可分割的部分。</w:t>
      </w:r>
    </w:p>
    <w:p w14:paraId="0E2C6FAE">
      <w:pPr>
        <w:widowControl w:val="0"/>
        <w:spacing w:beforeAutospacing="0" w:afterAutospacing="0" w:line="360" w:lineRule="auto"/>
        <w:ind w:firstLine="480" w:firstLineChars="200"/>
        <w:jc w:val="both"/>
        <w:rPr>
          <w:rFonts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（四）合同未尽事宜，由甲、乙双方协商确认后，作为合同补充，与原合同具有同等法律效力。</w:t>
      </w:r>
    </w:p>
    <w:p w14:paraId="47A6290D">
      <w:pPr>
        <w:widowControl w:val="0"/>
        <w:spacing w:before="0" w:beforeLines="0" w:beforeAutospacing="0" w:after="0" w:afterLines="0" w:afterAutospacing="0" w:line="360" w:lineRule="auto"/>
        <w:ind w:firstLine="480" w:firstLineChars="200"/>
        <w:jc w:val="both"/>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SA"/>
        </w:rPr>
        <w:t>（五）本合同一式陆份，甲方叁份，乙方贰份，代理机构壹份，具有同等法律效力。甲、乙双方签字盖章后生效，合同执行完毕后，自动失效（合同的服务承诺则长期有效）。</w:t>
      </w:r>
    </w:p>
    <w:p w14:paraId="148EF41F">
      <w:pPr>
        <w:widowControl/>
        <w:tabs>
          <w:tab w:val="left" w:pos="8391"/>
        </w:tabs>
        <w:autoSpaceDE w:val="0"/>
        <w:autoSpaceDN w:val="0"/>
        <w:snapToGrid w:val="0"/>
        <w:spacing w:line="360" w:lineRule="auto"/>
        <w:ind w:right="-69"/>
        <w:jc w:val="center"/>
        <w:textAlignment w:val="bottom"/>
        <w:rPr>
          <w:rFonts w:hint="eastAsia" w:ascii="宋体" w:hAnsi="宋体" w:eastAsia="宋体" w:cs="宋体"/>
          <w:kern w:val="0"/>
          <w:sz w:val="24"/>
          <w:szCs w:val="24"/>
          <w:highlight w:val="none"/>
        </w:rPr>
      </w:pPr>
      <w:r>
        <w:rPr>
          <w:rFonts w:hint="eastAsia" w:ascii="宋体" w:hAnsi="宋体" w:eastAsia="宋体" w:cs="宋体"/>
          <w:b/>
          <w:bCs/>
          <w:kern w:val="0"/>
          <w:sz w:val="24"/>
          <w:szCs w:val="24"/>
          <w:highlight w:val="none"/>
        </w:rPr>
        <w:t>签  署  页</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69"/>
        <w:gridCol w:w="4470"/>
      </w:tblGrid>
      <w:tr w14:paraId="7CF61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4469" w:type="dxa"/>
            <w:tcBorders>
              <w:top w:val="single" w:color="auto" w:sz="4" w:space="0"/>
              <w:left w:val="single" w:color="auto" w:sz="4" w:space="0"/>
              <w:bottom w:val="single" w:color="auto" w:sz="4" w:space="0"/>
              <w:right w:val="single" w:color="auto" w:sz="4" w:space="0"/>
            </w:tcBorders>
            <w:noWrap w:val="0"/>
            <w:vAlign w:val="center"/>
          </w:tcPr>
          <w:p w14:paraId="36161353">
            <w:pPr>
              <w:spacing w:line="360" w:lineRule="auto"/>
              <w:ind w:firstLine="480" w:firstLineChars="200"/>
              <w:jc w:val="left"/>
              <w:rPr>
                <w:rFonts w:hint="eastAsia" w:ascii="宋体" w:hAnsi="宋体" w:eastAsia="宋体" w:cs="宋体"/>
                <w:color w:val="auto"/>
                <w:sz w:val="24"/>
                <w:szCs w:val="21"/>
              </w:rPr>
            </w:pPr>
            <w:r>
              <w:rPr>
                <w:rFonts w:hint="eastAsia" w:ascii="宋体" w:hAnsi="宋体" w:eastAsia="宋体" w:cs="宋体"/>
                <w:color w:val="auto"/>
                <w:sz w:val="24"/>
                <w:szCs w:val="21"/>
              </w:rPr>
              <w:t>甲  方</w:t>
            </w:r>
          </w:p>
        </w:tc>
        <w:tc>
          <w:tcPr>
            <w:tcW w:w="4470" w:type="dxa"/>
            <w:tcBorders>
              <w:top w:val="single" w:color="auto" w:sz="4" w:space="0"/>
              <w:left w:val="single" w:color="auto" w:sz="4" w:space="0"/>
              <w:bottom w:val="single" w:color="auto" w:sz="4" w:space="0"/>
              <w:right w:val="single" w:color="auto" w:sz="4" w:space="0"/>
            </w:tcBorders>
            <w:noWrap w:val="0"/>
            <w:vAlign w:val="center"/>
          </w:tcPr>
          <w:p w14:paraId="77DDACD4">
            <w:pPr>
              <w:spacing w:line="360" w:lineRule="auto"/>
              <w:ind w:firstLine="480" w:firstLineChars="200"/>
              <w:jc w:val="left"/>
              <w:rPr>
                <w:rFonts w:hint="eastAsia" w:ascii="宋体" w:hAnsi="宋体" w:eastAsia="宋体" w:cs="宋体"/>
                <w:color w:val="auto"/>
                <w:sz w:val="24"/>
                <w:szCs w:val="21"/>
              </w:rPr>
            </w:pPr>
            <w:r>
              <w:rPr>
                <w:rFonts w:hint="eastAsia" w:ascii="宋体" w:hAnsi="宋体" w:eastAsia="宋体" w:cs="宋体"/>
                <w:color w:val="auto"/>
                <w:sz w:val="24"/>
                <w:szCs w:val="21"/>
              </w:rPr>
              <w:t>乙  方</w:t>
            </w:r>
          </w:p>
        </w:tc>
      </w:tr>
      <w:tr w14:paraId="40DBB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4469" w:type="dxa"/>
            <w:tcBorders>
              <w:top w:val="single" w:color="auto" w:sz="4" w:space="0"/>
              <w:left w:val="single" w:color="auto" w:sz="4" w:space="0"/>
              <w:bottom w:val="single" w:color="auto" w:sz="4" w:space="0"/>
              <w:right w:val="single" w:color="auto" w:sz="4" w:space="0"/>
            </w:tcBorders>
            <w:noWrap w:val="0"/>
            <w:vAlign w:val="center"/>
          </w:tcPr>
          <w:p w14:paraId="4BD9973C">
            <w:pPr>
              <w:spacing w:line="360" w:lineRule="auto"/>
              <w:ind w:firstLine="480" w:firstLineChars="200"/>
              <w:jc w:val="left"/>
              <w:rPr>
                <w:rFonts w:hint="eastAsia" w:ascii="宋体" w:hAnsi="宋体" w:eastAsia="宋体" w:cs="宋体"/>
                <w:color w:val="auto"/>
                <w:sz w:val="24"/>
                <w:szCs w:val="21"/>
              </w:rPr>
            </w:pPr>
            <w:r>
              <w:rPr>
                <w:rFonts w:hint="eastAsia" w:ascii="宋体" w:hAnsi="宋体" w:eastAsia="宋体" w:cs="宋体"/>
                <w:color w:val="auto"/>
                <w:sz w:val="24"/>
                <w:szCs w:val="21"/>
              </w:rPr>
              <w:t>（盖章）</w:t>
            </w:r>
          </w:p>
        </w:tc>
        <w:tc>
          <w:tcPr>
            <w:tcW w:w="4470" w:type="dxa"/>
            <w:tcBorders>
              <w:top w:val="single" w:color="auto" w:sz="4" w:space="0"/>
              <w:left w:val="single" w:color="auto" w:sz="4" w:space="0"/>
              <w:bottom w:val="single" w:color="auto" w:sz="4" w:space="0"/>
              <w:right w:val="single" w:color="auto" w:sz="4" w:space="0"/>
            </w:tcBorders>
            <w:noWrap w:val="0"/>
            <w:vAlign w:val="center"/>
          </w:tcPr>
          <w:p w14:paraId="655F98FF">
            <w:pPr>
              <w:spacing w:line="360" w:lineRule="auto"/>
              <w:ind w:firstLine="480" w:firstLineChars="200"/>
              <w:jc w:val="left"/>
              <w:rPr>
                <w:rFonts w:hint="eastAsia" w:ascii="宋体" w:hAnsi="宋体" w:eastAsia="宋体" w:cs="宋体"/>
                <w:color w:val="auto"/>
                <w:sz w:val="24"/>
                <w:szCs w:val="21"/>
              </w:rPr>
            </w:pPr>
            <w:r>
              <w:rPr>
                <w:rFonts w:hint="eastAsia" w:ascii="宋体" w:hAnsi="宋体" w:eastAsia="宋体" w:cs="宋体"/>
                <w:color w:val="auto"/>
                <w:sz w:val="24"/>
                <w:szCs w:val="21"/>
              </w:rPr>
              <w:t>成交供应商全称</w:t>
            </w:r>
          </w:p>
          <w:p w14:paraId="429A3C97">
            <w:pPr>
              <w:spacing w:line="360" w:lineRule="auto"/>
              <w:ind w:firstLine="480" w:firstLineChars="200"/>
              <w:jc w:val="left"/>
              <w:rPr>
                <w:rFonts w:hint="eastAsia" w:ascii="宋体" w:hAnsi="宋体" w:eastAsia="宋体" w:cs="宋体"/>
                <w:color w:val="auto"/>
                <w:sz w:val="24"/>
                <w:szCs w:val="21"/>
              </w:rPr>
            </w:pPr>
            <w:r>
              <w:rPr>
                <w:rFonts w:hint="eastAsia" w:ascii="宋体" w:hAnsi="宋体" w:eastAsia="宋体" w:cs="宋体"/>
                <w:color w:val="auto"/>
                <w:sz w:val="24"/>
                <w:szCs w:val="21"/>
              </w:rPr>
              <w:t>（盖章）</w:t>
            </w:r>
          </w:p>
        </w:tc>
      </w:tr>
      <w:tr w14:paraId="571E2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4469" w:type="dxa"/>
            <w:tcBorders>
              <w:top w:val="single" w:color="auto" w:sz="4" w:space="0"/>
              <w:left w:val="single" w:color="auto" w:sz="4" w:space="0"/>
              <w:bottom w:val="single" w:color="auto" w:sz="4" w:space="0"/>
              <w:right w:val="single" w:color="auto" w:sz="4" w:space="0"/>
            </w:tcBorders>
            <w:noWrap w:val="0"/>
            <w:vAlign w:val="center"/>
          </w:tcPr>
          <w:p w14:paraId="15D529B5">
            <w:pPr>
              <w:spacing w:line="360" w:lineRule="auto"/>
              <w:ind w:firstLine="480" w:firstLineChars="200"/>
              <w:jc w:val="left"/>
              <w:rPr>
                <w:rFonts w:hint="eastAsia" w:ascii="宋体" w:hAnsi="宋体" w:eastAsia="宋体" w:cs="宋体"/>
                <w:color w:val="auto"/>
                <w:sz w:val="24"/>
                <w:szCs w:val="21"/>
              </w:rPr>
            </w:pPr>
            <w:r>
              <w:rPr>
                <w:rFonts w:hint="eastAsia" w:ascii="宋体" w:hAnsi="宋体" w:eastAsia="宋体" w:cs="宋体"/>
                <w:color w:val="auto"/>
                <w:sz w:val="24"/>
                <w:szCs w:val="21"/>
              </w:rPr>
              <w:t>地址：</w:t>
            </w:r>
          </w:p>
        </w:tc>
        <w:tc>
          <w:tcPr>
            <w:tcW w:w="4470" w:type="dxa"/>
            <w:tcBorders>
              <w:top w:val="single" w:color="auto" w:sz="4" w:space="0"/>
              <w:left w:val="single" w:color="auto" w:sz="4" w:space="0"/>
              <w:bottom w:val="single" w:color="auto" w:sz="4" w:space="0"/>
              <w:right w:val="single" w:color="auto" w:sz="4" w:space="0"/>
            </w:tcBorders>
            <w:noWrap w:val="0"/>
            <w:vAlign w:val="center"/>
          </w:tcPr>
          <w:p w14:paraId="25A59C9C">
            <w:pPr>
              <w:spacing w:line="360" w:lineRule="auto"/>
              <w:ind w:firstLine="480" w:firstLineChars="200"/>
              <w:jc w:val="left"/>
              <w:rPr>
                <w:rFonts w:hint="eastAsia" w:ascii="宋体" w:hAnsi="宋体" w:eastAsia="宋体" w:cs="宋体"/>
                <w:color w:val="auto"/>
                <w:sz w:val="24"/>
                <w:szCs w:val="21"/>
              </w:rPr>
            </w:pPr>
            <w:r>
              <w:rPr>
                <w:rFonts w:hint="eastAsia" w:ascii="宋体" w:hAnsi="宋体" w:eastAsia="宋体" w:cs="宋体"/>
                <w:color w:val="auto"/>
                <w:sz w:val="24"/>
                <w:szCs w:val="21"/>
              </w:rPr>
              <w:t>地址：</w:t>
            </w:r>
          </w:p>
        </w:tc>
      </w:tr>
      <w:tr w14:paraId="489C8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4469" w:type="dxa"/>
            <w:tcBorders>
              <w:top w:val="single" w:color="auto" w:sz="4" w:space="0"/>
              <w:left w:val="single" w:color="auto" w:sz="4" w:space="0"/>
              <w:bottom w:val="single" w:color="auto" w:sz="4" w:space="0"/>
              <w:right w:val="single" w:color="auto" w:sz="4" w:space="0"/>
            </w:tcBorders>
            <w:noWrap w:val="0"/>
            <w:vAlign w:val="center"/>
          </w:tcPr>
          <w:p w14:paraId="5B80E9F7">
            <w:pPr>
              <w:spacing w:line="360" w:lineRule="auto"/>
              <w:ind w:firstLine="480" w:firstLineChars="200"/>
              <w:jc w:val="left"/>
              <w:rPr>
                <w:rFonts w:hint="eastAsia" w:ascii="宋体" w:hAnsi="宋体" w:eastAsia="宋体" w:cs="宋体"/>
                <w:color w:val="auto"/>
                <w:sz w:val="24"/>
                <w:szCs w:val="21"/>
              </w:rPr>
            </w:pPr>
            <w:r>
              <w:rPr>
                <w:rFonts w:hint="eastAsia" w:ascii="宋体" w:hAnsi="宋体" w:eastAsia="宋体" w:cs="宋体"/>
                <w:color w:val="auto"/>
                <w:sz w:val="24"/>
                <w:szCs w:val="21"/>
              </w:rPr>
              <w:t>邮编：</w:t>
            </w:r>
          </w:p>
        </w:tc>
        <w:tc>
          <w:tcPr>
            <w:tcW w:w="4470" w:type="dxa"/>
            <w:tcBorders>
              <w:top w:val="single" w:color="auto" w:sz="4" w:space="0"/>
              <w:left w:val="single" w:color="auto" w:sz="4" w:space="0"/>
              <w:bottom w:val="single" w:color="auto" w:sz="4" w:space="0"/>
              <w:right w:val="single" w:color="auto" w:sz="4" w:space="0"/>
            </w:tcBorders>
            <w:noWrap w:val="0"/>
            <w:vAlign w:val="center"/>
          </w:tcPr>
          <w:p w14:paraId="39F83FE6">
            <w:pPr>
              <w:spacing w:line="360" w:lineRule="auto"/>
              <w:ind w:firstLine="480" w:firstLineChars="200"/>
              <w:jc w:val="left"/>
              <w:rPr>
                <w:rFonts w:hint="eastAsia" w:ascii="宋体" w:hAnsi="宋体" w:eastAsia="宋体" w:cs="宋体"/>
                <w:color w:val="auto"/>
                <w:sz w:val="24"/>
                <w:szCs w:val="21"/>
              </w:rPr>
            </w:pPr>
            <w:r>
              <w:rPr>
                <w:rFonts w:hint="eastAsia" w:ascii="宋体" w:hAnsi="宋体" w:eastAsia="宋体" w:cs="宋体"/>
                <w:color w:val="auto"/>
                <w:sz w:val="24"/>
                <w:szCs w:val="21"/>
              </w:rPr>
              <w:t>邮编：</w:t>
            </w:r>
          </w:p>
        </w:tc>
      </w:tr>
      <w:tr w14:paraId="53996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4469" w:type="dxa"/>
            <w:vMerge w:val="restart"/>
            <w:tcBorders>
              <w:top w:val="single" w:color="auto" w:sz="4" w:space="0"/>
              <w:left w:val="single" w:color="auto" w:sz="4" w:space="0"/>
              <w:right w:val="single" w:color="auto" w:sz="4" w:space="0"/>
            </w:tcBorders>
            <w:noWrap w:val="0"/>
            <w:vAlign w:val="center"/>
          </w:tcPr>
          <w:p w14:paraId="69A28DF9">
            <w:pPr>
              <w:spacing w:line="360" w:lineRule="auto"/>
              <w:ind w:firstLine="480" w:firstLineChars="200"/>
              <w:jc w:val="left"/>
              <w:rPr>
                <w:rFonts w:hint="eastAsia" w:ascii="宋体" w:hAnsi="宋体" w:eastAsia="宋体" w:cs="宋体"/>
                <w:color w:val="auto"/>
                <w:sz w:val="24"/>
                <w:szCs w:val="21"/>
              </w:rPr>
            </w:pPr>
            <w:r>
              <w:rPr>
                <w:rFonts w:hint="eastAsia" w:ascii="宋体" w:hAnsi="宋体" w:eastAsia="宋体" w:cs="宋体"/>
                <w:color w:val="auto"/>
                <w:sz w:val="24"/>
                <w:szCs w:val="21"/>
              </w:rPr>
              <w:t>全权代表：（签字）</w:t>
            </w:r>
          </w:p>
        </w:tc>
        <w:tc>
          <w:tcPr>
            <w:tcW w:w="4470" w:type="dxa"/>
            <w:tcBorders>
              <w:top w:val="single" w:color="auto" w:sz="4" w:space="0"/>
              <w:left w:val="single" w:color="auto" w:sz="4" w:space="0"/>
              <w:bottom w:val="single" w:color="auto" w:sz="4" w:space="0"/>
              <w:right w:val="single" w:color="auto" w:sz="4" w:space="0"/>
            </w:tcBorders>
            <w:noWrap w:val="0"/>
            <w:vAlign w:val="center"/>
          </w:tcPr>
          <w:p w14:paraId="498A652C">
            <w:pPr>
              <w:spacing w:line="360" w:lineRule="auto"/>
              <w:ind w:firstLine="480" w:firstLineChars="200"/>
              <w:jc w:val="left"/>
              <w:rPr>
                <w:rFonts w:hint="eastAsia" w:ascii="宋体" w:hAnsi="宋体" w:eastAsia="宋体" w:cs="宋体"/>
                <w:color w:val="auto"/>
                <w:sz w:val="24"/>
                <w:szCs w:val="21"/>
              </w:rPr>
            </w:pPr>
            <w:r>
              <w:rPr>
                <w:rFonts w:hint="eastAsia" w:ascii="宋体" w:hAnsi="宋体" w:eastAsia="宋体" w:cs="宋体"/>
                <w:color w:val="auto"/>
                <w:sz w:val="24"/>
                <w:szCs w:val="21"/>
              </w:rPr>
              <w:t>法定代表人：</w:t>
            </w:r>
          </w:p>
        </w:tc>
      </w:tr>
      <w:tr w14:paraId="59C8B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4469" w:type="dxa"/>
            <w:vMerge w:val="continue"/>
            <w:tcBorders>
              <w:left w:val="single" w:color="auto" w:sz="4" w:space="0"/>
              <w:bottom w:val="single" w:color="auto" w:sz="4" w:space="0"/>
              <w:right w:val="single" w:color="auto" w:sz="4" w:space="0"/>
            </w:tcBorders>
            <w:noWrap w:val="0"/>
            <w:vAlign w:val="center"/>
          </w:tcPr>
          <w:p w14:paraId="75818B7A">
            <w:pPr>
              <w:spacing w:line="360" w:lineRule="auto"/>
              <w:ind w:firstLine="480" w:firstLineChars="200"/>
              <w:jc w:val="left"/>
              <w:rPr>
                <w:rFonts w:hint="eastAsia" w:ascii="宋体" w:hAnsi="宋体" w:eastAsia="宋体" w:cs="宋体"/>
                <w:color w:val="auto"/>
                <w:sz w:val="24"/>
                <w:szCs w:val="21"/>
              </w:rPr>
            </w:pPr>
          </w:p>
        </w:tc>
        <w:tc>
          <w:tcPr>
            <w:tcW w:w="4470" w:type="dxa"/>
            <w:tcBorders>
              <w:top w:val="single" w:color="auto" w:sz="4" w:space="0"/>
              <w:left w:val="single" w:color="auto" w:sz="4" w:space="0"/>
              <w:bottom w:val="single" w:color="auto" w:sz="4" w:space="0"/>
              <w:right w:val="single" w:color="auto" w:sz="4" w:space="0"/>
            </w:tcBorders>
            <w:noWrap w:val="0"/>
            <w:vAlign w:val="center"/>
          </w:tcPr>
          <w:p w14:paraId="63D9546C">
            <w:pPr>
              <w:spacing w:line="360" w:lineRule="auto"/>
              <w:ind w:firstLine="480" w:firstLineChars="200"/>
              <w:jc w:val="left"/>
              <w:rPr>
                <w:rFonts w:hint="eastAsia" w:ascii="宋体" w:hAnsi="宋体" w:eastAsia="宋体" w:cs="宋体"/>
                <w:color w:val="auto"/>
                <w:sz w:val="24"/>
                <w:szCs w:val="21"/>
              </w:rPr>
            </w:pPr>
            <w:r>
              <w:rPr>
                <w:rFonts w:hint="eastAsia" w:ascii="宋体" w:hAnsi="宋体" w:eastAsia="宋体" w:cs="宋体"/>
                <w:color w:val="auto"/>
                <w:sz w:val="24"/>
                <w:szCs w:val="21"/>
              </w:rPr>
              <w:t>被授权代表：（签字）</w:t>
            </w:r>
          </w:p>
        </w:tc>
      </w:tr>
      <w:tr w14:paraId="72372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4469" w:type="dxa"/>
            <w:tcBorders>
              <w:top w:val="single" w:color="auto" w:sz="4" w:space="0"/>
              <w:left w:val="single" w:color="auto" w:sz="4" w:space="0"/>
              <w:bottom w:val="single" w:color="auto" w:sz="4" w:space="0"/>
              <w:right w:val="single" w:color="auto" w:sz="4" w:space="0"/>
            </w:tcBorders>
            <w:noWrap w:val="0"/>
            <w:vAlign w:val="center"/>
          </w:tcPr>
          <w:p w14:paraId="593CDB37">
            <w:pPr>
              <w:spacing w:line="360" w:lineRule="auto"/>
              <w:ind w:firstLine="480" w:firstLineChars="200"/>
              <w:jc w:val="left"/>
              <w:rPr>
                <w:rFonts w:hint="eastAsia" w:ascii="宋体" w:hAnsi="宋体" w:eastAsia="宋体" w:cs="宋体"/>
                <w:color w:val="auto"/>
                <w:sz w:val="24"/>
                <w:szCs w:val="21"/>
              </w:rPr>
            </w:pPr>
            <w:r>
              <w:rPr>
                <w:rFonts w:hint="eastAsia" w:ascii="宋体" w:hAnsi="宋体" w:eastAsia="宋体" w:cs="宋体"/>
                <w:color w:val="auto"/>
                <w:sz w:val="24"/>
                <w:szCs w:val="21"/>
              </w:rPr>
              <w:t>电话：</w:t>
            </w:r>
          </w:p>
        </w:tc>
        <w:tc>
          <w:tcPr>
            <w:tcW w:w="4470" w:type="dxa"/>
            <w:tcBorders>
              <w:top w:val="single" w:color="auto" w:sz="4" w:space="0"/>
              <w:left w:val="single" w:color="auto" w:sz="4" w:space="0"/>
              <w:bottom w:val="single" w:color="auto" w:sz="4" w:space="0"/>
              <w:right w:val="single" w:color="auto" w:sz="4" w:space="0"/>
            </w:tcBorders>
            <w:noWrap w:val="0"/>
            <w:vAlign w:val="center"/>
          </w:tcPr>
          <w:p w14:paraId="75593D52">
            <w:pPr>
              <w:spacing w:line="360" w:lineRule="auto"/>
              <w:ind w:firstLine="480" w:firstLineChars="200"/>
              <w:jc w:val="left"/>
              <w:rPr>
                <w:rFonts w:hint="eastAsia" w:ascii="宋体" w:hAnsi="宋体" w:eastAsia="宋体" w:cs="宋体"/>
                <w:color w:val="auto"/>
                <w:sz w:val="24"/>
                <w:szCs w:val="21"/>
              </w:rPr>
            </w:pPr>
            <w:r>
              <w:rPr>
                <w:rFonts w:hint="eastAsia" w:ascii="宋体" w:hAnsi="宋体" w:eastAsia="宋体" w:cs="宋体"/>
                <w:color w:val="auto"/>
                <w:sz w:val="24"/>
                <w:szCs w:val="21"/>
              </w:rPr>
              <w:t>电话：</w:t>
            </w:r>
          </w:p>
        </w:tc>
      </w:tr>
      <w:tr w14:paraId="70A34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4469" w:type="dxa"/>
            <w:tcBorders>
              <w:top w:val="single" w:color="auto" w:sz="4" w:space="0"/>
              <w:left w:val="single" w:color="auto" w:sz="4" w:space="0"/>
              <w:bottom w:val="single" w:color="auto" w:sz="4" w:space="0"/>
              <w:right w:val="single" w:color="auto" w:sz="4" w:space="0"/>
            </w:tcBorders>
            <w:noWrap w:val="0"/>
            <w:vAlign w:val="center"/>
          </w:tcPr>
          <w:p w14:paraId="1DCAD128">
            <w:pPr>
              <w:spacing w:line="360" w:lineRule="auto"/>
              <w:ind w:firstLine="480" w:firstLineChars="200"/>
              <w:jc w:val="left"/>
              <w:rPr>
                <w:rFonts w:hint="eastAsia" w:ascii="宋体" w:hAnsi="宋体" w:eastAsia="宋体" w:cs="宋体"/>
                <w:color w:val="auto"/>
                <w:sz w:val="24"/>
                <w:szCs w:val="21"/>
              </w:rPr>
            </w:pPr>
            <w:r>
              <w:rPr>
                <w:rFonts w:hint="eastAsia" w:ascii="宋体" w:hAnsi="宋体" w:eastAsia="宋体" w:cs="宋体"/>
                <w:color w:val="auto"/>
                <w:sz w:val="24"/>
                <w:szCs w:val="21"/>
              </w:rPr>
              <w:t>传真：</w:t>
            </w:r>
          </w:p>
        </w:tc>
        <w:tc>
          <w:tcPr>
            <w:tcW w:w="4470" w:type="dxa"/>
            <w:tcBorders>
              <w:top w:val="single" w:color="auto" w:sz="4" w:space="0"/>
              <w:left w:val="single" w:color="auto" w:sz="4" w:space="0"/>
              <w:bottom w:val="single" w:color="auto" w:sz="4" w:space="0"/>
              <w:right w:val="single" w:color="auto" w:sz="4" w:space="0"/>
            </w:tcBorders>
            <w:noWrap w:val="0"/>
            <w:vAlign w:val="center"/>
          </w:tcPr>
          <w:p w14:paraId="2D27CBD5">
            <w:pPr>
              <w:spacing w:line="360" w:lineRule="auto"/>
              <w:ind w:firstLine="480" w:firstLineChars="200"/>
              <w:jc w:val="left"/>
              <w:rPr>
                <w:rFonts w:hint="eastAsia" w:ascii="宋体" w:hAnsi="宋体" w:eastAsia="宋体" w:cs="宋体"/>
                <w:color w:val="auto"/>
                <w:sz w:val="24"/>
                <w:szCs w:val="21"/>
              </w:rPr>
            </w:pPr>
            <w:r>
              <w:rPr>
                <w:rFonts w:hint="eastAsia" w:ascii="宋体" w:hAnsi="宋体" w:eastAsia="宋体" w:cs="宋体"/>
                <w:color w:val="auto"/>
                <w:sz w:val="24"/>
                <w:szCs w:val="21"/>
              </w:rPr>
              <w:t>传真：</w:t>
            </w:r>
          </w:p>
        </w:tc>
      </w:tr>
      <w:tr w14:paraId="78690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4469" w:type="dxa"/>
            <w:tcBorders>
              <w:top w:val="single" w:color="auto" w:sz="4" w:space="0"/>
              <w:left w:val="single" w:color="auto" w:sz="4" w:space="0"/>
              <w:bottom w:val="single" w:color="auto" w:sz="4" w:space="0"/>
              <w:right w:val="single" w:color="auto" w:sz="4" w:space="0"/>
            </w:tcBorders>
            <w:noWrap w:val="0"/>
            <w:vAlign w:val="center"/>
          </w:tcPr>
          <w:p w14:paraId="08AB6A77">
            <w:pPr>
              <w:spacing w:line="360" w:lineRule="auto"/>
              <w:ind w:firstLine="480" w:firstLineChars="200"/>
              <w:jc w:val="left"/>
              <w:rPr>
                <w:rFonts w:hint="eastAsia" w:ascii="宋体" w:hAnsi="宋体" w:eastAsia="宋体" w:cs="宋体"/>
                <w:color w:val="auto"/>
                <w:sz w:val="24"/>
                <w:szCs w:val="21"/>
              </w:rPr>
            </w:pPr>
          </w:p>
        </w:tc>
        <w:tc>
          <w:tcPr>
            <w:tcW w:w="4470" w:type="dxa"/>
            <w:tcBorders>
              <w:top w:val="single" w:color="auto" w:sz="4" w:space="0"/>
              <w:left w:val="single" w:color="auto" w:sz="4" w:space="0"/>
              <w:bottom w:val="single" w:color="auto" w:sz="4" w:space="0"/>
              <w:right w:val="single" w:color="auto" w:sz="4" w:space="0"/>
            </w:tcBorders>
            <w:noWrap w:val="0"/>
            <w:vAlign w:val="center"/>
          </w:tcPr>
          <w:p w14:paraId="2E73D4EC">
            <w:pPr>
              <w:spacing w:line="360" w:lineRule="auto"/>
              <w:ind w:firstLine="480" w:firstLineChars="200"/>
              <w:jc w:val="left"/>
              <w:rPr>
                <w:rFonts w:hint="eastAsia" w:ascii="宋体" w:hAnsi="宋体" w:eastAsia="宋体" w:cs="宋体"/>
                <w:color w:val="auto"/>
                <w:sz w:val="24"/>
                <w:szCs w:val="21"/>
              </w:rPr>
            </w:pPr>
            <w:r>
              <w:rPr>
                <w:rFonts w:hint="eastAsia" w:ascii="宋体" w:hAnsi="宋体" w:eastAsia="宋体" w:cs="宋体"/>
                <w:color w:val="auto"/>
                <w:sz w:val="24"/>
                <w:szCs w:val="21"/>
              </w:rPr>
              <w:t>开户银行：</w:t>
            </w:r>
          </w:p>
        </w:tc>
      </w:tr>
      <w:tr w14:paraId="4D89D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4469" w:type="dxa"/>
            <w:tcBorders>
              <w:top w:val="single" w:color="auto" w:sz="4" w:space="0"/>
              <w:left w:val="single" w:color="auto" w:sz="4" w:space="0"/>
              <w:bottom w:val="single" w:color="auto" w:sz="4" w:space="0"/>
              <w:right w:val="single" w:color="auto" w:sz="4" w:space="0"/>
            </w:tcBorders>
            <w:noWrap w:val="0"/>
            <w:vAlign w:val="center"/>
          </w:tcPr>
          <w:p w14:paraId="73AAD8B1">
            <w:pPr>
              <w:spacing w:line="360" w:lineRule="auto"/>
              <w:ind w:firstLine="480" w:firstLineChars="200"/>
              <w:jc w:val="left"/>
              <w:rPr>
                <w:rFonts w:hint="eastAsia" w:ascii="宋体" w:hAnsi="宋体" w:eastAsia="宋体" w:cs="宋体"/>
                <w:color w:val="auto"/>
                <w:sz w:val="24"/>
                <w:szCs w:val="21"/>
              </w:rPr>
            </w:pPr>
          </w:p>
        </w:tc>
        <w:tc>
          <w:tcPr>
            <w:tcW w:w="4470" w:type="dxa"/>
            <w:tcBorders>
              <w:top w:val="single" w:color="auto" w:sz="4" w:space="0"/>
              <w:left w:val="single" w:color="auto" w:sz="4" w:space="0"/>
              <w:bottom w:val="single" w:color="auto" w:sz="4" w:space="0"/>
              <w:right w:val="single" w:color="auto" w:sz="4" w:space="0"/>
            </w:tcBorders>
            <w:noWrap w:val="0"/>
            <w:vAlign w:val="center"/>
          </w:tcPr>
          <w:p w14:paraId="3B74B284">
            <w:pPr>
              <w:spacing w:line="360" w:lineRule="auto"/>
              <w:ind w:firstLine="480" w:firstLineChars="200"/>
              <w:jc w:val="left"/>
              <w:rPr>
                <w:rFonts w:hint="eastAsia" w:ascii="宋体" w:hAnsi="宋体" w:eastAsia="宋体" w:cs="宋体"/>
                <w:color w:val="auto"/>
                <w:sz w:val="24"/>
                <w:szCs w:val="21"/>
              </w:rPr>
            </w:pPr>
            <w:r>
              <w:rPr>
                <w:rFonts w:hint="eastAsia" w:ascii="宋体" w:hAnsi="宋体" w:eastAsia="宋体" w:cs="宋体"/>
                <w:color w:val="auto"/>
                <w:sz w:val="24"/>
                <w:szCs w:val="21"/>
              </w:rPr>
              <w:t>账号:</w:t>
            </w:r>
          </w:p>
        </w:tc>
      </w:tr>
      <w:tr w14:paraId="02AE1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4469" w:type="dxa"/>
            <w:tcBorders>
              <w:top w:val="single" w:color="auto" w:sz="4" w:space="0"/>
              <w:left w:val="single" w:color="auto" w:sz="4" w:space="0"/>
              <w:bottom w:val="single" w:color="auto" w:sz="4" w:space="0"/>
              <w:right w:val="single" w:color="auto" w:sz="4" w:space="0"/>
            </w:tcBorders>
            <w:noWrap w:val="0"/>
            <w:vAlign w:val="center"/>
          </w:tcPr>
          <w:p w14:paraId="534DD7A5">
            <w:pPr>
              <w:spacing w:line="360" w:lineRule="auto"/>
              <w:ind w:firstLine="480" w:firstLineChars="200"/>
              <w:jc w:val="left"/>
              <w:rPr>
                <w:rFonts w:hint="eastAsia" w:ascii="宋体" w:hAnsi="宋体" w:eastAsia="宋体" w:cs="宋体"/>
                <w:color w:val="auto"/>
                <w:sz w:val="24"/>
                <w:szCs w:val="21"/>
              </w:rPr>
            </w:pPr>
            <w:r>
              <w:rPr>
                <w:rFonts w:hint="eastAsia" w:ascii="宋体" w:hAnsi="宋体" w:eastAsia="宋体" w:cs="宋体"/>
                <w:color w:val="auto"/>
                <w:sz w:val="24"/>
                <w:szCs w:val="21"/>
              </w:rPr>
              <w:t>日期：  年   月   日</w:t>
            </w:r>
          </w:p>
        </w:tc>
        <w:tc>
          <w:tcPr>
            <w:tcW w:w="4470" w:type="dxa"/>
            <w:tcBorders>
              <w:top w:val="single" w:color="auto" w:sz="4" w:space="0"/>
              <w:left w:val="single" w:color="auto" w:sz="4" w:space="0"/>
              <w:bottom w:val="single" w:color="auto" w:sz="4" w:space="0"/>
              <w:right w:val="single" w:color="auto" w:sz="4" w:space="0"/>
            </w:tcBorders>
            <w:noWrap w:val="0"/>
            <w:vAlign w:val="center"/>
          </w:tcPr>
          <w:p w14:paraId="4C49A47C">
            <w:pPr>
              <w:spacing w:line="360" w:lineRule="auto"/>
              <w:ind w:firstLine="480" w:firstLineChars="200"/>
              <w:jc w:val="left"/>
              <w:rPr>
                <w:rFonts w:hint="eastAsia" w:ascii="宋体" w:hAnsi="宋体" w:eastAsia="宋体" w:cs="宋体"/>
                <w:color w:val="auto"/>
                <w:sz w:val="24"/>
                <w:szCs w:val="21"/>
              </w:rPr>
            </w:pPr>
            <w:r>
              <w:rPr>
                <w:rFonts w:hint="eastAsia" w:ascii="宋体" w:hAnsi="宋体" w:eastAsia="宋体" w:cs="宋体"/>
                <w:color w:val="auto"/>
                <w:sz w:val="24"/>
                <w:szCs w:val="21"/>
              </w:rPr>
              <w:t>日期：  年   月   日</w:t>
            </w:r>
          </w:p>
        </w:tc>
      </w:tr>
    </w:tbl>
    <w:p w14:paraId="170A27E3">
      <w:pPr>
        <w:rPr>
          <w:rFonts w:hint="eastAsia" w:ascii="Calibri" w:hAnsi="Calibri" w:eastAsia="宋体" w:cs="Times New Roman"/>
          <w:lang w:val="en-US" w:eastAsia="zh-Hans"/>
        </w:rPr>
      </w:pPr>
    </w:p>
    <w:p w14:paraId="4706716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A21D3D"/>
    <w:rsid w:val="1193410E"/>
    <w:rsid w:val="1360023A"/>
    <w:rsid w:val="17503798"/>
    <w:rsid w:val="1E4A2212"/>
    <w:rsid w:val="2AC04827"/>
    <w:rsid w:val="33CD5EE0"/>
    <w:rsid w:val="3AE3337B"/>
    <w:rsid w:val="3F4201F7"/>
    <w:rsid w:val="4A5516B4"/>
    <w:rsid w:val="712133CC"/>
    <w:rsid w:val="7B3B6F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6" w:lineRule="auto"/>
      <w:jc w:val="center"/>
      <w:outlineLvl w:val="0"/>
    </w:pPr>
    <w:rPr>
      <w:b/>
      <w:kern w:val="44"/>
      <w:sz w:val="32"/>
    </w:rPr>
  </w:style>
  <w:style w:type="paragraph" w:styleId="3">
    <w:name w:val="heading 2"/>
    <w:basedOn w:val="1"/>
    <w:next w:val="1"/>
    <w:semiHidden/>
    <w:unhideWhenUsed/>
    <w:qFormat/>
    <w:uiPriority w:val="0"/>
    <w:pPr>
      <w:keepNext/>
      <w:keepLines/>
      <w:spacing w:before="260" w:beforeLines="0" w:beforeAutospacing="0" w:after="260" w:afterLines="0" w:afterAutospacing="0" w:line="413" w:lineRule="auto"/>
      <w:jc w:val="center"/>
      <w:outlineLvl w:val="1"/>
    </w:pPr>
    <w:rPr>
      <w:rFonts w:ascii="Arial" w:hAnsi="Arial"/>
      <w:b/>
      <w:sz w:val="32"/>
    </w:rPr>
  </w:style>
  <w:style w:type="paragraph" w:styleId="4">
    <w:name w:val="heading 3"/>
    <w:basedOn w:val="1"/>
    <w:next w:val="1"/>
    <w:semiHidden/>
    <w:unhideWhenUsed/>
    <w:qFormat/>
    <w:uiPriority w:val="0"/>
    <w:pPr>
      <w:keepNext/>
      <w:keepLines/>
      <w:spacing w:before="260" w:beforeLines="0" w:beforeAutospacing="0" w:after="260" w:afterLines="0" w:afterAutospacing="0" w:line="413" w:lineRule="auto"/>
      <w:jc w:val="center"/>
      <w:outlineLvl w:val="2"/>
    </w:pPr>
    <w:rPr>
      <w:b/>
      <w:sz w:val="32"/>
    </w:rPr>
  </w:style>
  <w:style w:type="paragraph" w:styleId="5">
    <w:name w:val="heading 4"/>
    <w:basedOn w:val="1"/>
    <w:next w:val="1"/>
    <w:semiHidden/>
    <w:unhideWhenUsed/>
    <w:qFormat/>
    <w:uiPriority w:val="0"/>
    <w:pPr>
      <w:keepNext/>
      <w:keepLines/>
      <w:spacing w:before="280" w:beforeLines="0" w:beforeAutospacing="0" w:after="290" w:afterLines="0" w:afterAutospacing="0" w:line="372" w:lineRule="auto"/>
      <w:jc w:val="center"/>
      <w:outlineLvl w:val="3"/>
    </w:pPr>
    <w:rPr>
      <w:rFonts w:ascii="Arial" w:hAnsi="Arial"/>
      <w:b/>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2022-10-24T06:52:00Z</dcterms:created>
  <dc:creator>Administrator</dc:creator>
  <cp:lastModifiedBy>庸人</cp:lastModifiedBy>
  <dcterms:modified xsi:type="dcterms:W3CDTF">2025-09-15T06:54:22Z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122CC9B4EB314197B13B3781E4B0E86A</vt:lpwstr>
  </property>
  <property fmtid="{D5CDD505-2E9C-101B-9397-08002B2CF9AE}" pid="4" name="KSOTemplateDocerSaveRecord">
    <vt:lpwstr>eyJoZGlkIjoiMTRhMDRjM2IwN2Q3NzdjZDIyNzg3NGFkNjIxODBmMTciLCJ1c2VySWQiOiI0MTk1MjY2MTkifQ==</vt:lpwstr>
  </property>
</Properties>
</file>