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color w:val="auto"/>
          <w:sz w:val="32"/>
          <w:szCs w:val="32"/>
          <w:lang w:val="en-US" w:eastAsia="zh-CN"/>
        </w:rPr>
      </w:pPr>
      <w:bookmarkStart w:id="0" w:name="_GoBack"/>
      <w:r>
        <w:rPr>
          <w:rFonts w:hint="eastAsia" w:ascii="宋体"/>
          <w:b/>
          <w:bCs/>
          <w:color w:val="auto"/>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服务项目</w:t>
      </w:r>
      <w:r>
        <w:rPr>
          <w:rFonts w:hint="eastAsia" w:ascii="宋体" w:hAnsi="宋体" w:eastAsia="宋体" w:cs="宋体"/>
          <w:color w:val="auto"/>
          <w:sz w:val="24"/>
          <w:szCs w:val="24"/>
        </w:rPr>
        <w:t>（招标编号：</w:t>
      </w:r>
      <w:r>
        <w:rPr>
          <w:rFonts w:hint="eastAsia" w:ascii="宋体" w:hAnsi="宋体" w:cs="宋体"/>
          <w:color w:val="auto"/>
          <w:sz w:val="24"/>
          <w:szCs w:val="24"/>
          <w:u w:val="single"/>
          <w:lang w:val="en-US" w:eastAsia="zh-CN"/>
        </w:rPr>
        <w:t>采购项目填写招标代理公司招标编号</w:t>
      </w:r>
      <w:r>
        <w:rPr>
          <w:rFonts w:hint="eastAsia" w:ascii="宋体" w:hAnsi="宋体" w:eastAsia="宋体" w:cs="宋体"/>
          <w:color w:val="auto"/>
          <w:sz w:val="24"/>
          <w:szCs w:val="24"/>
        </w:rPr>
        <w:t>）</w:t>
      </w:r>
      <w:r>
        <w:rPr>
          <w:rFonts w:hint="eastAsia" w:ascii="宋体" w:hAnsi="宋体" w:eastAsia="宋体" w:cs="宋体"/>
          <w:color w:val="auto"/>
          <w:sz w:val="24"/>
          <w:szCs w:val="24"/>
        </w:rPr>
        <w:t>经双方协商达成如下合同条款：</w:t>
      </w:r>
    </w:p>
    <w:p w14:paraId="6A43DAC9">
      <w:pPr>
        <w:numPr>
          <w:ilvl w:val="0"/>
          <w:numId w:val="0"/>
        </w:numPr>
        <w:spacing w:line="520" w:lineRule="exact"/>
        <w:rPr>
          <w:rFonts w:hint="eastAsia" w:ascii="宋体" w:hAnsi="宋体" w:eastAsia="宋体"/>
          <w:b w:val="0"/>
          <w:bCs/>
          <w:color w:val="auto"/>
          <w:sz w:val="24"/>
          <w:lang w:val="en-US" w:eastAsia="zh-CN"/>
        </w:rPr>
      </w:pPr>
      <w:r>
        <w:rPr>
          <w:rFonts w:hint="eastAsia" w:ascii="宋体" w:hAnsi="宋体" w:eastAsia="宋体"/>
          <w:b/>
          <w:color w:val="auto"/>
          <w:sz w:val="24"/>
          <w:lang w:val="en-US" w:eastAsia="zh-CN"/>
        </w:rPr>
        <w:t>一、服务名称</w:t>
      </w:r>
    </w:p>
    <w:p w14:paraId="4670760E">
      <w:pPr>
        <w:numPr>
          <w:ilvl w:val="0"/>
          <w:numId w:val="0"/>
        </w:numPr>
        <w:spacing w:line="520" w:lineRule="exact"/>
        <w:rPr>
          <w:rFonts w:hint="default" w:ascii="宋体" w:hAnsi="宋体" w:eastAsia="宋体"/>
          <w:b w:val="0"/>
          <w:bCs/>
          <w:color w:val="auto"/>
          <w:sz w:val="24"/>
          <w:lang w:val="en-US" w:eastAsia="zh-CN"/>
        </w:rPr>
      </w:pPr>
      <w:r>
        <w:rPr>
          <w:rFonts w:hint="eastAsia" w:ascii="宋体" w:hAnsi="宋体" w:eastAsia="宋体"/>
          <w:b w:val="0"/>
          <w:bCs/>
          <w:color w:val="auto"/>
          <w:sz w:val="24"/>
          <w:lang w:val="en-US" w:eastAsia="zh-CN"/>
        </w:rPr>
        <w:t xml:space="preserve">    （请按招标名称填写）</w:t>
      </w:r>
    </w:p>
    <w:p w14:paraId="397B6425">
      <w:pPr>
        <w:numPr>
          <w:ilvl w:val="0"/>
          <w:numId w:val="0"/>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二、服务内容、要求及标准</w:t>
      </w:r>
    </w:p>
    <w:p w14:paraId="79E9F79E">
      <w:pPr>
        <w:numPr>
          <w:ilvl w:val="0"/>
          <w:numId w:val="0"/>
        </w:numPr>
        <w:spacing w:line="520" w:lineRule="exact"/>
        <w:rPr>
          <w:rFonts w:hint="default" w:ascii="宋体" w:hAnsi="宋体" w:eastAsia="宋体"/>
          <w:b/>
          <w:color w:val="auto"/>
          <w:sz w:val="24"/>
          <w:lang w:val="en-US" w:eastAsia="zh-CN"/>
        </w:rPr>
      </w:pPr>
      <w:r>
        <w:rPr>
          <w:rFonts w:hint="eastAsia" w:ascii="宋体" w:hAnsi="宋体" w:eastAsia="宋体"/>
          <w:b/>
          <w:color w:val="auto"/>
          <w:sz w:val="24"/>
          <w:lang w:val="en-US" w:eastAsia="zh-CN"/>
        </w:rPr>
        <w:t xml:space="preserve">    </w:t>
      </w:r>
      <w:r>
        <w:rPr>
          <w:rFonts w:hint="eastAsia" w:ascii="宋体" w:hAnsi="宋体" w:eastAsia="宋体"/>
          <w:color w:val="auto"/>
          <w:sz w:val="24"/>
          <w:lang w:val="en-US" w:eastAsia="zh-CN"/>
        </w:rPr>
        <w:t>详见附件。</w:t>
      </w:r>
    </w:p>
    <w:p w14:paraId="41A5BB2C">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p>
    <w:p w14:paraId="1BB8B0B3">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合同生效后，</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进行故障诊断与维修服务，达到采购文件规定的性能验</w:t>
      </w:r>
      <w:r>
        <w:rPr>
          <w:rFonts w:hint="default" w:ascii="宋体" w:hAnsi="宋体" w:eastAsia="宋体" w:cs="宋体"/>
          <w:color w:val="auto"/>
          <w:sz w:val="24"/>
          <w:szCs w:val="24"/>
          <w:lang w:val="en-US" w:eastAsia="zh-CN"/>
        </w:rPr>
        <w:t>收指标，经甲方初步验收合格后 ，30 日内支付合同总金额的 80.00%。待服务期满并经甲方验收合格后 ，30 日内支付合同总金额的 20.00%</w:t>
      </w:r>
    </w:p>
    <w:p w14:paraId="4F486563">
      <w:pPr>
        <w:spacing w:line="520" w:lineRule="exact"/>
        <w:rPr>
          <w:rFonts w:hint="eastAsia" w:ascii="宋体" w:hAnsi="宋体" w:eastAsia="宋体"/>
          <w:b/>
          <w:color w:val="auto"/>
          <w:sz w:val="24"/>
        </w:rPr>
      </w:pPr>
      <w:r>
        <w:rPr>
          <w:rFonts w:hint="eastAsia" w:ascii="宋体" w:hAnsi="宋体" w:eastAsia="宋体"/>
          <w:b/>
          <w:color w:val="auto"/>
          <w:sz w:val="24"/>
        </w:rPr>
        <w:t>四、服务期限</w:t>
      </w:r>
    </w:p>
    <w:p w14:paraId="05041216">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自合同签订之日起</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 xml:space="preserve"> </w:t>
      </w:r>
    </w:p>
    <w:p w14:paraId="71961356">
      <w:pPr>
        <w:numPr>
          <w:ilvl w:val="0"/>
          <w:numId w:val="1"/>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六、</w:t>
      </w:r>
      <w:r>
        <w:rPr>
          <w:rFonts w:hint="eastAsia" w:ascii="宋体" w:hAnsi="宋体" w:eastAsia="宋体"/>
          <w:b/>
          <w:color w:val="auto"/>
          <w:sz w:val="24"/>
        </w:rPr>
        <w:t>验收要求</w:t>
      </w:r>
    </w:p>
    <w:p w14:paraId="28D0FA0F">
      <w:pPr>
        <w:widowControl/>
        <w:spacing w:line="520" w:lineRule="exact"/>
        <w:ind w:firstLine="482" w:firstLineChars="200"/>
        <w:rPr>
          <w:rFonts w:hint="eastAsia" w:ascii="宋体" w:hAnsi="宋体" w:eastAsia="宋体"/>
          <w:b/>
          <w:color w:val="auto"/>
          <w:sz w:val="24"/>
        </w:rPr>
      </w:pPr>
      <w:r>
        <w:rPr>
          <w:rFonts w:hint="eastAsia" w:ascii="宋体" w:hAnsi="宋体" w:eastAsia="宋体"/>
          <w:b/>
          <w:color w:val="auto"/>
          <w:sz w:val="24"/>
        </w:rPr>
        <w:t>（一）性能验收指标</w:t>
      </w:r>
    </w:p>
    <w:p w14:paraId="445EA8DC">
      <w:pPr>
        <w:spacing w:line="520" w:lineRule="exact"/>
        <w:ind w:firstLine="480" w:firstLineChars="200"/>
        <w:rPr>
          <w:rFonts w:hint="eastAsia" w:ascii="宋体" w:hAnsi="宋体" w:eastAsia="宋体"/>
          <w:color w:val="auto"/>
          <w:sz w:val="24"/>
          <w:szCs w:val="24"/>
        </w:rPr>
      </w:pPr>
      <w:r>
        <w:rPr>
          <w:rFonts w:hint="eastAsia" w:ascii="仿宋_GB2312" w:hAnsi="仿宋_GB2312" w:eastAsia="仿宋_GB2312" w:cs="仿宋_GB2312"/>
          <w:color w:val="auto"/>
          <w:sz w:val="24"/>
          <w:szCs w:val="24"/>
        </w:rPr>
        <w:t>仪器维修完成后，须由采购人与成交供应商共同进行性能测试验收。测试结果必须全部达到以下指标：X射线光源强度：DX :150，2theta=0，Al衰减片，0.8mm准直管， 满功率测试直射光光强≥94W CPS；功率 ≥ 2</w:t>
      </w:r>
      <w:r>
        <w:rPr>
          <w:rFonts w:ascii="仿宋_GB2312" w:hAnsi="仿宋_GB2312" w:eastAsia="仿宋_GB2312" w:cs="仿宋_GB2312"/>
          <w:color w:val="auto"/>
          <w:sz w:val="24"/>
          <w:szCs w:val="24"/>
        </w:rPr>
        <w:t>50 W</w:t>
      </w:r>
      <w:r>
        <w:rPr>
          <w:rFonts w:hint="eastAsia" w:ascii="仿宋_GB2312" w:hAnsi="仿宋_GB2312" w:eastAsia="仿宋_GB2312" w:cs="仿宋_GB2312"/>
          <w:color w:val="auto"/>
          <w:sz w:val="24"/>
          <w:szCs w:val="24"/>
        </w:rPr>
        <w:t>；探测器性能：温度稳定性 -15±0.5℃，图像正常；低温系统：温度控制范围：90 - 400K，控温精度：0.1 K；数据质量：使用标晶收集测试数据，0.9 A分辨率，R</w:t>
      </w:r>
      <w:r>
        <w:rPr>
          <w:rFonts w:hint="eastAsia" w:ascii="仿宋_GB2312" w:hAnsi="仿宋_GB2312" w:eastAsia="仿宋_GB2312" w:cs="仿宋_GB2312"/>
          <w:color w:val="auto"/>
          <w:sz w:val="24"/>
          <w:szCs w:val="24"/>
          <w:vertAlign w:val="subscript"/>
        </w:rPr>
        <w:t>sym</w:t>
      </w:r>
      <w:r>
        <w:rPr>
          <w:rFonts w:hint="eastAsia" w:ascii="仿宋_GB2312" w:hAnsi="仿宋_GB2312" w:eastAsia="仿宋_GB2312" w:cs="仿宋_GB2312"/>
          <w:color w:val="auto"/>
          <w:sz w:val="24"/>
          <w:szCs w:val="24"/>
        </w:rPr>
        <w:t xml:space="preserve"> &lt; 0.07，R</w:t>
      </w:r>
      <w:r>
        <w:rPr>
          <w:rFonts w:hint="eastAsia" w:ascii="仿宋_GB2312" w:hAnsi="仿宋_GB2312" w:eastAsia="仿宋_GB2312" w:cs="仿宋_GB2312"/>
          <w:color w:val="auto"/>
          <w:sz w:val="24"/>
          <w:szCs w:val="24"/>
          <w:vertAlign w:val="subscript"/>
        </w:rPr>
        <w:t>int</w:t>
      </w:r>
      <w:r>
        <w:rPr>
          <w:rFonts w:hint="eastAsia" w:ascii="仿宋_GB2312" w:hAnsi="仿宋_GB2312" w:eastAsia="仿宋_GB2312" w:cs="仿宋_GB2312"/>
          <w:color w:val="auto"/>
          <w:sz w:val="24"/>
          <w:szCs w:val="24"/>
        </w:rPr>
        <w:t xml:space="preserve"> &lt; 0.03, 结构精修R</w:t>
      </w:r>
      <w:r>
        <w:rPr>
          <w:rFonts w:hint="eastAsia" w:ascii="仿宋_GB2312" w:hAnsi="仿宋_GB2312" w:eastAsia="仿宋_GB2312" w:cs="仿宋_GB2312"/>
          <w:color w:val="auto"/>
          <w:sz w:val="24"/>
          <w:szCs w:val="24"/>
          <w:vertAlign w:val="subscript"/>
        </w:rPr>
        <w:t>1</w:t>
      </w:r>
      <w:r>
        <w:rPr>
          <w:rFonts w:hint="eastAsia" w:ascii="仿宋_GB2312" w:hAnsi="仿宋_GB2312" w:eastAsia="仿宋_GB2312" w:cs="仿宋_GB2312"/>
          <w:color w:val="auto"/>
          <w:sz w:val="24"/>
          <w:szCs w:val="24"/>
        </w:rPr>
        <w:t xml:space="preserve"> &lt; 0.03，Flack &lt; 0.1，完成从数据收集到结构解析的全流程。</w:t>
      </w:r>
    </w:p>
    <w:p w14:paraId="55B8E739">
      <w:pPr>
        <w:widowControl/>
        <w:spacing w:line="520" w:lineRule="exact"/>
        <w:ind w:firstLine="482" w:firstLineChars="200"/>
        <w:rPr>
          <w:rFonts w:hint="eastAsia" w:ascii="宋体" w:hAnsi="宋体" w:eastAsia="宋体"/>
          <w:b/>
          <w:color w:val="auto"/>
          <w:sz w:val="24"/>
          <w:highlight w:val="none"/>
        </w:rPr>
      </w:pPr>
      <w:r>
        <w:rPr>
          <w:rFonts w:hint="eastAsia" w:ascii="宋体" w:hAnsi="宋体" w:eastAsia="宋体"/>
          <w:b/>
          <w:color w:val="auto"/>
          <w:sz w:val="24"/>
          <w:highlight w:val="none"/>
        </w:rPr>
        <w:t>（二）验收组织</w:t>
      </w:r>
    </w:p>
    <w:p w14:paraId="5F0BB937">
      <w:pPr>
        <w:widowControl/>
        <w:spacing w:line="520" w:lineRule="exact"/>
        <w:ind w:firstLine="480"/>
        <w:jc w:val="left"/>
        <w:rPr>
          <w:rFonts w:hint="eastAsia" w:ascii="宋体" w:hAnsi="宋体" w:eastAsia="宋体"/>
          <w:color w:val="auto"/>
          <w:sz w:val="24"/>
          <w:highlight w:val="none"/>
        </w:rPr>
      </w:pPr>
      <w:r>
        <w:rPr>
          <w:rFonts w:hint="eastAsia" w:ascii="宋体" w:hAnsi="宋体" w:eastAsia="宋体"/>
          <w:color w:val="auto"/>
          <w:sz w:val="24"/>
          <w:highlight w:val="none"/>
        </w:rPr>
        <w:t>甲方负责按规定组织验收工作并出具验收书，涉及向学校师生提供的公共服务项目，验收时须邀请服务对象参与并出具意见。</w:t>
      </w:r>
    </w:p>
    <w:p w14:paraId="4919A276">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lang w:val="en-US" w:eastAsia="zh-CN"/>
        </w:rPr>
        <w:t>七</w:t>
      </w:r>
      <w:r>
        <w:rPr>
          <w:rFonts w:hint="eastAsia" w:ascii="宋体" w:hAnsi="宋体" w:eastAsia="宋体"/>
          <w:b/>
          <w:color w:val="auto"/>
          <w:sz w:val="24"/>
        </w:rPr>
        <w:t>、</w:t>
      </w:r>
      <w:r>
        <w:rPr>
          <w:rFonts w:hint="eastAsia" w:ascii="宋体" w:hAnsi="宋体" w:eastAsia="宋体" w:cs="宋体"/>
          <w:b/>
          <w:color w:val="auto"/>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581B1606">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九、</w:t>
      </w:r>
      <w:r>
        <w:rPr>
          <w:rFonts w:hint="eastAsia" w:ascii="宋体" w:hAnsi="宋体" w:eastAsia="宋体"/>
          <w:b/>
          <w:color w:val="auto"/>
          <w:sz w:val="24"/>
        </w:rPr>
        <w:t>售后服务</w:t>
      </w:r>
    </w:p>
    <w:p w14:paraId="4FB90A11">
      <w:pPr>
        <w:adjustRightInd w:val="0"/>
        <w:snapToGrid w:val="0"/>
        <w:spacing w:line="520" w:lineRule="exact"/>
        <w:ind w:firstLine="512" w:firstLineChars="200"/>
        <w:jc w:val="left"/>
        <w:rPr>
          <w:rFonts w:hint="eastAsia" w:ascii="宋体" w:hAnsi="宋体" w:eastAsia="宋体"/>
          <w:color w:val="auto"/>
          <w:sz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olor w:val="auto"/>
          <w:sz w:val="24"/>
          <w:lang w:val="en-US" w:eastAsia="zh-CN"/>
        </w:rPr>
        <w:t>乙方</w:t>
      </w:r>
      <w:r>
        <w:rPr>
          <w:rFonts w:hint="eastAsia" w:ascii="宋体" w:hAnsi="宋体" w:eastAsia="宋体"/>
          <w:color w:val="auto"/>
          <w:sz w:val="24"/>
        </w:rPr>
        <w:t>对合同服务的质量保</w:t>
      </w:r>
      <w:r>
        <w:rPr>
          <w:rFonts w:hint="eastAsia" w:ascii="宋体" w:hAnsi="宋体" w:eastAsia="宋体"/>
          <w:color w:val="auto"/>
          <w:sz w:val="24"/>
          <w:lang w:val="en-US" w:eastAsia="zh-CN"/>
        </w:rPr>
        <w:t>证</w:t>
      </w:r>
      <w:r>
        <w:rPr>
          <w:rFonts w:hint="eastAsia" w:ascii="宋体" w:hAnsi="宋体" w:eastAsia="宋体"/>
          <w:color w:val="auto"/>
          <w:sz w:val="24"/>
        </w:rPr>
        <w:t>期为验收</w:t>
      </w:r>
      <w:r>
        <w:rPr>
          <w:rFonts w:hint="eastAsia" w:ascii="宋体" w:hAnsi="宋体" w:eastAsia="宋体"/>
          <w:color w:val="auto"/>
          <w:sz w:val="24"/>
          <w:lang w:val="en-US" w:eastAsia="zh-CN"/>
        </w:rPr>
        <w:t>合格后之日</w:t>
      </w:r>
      <w:r>
        <w:rPr>
          <w:rFonts w:hint="eastAsia" w:ascii="宋体" w:hAnsi="宋体" w:eastAsia="宋体"/>
          <w:color w:val="auto"/>
          <w:sz w:val="24"/>
        </w:rPr>
        <w:t>起</w:t>
      </w:r>
      <w:r>
        <w:rPr>
          <w:rFonts w:hint="eastAsia" w:ascii="宋体" w:hAnsi="宋体" w:eastAsia="宋体"/>
          <w:color w:val="auto"/>
          <w:sz w:val="24"/>
          <w:u w:val="single"/>
        </w:rPr>
        <w:t xml:space="preserve">   </w:t>
      </w:r>
      <w:r>
        <w:rPr>
          <w:rFonts w:hint="eastAsia" w:ascii="宋体" w:hAnsi="宋体" w:eastAsia="宋体"/>
          <w:color w:val="auto"/>
          <w:sz w:val="24"/>
        </w:rPr>
        <w:t>个月。</w:t>
      </w:r>
    </w:p>
    <w:p w14:paraId="0C95B393">
      <w:pPr>
        <w:adjustRightInd w:val="0"/>
        <w:snapToGrid w:val="0"/>
        <w:spacing w:line="520" w:lineRule="exact"/>
        <w:ind w:firstLine="512" w:firstLineChars="200"/>
        <w:jc w:val="left"/>
        <w:rPr>
          <w:rFonts w:ascii="宋体" w:hAnsi="宋体" w:eastAsia="宋体"/>
          <w:color w:val="auto"/>
          <w:sz w:val="24"/>
          <w:highlight w:val="none"/>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olor w:val="auto"/>
          <w:sz w:val="24"/>
        </w:rPr>
        <w:t>根据</w:t>
      </w:r>
      <w:r>
        <w:rPr>
          <w:rFonts w:hint="eastAsia" w:ascii="宋体" w:hAnsi="宋体" w:eastAsia="宋体"/>
          <w:color w:val="auto"/>
          <w:sz w:val="24"/>
          <w:lang w:val="en-US" w:eastAsia="zh-CN"/>
        </w:rPr>
        <w:t>甲方</w:t>
      </w:r>
      <w:r>
        <w:rPr>
          <w:rFonts w:hint="eastAsia" w:ascii="宋体" w:hAnsi="宋体" w:eastAsia="宋体"/>
          <w:color w:val="auto"/>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lang w:val="en-US" w:eastAsia="zh-CN"/>
        </w:rPr>
        <w:t>甲方</w:t>
      </w:r>
      <w:r>
        <w:rPr>
          <w:rFonts w:hint="eastAsia" w:ascii="宋体" w:hAnsi="宋体" w:eastAsia="宋体"/>
          <w:color w:val="auto"/>
          <w:sz w:val="24"/>
        </w:rPr>
        <w:t>应尽快通知</w:t>
      </w:r>
      <w:r>
        <w:rPr>
          <w:rFonts w:hint="eastAsia" w:ascii="宋体" w:hAnsi="宋体" w:eastAsia="宋体"/>
          <w:color w:val="auto"/>
          <w:sz w:val="24"/>
          <w:lang w:val="en-US" w:eastAsia="zh-CN"/>
        </w:rPr>
        <w:t>乙方</w:t>
      </w:r>
      <w:r>
        <w:rPr>
          <w:rFonts w:hint="eastAsia" w:ascii="宋体" w:hAnsi="宋体" w:eastAsia="宋体"/>
          <w:color w:val="auto"/>
          <w:sz w:val="24"/>
        </w:rPr>
        <w:t>。</w:t>
      </w:r>
      <w:r>
        <w:rPr>
          <w:rFonts w:hint="eastAsia" w:ascii="宋体" w:hAnsi="宋体" w:eastAsia="宋体"/>
          <w:color w:val="auto"/>
          <w:sz w:val="24"/>
          <w:lang w:val="en-US" w:eastAsia="zh-CN"/>
        </w:rPr>
        <w:t>乙方</w:t>
      </w:r>
      <w:r>
        <w:rPr>
          <w:rFonts w:hint="eastAsia" w:ascii="宋体" w:hAnsi="宋体" w:eastAsia="宋体"/>
          <w:color w:val="auto"/>
          <w:sz w:val="24"/>
        </w:rPr>
        <w:t>在收到通</w:t>
      </w:r>
      <w:r>
        <w:rPr>
          <w:rFonts w:hint="eastAsia" w:ascii="宋体" w:hAnsi="宋体" w:eastAsia="宋体"/>
          <w:color w:val="auto"/>
          <w:sz w:val="24"/>
          <w:highlight w:val="none"/>
        </w:rPr>
        <w:t>知后</w:t>
      </w:r>
      <w:r>
        <w:rPr>
          <w:rFonts w:hint="eastAsia" w:ascii="宋体" w:hAnsi="宋体" w:eastAsia="宋体"/>
          <w:color w:val="auto"/>
          <w:sz w:val="24"/>
          <w:highlight w:val="none"/>
          <w:u w:val="none"/>
          <w:lang w:val="en-US" w:eastAsia="zh-CN"/>
        </w:rPr>
        <w:t>7</w:t>
      </w:r>
      <w:r>
        <w:rPr>
          <w:rFonts w:hint="eastAsia" w:ascii="宋体" w:hAnsi="宋体" w:eastAsia="宋体"/>
          <w:color w:val="auto"/>
          <w:sz w:val="24"/>
          <w:highlight w:val="none"/>
          <w:u w:val="none"/>
        </w:rPr>
        <w:t>天</w:t>
      </w:r>
      <w:r>
        <w:rPr>
          <w:rFonts w:hint="eastAsia" w:ascii="宋体" w:hAnsi="宋体" w:eastAsia="宋体"/>
          <w:color w:val="auto"/>
          <w:sz w:val="24"/>
          <w:highlight w:val="none"/>
        </w:rPr>
        <w:t>内免费维修或更换有缺陷的部分。</w:t>
      </w:r>
    </w:p>
    <w:p w14:paraId="00CA81BE">
      <w:pPr>
        <w:spacing w:line="520" w:lineRule="exact"/>
        <w:ind w:firstLine="480" w:firstLineChars="200"/>
        <w:rPr>
          <w:rFonts w:ascii="宋体" w:hAnsi="宋体" w:eastAsia="宋体"/>
          <w:color w:val="auto"/>
          <w:sz w:val="24"/>
          <w:highlight w:val="none"/>
        </w:rPr>
      </w:pPr>
      <w:r>
        <w:rPr>
          <w:rFonts w:hint="eastAsia" w:ascii="宋体" w:hAnsi="宋体" w:eastAsia="宋体"/>
          <w:color w:val="auto"/>
          <w:sz w:val="24"/>
          <w:highlight w:val="none"/>
        </w:rPr>
        <w:t>（三）如</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在收到通知后，没有弥补缺陷，</w:t>
      </w:r>
      <w:r>
        <w:rPr>
          <w:rFonts w:hint="eastAsia" w:ascii="宋体" w:hAnsi="宋体" w:eastAsia="宋体"/>
          <w:color w:val="auto"/>
          <w:sz w:val="24"/>
          <w:highlight w:val="none"/>
          <w:lang w:val="en-US" w:eastAsia="zh-CN"/>
        </w:rPr>
        <w:t>甲方</w:t>
      </w:r>
      <w:r>
        <w:rPr>
          <w:rFonts w:hint="eastAsia" w:ascii="宋体" w:hAnsi="宋体" w:eastAsia="宋体"/>
          <w:color w:val="auto"/>
          <w:sz w:val="24"/>
          <w:highlight w:val="none"/>
        </w:rPr>
        <w:t>可采取必要的补救措施，但由此引发的风险和费用将由</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承担。</w:t>
      </w:r>
    </w:p>
    <w:p w14:paraId="7F3E413E">
      <w:pPr>
        <w:spacing w:line="520" w:lineRule="exact"/>
        <w:rPr>
          <w:rFonts w:hint="eastAsia" w:ascii="宋体" w:hAnsi="宋体" w:eastAsia="宋体"/>
          <w:b/>
          <w:color w:val="auto"/>
          <w:sz w:val="24"/>
          <w:highlight w:val="none"/>
        </w:rPr>
      </w:pPr>
      <w:r>
        <w:rPr>
          <w:rFonts w:hint="eastAsia" w:ascii="宋体" w:hAnsi="宋体" w:eastAsia="宋体"/>
          <w:b/>
          <w:color w:val="auto"/>
          <w:sz w:val="24"/>
          <w:highlight w:val="none"/>
          <w:lang w:val="en-US" w:eastAsia="zh-CN"/>
        </w:rPr>
        <w:t>十</w:t>
      </w:r>
      <w:r>
        <w:rPr>
          <w:rFonts w:hint="eastAsia" w:ascii="宋体" w:hAnsi="宋体" w:eastAsia="宋体"/>
          <w:b/>
          <w:color w:val="auto"/>
          <w:sz w:val="24"/>
          <w:highlight w:val="none"/>
        </w:rPr>
        <w:t>、履约保证金</w:t>
      </w:r>
    </w:p>
    <w:p w14:paraId="15EA1174">
      <w:pPr>
        <w:pStyle w:val="5"/>
        <w:spacing w:line="336"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hAnsi="宋体" w:cs="Times New Roman"/>
          <w:color w:val="auto"/>
          <w:kern w:val="2"/>
          <w:sz w:val="24"/>
          <w:szCs w:val="24"/>
          <w:highlight w:val="none"/>
          <w:lang w:val="en-US" w:eastAsia="zh-CN" w:bidi="ar-SA"/>
        </w:rPr>
        <w:t>乙方</w:t>
      </w:r>
      <w:r>
        <w:rPr>
          <w:rFonts w:hint="eastAsia" w:ascii="宋体" w:hAnsi="宋体" w:eastAsia="宋体" w:cs="Times New Roman"/>
          <w:color w:val="auto"/>
          <w:kern w:val="2"/>
          <w:sz w:val="24"/>
          <w:szCs w:val="24"/>
          <w:highlight w:val="none"/>
          <w:lang w:val="en-US" w:eastAsia="zh-CN" w:bidi="ar-SA"/>
        </w:rPr>
        <w:t>在与</w:t>
      </w:r>
      <w:r>
        <w:rPr>
          <w:rFonts w:hint="eastAsia" w:hAnsi="宋体" w:cs="Times New Roman"/>
          <w:color w:val="auto"/>
          <w:kern w:val="2"/>
          <w:sz w:val="24"/>
          <w:szCs w:val="24"/>
          <w:highlight w:val="none"/>
          <w:lang w:val="en-US" w:eastAsia="zh-CN" w:bidi="ar-SA"/>
        </w:rPr>
        <w:t>甲方</w:t>
      </w:r>
      <w:r>
        <w:rPr>
          <w:rFonts w:hint="eastAsia" w:ascii="宋体" w:hAnsi="宋体" w:eastAsia="宋体" w:cs="Times New Roman"/>
          <w:color w:val="auto"/>
          <w:kern w:val="2"/>
          <w:sz w:val="24"/>
          <w:szCs w:val="24"/>
          <w:highlight w:val="none"/>
          <w:lang w:val="en-US" w:eastAsia="zh-CN" w:bidi="ar-SA"/>
        </w:rPr>
        <w:t>签订合同前，须缴纳履约保证金；履约保证金金额为成交金额的</w:t>
      </w:r>
      <w:r>
        <w:rPr>
          <w:rFonts w:hint="eastAsia" w:hAnsi="宋体" w:cs="Times New Roman"/>
          <w:color w:val="auto"/>
          <w:kern w:val="2"/>
          <w:sz w:val="24"/>
          <w:szCs w:val="24"/>
          <w:highlight w:val="none"/>
          <w:lang w:val="en-US" w:eastAsia="zh-CN" w:bidi="ar-SA"/>
        </w:rPr>
        <w:t>5%</w:t>
      </w:r>
      <w:r>
        <w:rPr>
          <w:rFonts w:hint="eastAsia" w:ascii="宋体" w:hAnsi="宋体" w:eastAsia="宋体" w:cs="Times New Roman"/>
          <w:color w:val="auto"/>
          <w:kern w:val="2"/>
          <w:sz w:val="24"/>
          <w:szCs w:val="24"/>
          <w:highlight w:val="none"/>
          <w:lang w:val="en-US" w:eastAsia="zh-CN" w:bidi="ar-SA"/>
        </w:rPr>
        <w:t>。待验收合格后凭验收单和缴款收据，履约保证金予以无</w:t>
      </w:r>
      <w:r>
        <w:rPr>
          <w:rFonts w:hint="eastAsia" w:ascii="宋体" w:hAnsi="宋体" w:eastAsia="宋体" w:cs="Times New Roman"/>
          <w:color w:val="auto"/>
          <w:kern w:val="2"/>
          <w:sz w:val="24"/>
          <w:szCs w:val="24"/>
          <w:lang w:val="en-US" w:eastAsia="zh-CN" w:bidi="ar-SA"/>
        </w:rPr>
        <w:t>息退还。</w:t>
      </w:r>
    </w:p>
    <w:p w14:paraId="193541E5">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十一</w:t>
      </w:r>
      <w:r>
        <w:rPr>
          <w:rFonts w:hint="eastAsia" w:ascii="宋体" w:hAnsi="宋体" w:eastAsia="宋体"/>
          <w:b/>
          <w:color w:val="auto"/>
          <w:sz w:val="24"/>
        </w:rPr>
        <w:t>、违约责任</w:t>
      </w:r>
    </w:p>
    <w:p w14:paraId="6DE99661">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CCF8919">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（六）</w:t>
      </w:r>
      <w:r>
        <w:rPr>
          <w:rFonts w:hint="eastAsia" w:ascii="宋体" w:hAnsi="宋体" w:cs="Times New Roman"/>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SA"/>
        </w:rPr>
        <w:t>所交付服务不符合其投标承诺，存在（1）维修后无法达到性能验收指标；（2）更换的配件非原厂全新正品配件，采购人要求更换一次后仍不符合约定的；（3）对故障响应不积极、故意拖延维修时长、不按约定增加质保期限以及所委派的维修工程师不符合要求的。</w:t>
      </w:r>
      <w:r>
        <w:rPr>
          <w:rFonts w:hint="eastAsia" w:ascii="宋体" w:hAnsi="宋体" w:cs="Times New Roman"/>
          <w:color w:val="auto"/>
          <w:kern w:val="2"/>
          <w:sz w:val="24"/>
          <w:szCs w:val="24"/>
          <w:lang w:val="en-US" w:eastAsia="zh-CN" w:bidi="ar-SA"/>
        </w:rPr>
        <w:t>甲方</w:t>
      </w:r>
      <w:r>
        <w:rPr>
          <w:rFonts w:hint="eastAsia" w:ascii="宋体" w:hAnsi="宋体" w:eastAsia="宋体" w:cs="Times New Roman"/>
          <w:color w:val="auto"/>
          <w:kern w:val="2"/>
          <w:sz w:val="24"/>
          <w:szCs w:val="24"/>
          <w:lang w:val="en-US" w:eastAsia="zh-CN" w:bidi="ar-SA"/>
        </w:rPr>
        <w:t>有权解除采购合同，没收履约保证金，并将有关情况上报政府采购监管部门处理。</w:t>
      </w:r>
    </w:p>
    <w:p w14:paraId="47A4B750">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pacing w:val="8"/>
          <w:sz w:val="24"/>
          <w:szCs w:val="24"/>
        </w:rPr>
        <w:t xml:space="preserve"> </w:t>
      </w:r>
      <w:r>
        <w:rPr>
          <w:rFonts w:hint="eastAsia" w:ascii="宋体" w:hAnsi="宋体" w:eastAsia="宋体" w:cs="宋体"/>
          <w:b/>
          <w:color w:val="auto"/>
          <w:sz w:val="24"/>
          <w:szCs w:val="24"/>
        </w:rPr>
        <w:t>不可抗力事件处理</w:t>
      </w:r>
    </w:p>
    <w:p w14:paraId="79730F54">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28362A6E">
      <w:pPr>
        <w:pStyle w:val="3"/>
        <w:spacing w:line="520" w:lineRule="exact"/>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3379EAA5">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（一）本合同因下列原因而终止：</w:t>
      </w:r>
    </w:p>
    <w:p w14:paraId="7197CEAB">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s="宋体"/>
          <w:color w:val="auto"/>
          <w:kern w:val="0"/>
          <w:sz w:val="24"/>
        </w:rPr>
        <w:t>1、</w:t>
      </w:r>
      <w:r>
        <w:rPr>
          <w:rFonts w:hint="eastAsia" w:ascii="宋体" w:hAnsi="宋体" w:eastAsia="宋体"/>
          <w:color w:val="auto"/>
          <w:sz w:val="24"/>
        </w:rPr>
        <w:t>本合同正常履行完毕；</w:t>
      </w:r>
    </w:p>
    <w:p w14:paraId="583F332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2、合同双方协议终止本合同的履行；</w:t>
      </w:r>
    </w:p>
    <w:p w14:paraId="58AD4A9E">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auto"/>
          <w:sz w:val="24"/>
        </w:rPr>
      </w:pPr>
      <w:r>
        <w:rPr>
          <w:rFonts w:hint="eastAsia" w:ascii="宋体" w:hAnsi="宋体" w:eastAsia="宋体"/>
          <w:color w:val="auto"/>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color w:val="auto"/>
          <w:sz w:val="24"/>
          <w:lang w:val="en-US" w:eastAsia="zh-CN"/>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w:t>
      </w:r>
      <w:r>
        <w:rPr>
          <w:rFonts w:hint="eastAsia" w:ascii="宋体" w:hAnsi="宋体" w:eastAsia="宋体"/>
          <w:b/>
          <w:color w:val="auto"/>
          <w:sz w:val="24"/>
        </w:rPr>
        <w:t>其他</w:t>
      </w:r>
      <w:r>
        <w:rPr>
          <w:rFonts w:hint="eastAsia" w:ascii="宋体" w:hAnsi="宋体" w:eastAsia="宋体"/>
          <w:b/>
          <w:color w:val="auto"/>
          <w:sz w:val="24"/>
          <w:lang w:val="en-US" w:eastAsia="zh-CN"/>
        </w:rPr>
        <w:t>事项</w:t>
      </w:r>
    </w:p>
    <w:p w14:paraId="0B32389C">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一</w:t>
      </w:r>
      <w:r>
        <w:rPr>
          <w:rFonts w:hint="eastAsia" w:ascii="宋体" w:hAnsi="宋体" w:eastAsia="宋体"/>
          <w:color w:val="auto"/>
          <w:sz w:val="24"/>
          <w:lang w:eastAsia="zh-CN"/>
        </w:rPr>
        <w:t>）</w:t>
      </w:r>
      <w:r>
        <w:rPr>
          <w:rFonts w:hint="eastAsia" w:ascii="宋体" w:hAnsi="宋体" w:eastAsia="宋体"/>
          <w:color w:val="auto"/>
          <w:sz w:val="24"/>
        </w:rPr>
        <w:t>合同经双方签字盖章后生效。本合同一式柒份，甲方执伍份，乙方执壹份，招标公司执壹份，执行完毕后自行失效。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二）</w:t>
      </w:r>
      <w:r>
        <w:rPr>
          <w:rFonts w:hint="eastAsia" w:ascii="宋体" w:hAnsi="宋体" w:eastAsia="宋体"/>
          <w:color w:val="auto"/>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1、</w:t>
      </w:r>
      <w:r>
        <w:rPr>
          <w:rFonts w:hint="eastAsia" w:ascii="宋体" w:hAnsi="宋体" w:eastAsia="宋体"/>
          <w:color w:val="auto"/>
          <w:sz w:val="24"/>
        </w:rPr>
        <w:t>合同附件1：</w:t>
      </w:r>
      <w:r>
        <w:rPr>
          <w:rFonts w:hint="eastAsia" w:ascii="宋体" w:hAnsi="宋体" w:eastAsia="宋体"/>
          <w:color w:val="auto"/>
          <w:sz w:val="24"/>
          <w:lang w:val="en-US" w:eastAsia="zh-CN"/>
        </w:rPr>
        <w:t>服务内容、要求及标准</w:t>
      </w:r>
      <w:r>
        <w:rPr>
          <w:rFonts w:hint="eastAsia" w:ascii="宋体" w:hAnsi="宋体" w:eastAsia="宋体"/>
          <w:color w:val="auto"/>
          <w:sz w:val="24"/>
        </w:rPr>
        <w:t>；</w:t>
      </w:r>
    </w:p>
    <w:p w14:paraId="136793F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2、</w:t>
      </w:r>
      <w:r>
        <w:rPr>
          <w:rFonts w:hint="eastAsia" w:ascii="宋体" w:hAnsi="宋体" w:eastAsia="宋体"/>
          <w:color w:val="auto"/>
          <w:sz w:val="24"/>
        </w:rPr>
        <w:t>合同附件2：补充条款（如果有）；</w:t>
      </w:r>
    </w:p>
    <w:p w14:paraId="065C91AE">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4、</w:t>
      </w:r>
      <w:r>
        <w:rPr>
          <w:rFonts w:hint="eastAsia" w:ascii="宋体" w:hAnsi="宋体"/>
          <w:color w:val="auto"/>
          <w:sz w:val="24"/>
          <w:lang w:eastAsia="zh-CN"/>
        </w:rPr>
        <w:t>招标（采购）文件</w:t>
      </w:r>
      <w:r>
        <w:rPr>
          <w:rFonts w:hint="eastAsia" w:ascii="宋体" w:hAnsi="宋体" w:eastAsia="宋体"/>
          <w:color w:val="auto"/>
          <w:sz w:val="24"/>
        </w:rPr>
        <w:t>；</w:t>
      </w:r>
    </w:p>
    <w:p w14:paraId="10BFA6AC">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5、</w:t>
      </w:r>
      <w:r>
        <w:rPr>
          <w:rFonts w:hint="eastAsia" w:ascii="宋体" w:hAnsi="宋体" w:eastAsia="宋体"/>
          <w:color w:val="auto"/>
          <w:sz w:val="24"/>
        </w:rPr>
        <w:t>投标</w:t>
      </w:r>
      <w:r>
        <w:rPr>
          <w:rFonts w:hint="eastAsia" w:ascii="宋体" w:hAnsi="宋体"/>
          <w:color w:val="auto"/>
          <w:sz w:val="24"/>
          <w:lang w:eastAsia="zh-CN"/>
        </w:rPr>
        <w:t>（</w:t>
      </w:r>
      <w:r>
        <w:rPr>
          <w:rFonts w:hint="eastAsia" w:ascii="宋体" w:hAnsi="宋体"/>
          <w:color w:val="auto"/>
          <w:sz w:val="24"/>
          <w:lang w:val="en-US" w:eastAsia="zh-CN"/>
        </w:rPr>
        <w:t>响应</w:t>
      </w:r>
      <w:r>
        <w:rPr>
          <w:rFonts w:hint="eastAsia" w:ascii="宋体" w:hAnsi="宋体"/>
          <w:color w:val="auto"/>
          <w:sz w:val="24"/>
          <w:lang w:eastAsia="zh-CN"/>
        </w:rPr>
        <w:t>）</w:t>
      </w:r>
      <w:r>
        <w:rPr>
          <w:rFonts w:hint="eastAsia" w:ascii="宋体" w:hAnsi="宋体" w:eastAsia="宋体"/>
          <w:color w:val="auto"/>
          <w:sz w:val="24"/>
        </w:rPr>
        <w:t>文件；</w:t>
      </w:r>
    </w:p>
    <w:p w14:paraId="63BCC859">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6、</w:t>
      </w:r>
      <w:r>
        <w:rPr>
          <w:rFonts w:hint="eastAsia" w:ascii="宋体" w:hAnsi="宋体" w:eastAsia="宋体"/>
          <w:color w:val="auto"/>
          <w:sz w:val="24"/>
        </w:rPr>
        <w:t>中标</w:t>
      </w:r>
      <w:r>
        <w:rPr>
          <w:rFonts w:hint="eastAsia" w:ascii="宋体" w:hAnsi="宋体"/>
          <w:color w:val="auto"/>
          <w:sz w:val="24"/>
          <w:lang w:eastAsia="zh-CN"/>
        </w:rPr>
        <w:t>（</w:t>
      </w:r>
      <w:r>
        <w:rPr>
          <w:rFonts w:hint="eastAsia" w:ascii="宋体" w:hAnsi="宋体"/>
          <w:color w:val="auto"/>
          <w:sz w:val="24"/>
          <w:lang w:val="en-US" w:eastAsia="zh-CN"/>
        </w:rPr>
        <w:t>成交</w:t>
      </w:r>
      <w:r>
        <w:rPr>
          <w:rFonts w:hint="eastAsia" w:ascii="宋体" w:hAnsi="宋体"/>
          <w:color w:val="auto"/>
          <w:sz w:val="24"/>
          <w:lang w:eastAsia="zh-CN"/>
        </w:rPr>
        <w:t>）</w:t>
      </w:r>
      <w:r>
        <w:rPr>
          <w:rFonts w:hint="eastAsia" w:ascii="宋体" w:hAnsi="宋体" w:eastAsia="宋体"/>
          <w:color w:val="auto"/>
          <w:sz w:val="24"/>
        </w:rPr>
        <w:t>通知书。</w:t>
      </w:r>
    </w:p>
    <w:p w14:paraId="096ED359">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三）</w:t>
      </w:r>
      <w:r>
        <w:rPr>
          <w:rFonts w:hint="eastAsia" w:ascii="宋体" w:hAnsi="宋体" w:eastAsia="宋体"/>
          <w:color w:val="auto"/>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四）</w:t>
      </w:r>
      <w:r>
        <w:rPr>
          <w:rFonts w:hint="eastAsia" w:ascii="宋体" w:hAnsi="宋体" w:eastAsia="宋体"/>
          <w:color w:val="auto"/>
          <w:sz w:val="24"/>
        </w:rPr>
        <w:t>未尽事宜，双方协商解决。</w:t>
      </w:r>
    </w:p>
    <w:p w14:paraId="28CE050A">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五</w:t>
      </w:r>
      <w:r>
        <w:rPr>
          <w:rFonts w:hint="eastAsia" w:ascii="宋体" w:hAnsi="宋体" w:eastAsia="宋体"/>
          <w:color w:val="auto"/>
          <w:sz w:val="24"/>
          <w:lang w:eastAsia="zh-CN"/>
        </w:rPr>
        <w:t>）</w:t>
      </w:r>
      <w:r>
        <w:rPr>
          <w:rFonts w:hint="eastAsia" w:ascii="宋体" w:hAnsi="宋体" w:eastAsia="宋体"/>
          <w:color w:val="auto"/>
          <w:sz w:val="24"/>
        </w:rPr>
        <w:t>合同签订地点：西安.西北大学</w:t>
      </w:r>
    </w:p>
    <w:p w14:paraId="6E0ABA05">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六</w:t>
      </w:r>
      <w:r>
        <w:rPr>
          <w:rFonts w:hint="eastAsia" w:ascii="宋体" w:hAnsi="宋体" w:eastAsia="宋体"/>
          <w:color w:val="auto"/>
          <w:sz w:val="24"/>
          <w:lang w:eastAsia="zh-CN"/>
        </w:rPr>
        <w:t>）</w:t>
      </w:r>
      <w:r>
        <w:rPr>
          <w:rFonts w:hint="eastAsia" w:ascii="宋体" w:hAnsi="宋体" w:eastAsia="宋体"/>
          <w:color w:val="auto"/>
          <w:sz w:val="24"/>
        </w:rPr>
        <w:t>合同签订时间：　　 　　年　  月　  日</w:t>
      </w:r>
    </w:p>
    <w:p w14:paraId="5633949E">
      <w:pPr>
        <w:adjustRightInd w:val="0"/>
        <w:snapToGrid w:val="0"/>
        <w:spacing w:line="520" w:lineRule="exact"/>
        <w:rPr>
          <w:rFonts w:hint="eastAsia" w:ascii="宋体" w:hAnsi="宋体" w:eastAsia="宋体"/>
          <w:color w:val="auto"/>
          <w:sz w:val="24"/>
        </w:rPr>
      </w:pPr>
    </w:p>
    <w:p w14:paraId="082BF67D">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甲    方                                      乙    方（全填）</w:t>
      </w:r>
    </w:p>
    <w:p w14:paraId="25984461">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单位名称（盖章）：                             单位名称（盖章）：</w:t>
      </w:r>
    </w:p>
    <w:p w14:paraId="3BE26080">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地    址：                                    地    址：</w:t>
      </w:r>
    </w:p>
    <w:p w14:paraId="7A0FF8B3">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法定代表人：                                 法定代表人：（盖章/签字）</w:t>
      </w:r>
    </w:p>
    <w:p w14:paraId="2B918102">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委托代理人：（签字）                           委托代理人：（签字）</w:t>
      </w:r>
    </w:p>
    <w:p w14:paraId="0EB118C6">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电话：　　　　　　　　　　　　　　　　　　　　电话：</w:t>
      </w:r>
    </w:p>
    <w:p w14:paraId="753EBD50">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传真：                                    　　传真：</w:t>
      </w:r>
    </w:p>
    <w:p w14:paraId="0A3A4EF0">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邮编：　　　　　　　　　　　　　　　　　　　　邮编：</w:t>
      </w:r>
    </w:p>
    <w:p w14:paraId="69B4A44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　　　　　　　　　　　　　　　　　　　　　开户银行及账号：</w:t>
      </w:r>
    </w:p>
    <w:p w14:paraId="17CB2461">
      <w:pPr>
        <w:adjustRightInd w:val="0"/>
        <w:snapToGrid w:val="0"/>
        <w:spacing w:line="520" w:lineRule="exact"/>
        <w:rPr>
          <w:rFonts w:hint="default" w:ascii="宋体" w:hAnsi="宋体" w:eastAsia="宋体"/>
          <w:color w:val="auto"/>
          <w:sz w:val="24"/>
          <w:lang w:val="en-US" w:eastAsia="zh-CN"/>
        </w:rPr>
      </w:pPr>
    </w:p>
    <w:p w14:paraId="35351B38">
      <w:pPr>
        <w:adjustRightInd w:val="0"/>
        <w:snapToGrid w:val="0"/>
        <w:spacing w:line="520" w:lineRule="exact"/>
        <w:rPr>
          <w:rFonts w:hint="eastAsia" w:ascii="宋体" w:hAnsi="宋体" w:eastAsia="宋体"/>
          <w:b/>
          <w:bCs/>
          <w:color w:val="auto"/>
          <w:sz w:val="24"/>
        </w:rPr>
      </w:pPr>
      <w:r>
        <w:rPr>
          <w:rFonts w:hint="eastAsia" w:ascii="宋体" w:hAnsi="宋体" w:eastAsia="宋体"/>
          <w:b/>
          <w:bCs/>
          <w:color w:val="auto"/>
          <w:sz w:val="24"/>
        </w:rPr>
        <w:t>招标代理机构</w:t>
      </w:r>
      <w:r>
        <w:rPr>
          <w:rFonts w:hint="eastAsia" w:ascii="宋体" w:hAnsi="宋体" w:eastAsia="宋体"/>
          <w:b/>
          <w:bCs/>
          <w:color w:val="auto"/>
          <w:sz w:val="24"/>
          <w:lang w:val="en-US" w:eastAsia="zh-CN"/>
        </w:rPr>
        <w:t>名称</w:t>
      </w:r>
      <w:r>
        <w:rPr>
          <w:rFonts w:hint="eastAsia" w:ascii="宋体" w:hAnsi="宋体" w:eastAsia="宋体"/>
          <w:b/>
          <w:bCs/>
          <w:color w:val="auto"/>
          <w:sz w:val="24"/>
        </w:rPr>
        <w:t>：</w:t>
      </w:r>
    </w:p>
    <w:p w14:paraId="602AD714">
      <w:pPr>
        <w:adjustRightInd w:val="0"/>
        <w:snapToGrid w:val="0"/>
        <w:spacing w:line="520" w:lineRule="exact"/>
        <w:rPr>
          <w:rFonts w:hint="eastAsia" w:ascii="宋体" w:hAnsi="宋体" w:eastAsia="宋体"/>
          <w:color w:val="auto"/>
          <w:sz w:val="24"/>
          <w:lang w:eastAsia="zh-CN"/>
        </w:rPr>
      </w:pPr>
      <w:r>
        <w:rPr>
          <w:rFonts w:hint="eastAsia" w:ascii="宋体" w:hAnsi="宋体" w:eastAsia="宋体"/>
          <w:color w:val="auto"/>
          <w:sz w:val="24"/>
        </w:rPr>
        <w:t>联系人</w:t>
      </w:r>
      <w:r>
        <w:rPr>
          <w:rFonts w:hint="eastAsia" w:ascii="宋体" w:hAnsi="宋体"/>
          <w:color w:val="auto"/>
          <w:sz w:val="24"/>
          <w:lang w:eastAsia="zh-CN"/>
        </w:rPr>
        <w:t>：</w:t>
      </w:r>
    </w:p>
    <w:p w14:paraId="14371EAE">
      <w:pPr>
        <w:adjustRightInd w:val="0"/>
        <w:snapToGrid w:val="0"/>
        <w:spacing w:line="520" w:lineRule="exact"/>
        <w:rPr>
          <w:rFonts w:hint="eastAsia" w:ascii="宋体" w:hAnsi="宋体" w:eastAsia="宋体"/>
          <w:color w:val="auto"/>
          <w:sz w:val="24"/>
          <w:lang w:eastAsia="zh-CN"/>
        </w:rPr>
      </w:pPr>
      <w:r>
        <w:rPr>
          <w:rFonts w:hint="eastAsia" w:ascii="宋体" w:hAnsi="宋体" w:eastAsia="宋体"/>
          <w:color w:val="auto"/>
          <w:sz w:val="24"/>
        </w:rPr>
        <w:t>联系电话：</w:t>
      </w:r>
    </w:p>
    <w:p w14:paraId="5BE66040">
      <w:pPr>
        <w:rPr>
          <w:color w:val="auto"/>
        </w:rPr>
      </w:pPr>
    </w:p>
    <w:bookmarkEnd w:id="0"/>
    <w:sectPr>
      <w:pgSz w:w="11906" w:h="16838"/>
      <w:pgMar w:top="907" w:right="1080" w:bottom="90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3146FB"/>
    <w:rsid w:val="17314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2025-09-22T01:08:00Z</dcterms:created>
  <dc:creator>hh</dc:creator>
  <cp:lastModifiedBy>hh</cp:lastModifiedBy>
  <dcterms:modified xsi:type="dcterms:W3CDTF">2025-09-22T01:10:02Z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96A1C49FC7184DC28AB74E2CB1D324B2_11</vt:lpwstr>
  </property>
  <property fmtid="{D5CDD505-2E9C-101B-9397-08002B2CF9AE}" pid="4" name="KSOTemplateDocerSaveRecord">
    <vt:lpwstr>eyJoZGlkIjoiMGQ4ZTdmZWNkZThhYzU1MTNmMWJlNWM0M2ExM2M5MDQiLCJ1c2VySWQiOiI1NTQxNTg5NzAifQ==</vt:lpwstr>
  </property>
</Properties>
</file>