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D0E1DF">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w:t>
      </w:r>
    </w:p>
    <w:p w14:paraId="282B8578">
      <w:pPr>
        <w:keepNext w:val="0"/>
        <w:keepLines w:val="0"/>
        <w:pageBreakBefore w:val="0"/>
        <w:kinsoku/>
        <w:wordWrap/>
        <w:overflowPunct/>
        <w:topLinePunct w:val="0"/>
        <w:autoSpaceDE/>
        <w:autoSpaceDN/>
        <w:bidi w:val="0"/>
        <w:adjustRightInd/>
        <w:snapToGrid/>
        <w:spacing w:line="400" w:lineRule="exact"/>
        <w:ind w:left="0" w:leftChars="0" w:right="0" w:firstLine="0" w:firstLineChars="0"/>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投标人资格证明文件</w:t>
      </w:r>
    </w:p>
    <w:p w14:paraId="664C92CD">
      <w:pPr>
        <w:pStyle w:val="8"/>
        <w:keepNext w:val="0"/>
        <w:keepLines w:val="0"/>
        <w:pageBreakBefore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一、投标人基本资格要求：</w:t>
      </w:r>
    </w:p>
    <w:p w14:paraId="055A299C">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具有独立承担民事责任能力的法人、其他组织或自然人，提供</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的营业执照等证明文件，自然人的身份证明等</w:t>
      </w:r>
      <w:r>
        <w:rPr>
          <w:rFonts w:hint="eastAsia" w:ascii="宋体" w:hAnsi="宋体" w:eastAsia="宋体" w:cs="宋体"/>
          <w:color w:val="auto"/>
          <w:sz w:val="24"/>
          <w:szCs w:val="24"/>
          <w:lang w:eastAsia="zh-CN"/>
        </w:rPr>
        <w:t>复印</w:t>
      </w:r>
      <w:r>
        <w:rPr>
          <w:rFonts w:hint="eastAsia" w:ascii="宋体" w:hAnsi="宋体" w:eastAsia="宋体" w:cs="宋体"/>
          <w:color w:val="auto"/>
          <w:sz w:val="24"/>
          <w:szCs w:val="24"/>
        </w:rPr>
        <w:t xml:space="preserve">件。 </w:t>
      </w:r>
    </w:p>
    <w:p w14:paraId="193161CA">
      <w:pPr>
        <w:pStyle w:val="8"/>
        <w:keepNext w:val="0"/>
        <w:keepLines w:val="0"/>
        <w:pageBreakBefore w:val="0"/>
        <w:widowControl/>
        <w:kinsoku/>
        <w:wordWrap/>
        <w:overflowPunct/>
        <w:topLinePunct w:val="0"/>
        <w:autoSpaceDE/>
        <w:autoSpaceDN/>
        <w:bidi w:val="0"/>
        <w:adjustRightInd/>
        <w:snapToGrid/>
        <w:spacing w:line="400" w:lineRule="exact"/>
        <w:ind w:left="0" w:leftChars="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提供</w:t>
      </w:r>
      <w:r>
        <w:rPr>
          <w:rFonts w:hint="eastAsia" w:ascii="宋体" w:hAnsi="宋体" w:eastAsia="宋体" w:cs="宋体"/>
          <w:color w:val="auto"/>
          <w:sz w:val="24"/>
          <w:szCs w:val="24"/>
          <w:lang w:val="en-US" w:eastAsia="zh-CN"/>
        </w:rPr>
        <w:t>2023或</w:t>
      </w: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年度经审计的财务报告，或</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 xml:space="preserve">提交截止时间前六个月内基本存款账户开户银行出具的资信证明及基本存款账户开户许可证（或基本存款账户信息相关证明文件）；或信用担保机构出具的投标担保函。 </w:t>
      </w:r>
    </w:p>
    <w:p w14:paraId="5349FB85">
      <w:pPr>
        <w:pStyle w:val="8"/>
        <w:keepNext w:val="0"/>
        <w:keepLines w:val="0"/>
        <w:pageBreakBefore w:val="0"/>
        <w:widowControl/>
        <w:kinsoku/>
        <w:wordWrap/>
        <w:overflowPunct/>
        <w:topLinePunct w:val="0"/>
        <w:autoSpaceDE/>
        <w:autoSpaceDN/>
        <w:bidi w:val="0"/>
        <w:adjustRightInd/>
        <w:snapToGrid/>
        <w:spacing w:line="400" w:lineRule="exact"/>
        <w:ind w:left="0" w:leftChars="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2024年</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月以来任意一个月纳税证明或完税证明，纳税证明或完税证明上应有代收机构或税务机关的公章或业务专用章；依法免税或无须缴纳税收的</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 xml:space="preserve">应提供相应文件证明。 </w:t>
      </w:r>
    </w:p>
    <w:p w14:paraId="51A82823">
      <w:pPr>
        <w:pStyle w:val="8"/>
        <w:keepNext w:val="0"/>
        <w:keepLines w:val="0"/>
        <w:pageBreakBefore w:val="0"/>
        <w:widowControl/>
        <w:kinsoku/>
        <w:wordWrap/>
        <w:overflowPunct/>
        <w:topLinePunct w:val="0"/>
        <w:autoSpaceDE/>
        <w:autoSpaceDN/>
        <w:bidi w:val="0"/>
        <w:adjustRightInd/>
        <w:snapToGrid/>
        <w:spacing w:line="400" w:lineRule="exact"/>
        <w:ind w:left="0" w:leftChars="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2024年</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月以来任意一个月的社会保障资金缴存单据或社保机构开具的社会保险参保缴费情况证明，单据或证明上应有社保机构或代收机构的公章或业务专用章；依法不需要缴纳社会保障资金的</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 xml:space="preserve">应提供相应证明文件。 </w:t>
      </w:r>
    </w:p>
    <w:p w14:paraId="7C1EE343">
      <w:pPr>
        <w:pStyle w:val="8"/>
        <w:keepNext w:val="0"/>
        <w:keepLines w:val="0"/>
        <w:pageBreakBefore w:val="0"/>
        <w:widowControl/>
        <w:kinsoku/>
        <w:wordWrap/>
        <w:overflowPunct/>
        <w:topLinePunct w:val="0"/>
        <w:autoSpaceDE/>
        <w:autoSpaceDN/>
        <w:bidi w:val="0"/>
        <w:adjustRightInd/>
        <w:snapToGrid/>
        <w:spacing w:line="400" w:lineRule="exact"/>
        <w:ind w:left="0" w:leftChars="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 xml:space="preserve">提供具备履行合同所必需的设备和专业技术能力的承诺。 </w:t>
      </w:r>
    </w:p>
    <w:p w14:paraId="1272DE7B">
      <w:pPr>
        <w:pStyle w:val="8"/>
        <w:keepNext w:val="0"/>
        <w:keepLines w:val="0"/>
        <w:pageBreakBefore w:val="0"/>
        <w:widowControl/>
        <w:kinsoku/>
        <w:wordWrap/>
        <w:overflowPunct/>
        <w:topLinePunct w:val="0"/>
        <w:autoSpaceDE/>
        <w:autoSpaceDN/>
        <w:bidi w:val="0"/>
        <w:adjustRightInd/>
        <w:snapToGrid/>
        <w:spacing w:line="400" w:lineRule="exact"/>
        <w:ind w:left="0" w:leftChars="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参加政府采购活动前3年内在经营活动中没有重大违法记录的书面声明。</w:t>
      </w:r>
    </w:p>
    <w:p w14:paraId="35885361">
      <w:pPr>
        <w:keepNext w:val="0"/>
        <w:keepLines w:val="0"/>
        <w:pageBreakBefore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rPr>
          <w:rFonts w:hint="eastAsia" w:ascii="宋体" w:hAnsi="宋体" w:eastAsia="宋体" w:cs="宋体"/>
          <w:b/>
          <w:sz w:val="24"/>
          <w:szCs w:val="24"/>
          <w:highlight w:val="none"/>
          <w:lang w:val="en-US" w:eastAsia="zh-CN"/>
        </w:rPr>
      </w:pPr>
      <w:r>
        <w:rPr>
          <w:rFonts w:hint="eastAsia" w:ascii="宋体" w:hAnsi="宋体" w:eastAsia="宋体" w:cs="宋体"/>
          <w:b/>
          <w:kern w:val="2"/>
          <w:sz w:val="24"/>
          <w:szCs w:val="24"/>
          <w:lang w:val="en-US" w:eastAsia="zh-CN" w:bidi="ar-SA"/>
        </w:rPr>
        <w:t>二、</w:t>
      </w:r>
      <w:r>
        <w:rPr>
          <w:rFonts w:hint="eastAsia" w:ascii="宋体" w:hAnsi="宋体" w:eastAsia="宋体" w:cs="宋体"/>
          <w:b/>
          <w:bCs/>
          <w:sz w:val="24"/>
          <w:szCs w:val="24"/>
          <w:lang w:val="en-US" w:eastAsia="zh-CN"/>
        </w:rPr>
        <w:t>投标人</w:t>
      </w:r>
      <w:r>
        <w:rPr>
          <w:rFonts w:hint="eastAsia" w:ascii="宋体" w:hAnsi="宋体" w:eastAsia="宋体" w:cs="宋体"/>
          <w:b/>
          <w:bCs/>
          <w:sz w:val="24"/>
          <w:szCs w:val="24"/>
          <w:highlight w:val="none"/>
        </w:rPr>
        <w:t>特</w:t>
      </w:r>
      <w:r>
        <w:rPr>
          <w:rFonts w:hint="eastAsia" w:ascii="宋体" w:hAnsi="宋体" w:eastAsia="宋体" w:cs="宋体"/>
          <w:b/>
          <w:sz w:val="24"/>
          <w:szCs w:val="24"/>
          <w:highlight w:val="none"/>
        </w:rPr>
        <w:t>殊资格</w:t>
      </w:r>
      <w:r>
        <w:rPr>
          <w:rFonts w:hint="eastAsia" w:ascii="宋体" w:hAnsi="宋体" w:eastAsia="宋体" w:cs="宋体"/>
          <w:b/>
          <w:sz w:val="24"/>
          <w:szCs w:val="24"/>
          <w:highlight w:val="none"/>
          <w:lang w:val="en-US" w:eastAsia="zh-CN"/>
        </w:rPr>
        <w:t>要求：</w:t>
      </w:r>
    </w:p>
    <w:p w14:paraId="78B3E8EC">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Hans"/>
        </w:rPr>
        <w:t>1、</w:t>
      </w:r>
      <w:r>
        <w:rPr>
          <w:rFonts w:hint="eastAsia" w:ascii="宋体" w:hAnsi="宋体" w:eastAsia="宋体" w:cs="宋体"/>
          <w:sz w:val="24"/>
          <w:szCs w:val="24"/>
        </w:rPr>
        <w:t>信誉要求：截止至</w:t>
      </w:r>
      <w:r>
        <w:rPr>
          <w:rFonts w:hint="eastAsia" w:ascii="宋体" w:hAnsi="宋体" w:eastAsia="宋体" w:cs="宋体"/>
          <w:sz w:val="24"/>
          <w:szCs w:val="24"/>
          <w:lang w:eastAsia="zh-CN"/>
        </w:rPr>
        <w:t>投标文件</w:t>
      </w:r>
      <w:r>
        <w:rPr>
          <w:rFonts w:hint="eastAsia" w:ascii="宋体" w:hAnsi="宋体" w:eastAsia="宋体" w:cs="宋体"/>
          <w:sz w:val="24"/>
          <w:szCs w:val="24"/>
        </w:rPr>
        <w:t>递交截止时间之前，</w:t>
      </w:r>
      <w:r>
        <w:rPr>
          <w:rFonts w:hint="eastAsia" w:ascii="宋体" w:hAnsi="宋体" w:eastAsia="宋体" w:cs="宋体"/>
          <w:sz w:val="24"/>
          <w:szCs w:val="24"/>
          <w:lang w:eastAsia="zh-CN"/>
        </w:rPr>
        <w:t>投标人</w:t>
      </w:r>
      <w:r>
        <w:rPr>
          <w:rFonts w:hint="eastAsia" w:ascii="宋体" w:hAnsi="宋体" w:eastAsia="宋体" w:cs="宋体"/>
          <w:sz w:val="24"/>
          <w:szCs w:val="24"/>
        </w:rPr>
        <w:t>未被“信用中国”列入严重失信主体名单查询及重点领域严重失信主体名单查询，未被列入“中国政府采购网(www.ccgp.gov.cn)”政府采购严重违法失信行为记录名单</w:t>
      </w:r>
      <w:r>
        <w:rPr>
          <w:rFonts w:hint="eastAsia" w:ascii="宋体" w:hAnsi="宋体" w:eastAsia="宋体" w:cs="宋体"/>
          <w:sz w:val="24"/>
          <w:szCs w:val="24"/>
          <w:lang w:eastAsia="zh-CN"/>
        </w:rPr>
        <w:t>；</w:t>
      </w:r>
    </w:p>
    <w:p w14:paraId="79D2F2F3">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授权代表</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应授权合法的人员参加本项目</w:t>
      </w:r>
      <w:r>
        <w:rPr>
          <w:rFonts w:hint="eastAsia" w:ascii="宋体" w:hAnsi="宋体" w:eastAsia="宋体" w:cs="宋体"/>
          <w:sz w:val="24"/>
          <w:szCs w:val="24"/>
          <w:lang w:eastAsia="zh-CN"/>
        </w:rPr>
        <w:t>采购</w:t>
      </w:r>
      <w:r>
        <w:rPr>
          <w:rFonts w:hint="eastAsia" w:ascii="宋体" w:hAnsi="宋体" w:eastAsia="宋体" w:cs="宋体"/>
          <w:sz w:val="24"/>
          <w:szCs w:val="24"/>
        </w:rPr>
        <w:t>活动全过程，其中法定代表人直接参加</w:t>
      </w:r>
      <w:r>
        <w:rPr>
          <w:rFonts w:hint="eastAsia" w:ascii="宋体" w:hAnsi="宋体" w:eastAsia="宋体" w:cs="宋体"/>
          <w:sz w:val="24"/>
          <w:szCs w:val="24"/>
          <w:lang w:eastAsia="zh-CN"/>
        </w:rPr>
        <w:t>采购</w:t>
      </w:r>
      <w:r>
        <w:rPr>
          <w:rFonts w:hint="eastAsia" w:ascii="宋体" w:hAnsi="宋体" w:eastAsia="宋体" w:cs="宋体"/>
          <w:sz w:val="24"/>
          <w:szCs w:val="24"/>
        </w:rPr>
        <w:t>活动的，应出具法定代表人证明书及法定代表人合法有效的身份证</w:t>
      </w:r>
      <w:r>
        <w:rPr>
          <w:rFonts w:hint="eastAsia" w:ascii="宋体" w:hAnsi="宋体" w:eastAsia="宋体" w:cs="宋体"/>
          <w:sz w:val="24"/>
          <w:szCs w:val="24"/>
          <w:lang w:eastAsia="zh-CN"/>
        </w:rPr>
        <w:t>复印</w:t>
      </w:r>
      <w:r>
        <w:rPr>
          <w:rFonts w:hint="eastAsia" w:ascii="宋体" w:hAnsi="宋体" w:eastAsia="宋体" w:cs="宋体"/>
          <w:sz w:val="24"/>
          <w:szCs w:val="24"/>
        </w:rPr>
        <w:t>件，且应与营业执照上信息一致；法定代表人授权代表参加开标活动的，应出具法定代表人证明书、法定代表人授权书及授权代表合法有效的身份证</w:t>
      </w:r>
      <w:r>
        <w:rPr>
          <w:rFonts w:hint="eastAsia" w:ascii="宋体" w:hAnsi="宋体" w:eastAsia="宋体" w:cs="宋体"/>
          <w:sz w:val="24"/>
          <w:szCs w:val="24"/>
          <w:lang w:eastAsia="zh-CN"/>
        </w:rPr>
        <w:t>复印</w:t>
      </w:r>
      <w:r>
        <w:rPr>
          <w:rFonts w:hint="eastAsia" w:ascii="宋体" w:hAnsi="宋体" w:eastAsia="宋体" w:cs="宋体"/>
          <w:sz w:val="24"/>
          <w:szCs w:val="24"/>
        </w:rPr>
        <w:t>件；</w:t>
      </w:r>
    </w:p>
    <w:p w14:paraId="255D6209">
      <w:pPr>
        <w:pStyle w:val="8"/>
        <w:keepNext w:val="0"/>
        <w:keepLines w:val="0"/>
        <w:pageBreakBefore w:val="0"/>
        <w:widowControl/>
        <w:kinsoku/>
        <w:wordWrap/>
        <w:overflowPunct/>
        <w:topLinePunct w:val="0"/>
        <w:autoSpaceDE/>
        <w:autoSpaceDN/>
        <w:bidi w:val="0"/>
        <w:adjustRightInd/>
        <w:snapToGrid/>
        <w:spacing w:line="400" w:lineRule="exact"/>
        <w:ind w:left="0" w:leftChars="0"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3、单位负责人为同一人或者存在直接控股、管理关系的不同</w:t>
      </w:r>
      <w:r>
        <w:rPr>
          <w:rFonts w:hint="eastAsia" w:ascii="宋体" w:hAnsi="宋体" w:eastAsia="宋体" w:cs="宋体"/>
          <w:sz w:val="24"/>
          <w:szCs w:val="24"/>
          <w:lang w:eastAsia="zh-CN"/>
        </w:rPr>
        <w:t>投标人</w:t>
      </w:r>
      <w:r>
        <w:rPr>
          <w:rFonts w:hint="eastAsia" w:ascii="宋体" w:hAnsi="宋体" w:eastAsia="宋体" w:cs="宋体"/>
          <w:sz w:val="24"/>
          <w:szCs w:val="24"/>
        </w:rPr>
        <w:t>不得参加同一合同项下的政府采购活动；为本项目提供整体设计、规范编制或者项目管理、监理、检测等服务的</w:t>
      </w:r>
      <w:r>
        <w:rPr>
          <w:rFonts w:hint="eastAsia" w:ascii="宋体" w:hAnsi="宋体" w:eastAsia="宋体" w:cs="宋体"/>
          <w:sz w:val="24"/>
          <w:szCs w:val="24"/>
          <w:lang w:eastAsia="zh-CN"/>
        </w:rPr>
        <w:t>投标人</w:t>
      </w:r>
      <w:r>
        <w:rPr>
          <w:rFonts w:hint="eastAsia" w:ascii="宋体" w:hAnsi="宋体" w:eastAsia="宋体" w:cs="宋体"/>
          <w:sz w:val="24"/>
          <w:szCs w:val="24"/>
        </w:rPr>
        <w:t>，不得再参加该采购项目的其他采购活动</w:t>
      </w:r>
      <w:r>
        <w:rPr>
          <w:rFonts w:hint="eastAsia" w:ascii="宋体" w:hAnsi="宋体" w:eastAsia="宋体" w:cs="宋体"/>
          <w:sz w:val="24"/>
          <w:szCs w:val="24"/>
          <w:lang w:eastAsia="zh-CN"/>
        </w:rPr>
        <w:t>；</w:t>
      </w:r>
      <w:r>
        <w:rPr>
          <w:rFonts w:hint="eastAsia" w:ascii="宋体" w:hAnsi="宋体" w:eastAsia="宋体" w:cs="宋体"/>
          <w:sz w:val="24"/>
          <w:szCs w:val="24"/>
        </w:rPr>
        <w:t>（提供书面承诺函，加盖</w:t>
      </w:r>
      <w:r>
        <w:rPr>
          <w:rFonts w:hint="eastAsia" w:ascii="宋体" w:hAnsi="宋体" w:eastAsia="宋体" w:cs="宋体"/>
          <w:sz w:val="24"/>
          <w:szCs w:val="24"/>
          <w:lang w:eastAsia="zh-CN"/>
        </w:rPr>
        <w:t>投标人</w:t>
      </w:r>
      <w:r>
        <w:rPr>
          <w:rFonts w:hint="eastAsia" w:ascii="宋体" w:hAnsi="宋体" w:eastAsia="宋体" w:cs="宋体"/>
          <w:sz w:val="24"/>
          <w:szCs w:val="24"/>
        </w:rPr>
        <w:t>公章）；</w:t>
      </w:r>
    </w:p>
    <w:p w14:paraId="0FB77B94">
      <w:pPr>
        <w:keepNext w:val="0"/>
        <w:keepLines w:val="0"/>
        <w:pageBreakBefore w:val="0"/>
        <w:numPr>
          <w:ilvl w:val="0"/>
          <w:numId w:val="0"/>
        </w:numPr>
        <w:kinsoku/>
        <w:wordWrap/>
        <w:overflowPunct/>
        <w:topLinePunct w:val="0"/>
        <w:autoSpaceDE/>
        <w:autoSpaceDN/>
        <w:bidi w:val="0"/>
        <w:adjustRightInd/>
        <w:snapToGrid/>
        <w:spacing w:line="400" w:lineRule="exact"/>
        <w:ind w:left="0" w:leftChars="0" w:righ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4、非联合体：本项目不接受联合体投标，不允许分包。</w:t>
      </w:r>
      <w:r>
        <w:rPr>
          <w:rFonts w:hint="eastAsia" w:ascii="宋体" w:hAnsi="宋体" w:eastAsia="宋体" w:cs="宋体"/>
          <w:sz w:val="24"/>
          <w:szCs w:val="24"/>
          <w:lang w:eastAsia="zh-CN"/>
        </w:rPr>
        <w:t>投标人</w:t>
      </w:r>
      <w:r>
        <w:rPr>
          <w:rFonts w:hint="eastAsia" w:ascii="宋体" w:hAnsi="宋体" w:eastAsia="宋体" w:cs="宋体"/>
          <w:sz w:val="24"/>
          <w:szCs w:val="24"/>
        </w:rPr>
        <w:t>应提供《非联合体不分包投标声明》</w:t>
      </w:r>
      <w:r>
        <w:rPr>
          <w:rFonts w:hint="eastAsia" w:ascii="宋体" w:hAnsi="宋体" w:eastAsia="宋体" w:cs="宋体"/>
          <w:sz w:val="24"/>
          <w:szCs w:val="24"/>
          <w:lang w:eastAsia="zh-CN"/>
        </w:rPr>
        <w:t>。</w:t>
      </w:r>
    </w:p>
    <w:p w14:paraId="201A0AA7">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4AFFEEC2">
      <w:pPr>
        <w:keepNext w:val="0"/>
        <w:keepLines w:val="0"/>
        <w:pageBreakBefore w:val="0"/>
        <w:numPr>
          <w:ilvl w:val="0"/>
          <w:numId w:val="0"/>
        </w:numPr>
        <w:kinsoku/>
        <w:overflowPunct/>
        <w:autoSpaceDE/>
        <w:autoSpaceDN/>
        <w:bidi w:val="0"/>
        <w:adjustRightInd/>
        <w:snapToGrid/>
        <w:spacing w:line="400" w:lineRule="exact"/>
        <w:ind w:left="0" w:leftChars="0" w:right="0" w:firstLine="0" w:firstLineChars="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投标人</w:t>
      </w:r>
      <w:r>
        <w:rPr>
          <w:rFonts w:hint="eastAsia" w:ascii="宋体" w:hAnsi="宋体" w:eastAsia="宋体" w:cs="宋体"/>
          <w:b/>
          <w:bCs/>
          <w:color w:val="auto"/>
          <w:sz w:val="24"/>
          <w:szCs w:val="24"/>
        </w:rPr>
        <w:t>具有独立承担民事责任能力的法人、其他组织或自然人，提供</w:t>
      </w:r>
      <w:r>
        <w:rPr>
          <w:rFonts w:hint="eastAsia" w:ascii="宋体" w:hAnsi="宋体" w:eastAsia="宋体" w:cs="宋体"/>
          <w:b/>
          <w:bCs/>
          <w:color w:val="auto"/>
          <w:sz w:val="24"/>
          <w:szCs w:val="24"/>
          <w:lang w:eastAsia="zh-CN"/>
        </w:rPr>
        <w:t>投标人</w:t>
      </w:r>
      <w:r>
        <w:rPr>
          <w:rFonts w:hint="eastAsia" w:ascii="宋体" w:hAnsi="宋体" w:eastAsia="宋体" w:cs="宋体"/>
          <w:b/>
          <w:bCs/>
          <w:color w:val="auto"/>
          <w:sz w:val="24"/>
          <w:szCs w:val="24"/>
        </w:rPr>
        <w:t>的营业执照等证明文件，自然人的身份证明等</w:t>
      </w:r>
      <w:r>
        <w:rPr>
          <w:rFonts w:hint="eastAsia" w:ascii="宋体" w:hAnsi="宋体" w:eastAsia="宋体" w:cs="宋体"/>
          <w:b/>
          <w:bCs/>
          <w:color w:val="auto"/>
          <w:sz w:val="24"/>
          <w:szCs w:val="24"/>
          <w:lang w:eastAsia="zh-CN"/>
        </w:rPr>
        <w:t>复印</w:t>
      </w:r>
      <w:r>
        <w:rPr>
          <w:rFonts w:hint="eastAsia" w:ascii="宋体" w:hAnsi="宋体" w:eastAsia="宋体" w:cs="宋体"/>
          <w:b/>
          <w:bCs/>
          <w:color w:val="auto"/>
          <w:sz w:val="24"/>
          <w:szCs w:val="24"/>
        </w:rPr>
        <w:t>件</w:t>
      </w:r>
    </w:p>
    <w:p w14:paraId="55E29D67">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E6B6757">
      <w:pPr>
        <w:keepNext w:val="0"/>
        <w:keepLines w:val="0"/>
        <w:pageBreakBefore w:val="0"/>
        <w:numPr>
          <w:ilvl w:val="0"/>
          <w:numId w:val="0"/>
        </w:numPr>
        <w:kinsoku/>
        <w:overflowPunct/>
        <w:autoSpaceDE/>
        <w:autoSpaceDN/>
        <w:bidi w:val="0"/>
        <w:adjustRightInd/>
        <w:snapToGrid/>
        <w:spacing w:line="400" w:lineRule="exact"/>
        <w:ind w:left="0" w:leftChars="0" w:right="0" w:firstLine="0" w:firstLineChars="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投标人</w:t>
      </w:r>
      <w:r>
        <w:rPr>
          <w:rFonts w:hint="eastAsia" w:ascii="宋体" w:hAnsi="宋体" w:eastAsia="宋体" w:cs="宋体"/>
          <w:b/>
          <w:bCs/>
          <w:color w:val="auto"/>
          <w:sz w:val="24"/>
          <w:szCs w:val="24"/>
        </w:rPr>
        <w:t>提供</w:t>
      </w:r>
      <w:r>
        <w:rPr>
          <w:rFonts w:hint="eastAsia" w:ascii="宋体" w:hAnsi="宋体" w:eastAsia="宋体" w:cs="宋体"/>
          <w:b/>
          <w:bCs/>
          <w:color w:val="auto"/>
          <w:sz w:val="24"/>
          <w:szCs w:val="24"/>
          <w:lang w:val="en-US" w:eastAsia="zh-CN"/>
        </w:rPr>
        <w:t>2023或</w:t>
      </w:r>
      <w:r>
        <w:rPr>
          <w:rFonts w:hint="eastAsia" w:ascii="宋体" w:hAnsi="宋体" w:eastAsia="宋体" w:cs="宋体"/>
          <w:b/>
          <w:bCs/>
          <w:color w:val="auto"/>
          <w:sz w:val="24"/>
          <w:szCs w:val="24"/>
        </w:rPr>
        <w:t>202</w:t>
      </w: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rPr>
        <w:t>年度经审计的财务报告，或</w:t>
      </w:r>
      <w:r>
        <w:rPr>
          <w:rFonts w:hint="eastAsia" w:ascii="宋体" w:hAnsi="宋体" w:eastAsia="宋体" w:cs="宋体"/>
          <w:b/>
          <w:bCs/>
          <w:color w:val="auto"/>
          <w:sz w:val="24"/>
          <w:szCs w:val="24"/>
          <w:lang w:eastAsia="zh-CN"/>
        </w:rPr>
        <w:t>投标文件</w:t>
      </w:r>
      <w:r>
        <w:rPr>
          <w:rFonts w:hint="eastAsia" w:ascii="宋体" w:hAnsi="宋体" w:eastAsia="宋体" w:cs="宋体"/>
          <w:b/>
          <w:bCs/>
          <w:color w:val="auto"/>
          <w:sz w:val="24"/>
          <w:szCs w:val="24"/>
        </w:rPr>
        <w:t>提交截止时间前六个月内基本存款账户开户银行出具的资信证明及基本存款账户开户许可证（或基本存款账户信息相关证明文件）；或信用担保机构出具的投标担保函</w:t>
      </w:r>
    </w:p>
    <w:p w14:paraId="52162D2F">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C48275A">
      <w:pPr>
        <w:keepNext w:val="0"/>
        <w:keepLines w:val="0"/>
        <w:pageBreakBefore w:val="0"/>
        <w:numPr>
          <w:ilvl w:val="0"/>
          <w:numId w:val="0"/>
        </w:numPr>
        <w:kinsoku/>
        <w:overflowPunct/>
        <w:autoSpaceDE/>
        <w:autoSpaceDN/>
        <w:bidi w:val="0"/>
        <w:adjustRightInd/>
        <w:snapToGrid/>
        <w:spacing w:line="400" w:lineRule="exact"/>
        <w:ind w:left="0" w:leftChars="0" w:right="0" w:firstLine="0" w:firstLineChars="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2024年</w:t>
      </w:r>
      <w:r>
        <w:rPr>
          <w:rFonts w:hint="eastAsia" w:ascii="宋体" w:hAnsi="宋体" w:eastAsia="宋体" w:cs="宋体"/>
          <w:b/>
          <w:bCs/>
          <w:color w:val="auto"/>
          <w:sz w:val="24"/>
          <w:szCs w:val="24"/>
          <w:lang w:val="en-US" w:eastAsia="zh-CN"/>
        </w:rPr>
        <w:t>1</w:t>
      </w:r>
      <w:r>
        <w:rPr>
          <w:rFonts w:hint="eastAsia" w:ascii="宋体" w:hAnsi="宋体" w:eastAsia="宋体" w:cs="宋体"/>
          <w:b/>
          <w:bCs/>
          <w:color w:val="auto"/>
          <w:sz w:val="24"/>
          <w:szCs w:val="24"/>
        </w:rPr>
        <w:t>月以来任意一个月纳税证明或完税证明，纳税证明或完税证明上应有代收机构或税务机关的公章或业务专用章；依法免税或无须缴纳税收的</w:t>
      </w:r>
      <w:r>
        <w:rPr>
          <w:rFonts w:hint="eastAsia" w:ascii="宋体" w:hAnsi="宋体" w:eastAsia="宋体" w:cs="宋体"/>
          <w:b/>
          <w:bCs/>
          <w:color w:val="auto"/>
          <w:sz w:val="24"/>
          <w:szCs w:val="24"/>
          <w:lang w:eastAsia="zh-CN"/>
        </w:rPr>
        <w:t>投标人</w:t>
      </w:r>
      <w:r>
        <w:rPr>
          <w:rFonts w:hint="eastAsia" w:ascii="宋体" w:hAnsi="宋体" w:eastAsia="宋体" w:cs="宋体"/>
          <w:b/>
          <w:bCs/>
          <w:color w:val="auto"/>
          <w:sz w:val="24"/>
          <w:szCs w:val="24"/>
        </w:rPr>
        <w:t>应提供相应文件证明</w:t>
      </w:r>
    </w:p>
    <w:p w14:paraId="4E977493">
      <w:pPr>
        <w:keepNext w:val="0"/>
        <w:keepLines w:val="0"/>
        <w:pageBreakBefore w:val="0"/>
        <w:numPr>
          <w:ilvl w:val="0"/>
          <w:numId w:val="0"/>
        </w:numPr>
        <w:kinsoku/>
        <w:overflowPunct/>
        <w:autoSpaceDE/>
        <w:autoSpaceDN/>
        <w:bidi w:val="0"/>
        <w:adjustRightInd/>
        <w:snapToGrid/>
        <w:spacing w:line="400" w:lineRule="exact"/>
        <w:ind w:left="0" w:leftChars="0" w:right="0" w:firstLine="0" w:firstLineChars="0"/>
        <w:jc w:val="both"/>
        <w:textAlignment w:val="auto"/>
        <w:rPr>
          <w:rFonts w:hint="eastAsia" w:ascii="宋体" w:hAnsi="宋体" w:eastAsia="宋体" w:cs="宋体"/>
          <w:color w:val="auto"/>
          <w:sz w:val="24"/>
          <w:szCs w:val="24"/>
        </w:rPr>
      </w:pPr>
    </w:p>
    <w:p w14:paraId="613901C2">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19205CD8">
      <w:pPr>
        <w:keepNext w:val="0"/>
        <w:keepLines w:val="0"/>
        <w:pageBreakBefore w:val="0"/>
        <w:numPr>
          <w:ilvl w:val="0"/>
          <w:numId w:val="0"/>
        </w:numPr>
        <w:kinsoku/>
        <w:overflowPunct/>
        <w:autoSpaceDE/>
        <w:autoSpaceDN/>
        <w:bidi w:val="0"/>
        <w:adjustRightInd/>
        <w:snapToGrid/>
        <w:spacing w:line="400" w:lineRule="exact"/>
        <w:ind w:left="0" w:leftChars="0" w:right="0" w:firstLine="0" w:firstLineChars="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2024年</w:t>
      </w:r>
      <w:r>
        <w:rPr>
          <w:rFonts w:hint="eastAsia" w:ascii="宋体" w:hAnsi="宋体" w:eastAsia="宋体" w:cs="宋体"/>
          <w:b/>
          <w:bCs/>
          <w:color w:val="auto"/>
          <w:sz w:val="24"/>
          <w:szCs w:val="24"/>
          <w:lang w:val="en-US" w:eastAsia="zh-CN"/>
        </w:rPr>
        <w:t>1</w:t>
      </w:r>
      <w:r>
        <w:rPr>
          <w:rFonts w:hint="eastAsia" w:ascii="宋体" w:hAnsi="宋体" w:eastAsia="宋体" w:cs="宋体"/>
          <w:b/>
          <w:bCs/>
          <w:color w:val="auto"/>
          <w:sz w:val="24"/>
          <w:szCs w:val="24"/>
        </w:rPr>
        <w:t>月以来任意一个月的社会保障资金缴存单据或社保机构开具的社会保险参保缴费情况证明，单据或证明上应有社保机构或代收机构的公章或业务专用章；依法不需要缴纳社会保障资金的</w:t>
      </w:r>
      <w:r>
        <w:rPr>
          <w:rFonts w:hint="eastAsia" w:ascii="宋体" w:hAnsi="宋体" w:eastAsia="宋体" w:cs="宋体"/>
          <w:b/>
          <w:bCs/>
          <w:color w:val="auto"/>
          <w:sz w:val="24"/>
          <w:szCs w:val="24"/>
          <w:lang w:eastAsia="zh-CN"/>
        </w:rPr>
        <w:t>投标人</w:t>
      </w:r>
      <w:r>
        <w:rPr>
          <w:rFonts w:hint="eastAsia" w:ascii="宋体" w:hAnsi="宋体" w:eastAsia="宋体" w:cs="宋体"/>
          <w:b/>
          <w:bCs/>
          <w:color w:val="auto"/>
          <w:sz w:val="24"/>
          <w:szCs w:val="24"/>
        </w:rPr>
        <w:t>应提供相应证明文件</w:t>
      </w:r>
    </w:p>
    <w:p w14:paraId="4A231535">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AD5A789">
      <w:pPr>
        <w:keepNext w:val="0"/>
        <w:keepLines w:val="0"/>
        <w:pageBreakBefore w:val="0"/>
        <w:numPr>
          <w:ilvl w:val="0"/>
          <w:numId w:val="0"/>
        </w:numPr>
        <w:kinsoku/>
        <w:overflowPunct/>
        <w:autoSpaceDE/>
        <w:autoSpaceDN/>
        <w:bidi w:val="0"/>
        <w:adjustRightInd/>
        <w:snapToGrid/>
        <w:spacing w:line="400" w:lineRule="exact"/>
        <w:ind w:left="0" w:leftChars="0" w:right="0" w:firstLine="0" w:firstLineChars="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投标人</w:t>
      </w:r>
      <w:r>
        <w:rPr>
          <w:rFonts w:hint="eastAsia" w:ascii="宋体" w:hAnsi="宋体" w:eastAsia="宋体" w:cs="宋体"/>
          <w:b/>
          <w:bCs/>
          <w:color w:val="auto"/>
          <w:sz w:val="24"/>
          <w:szCs w:val="24"/>
        </w:rPr>
        <w:t>提供具备履行合同所必需的设备和专业技术能力的承诺</w:t>
      </w:r>
    </w:p>
    <w:p w14:paraId="6F4AFCFC">
      <w:pPr>
        <w:pStyle w:val="3"/>
        <w:keepNext w:val="0"/>
        <w:keepLines w:val="0"/>
        <w:pageBreakBefore w:val="0"/>
        <w:kinsoku/>
        <w:overflowPunct/>
        <w:autoSpaceDE/>
        <w:autoSpaceDN/>
        <w:bidi w:val="0"/>
        <w:adjustRightInd/>
        <w:snapToGrid/>
        <w:spacing w:line="400" w:lineRule="exact"/>
        <w:ind w:left="0" w:leftChars="0" w:right="0" w:firstLine="0" w:firstLineChars="0"/>
        <w:jc w:val="center"/>
        <w:textAlignment w:val="auto"/>
        <w:rPr>
          <w:rFonts w:hint="eastAsia" w:ascii="宋体" w:hAnsi="宋体" w:eastAsia="宋体" w:cs="宋体"/>
          <w:color w:val="auto"/>
          <w:sz w:val="28"/>
          <w:szCs w:val="28"/>
          <w:lang w:val="en-US" w:eastAsia="zh-CN"/>
        </w:rPr>
      </w:pPr>
    </w:p>
    <w:p w14:paraId="76FD7623">
      <w:pPr>
        <w:pStyle w:val="3"/>
        <w:keepNext w:val="0"/>
        <w:keepLines w:val="0"/>
        <w:pageBreakBefore w:val="0"/>
        <w:kinsoku/>
        <w:overflowPunct/>
        <w:autoSpaceDE/>
        <w:autoSpaceDN/>
        <w:bidi w:val="0"/>
        <w:adjustRightInd/>
        <w:snapToGrid/>
        <w:spacing w:line="400" w:lineRule="exact"/>
        <w:ind w:left="0" w:leftChars="0" w:right="0" w:firstLine="0" w:firstLineChars="0"/>
        <w:jc w:val="center"/>
        <w:textAlignment w:val="auto"/>
        <w:rPr>
          <w:rFonts w:hint="eastAsia" w:ascii="宋体" w:hAnsi="宋体" w:eastAsia="宋体" w:cs="宋体"/>
          <w:sz w:val="28"/>
          <w:szCs w:val="28"/>
          <w:lang w:val="en-US" w:eastAsia="zh-CN"/>
        </w:rPr>
      </w:pPr>
      <w:r>
        <w:rPr>
          <w:rFonts w:hint="eastAsia" w:ascii="宋体" w:hAnsi="宋体" w:eastAsia="宋体" w:cs="宋体"/>
          <w:color w:val="auto"/>
          <w:sz w:val="28"/>
          <w:szCs w:val="28"/>
          <w:lang w:val="en-US" w:eastAsia="zh-CN"/>
        </w:rPr>
        <w:t>承诺函</w:t>
      </w:r>
    </w:p>
    <w:p w14:paraId="16BBFED6">
      <w:pPr>
        <w:keepNext w:val="0"/>
        <w:keepLines w:val="0"/>
        <w:pageBreakBefore w:val="0"/>
        <w:widowControl w:val="0"/>
        <w:kinsoku/>
        <w:wordWrap/>
        <w:overflowPunct/>
        <w:topLinePunct w:val="0"/>
        <w:autoSpaceDE/>
        <w:autoSpaceDN/>
        <w:bidi w:val="0"/>
        <w:adjustRightInd/>
        <w:snapToGrid/>
        <w:spacing w:line="400" w:lineRule="exact"/>
        <w:ind w:left="0" w:leftChars="0" w:right="0" w:firstLine="496"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投标人</w:t>
      </w:r>
      <w:r>
        <w:rPr>
          <w:rFonts w:hint="eastAsia" w:ascii="宋体" w:hAnsi="宋体" w:eastAsia="宋体" w:cs="宋体"/>
          <w:spacing w:val="4"/>
          <w:sz w:val="24"/>
          <w:szCs w:val="24"/>
          <w:u w:val="single"/>
        </w:rPr>
        <w:t xml:space="preserve">名称）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，本公司郑重承诺，具有履行本合同所必需的设备和专业技术能力。</w:t>
      </w:r>
    </w:p>
    <w:p w14:paraId="37BECFD2">
      <w:pPr>
        <w:keepNext w:val="0"/>
        <w:keepLines w:val="0"/>
        <w:pageBreakBefore w:val="0"/>
        <w:numPr>
          <w:ilvl w:val="0"/>
          <w:numId w:val="0"/>
        </w:numPr>
        <w:kinsoku/>
        <w:overflowPunct/>
        <w:autoSpaceDE/>
        <w:autoSpaceDN/>
        <w:bidi w:val="0"/>
        <w:adjustRightInd/>
        <w:snapToGrid/>
        <w:spacing w:line="400" w:lineRule="exact"/>
        <w:ind w:left="0" w:leftChars="0" w:right="0" w:firstLine="0" w:firstLineChars="0"/>
        <w:jc w:val="both"/>
        <w:textAlignment w:val="auto"/>
        <w:rPr>
          <w:rFonts w:hint="eastAsia" w:ascii="宋体" w:hAnsi="宋体" w:eastAsia="宋体" w:cs="宋体"/>
          <w:color w:val="auto"/>
          <w:sz w:val="24"/>
          <w:szCs w:val="24"/>
          <w:lang w:val="en-US" w:eastAsia="zh-CN"/>
        </w:rPr>
      </w:pPr>
    </w:p>
    <w:p w14:paraId="10FE8325">
      <w:pPr>
        <w:keepNext w:val="0"/>
        <w:keepLines w:val="0"/>
        <w:pageBreakBefore w:val="0"/>
        <w:widowControl w:val="0"/>
        <w:kinsoku/>
        <w:wordWrap/>
        <w:overflowPunct/>
        <w:topLinePunct w:val="0"/>
        <w:autoSpaceDE/>
        <w:autoSpaceDN/>
        <w:bidi w:val="0"/>
        <w:adjustRightInd/>
        <w:snapToGrid/>
        <w:spacing w:line="400" w:lineRule="exact"/>
        <w:ind w:left="0" w:leftChars="0" w:right="0" w:firstLine="2400" w:firstLineChars="10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投标</w:t>
      </w:r>
      <w:r>
        <w:rPr>
          <w:rFonts w:hint="eastAsia" w:ascii="宋体" w:hAnsi="宋体" w:eastAsia="宋体" w:cs="宋体"/>
          <w:color w:val="auto"/>
          <w:sz w:val="24"/>
          <w:szCs w:val="24"/>
          <w:highlight w:val="none"/>
        </w:rPr>
        <w:t>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4E271277">
      <w:pPr>
        <w:keepNext w:val="0"/>
        <w:keepLines w:val="0"/>
        <w:pageBreakBefore w:val="0"/>
        <w:widowControl w:val="0"/>
        <w:kinsoku/>
        <w:wordWrap/>
        <w:overflowPunct/>
        <w:topLinePunct w:val="0"/>
        <w:autoSpaceDE/>
        <w:autoSpaceDN/>
        <w:bidi w:val="0"/>
        <w:adjustRightInd/>
        <w:snapToGrid/>
        <w:spacing w:line="400" w:lineRule="exact"/>
        <w:ind w:left="0" w:leftChars="0" w:right="0" w:firstLine="2400" w:firstLineChars="10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DF37FC3">
      <w:pPr>
        <w:keepNext w:val="0"/>
        <w:keepLines w:val="0"/>
        <w:pageBreakBefore w:val="0"/>
        <w:widowControl w:val="0"/>
        <w:kinsoku/>
        <w:wordWrap/>
        <w:overflowPunct/>
        <w:topLinePunct w:val="0"/>
        <w:autoSpaceDE/>
        <w:autoSpaceDN/>
        <w:bidi w:val="0"/>
        <w:adjustRightInd/>
        <w:snapToGrid/>
        <w:spacing w:line="400" w:lineRule="exact"/>
        <w:ind w:right="0" w:firstLine="4080" w:firstLineChars="17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32123E2">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sz w:val="24"/>
          <w:szCs w:val="24"/>
          <w:lang w:val="en-US" w:eastAsia="zh-CN"/>
        </w:rPr>
      </w:pPr>
    </w:p>
    <w:p w14:paraId="04616FD0">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sz w:val="24"/>
          <w:szCs w:val="24"/>
          <w:lang w:val="en-US" w:eastAsia="zh-CN"/>
        </w:rPr>
      </w:pPr>
    </w:p>
    <w:p w14:paraId="1222D310">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p>
    <w:p w14:paraId="707ADC4F">
      <w:pPr>
        <w:keepNext w:val="0"/>
        <w:keepLines w:val="0"/>
        <w:pageBreakBefore w:val="0"/>
        <w:kinsoku/>
        <w:overflowPunct/>
        <w:autoSpaceDE/>
        <w:autoSpaceDN/>
        <w:bidi w:val="0"/>
        <w:adjustRightInd/>
        <w:snapToGrid/>
        <w:spacing w:line="4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578B61AE">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参加政府采购活动前3年内在经营活动中没有重大违法记录的书面声明</w:t>
      </w:r>
    </w:p>
    <w:p w14:paraId="3DF95787">
      <w:pPr>
        <w:pStyle w:val="3"/>
        <w:keepNext w:val="0"/>
        <w:keepLines w:val="0"/>
        <w:pageBreakBefore w:val="0"/>
        <w:kinsoku/>
        <w:overflowPunct/>
        <w:autoSpaceDE/>
        <w:autoSpaceDN/>
        <w:bidi w:val="0"/>
        <w:adjustRightInd/>
        <w:snapToGrid/>
        <w:spacing w:line="400" w:lineRule="exact"/>
        <w:ind w:left="0" w:leftChars="0" w:right="0" w:firstLine="0" w:firstLineChars="0"/>
        <w:jc w:val="center"/>
        <w:textAlignment w:val="auto"/>
        <w:rPr>
          <w:rFonts w:hint="eastAsia" w:ascii="宋体" w:hAnsi="宋体" w:eastAsia="宋体" w:cs="宋体"/>
          <w:color w:val="auto"/>
          <w:sz w:val="28"/>
          <w:szCs w:val="28"/>
          <w:lang w:val="en-US" w:eastAsia="zh-CN"/>
        </w:rPr>
      </w:pPr>
    </w:p>
    <w:p w14:paraId="3AF0CA36">
      <w:pPr>
        <w:pStyle w:val="3"/>
        <w:keepNext w:val="0"/>
        <w:keepLines w:val="0"/>
        <w:pageBreakBefore w:val="0"/>
        <w:kinsoku/>
        <w:overflowPunct/>
        <w:topLinePunct w:val="0"/>
        <w:autoSpaceDE/>
        <w:autoSpaceDN/>
        <w:bidi w:val="0"/>
        <w:adjustRightInd/>
        <w:snapToGrid/>
        <w:spacing w:line="400" w:lineRule="exact"/>
        <w:ind w:left="0" w:leftChars="0" w:right="0" w:firstLine="0" w:firstLineChars="0"/>
        <w:jc w:val="center"/>
        <w:textAlignment w:val="auto"/>
        <w:rPr>
          <w:rFonts w:hint="eastAsia" w:ascii="宋体" w:hAnsi="宋体" w:eastAsia="宋体" w:cs="宋体"/>
          <w:sz w:val="28"/>
          <w:szCs w:val="28"/>
          <w:lang w:val="en-US" w:eastAsia="zh-CN"/>
        </w:rPr>
      </w:pPr>
      <w:r>
        <w:rPr>
          <w:rFonts w:hint="eastAsia" w:ascii="宋体" w:hAnsi="宋体" w:eastAsia="宋体" w:cs="宋体"/>
          <w:color w:val="auto"/>
          <w:sz w:val="28"/>
          <w:szCs w:val="28"/>
          <w:lang w:val="en-US" w:eastAsia="zh-CN"/>
        </w:rPr>
        <w:t>书面说明</w:t>
      </w:r>
    </w:p>
    <w:p w14:paraId="0B523E16">
      <w:pPr>
        <w:pStyle w:val="5"/>
        <w:keepNext w:val="0"/>
        <w:keepLines w:val="0"/>
        <w:pageBreakBefore w:val="0"/>
        <w:widowControl/>
        <w:kinsoku/>
        <w:wordWrap w:val="0"/>
        <w:overflowPunct/>
        <w:topLinePunct w:val="0"/>
        <w:autoSpaceDE/>
        <w:autoSpaceDN/>
        <w:bidi w:val="0"/>
        <w:adjustRightInd/>
        <w:snapToGrid/>
        <w:spacing w:before="0" w:beforeAutospacing="0" w:after="0" w:afterAutospacing="0" w:line="400" w:lineRule="exact"/>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u w:val="single"/>
        </w:rPr>
        <w:t xml:space="preserve"> </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）的</w:t>
      </w:r>
      <w:r>
        <w:rPr>
          <w:rFonts w:hint="eastAsia" w:ascii="宋体" w:hAnsi="宋体" w:eastAsia="宋体" w:cs="宋体"/>
          <w:sz w:val="24"/>
          <w:szCs w:val="24"/>
          <w:shd w:val="clear" w:color="auto" w:fill="FFFFFF"/>
          <w:lang w:eastAsia="zh-CN"/>
        </w:rPr>
        <w:t>投标人</w:t>
      </w:r>
      <w:r>
        <w:rPr>
          <w:rFonts w:hint="eastAsia" w:ascii="宋体" w:hAnsi="宋体" w:eastAsia="宋体" w:cs="宋体"/>
          <w:sz w:val="24"/>
          <w:szCs w:val="24"/>
          <w:shd w:val="clear" w:color="auto" w:fill="FFFFFF"/>
        </w:rPr>
        <w:t xml:space="preserve">，在此郑重声明： </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1、在参加本次政府采购活动前3年内的经营活动中</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（填“没有”或“有”）重大违法记录。</w:t>
      </w:r>
      <w:r>
        <w:rPr>
          <w:rFonts w:hint="eastAsia" w:ascii="宋体" w:hAnsi="宋体" w:eastAsia="宋体" w:cs="宋体"/>
          <w:sz w:val="24"/>
          <w:szCs w:val="24"/>
          <w:shd w:val="clear" w:color="auto" w:fill="FFFFFF"/>
          <w:lang w:eastAsia="zh-CN"/>
        </w:rPr>
        <w:t>投标人</w:t>
      </w:r>
      <w:r>
        <w:rPr>
          <w:rFonts w:hint="eastAsia" w:ascii="宋体" w:hAnsi="宋体" w:eastAsia="宋体" w:cs="宋体"/>
          <w:sz w:val="24"/>
          <w:szCs w:val="24"/>
          <w:shd w:val="clear" w:color="auto" w:fill="FFFFFF"/>
        </w:rPr>
        <w:t xml:space="preserve">在参加政府采购活动前3年内因违法经营被禁止在一定期限内参加政府采购活动，期限届满的，可以参加政府采购活动，但应提供期限届满的证明材料。 </w:t>
      </w:r>
    </w:p>
    <w:p w14:paraId="65A561CE">
      <w:pPr>
        <w:pStyle w:val="5"/>
        <w:keepNext w:val="0"/>
        <w:keepLines w:val="0"/>
        <w:pageBreakBefore w:val="0"/>
        <w:widowControl/>
        <w:kinsoku/>
        <w:wordWrap w:val="0"/>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2、我方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（填“未被列入”或“被列入”）失信被执行人名单。</w:t>
      </w:r>
    </w:p>
    <w:p w14:paraId="6EDC2AB0">
      <w:pPr>
        <w:pStyle w:val="5"/>
        <w:keepNext w:val="0"/>
        <w:keepLines w:val="0"/>
        <w:pageBreakBefore w:val="0"/>
        <w:widowControl/>
        <w:kinsoku/>
        <w:wordWrap w:val="0"/>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3、我方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（填“未被列入”或“被列入”）重大税收违法案件当事人名单。 4、我方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u w:val="single"/>
          <w:shd w:val="clear" w:color="auto" w:fill="FFFFFF"/>
          <w:lang w:val="en-US" w:eastAsia="zh-CN"/>
        </w:rPr>
        <w:t xml:space="preserve">    </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（填“未被列入”或“被列入”）政府采购严重违法失信行为记录名单。 </w:t>
      </w:r>
    </w:p>
    <w:p w14:paraId="61F47A09">
      <w:pPr>
        <w:pStyle w:val="5"/>
        <w:keepNext w:val="0"/>
        <w:keepLines w:val="0"/>
        <w:pageBreakBefore w:val="0"/>
        <w:widowControl/>
        <w:kinsoku/>
        <w:wordWrap w:val="0"/>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 xml:space="preserve">如有不实，我方将无条件地退出本项目的采购活动，并遵照《中华人民共和国政府采购法》有关“提供虚假材料的规定”接受处罚。 </w:t>
      </w:r>
    </w:p>
    <w:p w14:paraId="72638ADD">
      <w:pPr>
        <w:pStyle w:val="5"/>
        <w:keepNext w:val="0"/>
        <w:keepLines w:val="0"/>
        <w:pageBreakBefore w:val="0"/>
        <w:widowControl/>
        <w:kinsoku/>
        <w:wordWrap w:val="0"/>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 xml:space="preserve">特此声明。 </w:t>
      </w:r>
    </w:p>
    <w:p w14:paraId="1BDEC15D">
      <w:pPr>
        <w:pStyle w:val="5"/>
        <w:keepNext w:val="0"/>
        <w:keepLines w:val="0"/>
        <w:pageBreakBefore w:val="0"/>
        <w:kinsoku/>
        <w:wordWrap w:val="0"/>
        <w:overflowPunct/>
        <w:autoSpaceDE/>
        <w:autoSpaceDN/>
        <w:bidi w:val="0"/>
        <w:adjustRightInd/>
        <w:snapToGrid/>
        <w:spacing w:before="0" w:beforeAutospacing="0" w:after="0" w:afterAutospacing="0" w:line="400" w:lineRule="exact"/>
        <w:ind w:left="0" w:leftChars="0" w:right="0" w:firstLine="0" w:firstLineChars="0"/>
        <w:textAlignment w:val="auto"/>
        <w:rPr>
          <w:rFonts w:hint="eastAsia" w:ascii="宋体" w:hAnsi="宋体" w:eastAsia="宋体" w:cs="宋体"/>
          <w:sz w:val="24"/>
          <w:szCs w:val="24"/>
          <w:shd w:val="clear" w:color="auto" w:fill="FFFFFF"/>
        </w:rPr>
      </w:pPr>
    </w:p>
    <w:p w14:paraId="45082F72">
      <w:pPr>
        <w:pStyle w:val="5"/>
        <w:keepNext w:val="0"/>
        <w:keepLines w:val="0"/>
        <w:pageBreakBefore w:val="0"/>
        <w:kinsoku/>
        <w:wordWrap w:val="0"/>
        <w:overflowPunct/>
        <w:autoSpaceDE/>
        <w:autoSpaceDN/>
        <w:bidi w:val="0"/>
        <w:adjustRightInd/>
        <w:snapToGrid/>
        <w:spacing w:before="0" w:beforeAutospacing="0" w:after="0" w:afterAutospacing="0" w:line="400" w:lineRule="exact"/>
        <w:ind w:left="0" w:leftChars="0" w:right="0" w:firstLine="0" w:firstLineChars="0"/>
        <w:textAlignment w:val="auto"/>
        <w:rPr>
          <w:rFonts w:hint="eastAsia" w:ascii="宋体" w:hAnsi="宋体" w:eastAsia="宋体" w:cs="宋体"/>
          <w:sz w:val="24"/>
          <w:szCs w:val="24"/>
          <w:shd w:val="clear" w:color="auto" w:fill="FFFFFF"/>
        </w:rPr>
      </w:pPr>
    </w:p>
    <w:p w14:paraId="2A7F87F6">
      <w:pPr>
        <w:keepNext w:val="0"/>
        <w:keepLines w:val="0"/>
        <w:pageBreakBefore w:val="0"/>
        <w:widowControl w:val="0"/>
        <w:kinsoku/>
        <w:wordWrap/>
        <w:overflowPunct/>
        <w:topLinePunct w:val="0"/>
        <w:autoSpaceDE/>
        <w:autoSpaceDN/>
        <w:bidi w:val="0"/>
        <w:adjustRightInd/>
        <w:snapToGrid/>
        <w:spacing w:line="400" w:lineRule="exact"/>
        <w:ind w:left="0" w:leftChars="0" w:right="0" w:firstLine="2400" w:firstLineChars="10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投标</w:t>
      </w:r>
      <w:r>
        <w:rPr>
          <w:rFonts w:hint="eastAsia" w:ascii="宋体" w:hAnsi="宋体" w:eastAsia="宋体" w:cs="宋体"/>
          <w:color w:val="auto"/>
          <w:sz w:val="24"/>
          <w:szCs w:val="24"/>
          <w:highlight w:val="none"/>
        </w:rPr>
        <w:t>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6BF6B890">
      <w:pPr>
        <w:keepNext w:val="0"/>
        <w:keepLines w:val="0"/>
        <w:pageBreakBefore w:val="0"/>
        <w:widowControl w:val="0"/>
        <w:kinsoku/>
        <w:wordWrap/>
        <w:overflowPunct/>
        <w:topLinePunct w:val="0"/>
        <w:autoSpaceDE/>
        <w:autoSpaceDN/>
        <w:bidi w:val="0"/>
        <w:adjustRightInd/>
        <w:snapToGrid/>
        <w:spacing w:line="400" w:lineRule="exact"/>
        <w:ind w:left="0" w:leftChars="0" w:right="0" w:firstLine="2400" w:firstLineChars="10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56CEE52">
      <w:pPr>
        <w:keepNext w:val="0"/>
        <w:keepLines w:val="0"/>
        <w:pageBreakBefore w:val="0"/>
        <w:widowControl w:val="0"/>
        <w:kinsoku/>
        <w:wordWrap/>
        <w:overflowPunct/>
        <w:topLinePunct w:val="0"/>
        <w:autoSpaceDE/>
        <w:autoSpaceDN/>
        <w:bidi w:val="0"/>
        <w:adjustRightInd/>
        <w:snapToGrid/>
        <w:spacing w:line="400" w:lineRule="exact"/>
        <w:ind w:right="0" w:firstLine="4080" w:firstLineChars="17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B64E359">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sz w:val="24"/>
          <w:szCs w:val="24"/>
        </w:rPr>
      </w:pPr>
    </w:p>
    <w:p w14:paraId="6D08EF5E">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204B83A4">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信誉要求</w:t>
      </w:r>
    </w:p>
    <w:p w14:paraId="5E1360CD">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51A77A85">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授权代表</w:t>
      </w:r>
      <w:r>
        <w:rPr>
          <w:rFonts w:hint="eastAsia" w:ascii="宋体" w:hAnsi="宋体" w:eastAsia="宋体" w:cs="宋体"/>
          <w:b/>
          <w:bCs/>
          <w:sz w:val="24"/>
          <w:szCs w:val="24"/>
        </w:rPr>
        <w:t>：</w:t>
      </w:r>
      <w:r>
        <w:rPr>
          <w:rFonts w:hint="eastAsia" w:ascii="宋体" w:hAnsi="宋体" w:eastAsia="宋体" w:cs="宋体"/>
          <w:b/>
          <w:bCs/>
          <w:sz w:val="24"/>
          <w:szCs w:val="24"/>
          <w:lang w:eastAsia="zh-CN"/>
        </w:rPr>
        <w:t>投标人</w:t>
      </w:r>
      <w:r>
        <w:rPr>
          <w:rFonts w:hint="eastAsia" w:ascii="宋体" w:hAnsi="宋体" w:eastAsia="宋体" w:cs="宋体"/>
          <w:b/>
          <w:bCs/>
          <w:sz w:val="24"/>
          <w:szCs w:val="24"/>
        </w:rPr>
        <w:t>应授权合法的人员参加本项目</w:t>
      </w:r>
      <w:r>
        <w:rPr>
          <w:rFonts w:hint="eastAsia" w:ascii="宋体" w:hAnsi="宋体" w:eastAsia="宋体" w:cs="宋体"/>
          <w:b/>
          <w:bCs/>
          <w:sz w:val="24"/>
          <w:szCs w:val="24"/>
          <w:lang w:eastAsia="zh-CN"/>
        </w:rPr>
        <w:t>采购</w:t>
      </w:r>
      <w:r>
        <w:rPr>
          <w:rFonts w:hint="eastAsia" w:ascii="宋体" w:hAnsi="宋体" w:eastAsia="宋体" w:cs="宋体"/>
          <w:b/>
          <w:bCs/>
          <w:sz w:val="24"/>
          <w:szCs w:val="24"/>
        </w:rPr>
        <w:t>活动全过程，其中法定代表人直接参加</w:t>
      </w:r>
      <w:r>
        <w:rPr>
          <w:rFonts w:hint="eastAsia" w:ascii="宋体" w:hAnsi="宋体" w:eastAsia="宋体" w:cs="宋体"/>
          <w:b/>
          <w:bCs/>
          <w:sz w:val="24"/>
          <w:szCs w:val="24"/>
          <w:lang w:eastAsia="zh-CN"/>
        </w:rPr>
        <w:t>采购</w:t>
      </w:r>
      <w:r>
        <w:rPr>
          <w:rFonts w:hint="eastAsia" w:ascii="宋体" w:hAnsi="宋体" w:eastAsia="宋体" w:cs="宋体"/>
          <w:b/>
          <w:bCs/>
          <w:sz w:val="24"/>
          <w:szCs w:val="24"/>
        </w:rPr>
        <w:t>活动的，应出具法定代表人证明书及法定代表人合法有效的身份证</w:t>
      </w:r>
      <w:r>
        <w:rPr>
          <w:rFonts w:hint="eastAsia" w:ascii="宋体" w:hAnsi="宋体" w:eastAsia="宋体" w:cs="宋体"/>
          <w:b/>
          <w:bCs/>
          <w:sz w:val="24"/>
          <w:szCs w:val="24"/>
          <w:lang w:eastAsia="zh-CN"/>
        </w:rPr>
        <w:t>复印</w:t>
      </w:r>
      <w:r>
        <w:rPr>
          <w:rFonts w:hint="eastAsia" w:ascii="宋体" w:hAnsi="宋体" w:eastAsia="宋体" w:cs="宋体"/>
          <w:b/>
          <w:bCs/>
          <w:sz w:val="24"/>
          <w:szCs w:val="24"/>
        </w:rPr>
        <w:t>件，且应与营业执照上信息一致；法定代表人授权代表参加开标活动的，应出具法定代表人证明书、法定代表人授权书及授权代表合法有效的身份证</w:t>
      </w:r>
      <w:r>
        <w:rPr>
          <w:rFonts w:hint="eastAsia" w:ascii="宋体" w:hAnsi="宋体" w:eastAsia="宋体" w:cs="宋体"/>
          <w:b/>
          <w:bCs/>
          <w:sz w:val="24"/>
          <w:szCs w:val="24"/>
          <w:lang w:eastAsia="zh-CN"/>
        </w:rPr>
        <w:t>复印</w:t>
      </w:r>
      <w:r>
        <w:rPr>
          <w:rFonts w:hint="eastAsia" w:ascii="宋体" w:hAnsi="宋体" w:eastAsia="宋体" w:cs="宋体"/>
          <w:b/>
          <w:bCs/>
          <w:sz w:val="24"/>
          <w:szCs w:val="24"/>
        </w:rPr>
        <w:t>件</w:t>
      </w:r>
    </w:p>
    <w:p w14:paraId="13D5C467">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sz w:val="24"/>
          <w:szCs w:val="24"/>
        </w:rPr>
      </w:pPr>
    </w:p>
    <w:p w14:paraId="14681D49">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jc w:val="center"/>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法定代表人身份证明</w:t>
      </w:r>
    </w:p>
    <w:p w14:paraId="2B263EE0">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投 标 人：</w:t>
      </w:r>
      <w:r>
        <w:rPr>
          <w:rFonts w:hint="eastAsia" w:ascii="宋体" w:hAnsi="宋体" w:eastAsia="宋体" w:cs="宋体"/>
          <w:color w:val="auto"/>
          <w:sz w:val="24"/>
          <w:szCs w:val="24"/>
          <w:u w:val="single"/>
        </w:rPr>
        <w:t xml:space="preserve">                                                           </w:t>
      </w:r>
    </w:p>
    <w:p w14:paraId="33F0D4BD">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p>
    <w:p w14:paraId="745B7363">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p>
    <w:p w14:paraId="3939E450">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89C1590">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p>
    <w:p w14:paraId="0F85CD2E">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姓    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        别：</w:t>
      </w:r>
      <w:r>
        <w:rPr>
          <w:rFonts w:hint="eastAsia" w:ascii="宋体" w:hAnsi="宋体" w:eastAsia="宋体" w:cs="宋体"/>
          <w:color w:val="auto"/>
          <w:sz w:val="24"/>
          <w:szCs w:val="24"/>
          <w:u w:val="single"/>
        </w:rPr>
        <w:t xml:space="preserve">                   </w:t>
      </w:r>
    </w:p>
    <w:p w14:paraId="79AE8567">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年    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        务：</w:t>
      </w:r>
      <w:r>
        <w:rPr>
          <w:rFonts w:hint="eastAsia" w:ascii="宋体" w:hAnsi="宋体" w:eastAsia="宋体" w:cs="宋体"/>
          <w:color w:val="auto"/>
          <w:sz w:val="24"/>
          <w:szCs w:val="24"/>
          <w:u w:val="single"/>
        </w:rPr>
        <w:t xml:space="preserve">                   </w:t>
      </w:r>
    </w:p>
    <w:p w14:paraId="0FA931CD">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（投标人名称）的法定代表人。</w:t>
      </w:r>
    </w:p>
    <w:p w14:paraId="6168D58F">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317918AE">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（附法定代表人身份证复印件并加盖公章）</w:t>
      </w:r>
    </w:p>
    <w:p w14:paraId="08B135E1">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p>
    <w:p w14:paraId="70B49889">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p>
    <w:p w14:paraId="4B4DF27C">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p>
    <w:p w14:paraId="1B176702">
      <w:pPr>
        <w:keepNext w:val="0"/>
        <w:keepLines w:val="0"/>
        <w:pageBreakBefore w:val="0"/>
        <w:widowControl w:val="0"/>
        <w:kinsoku/>
        <w:wordWrap/>
        <w:overflowPunct/>
        <w:topLinePunct w:val="0"/>
        <w:autoSpaceDE/>
        <w:autoSpaceDN/>
        <w:bidi w:val="0"/>
        <w:adjustRightInd/>
        <w:snapToGrid/>
        <w:spacing w:line="400" w:lineRule="exact"/>
        <w:ind w:left="0" w:leftChars="0" w:right="0" w:firstLine="2400" w:firstLineChars="10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（盖章）</w:t>
      </w:r>
    </w:p>
    <w:p w14:paraId="4BC9B512">
      <w:pPr>
        <w:keepNext w:val="0"/>
        <w:keepLines w:val="0"/>
        <w:pageBreakBefore w:val="0"/>
        <w:widowControl w:val="0"/>
        <w:kinsoku/>
        <w:wordWrap/>
        <w:overflowPunct/>
        <w:topLinePunct w:val="0"/>
        <w:autoSpaceDE/>
        <w:autoSpaceDN/>
        <w:bidi w:val="0"/>
        <w:adjustRightInd/>
        <w:snapToGrid/>
        <w:spacing w:line="400" w:lineRule="exact"/>
        <w:ind w:left="0" w:leftChars="0" w:right="0" w:firstLine="2400" w:firstLineChars="1000"/>
        <w:jc w:val="left"/>
        <w:textAlignment w:val="auto"/>
        <w:rPr>
          <w:rFonts w:hint="eastAsia" w:ascii="宋体" w:hAnsi="宋体" w:eastAsia="宋体" w:cs="宋体"/>
          <w:bCs/>
          <w:color w:val="auto"/>
          <w:sz w:val="24"/>
          <w:szCs w:val="24"/>
          <w:u w:val="single"/>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p>
    <w:p w14:paraId="60FCB03B">
      <w:pPr>
        <w:keepNext w:val="0"/>
        <w:keepLines w:val="0"/>
        <w:pageBreakBefore w:val="0"/>
        <w:kinsoku/>
        <w:overflowPunct/>
        <w:autoSpaceDE/>
        <w:autoSpaceDN/>
        <w:bidi w:val="0"/>
        <w:adjustRightInd/>
        <w:snapToGrid/>
        <w:spacing w:line="400" w:lineRule="exact"/>
        <w:ind w:left="0" w:leftChars="0" w:right="0" w:firstLine="0" w:firstLineChars="0"/>
        <w:jc w:val="center"/>
        <w:textAlignment w:val="auto"/>
        <w:rPr>
          <w:rFonts w:hint="eastAsia" w:ascii="宋体" w:hAnsi="宋体" w:eastAsia="宋体" w:cs="宋体"/>
          <w:b/>
          <w:color w:val="auto"/>
          <w:sz w:val="24"/>
          <w:szCs w:val="24"/>
        </w:rPr>
      </w:pPr>
    </w:p>
    <w:p w14:paraId="15C39666">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p>
    <w:p w14:paraId="04F12A4C">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rPr>
      </w:pPr>
    </w:p>
    <w:p w14:paraId="7E393587">
      <w:pPr>
        <w:keepNext w:val="0"/>
        <w:keepLines w:val="0"/>
        <w:pageBreakBefore w:val="0"/>
        <w:widowControl/>
        <w:kinsoku/>
        <w:wordWrap/>
        <w:overflowPunct/>
        <w:autoSpaceDE/>
        <w:autoSpaceDN/>
        <w:bidi w:val="0"/>
        <w:adjustRightInd/>
        <w:snapToGrid/>
        <w:spacing w:line="400" w:lineRule="exact"/>
        <w:ind w:left="0" w:leftChars="0" w:right="0" w:firstLine="0" w:firstLineChars="0"/>
        <w:jc w:val="center"/>
        <w:textAlignment w:val="auto"/>
        <w:outlineLvl w:val="9"/>
        <w:rPr>
          <w:rFonts w:hint="eastAsia" w:ascii="宋体" w:hAnsi="宋体" w:eastAsia="宋体" w:cs="宋体"/>
          <w:b/>
          <w:color w:val="auto"/>
          <w:spacing w:val="2"/>
          <w:kern w:val="0"/>
          <w:sz w:val="24"/>
          <w:szCs w:val="24"/>
          <w:lang w:val="en-US" w:eastAsia="zh-CN"/>
        </w:rPr>
      </w:pPr>
      <w:r>
        <w:rPr>
          <w:rFonts w:hint="eastAsia" w:ascii="宋体" w:hAnsi="宋体" w:eastAsia="宋体" w:cs="宋体"/>
          <w:b/>
          <w:color w:val="auto"/>
          <w:spacing w:val="2"/>
          <w:kern w:val="0"/>
          <w:sz w:val="24"/>
          <w:szCs w:val="24"/>
          <w:lang w:val="en-US" w:eastAsia="zh-CN"/>
        </w:rPr>
        <w:br w:type="page"/>
      </w:r>
    </w:p>
    <w:p w14:paraId="5BD26899">
      <w:pPr>
        <w:keepNext w:val="0"/>
        <w:keepLines w:val="0"/>
        <w:pageBreakBefore w:val="0"/>
        <w:widowControl/>
        <w:kinsoku/>
        <w:wordWrap/>
        <w:overflowPunct/>
        <w:autoSpaceDE/>
        <w:autoSpaceDN/>
        <w:bidi w:val="0"/>
        <w:adjustRightInd/>
        <w:snapToGrid/>
        <w:spacing w:line="400" w:lineRule="exact"/>
        <w:ind w:left="0" w:leftChars="0" w:right="0" w:firstLine="0" w:firstLineChars="0"/>
        <w:jc w:val="center"/>
        <w:textAlignment w:val="auto"/>
        <w:outlineLvl w:val="9"/>
        <w:rPr>
          <w:rFonts w:hint="eastAsia" w:ascii="宋体" w:hAnsi="宋体" w:eastAsia="宋体" w:cs="宋体"/>
          <w:b/>
          <w:color w:val="auto"/>
          <w:spacing w:val="2"/>
          <w:kern w:val="0"/>
          <w:sz w:val="24"/>
          <w:szCs w:val="24"/>
        </w:rPr>
      </w:pPr>
      <w:r>
        <w:rPr>
          <w:rFonts w:hint="eastAsia" w:ascii="宋体" w:hAnsi="宋体" w:eastAsia="宋体" w:cs="宋体"/>
          <w:b/>
          <w:color w:val="auto"/>
          <w:spacing w:val="2"/>
          <w:kern w:val="0"/>
          <w:sz w:val="24"/>
          <w:szCs w:val="24"/>
        </w:rPr>
        <w:t>授权委托书</w:t>
      </w:r>
    </w:p>
    <w:p w14:paraId="794DE426">
      <w:pPr>
        <w:keepNext w:val="0"/>
        <w:keepLines w:val="0"/>
        <w:pageBreakBefore w:val="0"/>
        <w:widowControl w:val="0"/>
        <w:kinsoku/>
        <w:wordWrap/>
        <w:overflowPunct/>
        <w:topLinePunct/>
        <w:autoSpaceDE/>
        <w:autoSpaceDN/>
        <w:bidi w:val="0"/>
        <w:adjustRightInd/>
        <w:snapToGrid/>
        <w:spacing w:line="400" w:lineRule="exact"/>
        <w:ind w:left="0" w:leftChars="0"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（姓名）系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（投标人名称）的法定代表人，现委托</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职务</w:t>
      </w:r>
      <w:r>
        <w:rPr>
          <w:rFonts w:hint="eastAsia" w:ascii="宋体" w:hAnsi="宋体" w:eastAsia="宋体" w:cs="宋体"/>
          <w:color w:val="auto"/>
          <w:sz w:val="24"/>
          <w:szCs w:val="24"/>
        </w:rPr>
        <w:t>）为我方</w:t>
      </w:r>
      <w:r>
        <w:rPr>
          <w:rFonts w:hint="eastAsia" w:ascii="宋体" w:hAnsi="宋体" w:eastAsia="宋体" w:cs="宋体"/>
          <w:color w:val="auto"/>
          <w:sz w:val="24"/>
          <w:szCs w:val="24"/>
          <w:u w:val="single"/>
          <w:lang w:val="en-US" w:eastAsia="zh-CN"/>
        </w:rPr>
        <w:t xml:space="preserve"> （项目名称、项目编号）</w:t>
      </w:r>
      <w:r>
        <w:rPr>
          <w:rFonts w:hint="eastAsia" w:ascii="宋体" w:hAnsi="宋体" w:eastAsia="宋体" w:cs="宋体"/>
          <w:color w:val="auto"/>
          <w:sz w:val="24"/>
          <w:szCs w:val="24"/>
          <w:u w:val="none"/>
          <w:lang w:val="en-US" w:eastAsia="zh-CN"/>
        </w:rPr>
        <w:t>的</w:t>
      </w:r>
      <w:r>
        <w:rPr>
          <w:rFonts w:hint="eastAsia" w:ascii="宋体" w:hAnsi="宋体" w:eastAsia="宋体" w:cs="宋体"/>
          <w:color w:val="auto"/>
          <w:sz w:val="24"/>
          <w:szCs w:val="24"/>
        </w:rPr>
        <w:t>代理人。代理人根据授权，以我方名义签署、澄清、说明、补正、递交、撤回、修改招标项目投标文件、签订合同和处理有关事宜，其法律后果由我方承担。</w:t>
      </w:r>
    </w:p>
    <w:p w14:paraId="01251E39">
      <w:pPr>
        <w:keepNext w:val="0"/>
        <w:keepLines w:val="0"/>
        <w:pageBreakBefore w:val="0"/>
        <w:kinsoku/>
        <w:wordWrap/>
        <w:overflowPunct/>
        <w:autoSpaceDE/>
        <w:autoSpaceDN/>
        <w:bidi w:val="0"/>
        <w:adjustRightInd/>
        <w:snapToGrid/>
        <w:spacing w:line="400" w:lineRule="exact"/>
        <w:ind w:left="0" w:leftChars="0" w:right="0" w:firstLine="0" w:firstLineChars="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委托期限：自签字之日起至投标有效期截止之日止。</w:t>
      </w:r>
    </w:p>
    <w:p w14:paraId="338A864C">
      <w:pPr>
        <w:keepNext w:val="0"/>
        <w:keepLines w:val="0"/>
        <w:pageBreakBefore w:val="0"/>
        <w:kinsoku/>
        <w:wordWrap/>
        <w:overflowPunct/>
        <w:autoSpaceDE/>
        <w:autoSpaceDN/>
        <w:bidi w:val="0"/>
        <w:adjustRightInd/>
        <w:snapToGrid/>
        <w:spacing w:line="400" w:lineRule="exact"/>
        <w:ind w:left="0" w:leftChars="0" w:right="0" w:firstLine="0" w:firstLineChars="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代理人无转发包权。</w:t>
      </w:r>
    </w:p>
    <w:p w14:paraId="4F61C4AB">
      <w:pPr>
        <w:keepNext w:val="0"/>
        <w:keepLines w:val="0"/>
        <w:pageBreakBefore w:val="0"/>
        <w:kinsoku/>
        <w:wordWrap/>
        <w:overflowPunct/>
        <w:autoSpaceDE/>
        <w:autoSpaceDN/>
        <w:bidi w:val="0"/>
        <w:adjustRightInd/>
        <w:snapToGrid/>
        <w:spacing w:line="400" w:lineRule="exact"/>
        <w:ind w:left="0" w:leftChars="0" w:right="0" w:firstLine="0" w:firstLineChars="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附：法定代表人与委托代理人身份证复印件正反面</w:t>
      </w:r>
    </w:p>
    <w:p w14:paraId="711498AD">
      <w:pPr>
        <w:keepNext w:val="0"/>
        <w:keepLines w:val="0"/>
        <w:pageBreakBefore w:val="0"/>
        <w:widowControl w:val="0"/>
        <w:kinsoku/>
        <w:wordWrap/>
        <w:overflowPunct/>
        <w:topLinePunct w:val="0"/>
        <w:autoSpaceDE/>
        <w:autoSpaceDN/>
        <w:bidi w:val="0"/>
        <w:adjustRightInd/>
        <w:snapToGrid/>
        <w:spacing w:line="400" w:lineRule="exact"/>
        <w:ind w:left="0" w:leftChars="0" w:right="0" w:firstLine="2400" w:firstLineChars="1000"/>
        <w:jc w:val="left"/>
        <w:textAlignment w:val="auto"/>
        <w:outlineLvl w:val="9"/>
        <w:rPr>
          <w:rFonts w:hint="eastAsia" w:ascii="宋体" w:hAnsi="宋体" w:eastAsia="宋体" w:cs="宋体"/>
          <w:color w:val="auto"/>
          <w:sz w:val="24"/>
          <w:szCs w:val="24"/>
        </w:rPr>
      </w:pPr>
    </w:p>
    <w:p w14:paraId="43E639D6">
      <w:pPr>
        <w:keepNext w:val="0"/>
        <w:keepLines w:val="0"/>
        <w:pageBreakBefore w:val="0"/>
        <w:widowControl w:val="0"/>
        <w:kinsoku/>
        <w:wordWrap/>
        <w:overflowPunct/>
        <w:topLinePunct w:val="0"/>
        <w:autoSpaceDE/>
        <w:autoSpaceDN/>
        <w:bidi w:val="0"/>
        <w:adjustRightInd/>
        <w:snapToGrid/>
        <w:spacing w:line="400" w:lineRule="exact"/>
        <w:ind w:left="0" w:leftChars="0" w:right="0" w:firstLine="2400" w:firstLineChars="10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投标人：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（盖单位章）</w:t>
      </w:r>
    </w:p>
    <w:p w14:paraId="4E269CC1">
      <w:pPr>
        <w:keepNext w:val="0"/>
        <w:keepLines w:val="0"/>
        <w:pageBreakBefore w:val="0"/>
        <w:widowControl w:val="0"/>
        <w:kinsoku/>
        <w:wordWrap/>
        <w:overflowPunct/>
        <w:topLinePunct w:val="0"/>
        <w:autoSpaceDE/>
        <w:autoSpaceDN/>
        <w:bidi w:val="0"/>
        <w:adjustRightInd/>
        <w:snapToGrid/>
        <w:spacing w:line="400" w:lineRule="exact"/>
        <w:ind w:left="0" w:leftChars="0" w:right="0" w:firstLine="2400" w:firstLineChars="10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（签字或签章）</w:t>
      </w:r>
    </w:p>
    <w:p w14:paraId="616E6631">
      <w:pPr>
        <w:keepNext w:val="0"/>
        <w:keepLines w:val="0"/>
        <w:pageBreakBefore w:val="0"/>
        <w:widowControl w:val="0"/>
        <w:kinsoku/>
        <w:wordWrap/>
        <w:overflowPunct/>
        <w:topLinePunct w:val="0"/>
        <w:autoSpaceDE/>
        <w:autoSpaceDN/>
        <w:bidi w:val="0"/>
        <w:adjustRightInd/>
        <w:snapToGrid/>
        <w:spacing w:line="400" w:lineRule="exact"/>
        <w:ind w:left="0" w:leftChars="0" w:right="0" w:firstLine="2400" w:firstLineChars="10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身份证号码：</w:t>
      </w:r>
      <w:r>
        <w:rPr>
          <w:rFonts w:hint="eastAsia" w:ascii="宋体" w:hAnsi="宋体" w:eastAsia="宋体" w:cs="宋体"/>
          <w:color w:val="auto"/>
          <w:sz w:val="24"/>
          <w:szCs w:val="24"/>
          <w:u w:val="single"/>
        </w:rPr>
        <w:t xml:space="preserve">                                </w:t>
      </w:r>
    </w:p>
    <w:p w14:paraId="11E5693B">
      <w:pPr>
        <w:keepNext w:val="0"/>
        <w:keepLines w:val="0"/>
        <w:pageBreakBefore w:val="0"/>
        <w:widowControl w:val="0"/>
        <w:kinsoku/>
        <w:wordWrap/>
        <w:overflowPunct/>
        <w:topLinePunct w:val="0"/>
        <w:autoSpaceDE/>
        <w:autoSpaceDN/>
        <w:bidi w:val="0"/>
        <w:adjustRightInd/>
        <w:snapToGrid/>
        <w:spacing w:line="400" w:lineRule="exact"/>
        <w:ind w:left="0" w:leftChars="0" w:right="0" w:firstLine="2400" w:firstLineChars="10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（签字或签章）</w:t>
      </w:r>
    </w:p>
    <w:p w14:paraId="0C307A8C">
      <w:pPr>
        <w:keepNext w:val="0"/>
        <w:keepLines w:val="0"/>
        <w:pageBreakBefore w:val="0"/>
        <w:widowControl w:val="0"/>
        <w:kinsoku/>
        <w:wordWrap/>
        <w:overflowPunct/>
        <w:topLinePunct w:val="0"/>
        <w:autoSpaceDE/>
        <w:autoSpaceDN/>
        <w:bidi w:val="0"/>
        <w:adjustRightInd/>
        <w:snapToGrid/>
        <w:spacing w:line="400" w:lineRule="exact"/>
        <w:ind w:left="0" w:leftChars="0" w:right="0" w:firstLine="2400" w:firstLineChars="10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身份证号码：</w:t>
      </w:r>
      <w:r>
        <w:rPr>
          <w:rFonts w:hint="eastAsia" w:ascii="宋体" w:hAnsi="宋体" w:eastAsia="宋体" w:cs="宋体"/>
          <w:color w:val="auto"/>
          <w:sz w:val="24"/>
          <w:szCs w:val="24"/>
          <w:u w:val="single"/>
        </w:rPr>
        <w:t xml:space="preserve">                               </w:t>
      </w:r>
    </w:p>
    <w:p w14:paraId="7F7E9CE1">
      <w:pPr>
        <w:keepNext w:val="0"/>
        <w:keepLines w:val="0"/>
        <w:pageBreakBefore w:val="0"/>
        <w:widowControl/>
        <w:kinsoku/>
        <w:wordWrap/>
        <w:overflowPunct/>
        <w:topLinePunct w:val="0"/>
        <w:autoSpaceDE/>
        <w:autoSpaceDN/>
        <w:bidi w:val="0"/>
        <w:adjustRightInd/>
        <w:snapToGrid/>
        <w:spacing w:line="400" w:lineRule="exact"/>
        <w:ind w:left="0" w:leftChars="0" w:right="0" w:firstLine="0" w:firstLineChars="0"/>
        <w:jc w:val="right"/>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lang w:val="en-US" w:eastAsia="zh-CN"/>
        </w:rPr>
        <w:t>日</w:t>
      </w:r>
    </w:p>
    <w:p w14:paraId="215258F1">
      <w:pPr>
        <w:keepNext w:val="0"/>
        <w:keepLines w:val="0"/>
        <w:pageBreakBefore w:val="0"/>
        <w:widowControl/>
        <w:kinsoku/>
        <w:overflowPunct/>
        <w:autoSpaceDE/>
        <w:autoSpaceDN/>
        <w:bidi w:val="0"/>
        <w:adjustRightInd/>
        <w:snapToGrid/>
        <w:spacing w:line="400" w:lineRule="exact"/>
        <w:ind w:left="0" w:leftChars="0" w:right="0" w:firstLine="0" w:firstLineChars="0"/>
        <w:jc w:val="both"/>
        <w:textAlignment w:val="auto"/>
        <w:rPr>
          <w:rFonts w:hint="eastAsia" w:ascii="宋体" w:hAnsi="宋体" w:eastAsia="宋体" w:cs="宋体"/>
          <w:b/>
          <w:bCs/>
          <w:color w:val="auto"/>
          <w:sz w:val="24"/>
          <w:szCs w:val="24"/>
          <w:lang w:eastAsia="zh-CN"/>
        </w:rPr>
      </w:pPr>
    </w:p>
    <w:p w14:paraId="355855BD">
      <w:pPr>
        <w:pStyle w:val="3"/>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注：</w:t>
      </w:r>
      <w:r>
        <w:rPr>
          <w:rFonts w:hint="eastAsia" w:ascii="宋体" w:hAnsi="宋体" w:eastAsia="宋体" w:cs="宋体"/>
          <w:b/>
          <w:bCs/>
          <w:color w:val="auto"/>
          <w:sz w:val="24"/>
          <w:szCs w:val="24"/>
        </w:rPr>
        <w:t>由投标人的法定代表人签署投标文件，则无须提交授权委托书。</w:t>
      </w:r>
    </w:p>
    <w:p w14:paraId="7496C6EE">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sz w:val="24"/>
          <w:szCs w:val="24"/>
        </w:rPr>
      </w:pPr>
    </w:p>
    <w:p w14:paraId="5A83DD72">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bookmarkStart w:id="0" w:name="_GoBack"/>
      <w:bookmarkEnd w:id="0"/>
    </w:p>
    <w:p w14:paraId="1E527D34">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单位负责人为同一人或者存在直接控股、管理关系的不同</w:t>
      </w:r>
      <w:r>
        <w:rPr>
          <w:rFonts w:hint="eastAsia" w:ascii="宋体" w:hAnsi="宋体" w:eastAsia="宋体" w:cs="宋体"/>
          <w:b/>
          <w:bCs/>
          <w:sz w:val="24"/>
          <w:szCs w:val="24"/>
          <w:lang w:eastAsia="zh-CN"/>
        </w:rPr>
        <w:t>投标人</w:t>
      </w:r>
      <w:r>
        <w:rPr>
          <w:rFonts w:hint="eastAsia" w:ascii="宋体" w:hAnsi="宋体" w:eastAsia="宋体" w:cs="宋体"/>
          <w:b/>
          <w:bCs/>
          <w:sz w:val="24"/>
          <w:szCs w:val="24"/>
        </w:rPr>
        <w:t>不得参加同一合同项下的政府采购活动；为本项目提供整体设计、规范编制或者项目管理、监理、检测等服务的</w:t>
      </w:r>
      <w:r>
        <w:rPr>
          <w:rFonts w:hint="eastAsia" w:ascii="宋体" w:hAnsi="宋体" w:eastAsia="宋体" w:cs="宋体"/>
          <w:b/>
          <w:bCs/>
          <w:sz w:val="24"/>
          <w:szCs w:val="24"/>
          <w:lang w:eastAsia="zh-CN"/>
        </w:rPr>
        <w:t>投标人</w:t>
      </w:r>
      <w:r>
        <w:rPr>
          <w:rFonts w:hint="eastAsia" w:ascii="宋体" w:hAnsi="宋体" w:eastAsia="宋体" w:cs="宋体"/>
          <w:b/>
          <w:bCs/>
          <w:sz w:val="24"/>
          <w:szCs w:val="24"/>
        </w:rPr>
        <w:t>，不得再参加该采购项目的其他采购活动</w:t>
      </w:r>
      <w:r>
        <w:rPr>
          <w:rFonts w:hint="eastAsia" w:ascii="宋体" w:hAnsi="宋体" w:eastAsia="宋体" w:cs="宋体"/>
          <w:b/>
          <w:bCs/>
          <w:sz w:val="24"/>
          <w:szCs w:val="24"/>
          <w:lang w:eastAsia="zh-CN"/>
        </w:rPr>
        <w:t>；</w:t>
      </w:r>
      <w:r>
        <w:rPr>
          <w:rFonts w:hint="eastAsia" w:ascii="宋体" w:hAnsi="宋体" w:eastAsia="宋体" w:cs="宋体"/>
          <w:b/>
          <w:bCs/>
          <w:sz w:val="24"/>
          <w:szCs w:val="24"/>
        </w:rPr>
        <w:t>（提供书面承诺函，加盖</w:t>
      </w:r>
      <w:r>
        <w:rPr>
          <w:rFonts w:hint="eastAsia" w:ascii="宋体" w:hAnsi="宋体" w:eastAsia="宋体" w:cs="宋体"/>
          <w:b/>
          <w:bCs/>
          <w:sz w:val="24"/>
          <w:szCs w:val="24"/>
          <w:lang w:eastAsia="zh-CN"/>
        </w:rPr>
        <w:t>投标人</w:t>
      </w:r>
      <w:r>
        <w:rPr>
          <w:rFonts w:hint="eastAsia" w:ascii="宋体" w:hAnsi="宋体" w:eastAsia="宋体" w:cs="宋体"/>
          <w:b/>
          <w:bCs/>
          <w:sz w:val="24"/>
          <w:szCs w:val="24"/>
        </w:rPr>
        <w:t>公章）</w:t>
      </w:r>
    </w:p>
    <w:p w14:paraId="062E60CA">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sz w:val="24"/>
          <w:szCs w:val="24"/>
        </w:rPr>
      </w:pPr>
    </w:p>
    <w:p w14:paraId="594B45F9">
      <w:pPr>
        <w:keepNext w:val="0"/>
        <w:keepLines w:val="0"/>
        <w:pageBreakBefore w:val="0"/>
        <w:kinsoku/>
        <w:overflowPunct/>
        <w:autoSpaceDE/>
        <w:autoSpaceDN/>
        <w:bidi w:val="0"/>
        <w:adjustRightInd/>
        <w:snapToGrid/>
        <w:spacing w:line="400" w:lineRule="exact"/>
        <w:ind w:left="0" w:leftChars="0" w:right="0" w:firstLine="0" w:firstLineChars="0"/>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承诺函</w:t>
      </w:r>
    </w:p>
    <w:p w14:paraId="547BC49E">
      <w:pPr>
        <w:keepNext w:val="0"/>
        <w:keepLines w:val="0"/>
        <w:pageBreakBefore w:val="0"/>
        <w:widowControl w:val="0"/>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我公司</w:t>
      </w:r>
      <w:r>
        <w:rPr>
          <w:rFonts w:hint="eastAsia" w:ascii="宋体" w:hAnsi="宋体" w:eastAsia="宋体" w:cs="宋体"/>
          <w:color w:val="auto"/>
          <w:sz w:val="24"/>
          <w:szCs w:val="24"/>
          <w:highlight w:val="none"/>
        </w:rPr>
        <w:t>在此声明</w:t>
      </w:r>
      <w:r>
        <w:rPr>
          <w:rFonts w:hint="eastAsia" w:ascii="宋体" w:hAnsi="宋体" w:eastAsia="宋体" w:cs="宋体"/>
          <w:color w:val="auto"/>
          <w:sz w:val="24"/>
          <w:szCs w:val="24"/>
          <w:highlight w:val="none"/>
          <w:lang w:eastAsia="zh-CN"/>
        </w:rPr>
        <w:t>：</w:t>
      </w:r>
    </w:p>
    <w:p w14:paraId="192F0D4B">
      <w:pPr>
        <w:keepNext w:val="0"/>
        <w:keepLines w:val="0"/>
        <w:pageBreakBefore w:val="0"/>
        <w:widowControl w:val="0"/>
        <w:kinsoku/>
        <w:wordWrap/>
        <w:overflowPunct/>
        <w:topLinePunct w:val="0"/>
        <w:autoSpaceDE/>
        <w:autoSpaceDN/>
        <w:bidi w:val="0"/>
        <w:adjustRightInd/>
        <w:snapToGrid/>
        <w:spacing w:line="400" w:lineRule="exact"/>
        <w:ind w:left="0" w:leftChars="0" w:right="0" w:firstLine="480" w:firstLineChars="200"/>
        <w:textAlignment w:val="auto"/>
        <w:rPr>
          <w:rFonts w:hint="default" w:ascii="宋体" w:hAnsi="宋体" w:eastAsia="宋体" w:cs="宋体"/>
          <w:sz w:val="24"/>
          <w:szCs w:val="24"/>
          <w:u w:val="single"/>
          <w:lang w:val="en-US" w:eastAsia="zh-CN"/>
        </w:rPr>
      </w:pPr>
      <w:r>
        <w:rPr>
          <w:rFonts w:hint="eastAsia" w:ascii="宋体" w:hAnsi="宋体" w:eastAsia="宋体" w:cs="宋体"/>
          <w:sz w:val="24"/>
          <w:szCs w:val="24"/>
        </w:rPr>
        <w:t>与我方的法定代表人（单位负责人）为同一人的企业如下：</w:t>
      </w:r>
      <w:r>
        <w:rPr>
          <w:rFonts w:hint="eastAsia" w:ascii="宋体" w:hAnsi="宋体" w:eastAsia="宋体" w:cs="宋体"/>
          <w:sz w:val="24"/>
          <w:szCs w:val="24"/>
          <w:u w:val="single"/>
          <w:lang w:val="en-US" w:eastAsia="zh-CN"/>
        </w:rPr>
        <w:t xml:space="preserve">        </w:t>
      </w:r>
    </w:p>
    <w:p w14:paraId="6B85536C">
      <w:pPr>
        <w:keepNext w:val="0"/>
        <w:keepLines w:val="0"/>
        <w:pageBreakBefore w:val="0"/>
        <w:widowControl w:val="0"/>
        <w:kinsoku/>
        <w:wordWrap/>
        <w:overflowPunct/>
        <w:topLinePunct w:val="0"/>
        <w:autoSpaceDE/>
        <w:autoSpaceDN/>
        <w:bidi w:val="0"/>
        <w:adjustRightInd/>
        <w:snapToGrid/>
        <w:spacing w:line="400" w:lineRule="exact"/>
        <w:ind w:left="0" w:leftChars="0" w:right="0" w:firstLine="480" w:firstLineChars="200"/>
        <w:textAlignment w:val="auto"/>
        <w:rPr>
          <w:rFonts w:hint="default" w:ascii="宋体" w:hAnsi="宋体" w:eastAsia="宋体" w:cs="宋体"/>
          <w:sz w:val="24"/>
          <w:szCs w:val="24"/>
          <w:u w:val="single"/>
          <w:lang w:val="en-US" w:eastAsia="zh-CN"/>
        </w:rPr>
      </w:pPr>
      <w:r>
        <w:rPr>
          <w:rFonts w:hint="eastAsia" w:ascii="宋体" w:hAnsi="宋体" w:eastAsia="宋体" w:cs="宋体"/>
          <w:sz w:val="24"/>
          <w:szCs w:val="24"/>
        </w:rPr>
        <w:t>我方的控股股东如下：</w:t>
      </w:r>
      <w:r>
        <w:rPr>
          <w:rFonts w:hint="eastAsia" w:ascii="宋体" w:hAnsi="宋体" w:eastAsia="宋体" w:cs="宋体"/>
          <w:sz w:val="24"/>
          <w:szCs w:val="24"/>
          <w:u w:val="single"/>
          <w:lang w:val="en-US" w:eastAsia="zh-CN"/>
        </w:rPr>
        <w:t xml:space="preserve">                                        </w:t>
      </w:r>
    </w:p>
    <w:p w14:paraId="498E4BE2">
      <w:pPr>
        <w:keepNext w:val="0"/>
        <w:keepLines w:val="0"/>
        <w:pageBreakBefore w:val="0"/>
        <w:widowControl w:val="0"/>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我方直接控股的企业如下：</w:t>
      </w:r>
      <w:r>
        <w:rPr>
          <w:rFonts w:hint="eastAsia" w:ascii="宋体" w:hAnsi="宋体" w:eastAsia="宋体" w:cs="宋体"/>
          <w:sz w:val="24"/>
          <w:szCs w:val="24"/>
          <w:u w:val="single"/>
          <w:lang w:val="en-US" w:eastAsia="zh-CN"/>
        </w:rPr>
        <w:t xml:space="preserve">                                   </w:t>
      </w:r>
    </w:p>
    <w:p w14:paraId="3AE00A56">
      <w:pPr>
        <w:keepNext w:val="0"/>
        <w:keepLines w:val="0"/>
        <w:pageBreakBefore w:val="0"/>
        <w:widowControl w:val="0"/>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与我方存在管理、被管理关系的单位名称如下：</w:t>
      </w:r>
      <w:r>
        <w:rPr>
          <w:rFonts w:hint="eastAsia" w:ascii="宋体" w:hAnsi="宋体" w:eastAsia="宋体" w:cs="宋体"/>
          <w:sz w:val="24"/>
          <w:szCs w:val="24"/>
          <w:u w:val="single"/>
          <w:lang w:val="en-US" w:eastAsia="zh-CN"/>
        </w:rPr>
        <w:t xml:space="preserve">                 </w:t>
      </w:r>
    </w:p>
    <w:p w14:paraId="49948A45">
      <w:pPr>
        <w:keepNext w:val="0"/>
        <w:keepLines w:val="0"/>
        <w:pageBreakBefore w:val="0"/>
        <w:widowControl w:val="0"/>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lang w:val="en-US" w:eastAsia="zh-CN"/>
        </w:rPr>
        <w:t>我公司未</w:t>
      </w:r>
      <w:r>
        <w:rPr>
          <w:rFonts w:hint="eastAsia" w:ascii="宋体" w:hAnsi="宋体" w:eastAsia="宋体" w:cs="宋体"/>
          <w:sz w:val="24"/>
          <w:szCs w:val="24"/>
        </w:rPr>
        <w:t>为本项目提供整体设计、规范编制或者项目管理、监理、检测等服务</w:t>
      </w:r>
      <w:r>
        <w:rPr>
          <w:rFonts w:hint="eastAsia" w:ascii="宋体" w:hAnsi="宋体" w:eastAsia="宋体" w:cs="宋体"/>
          <w:sz w:val="24"/>
          <w:szCs w:val="24"/>
          <w:lang w:eastAsia="zh-CN"/>
        </w:rPr>
        <w:t>；</w:t>
      </w:r>
    </w:p>
    <w:p w14:paraId="0C17F350">
      <w:pPr>
        <w:keepNext w:val="0"/>
        <w:keepLines w:val="0"/>
        <w:pageBreakBefore w:val="0"/>
        <w:widowControl w:val="0"/>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我方保证本次</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所有内容和资料均真实、有效、准确，并愿意承担因我方就此弄虚作假所引起的一切法律后果。</w:t>
      </w:r>
    </w:p>
    <w:p w14:paraId="38864C7E">
      <w:pPr>
        <w:keepNext w:val="0"/>
        <w:keepLines w:val="0"/>
        <w:pageBreakBefore w:val="0"/>
        <w:widowControl w:val="0"/>
        <w:kinsoku/>
        <w:wordWrap/>
        <w:overflowPunct/>
        <w:topLinePunct w:val="0"/>
        <w:autoSpaceDE/>
        <w:autoSpaceDN/>
        <w:bidi w:val="0"/>
        <w:adjustRightInd/>
        <w:snapToGrid/>
        <w:spacing w:line="400" w:lineRule="exact"/>
        <w:ind w:left="0" w:leftChars="0" w:right="0" w:firstLine="480" w:firstLineChars="20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3A6EE02F">
      <w:pPr>
        <w:keepNext w:val="0"/>
        <w:keepLines w:val="0"/>
        <w:pageBreakBefore w:val="0"/>
        <w:kinsoku/>
        <w:overflowPunct/>
        <w:autoSpaceDE/>
        <w:autoSpaceDN/>
        <w:bidi w:val="0"/>
        <w:adjustRightInd/>
        <w:snapToGrid/>
        <w:spacing w:line="400" w:lineRule="exact"/>
        <w:ind w:left="0" w:leftChars="0" w:right="0" w:firstLine="0" w:firstLineChars="0"/>
        <w:jc w:val="center"/>
        <w:textAlignment w:val="auto"/>
        <w:outlineLvl w:val="9"/>
        <w:rPr>
          <w:rFonts w:hint="eastAsia" w:ascii="宋体" w:hAnsi="宋体" w:eastAsia="宋体" w:cs="宋体"/>
          <w:color w:val="auto"/>
          <w:sz w:val="24"/>
          <w:szCs w:val="24"/>
          <w:highlight w:val="none"/>
          <w:lang w:val="en-US" w:eastAsia="zh-CN"/>
        </w:rPr>
      </w:pPr>
    </w:p>
    <w:p w14:paraId="344AA121">
      <w:pPr>
        <w:keepNext w:val="0"/>
        <w:keepLines w:val="0"/>
        <w:pageBreakBefore w:val="0"/>
        <w:kinsoku/>
        <w:overflowPunct/>
        <w:autoSpaceDE/>
        <w:autoSpaceDN/>
        <w:bidi w:val="0"/>
        <w:adjustRightInd/>
        <w:snapToGrid/>
        <w:spacing w:line="400" w:lineRule="exact"/>
        <w:ind w:left="0" w:leftChars="0" w:right="0" w:firstLine="0" w:firstLineChars="0"/>
        <w:jc w:val="center"/>
        <w:textAlignment w:val="auto"/>
        <w:outlineLvl w:val="9"/>
        <w:rPr>
          <w:rFonts w:hint="eastAsia" w:ascii="宋体" w:hAnsi="宋体" w:eastAsia="宋体" w:cs="宋体"/>
          <w:color w:val="auto"/>
          <w:sz w:val="24"/>
          <w:szCs w:val="24"/>
          <w:highlight w:val="none"/>
          <w:lang w:val="en-US" w:eastAsia="zh-CN"/>
        </w:rPr>
      </w:pPr>
    </w:p>
    <w:p w14:paraId="2D764583">
      <w:pPr>
        <w:keepNext w:val="0"/>
        <w:keepLines w:val="0"/>
        <w:pageBreakBefore w:val="0"/>
        <w:widowControl w:val="0"/>
        <w:kinsoku/>
        <w:wordWrap/>
        <w:overflowPunct/>
        <w:topLinePunct w:val="0"/>
        <w:autoSpaceDE/>
        <w:autoSpaceDN/>
        <w:bidi w:val="0"/>
        <w:adjustRightInd/>
        <w:snapToGrid/>
        <w:spacing w:line="400" w:lineRule="exact"/>
        <w:ind w:left="0" w:leftChars="0" w:right="0" w:firstLine="2400" w:firstLineChars="10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投标</w:t>
      </w:r>
      <w:r>
        <w:rPr>
          <w:rFonts w:hint="eastAsia" w:ascii="宋体" w:hAnsi="宋体" w:eastAsia="宋体" w:cs="宋体"/>
          <w:color w:val="auto"/>
          <w:sz w:val="24"/>
          <w:szCs w:val="24"/>
          <w:highlight w:val="none"/>
        </w:rPr>
        <w:t>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5E07A7A4">
      <w:pPr>
        <w:keepNext w:val="0"/>
        <w:keepLines w:val="0"/>
        <w:pageBreakBefore w:val="0"/>
        <w:widowControl w:val="0"/>
        <w:kinsoku/>
        <w:wordWrap/>
        <w:overflowPunct/>
        <w:topLinePunct w:val="0"/>
        <w:autoSpaceDE/>
        <w:autoSpaceDN/>
        <w:bidi w:val="0"/>
        <w:adjustRightInd/>
        <w:snapToGrid/>
        <w:spacing w:line="400" w:lineRule="exact"/>
        <w:ind w:left="0" w:leftChars="0" w:right="0" w:firstLine="2400" w:firstLineChars="10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32AC84D">
      <w:pPr>
        <w:keepNext w:val="0"/>
        <w:keepLines w:val="0"/>
        <w:pageBreakBefore w:val="0"/>
        <w:widowControl w:val="0"/>
        <w:kinsoku/>
        <w:wordWrap/>
        <w:overflowPunct/>
        <w:topLinePunct w:val="0"/>
        <w:autoSpaceDE/>
        <w:autoSpaceDN/>
        <w:bidi w:val="0"/>
        <w:adjustRightInd/>
        <w:snapToGrid/>
        <w:spacing w:line="400" w:lineRule="exact"/>
        <w:ind w:right="0" w:firstLine="4080" w:firstLineChars="17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D0E256B">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jc w:val="center"/>
        <w:textAlignment w:val="auto"/>
        <w:outlineLvl w:val="9"/>
        <w:rPr>
          <w:rFonts w:hint="eastAsia" w:ascii="宋体" w:hAnsi="宋体" w:eastAsia="宋体" w:cs="宋体"/>
          <w:color w:val="auto"/>
          <w:sz w:val="24"/>
          <w:szCs w:val="24"/>
          <w:highlight w:val="none"/>
        </w:rPr>
      </w:pPr>
    </w:p>
    <w:p w14:paraId="08C6BFD0">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sz w:val="24"/>
          <w:szCs w:val="24"/>
          <w:lang w:val="en-US" w:eastAsia="zh-CN"/>
        </w:rPr>
      </w:pPr>
    </w:p>
    <w:p w14:paraId="32A796D7">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sz w:val="24"/>
          <w:szCs w:val="24"/>
        </w:rPr>
      </w:pPr>
    </w:p>
    <w:p w14:paraId="41B34077">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sz w:val="24"/>
          <w:szCs w:val="24"/>
        </w:rPr>
      </w:pPr>
    </w:p>
    <w:p w14:paraId="4039EDAF">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sz w:val="24"/>
          <w:szCs w:val="24"/>
        </w:rPr>
      </w:pPr>
    </w:p>
    <w:p w14:paraId="028AE29E">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sz w:val="24"/>
          <w:szCs w:val="24"/>
        </w:rPr>
      </w:pPr>
    </w:p>
    <w:p w14:paraId="75EC6F13">
      <w:pPr>
        <w:rPr>
          <w:rFonts w:hint="eastAsia" w:ascii="宋体" w:hAnsi="宋体" w:eastAsia="宋体" w:cs="宋体"/>
          <w:b/>
          <w:bCs/>
          <w:sz w:val="24"/>
          <w:szCs w:val="24"/>
        </w:rPr>
      </w:pPr>
      <w:r>
        <w:rPr>
          <w:rFonts w:hint="eastAsia" w:ascii="宋体" w:hAnsi="宋体" w:eastAsia="宋体" w:cs="宋体"/>
          <w:b/>
          <w:bCs/>
          <w:sz w:val="24"/>
          <w:szCs w:val="24"/>
        </w:rPr>
        <w:br w:type="page"/>
      </w:r>
    </w:p>
    <w:p w14:paraId="299FCF42">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非联合体：本项目不接受联合体投标，不允许分包。</w:t>
      </w:r>
      <w:r>
        <w:rPr>
          <w:rFonts w:hint="eastAsia" w:ascii="宋体" w:hAnsi="宋体" w:eastAsia="宋体" w:cs="宋体"/>
          <w:b/>
          <w:bCs/>
          <w:sz w:val="24"/>
          <w:szCs w:val="24"/>
          <w:lang w:eastAsia="zh-CN"/>
        </w:rPr>
        <w:t>投标人</w:t>
      </w:r>
      <w:r>
        <w:rPr>
          <w:rFonts w:hint="eastAsia" w:ascii="宋体" w:hAnsi="宋体" w:eastAsia="宋体" w:cs="宋体"/>
          <w:b/>
          <w:bCs/>
          <w:sz w:val="24"/>
          <w:szCs w:val="24"/>
        </w:rPr>
        <w:t>应提供《非联合体不分包投标声明》</w:t>
      </w:r>
    </w:p>
    <w:p w14:paraId="19E50201">
      <w:pPr>
        <w:keepNext w:val="0"/>
        <w:keepLines w:val="0"/>
        <w:pageBreakBefore w:val="0"/>
        <w:numPr>
          <w:ilvl w:val="0"/>
          <w:numId w:val="0"/>
        </w:numPr>
        <w:kinsoku/>
        <w:overflowPunct/>
        <w:autoSpaceDE/>
        <w:autoSpaceDN/>
        <w:bidi w:val="0"/>
        <w:adjustRightInd/>
        <w:snapToGrid/>
        <w:spacing w:line="400" w:lineRule="exact"/>
        <w:ind w:left="0" w:leftChars="0" w:right="0" w:firstLine="0" w:firstLineChars="0"/>
        <w:jc w:val="center"/>
        <w:textAlignment w:val="auto"/>
        <w:outlineLvl w:val="9"/>
        <w:rPr>
          <w:rFonts w:hint="eastAsia" w:ascii="宋体" w:hAnsi="宋体" w:eastAsia="宋体" w:cs="宋体"/>
          <w:b/>
          <w:bCs/>
          <w:sz w:val="24"/>
          <w:szCs w:val="24"/>
          <w:lang w:val="en-US" w:eastAsia="zh-CN"/>
        </w:rPr>
      </w:pPr>
    </w:p>
    <w:p w14:paraId="1884E624">
      <w:pPr>
        <w:keepNext w:val="0"/>
        <w:keepLines w:val="0"/>
        <w:pageBreakBefore w:val="0"/>
        <w:numPr>
          <w:ilvl w:val="0"/>
          <w:numId w:val="0"/>
        </w:numPr>
        <w:kinsoku/>
        <w:overflowPunct/>
        <w:autoSpaceDE/>
        <w:autoSpaceDN/>
        <w:bidi w:val="0"/>
        <w:adjustRightInd/>
        <w:snapToGrid/>
        <w:spacing w:line="400" w:lineRule="exact"/>
        <w:ind w:left="0" w:leftChars="0" w:right="0" w:firstLine="0" w:firstLineChars="0"/>
        <w:jc w:val="center"/>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非联合体不分包投标声明</w:t>
      </w:r>
    </w:p>
    <w:p w14:paraId="5CE0B296">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color w:val="auto"/>
          <w:sz w:val="24"/>
          <w:szCs w:val="24"/>
          <w:highlight w:val="none"/>
        </w:rPr>
      </w:pPr>
    </w:p>
    <w:p w14:paraId="6027E0CA">
      <w:pPr>
        <w:keepNext w:val="0"/>
        <w:keepLines w:val="0"/>
        <w:pageBreakBefore w:val="0"/>
        <w:widowControl w:val="0"/>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w:t>
      </w:r>
      <w:r>
        <w:rPr>
          <w:rFonts w:hint="eastAsia" w:ascii="宋体" w:hAnsi="宋体" w:eastAsia="宋体" w:cs="宋体"/>
          <w:color w:val="auto"/>
          <w:sz w:val="24"/>
          <w:szCs w:val="24"/>
          <w:highlight w:val="none"/>
        </w:rPr>
        <w:t>在此声明，我</w:t>
      </w:r>
      <w:r>
        <w:rPr>
          <w:rFonts w:hint="eastAsia" w:ascii="宋体" w:hAnsi="宋体" w:eastAsia="宋体" w:cs="宋体"/>
          <w:color w:val="auto"/>
          <w:sz w:val="24"/>
          <w:szCs w:val="24"/>
          <w:highlight w:val="none"/>
          <w:lang w:val="en-US" w:eastAsia="zh-CN"/>
        </w:rPr>
        <w:t>公司参加</w:t>
      </w:r>
      <w:r>
        <w:rPr>
          <w:rFonts w:hint="eastAsia" w:ascii="宋体" w:hAnsi="宋体" w:eastAsia="宋体" w:cs="宋体"/>
          <w:color w:val="auto"/>
          <w:sz w:val="24"/>
          <w:szCs w:val="24"/>
          <w:highlight w:val="none"/>
          <w:u w:val="single"/>
          <w:lang w:val="en-US" w:eastAsia="zh-CN"/>
        </w:rPr>
        <w:t xml:space="preserve">    （项目名称、项目编号）   </w:t>
      </w:r>
      <w:r>
        <w:rPr>
          <w:rFonts w:hint="eastAsia" w:ascii="宋体" w:hAnsi="宋体" w:eastAsia="宋体" w:cs="宋体"/>
          <w:color w:val="auto"/>
          <w:sz w:val="24"/>
          <w:szCs w:val="24"/>
          <w:highlight w:val="none"/>
        </w:rPr>
        <w:t>（以下简称“本</w:t>
      </w:r>
      <w:r>
        <w:rPr>
          <w:rFonts w:hint="eastAsia" w:ascii="宋体" w:hAnsi="宋体" w:eastAsia="宋体" w:cs="宋体"/>
          <w:color w:val="auto"/>
          <w:sz w:val="24"/>
          <w:szCs w:val="24"/>
          <w:highlight w:val="none"/>
          <w:lang w:eastAsia="zh-CN"/>
        </w:rPr>
        <w:t>项目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招投标活动中，为非联合体投标，本项目实施过程由本单位独立承担。</w:t>
      </w:r>
    </w:p>
    <w:p w14:paraId="2C910C65">
      <w:pPr>
        <w:keepNext w:val="0"/>
        <w:keepLines w:val="0"/>
        <w:pageBreakBefore w:val="0"/>
        <w:widowControl w:val="0"/>
        <w:kinsoku/>
        <w:wordWrap/>
        <w:overflowPunct/>
        <w:topLinePunct w:val="0"/>
        <w:autoSpaceDE/>
        <w:autoSpaceDN/>
        <w:bidi w:val="0"/>
        <w:adjustRightInd/>
        <w:snapToGrid/>
        <w:spacing w:line="40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我方保证本次</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所有内容和资料均真实、有效、准确，并愿意承担因我方就此弄虚作假所引起的一切法律后果。</w:t>
      </w:r>
    </w:p>
    <w:p w14:paraId="51BDC7C4">
      <w:pPr>
        <w:keepNext w:val="0"/>
        <w:keepLines w:val="0"/>
        <w:pageBreakBefore w:val="0"/>
        <w:kinsoku/>
        <w:overflowPunct/>
        <w:autoSpaceDE/>
        <w:autoSpaceDN/>
        <w:bidi w:val="0"/>
        <w:adjustRightInd/>
        <w:snapToGrid/>
        <w:spacing w:line="400" w:lineRule="exact"/>
        <w:ind w:left="0" w:leftChars="0" w:right="0" w:firstLine="0" w:firstLine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03F6F89D">
      <w:pPr>
        <w:keepNext w:val="0"/>
        <w:keepLines w:val="0"/>
        <w:pageBreakBefore w:val="0"/>
        <w:kinsoku/>
        <w:overflowPunct/>
        <w:autoSpaceDE/>
        <w:autoSpaceDN/>
        <w:bidi w:val="0"/>
        <w:adjustRightInd/>
        <w:snapToGrid/>
        <w:spacing w:line="400" w:lineRule="exact"/>
        <w:ind w:left="0" w:leftChars="0" w:right="0" w:firstLine="0" w:firstLineChars="0"/>
        <w:jc w:val="center"/>
        <w:textAlignment w:val="auto"/>
        <w:outlineLvl w:val="9"/>
        <w:rPr>
          <w:rFonts w:hint="eastAsia" w:ascii="宋体" w:hAnsi="宋体" w:eastAsia="宋体" w:cs="宋体"/>
          <w:color w:val="auto"/>
          <w:sz w:val="24"/>
          <w:szCs w:val="24"/>
          <w:highlight w:val="none"/>
          <w:lang w:val="en-US" w:eastAsia="zh-CN"/>
        </w:rPr>
      </w:pPr>
    </w:p>
    <w:p w14:paraId="6349B5DC">
      <w:pPr>
        <w:keepNext w:val="0"/>
        <w:keepLines w:val="0"/>
        <w:pageBreakBefore w:val="0"/>
        <w:kinsoku/>
        <w:overflowPunct/>
        <w:autoSpaceDE/>
        <w:autoSpaceDN/>
        <w:bidi w:val="0"/>
        <w:adjustRightInd/>
        <w:snapToGrid/>
        <w:spacing w:line="400" w:lineRule="exact"/>
        <w:ind w:left="0" w:leftChars="0" w:right="0" w:firstLine="0" w:firstLineChars="0"/>
        <w:jc w:val="center"/>
        <w:textAlignment w:val="auto"/>
        <w:outlineLvl w:val="9"/>
        <w:rPr>
          <w:rFonts w:hint="eastAsia" w:ascii="宋体" w:hAnsi="宋体" w:eastAsia="宋体" w:cs="宋体"/>
          <w:color w:val="auto"/>
          <w:sz w:val="24"/>
          <w:szCs w:val="24"/>
          <w:highlight w:val="none"/>
          <w:lang w:val="en-US" w:eastAsia="zh-CN"/>
        </w:rPr>
      </w:pPr>
    </w:p>
    <w:p w14:paraId="1C42F5AB">
      <w:pPr>
        <w:keepNext w:val="0"/>
        <w:keepLines w:val="0"/>
        <w:pageBreakBefore w:val="0"/>
        <w:widowControl w:val="0"/>
        <w:kinsoku/>
        <w:wordWrap/>
        <w:overflowPunct/>
        <w:topLinePunct w:val="0"/>
        <w:autoSpaceDE/>
        <w:autoSpaceDN/>
        <w:bidi w:val="0"/>
        <w:adjustRightInd/>
        <w:snapToGrid/>
        <w:spacing w:line="400" w:lineRule="exact"/>
        <w:ind w:left="0" w:leftChars="0" w:right="0" w:firstLine="2400" w:firstLineChars="10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投标</w:t>
      </w:r>
      <w:r>
        <w:rPr>
          <w:rFonts w:hint="eastAsia" w:ascii="宋体" w:hAnsi="宋体" w:eastAsia="宋体" w:cs="宋体"/>
          <w:color w:val="auto"/>
          <w:sz w:val="24"/>
          <w:szCs w:val="24"/>
          <w:highlight w:val="none"/>
        </w:rPr>
        <w:t>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6D818BAD">
      <w:pPr>
        <w:keepNext w:val="0"/>
        <w:keepLines w:val="0"/>
        <w:pageBreakBefore w:val="0"/>
        <w:widowControl w:val="0"/>
        <w:kinsoku/>
        <w:wordWrap/>
        <w:overflowPunct/>
        <w:topLinePunct w:val="0"/>
        <w:autoSpaceDE/>
        <w:autoSpaceDN/>
        <w:bidi w:val="0"/>
        <w:adjustRightInd/>
        <w:snapToGrid/>
        <w:spacing w:line="400" w:lineRule="exact"/>
        <w:ind w:left="0" w:leftChars="0" w:right="0" w:firstLine="2400" w:firstLineChars="10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572B5B68">
      <w:pPr>
        <w:keepNext w:val="0"/>
        <w:keepLines w:val="0"/>
        <w:pageBreakBefore w:val="0"/>
        <w:widowControl w:val="0"/>
        <w:kinsoku/>
        <w:wordWrap/>
        <w:overflowPunct/>
        <w:topLinePunct w:val="0"/>
        <w:autoSpaceDE/>
        <w:autoSpaceDN/>
        <w:bidi w:val="0"/>
        <w:adjustRightInd/>
        <w:snapToGrid/>
        <w:spacing w:line="400" w:lineRule="exact"/>
        <w:ind w:right="0" w:firstLine="4080" w:firstLineChars="17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D9777FE">
      <w:pPr>
        <w:keepNext w:val="0"/>
        <w:keepLines w:val="0"/>
        <w:pageBreakBefore w:val="0"/>
        <w:kinsoku/>
        <w:overflowPunct/>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160F5499">
      <w:pPr>
        <w:keepNext w:val="0"/>
        <w:keepLines w:val="0"/>
        <w:pageBreakBefore w:val="0"/>
        <w:widowControl w:val="0"/>
        <w:kinsoku/>
        <w:wordWrap/>
        <w:overflowPunct/>
        <w:topLinePunct w:val="0"/>
        <w:autoSpaceDE/>
        <w:autoSpaceDN/>
        <w:bidi w:val="0"/>
        <w:adjustRightInd/>
        <w:snapToGrid/>
        <w:spacing w:line="400" w:lineRule="exact"/>
        <w:ind w:right="0" w:firstLine="0" w:firstLineChars="0"/>
        <w:jc w:val="center"/>
        <w:textAlignment w:val="auto"/>
        <w:outlineLvl w:val="9"/>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资格证明部分的其他资料</w:t>
      </w:r>
    </w:p>
    <w:p w14:paraId="3C8B58BA">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jc w:val="center"/>
        <w:textAlignment w:val="auto"/>
        <w:outlineLvl w:val="9"/>
        <w:rPr>
          <w:rFonts w:hint="eastAsia" w:ascii="宋体" w:hAnsi="宋体" w:eastAsia="宋体" w:cs="宋体"/>
          <w:color w:val="auto"/>
          <w:sz w:val="24"/>
          <w:szCs w:val="24"/>
          <w:highlight w:val="none"/>
        </w:rPr>
      </w:pPr>
    </w:p>
    <w:p w14:paraId="1B07E669">
      <w:pPr>
        <w:keepNext w:val="0"/>
        <w:keepLines w:val="0"/>
        <w:pageBreakBefore w:val="0"/>
        <w:kinsoku/>
        <w:overflowPunct/>
        <w:autoSpaceDE/>
        <w:autoSpaceDN/>
        <w:bidi w:val="0"/>
        <w:adjustRightInd/>
        <w:snapToGrid/>
        <w:spacing w:line="400" w:lineRule="exact"/>
        <w:ind w:left="0" w:leftChars="0" w:right="0" w:firstLine="0" w:firstLineChars="0"/>
        <w:textAlignment w:val="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9301B9"/>
    <w:rsid w:val="3F9301B9"/>
    <w:rsid w:val="6E794BCD"/>
    <w:rsid w:val="78833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ind w:firstLine="420"/>
      <w:jc w:val="left"/>
    </w:pPr>
    <w:rPr>
      <w:rFonts w:ascii="宋体"/>
      <w:kern w:val="0"/>
      <w:sz w:val="24"/>
      <w:szCs w:val="20"/>
    </w:rPr>
  </w:style>
  <w:style w:type="paragraph" w:styleId="3">
    <w:name w:val="Body Text"/>
    <w:basedOn w:val="1"/>
    <w:next w:val="1"/>
    <w:qFormat/>
    <w:uiPriority w:val="0"/>
    <w:rPr>
      <w:b/>
      <w:sz w:val="28"/>
    </w:rPr>
  </w:style>
  <w:style w:type="paragraph" w:styleId="4">
    <w:name w:val="Plain Text"/>
    <w:basedOn w:val="1"/>
    <w:qFormat/>
    <w:uiPriority w:val="0"/>
    <w:rPr>
      <w:rFonts w:ascii="宋体" w:hAnsi="Courier New"/>
      <w:szCs w:val="20"/>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2690</Words>
  <Characters>2730</Characters>
  <Lines>0</Lines>
  <Paragraphs>0</Paragraphs>
  <TotalTime>15</TotalTime>
  <ScaleCrop>false</ScaleCrop>
  <LinksUpToDate>false</LinksUpToDate>
  <CharactersWithSpaces>3913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2025-09-18T03:22:00Z</dcterms:created>
  <dc:creator>DD～</dc:creator>
  <cp:lastModifiedBy>乙木</cp:lastModifiedBy>
  <dcterms:modified xsi:type="dcterms:W3CDTF">2025-09-18T05:49:02Z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207B2918C35A4853BAA42AFC83118B75_13</vt:lpwstr>
  </property>
  <property fmtid="{D5CDD505-2E9C-101B-9397-08002B2CF9AE}" pid="4" name="KSOTemplateDocerSaveRecord">
    <vt:lpwstr>eyJoZGlkIjoiN2E3ZTA0YjQ4NGRjZmYwYTI3NTBkNTMxZDQyMzIzMWMiLCJ1c2VySWQiOiIxMzM1MTc3Nzc5In0=</vt:lpwstr>
  </property>
</Properties>
</file>