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8AD79B">
      <w:pPr>
        <w:kinsoku w:val="0"/>
        <w:autoSpaceDE w:val="0"/>
        <w:autoSpaceDN w:val="0"/>
        <w:adjustRightInd w:val="0"/>
        <w:snapToGrid w:val="0"/>
        <w:spacing w:line="240" w:lineRule="auto"/>
        <w:jc w:val="center"/>
        <w:textAlignment w:val="baseline"/>
        <w:outlineLvl w:val="0"/>
        <w:rPr>
          <w:rFonts w:hint="eastAsia" w:ascii="宋体" w:hAnsi="宋体" w:eastAsia="宋体" w:cs="宋体"/>
          <w:b/>
          <w:snapToGrid w:val="0"/>
          <w:color w:val="auto"/>
          <w:kern w:val="2"/>
          <w:sz w:val="24"/>
          <w:szCs w:val="24"/>
          <w:highlight w:val="none"/>
          <w:lang w:val="en-US" w:eastAsia="zh-CN" w:bidi="ar-SA"/>
        </w:rPr>
      </w:pPr>
      <w:r>
        <w:rPr>
          <w:rFonts w:hint="eastAsia" w:ascii="宋体" w:hAnsi="宋体" w:eastAsia="宋体" w:cs="宋体"/>
          <w:b/>
          <w:snapToGrid w:val="0"/>
          <w:color w:val="auto"/>
          <w:kern w:val="2"/>
          <w:sz w:val="24"/>
          <w:szCs w:val="24"/>
          <w:highlight w:val="none"/>
          <w:lang w:val="en-US" w:eastAsia="zh-CN" w:bidi="ar-SA"/>
        </w:rPr>
        <w:t>陕西省政府采购供应商拒绝政府采购领域商业贿赂承诺书</w:t>
      </w:r>
    </w:p>
    <w:p w14:paraId="2F62ED45">
      <w:pPr>
        <w:widowControl/>
        <w:kinsoku w:val="0"/>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21"/>
          <w:szCs w:val="21"/>
          <w:highlight w:val="none"/>
        </w:rPr>
      </w:pPr>
    </w:p>
    <w:p w14:paraId="4B20706B">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为响应党中央、国务院关于治理政府采购领域商业贿赂行为的号召，我公司在此庄严承诺：</w:t>
      </w:r>
    </w:p>
    <w:p w14:paraId="097A3071">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1、在参与政府采购活动中遵纪守法、诚信经营、公平竞标。</w:t>
      </w:r>
    </w:p>
    <w:p w14:paraId="72909FE7">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2、不向政府采购人、采购代理机构和政府采购评审专家进行任何形式的商业贿赂以谋取交易机会。</w:t>
      </w:r>
    </w:p>
    <w:p w14:paraId="046933FD">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3、不向政府采购代理机构和采购人提供虚假资质文件或采用虚假应标方式参与政府采购市场竞争并谋取中标、成交。</w:t>
      </w:r>
    </w:p>
    <w:p w14:paraId="0252B59D">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4、不采取“围标、陪标”等商业欺诈手段获得政府采购订单。</w:t>
      </w:r>
      <w:bookmarkStart w:id="0" w:name="_GoBack"/>
      <w:bookmarkEnd w:id="0"/>
    </w:p>
    <w:p w14:paraId="3A97BEDE">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5、不采取不正当手段诋毁、排挤其他供应商。</w:t>
      </w:r>
    </w:p>
    <w:p w14:paraId="110F911E">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6、不在提供商品和服务时“偷梁换柱、以次充好”损害采购人的合法权益。</w:t>
      </w:r>
    </w:p>
    <w:p w14:paraId="4191E77B">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7、不与采购人、采购代理机构政府采购评审专家或其它供应商恶意串通，进行质疑和投诉，维护政府采购市场秩序。</w:t>
      </w:r>
    </w:p>
    <w:p w14:paraId="42402060">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8、尊重和接受政府采购监督管理部门的监督和政府采购代理机构招标采购要求，承担因违约行为给采购人造成的损失。</w:t>
      </w:r>
    </w:p>
    <w:p w14:paraId="49F25506">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9、不发生其他有悖于政府采购公开、公平、公正和诚信原则的行为。</w:t>
      </w:r>
    </w:p>
    <w:p w14:paraId="74C82930">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p>
    <w:p w14:paraId="525057DB">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u w:val="single"/>
        </w:rPr>
      </w:pPr>
      <w:r>
        <w:rPr>
          <w:rFonts w:hint="eastAsia" w:ascii="宋体" w:hAnsi="宋体" w:eastAsia="宋体" w:cs="宋体"/>
          <w:snapToGrid w:val="0"/>
          <w:color w:val="auto"/>
          <w:kern w:val="0"/>
          <w:sz w:val="21"/>
          <w:szCs w:val="21"/>
          <w:highlight w:val="none"/>
        </w:rPr>
        <w:t>供应商名称（</w:t>
      </w:r>
      <w:r>
        <w:rPr>
          <w:rFonts w:hint="eastAsia" w:ascii="宋体" w:hAnsi="宋体" w:eastAsia="宋体" w:cs="宋体"/>
          <w:snapToGrid w:val="0"/>
          <w:color w:val="auto"/>
          <w:kern w:val="0"/>
          <w:sz w:val="21"/>
          <w:szCs w:val="21"/>
          <w:highlight w:val="none"/>
          <w:lang w:val="en-US" w:eastAsia="zh-CN"/>
        </w:rPr>
        <w:t>加盖单位</w:t>
      </w:r>
      <w:r>
        <w:rPr>
          <w:rFonts w:hint="eastAsia" w:ascii="宋体" w:hAnsi="宋体" w:eastAsia="宋体" w:cs="宋体"/>
          <w:snapToGrid w:val="0"/>
          <w:color w:val="auto"/>
          <w:kern w:val="0"/>
          <w:sz w:val="21"/>
          <w:szCs w:val="21"/>
          <w:highlight w:val="none"/>
        </w:rPr>
        <w:t>公章）：</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p>
    <w:p w14:paraId="49886976">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lang w:val="en-US" w:eastAsia="zh-CN"/>
        </w:rPr>
        <w:t>法定代表人或其授权代表</w:t>
      </w:r>
      <w:r>
        <w:rPr>
          <w:rFonts w:hint="eastAsia" w:ascii="宋体" w:hAnsi="宋体" w:eastAsia="宋体" w:cs="宋体"/>
          <w:snapToGrid w:val="0"/>
          <w:color w:val="auto"/>
          <w:kern w:val="0"/>
          <w:sz w:val="21"/>
          <w:szCs w:val="21"/>
          <w:highlight w:val="none"/>
        </w:rPr>
        <w:t>（签字</w:t>
      </w:r>
      <w:r>
        <w:rPr>
          <w:rFonts w:hint="eastAsia" w:ascii="宋体" w:hAnsi="宋体" w:eastAsia="宋体" w:cs="宋体"/>
          <w:snapToGrid w:val="0"/>
          <w:color w:val="auto"/>
          <w:kern w:val="0"/>
          <w:sz w:val="21"/>
          <w:szCs w:val="21"/>
          <w:highlight w:val="none"/>
          <w:lang w:eastAsia="zh-CN"/>
        </w:rPr>
        <w:t>或盖章</w:t>
      </w:r>
      <w:r>
        <w:rPr>
          <w:rFonts w:hint="eastAsia" w:ascii="宋体" w:hAnsi="宋体" w:eastAsia="宋体" w:cs="宋体"/>
          <w:snapToGrid w:val="0"/>
          <w:color w:val="auto"/>
          <w:kern w:val="0"/>
          <w:sz w:val="21"/>
          <w:szCs w:val="21"/>
          <w:highlight w:val="none"/>
        </w:rPr>
        <w:t>）：</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 xml:space="preserve">      </w:t>
      </w:r>
    </w:p>
    <w:p w14:paraId="7FA320D3">
      <w:pPr>
        <w:widowControl/>
        <w:kinsoku w:val="0"/>
        <w:autoSpaceDE w:val="0"/>
        <w:autoSpaceDN w:val="0"/>
        <w:adjustRightInd w:val="0"/>
        <w:snapToGrid w:val="0"/>
        <w:spacing w:line="360" w:lineRule="auto"/>
        <w:ind w:firstLine="420" w:firstLineChars="200"/>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地址：</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u w:val="single"/>
          <w:lang w:val="en-US" w:eastAsia="zh-CN"/>
        </w:rPr>
        <w:t xml:space="preserve">        </w:t>
      </w:r>
      <w:r>
        <w:rPr>
          <w:rFonts w:hint="eastAsia" w:ascii="宋体" w:hAnsi="宋体" w:eastAsia="宋体" w:cs="宋体"/>
          <w:snapToGrid w:val="0"/>
          <w:color w:val="auto"/>
          <w:kern w:val="0"/>
          <w:sz w:val="21"/>
          <w:szCs w:val="21"/>
          <w:highlight w:val="none"/>
          <w:u w:val="single"/>
        </w:rPr>
        <w:t xml:space="preserve">     </w:t>
      </w:r>
      <w:r>
        <w:rPr>
          <w:rFonts w:hint="eastAsia" w:ascii="宋体" w:hAnsi="宋体" w:eastAsia="宋体" w:cs="宋体"/>
          <w:snapToGrid w:val="0"/>
          <w:color w:val="auto"/>
          <w:kern w:val="0"/>
          <w:sz w:val="21"/>
          <w:szCs w:val="21"/>
          <w:highlight w:val="none"/>
        </w:rPr>
        <w:t xml:space="preserve">  </w:t>
      </w:r>
    </w:p>
    <w:p w14:paraId="794EE66C">
      <w:pPr>
        <w:widowControl/>
        <w:kinsoku w:val="0"/>
        <w:autoSpaceDE w:val="0"/>
        <w:autoSpaceDN w:val="0"/>
        <w:adjustRightInd w:val="0"/>
        <w:snapToGrid w:val="0"/>
        <w:spacing w:line="360" w:lineRule="auto"/>
        <w:ind w:firstLine="420" w:firstLineChars="200"/>
        <w:jc w:val="left"/>
        <w:textAlignment w:val="baseline"/>
        <w:outlineLvl w:val="9"/>
        <w:rPr>
          <w:rFonts w:hint="default" w:ascii="宋体" w:hAnsi="宋体" w:eastAsia="宋体" w:cs="宋体"/>
          <w:snapToGrid w:val="0"/>
          <w:color w:val="auto"/>
          <w:kern w:val="0"/>
          <w:sz w:val="21"/>
          <w:szCs w:val="21"/>
          <w:highlight w:val="none"/>
          <w:u w:val="single"/>
          <w:lang w:val="en-US" w:eastAsia="zh-CN"/>
        </w:rPr>
      </w:pPr>
      <w:r>
        <w:rPr>
          <w:rFonts w:hint="eastAsia" w:ascii="宋体" w:hAnsi="宋体" w:eastAsia="宋体" w:cs="宋体"/>
          <w:snapToGrid w:val="0"/>
          <w:color w:val="auto"/>
          <w:kern w:val="0"/>
          <w:sz w:val="21"/>
          <w:szCs w:val="21"/>
          <w:highlight w:val="none"/>
        </w:rPr>
        <w:t>邮编：</w:t>
      </w:r>
      <w:r>
        <w:rPr>
          <w:rFonts w:hint="eastAsia" w:ascii="宋体" w:hAnsi="宋体" w:eastAsia="宋体" w:cs="宋体"/>
          <w:snapToGrid w:val="0"/>
          <w:color w:val="auto"/>
          <w:kern w:val="0"/>
          <w:sz w:val="21"/>
          <w:szCs w:val="21"/>
          <w:highlight w:val="none"/>
          <w:u w:val="single"/>
          <w:lang w:val="en-US" w:eastAsia="zh-CN"/>
        </w:rPr>
        <w:t xml:space="preserve">                                             </w:t>
      </w:r>
    </w:p>
    <w:p w14:paraId="5C9453B5">
      <w:pPr>
        <w:widowControl/>
        <w:kinsoku w:val="0"/>
        <w:autoSpaceDE w:val="0"/>
        <w:autoSpaceDN w:val="0"/>
        <w:adjustRightInd w:val="0"/>
        <w:snapToGrid w:val="0"/>
        <w:spacing w:line="360" w:lineRule="auto"/>
        <w:ind w:firstLine="420" w:firstLineChars="200"/>
        <w:jc w:val="left"/>
        <w:textAlignment w:val="baseline"/>
        <w:outlineLvl w:val="9"/>
        <w:rPr>
          <w:rFonts w:hint="default" w:ascii="宋体" w:hAnsi="宋体" w:eastAsia="宋体" w:cs="宋体"/>
          <w:snapToGrid w:val="0"/>
          <w:color w:val="auto"/>
          <w:kern w:val="0"/>
          <w:sz w:val="21"/>
          <w:szCs w:val="21"/>
          <w:highlight w:val="none"/>
          <w:lang w:val="en-US" w:eastAsia="zh-CN"/>
        </w:rPr>
      </w:pPr>
      <w:r>
        <w:rPr>
          <w:rFonts w:hint="eastAsia" w:ascii="宋体" w:hAnsi="宋体" w:eastAsia="宋体" w:cs="宋体"/>
          <w:snapToGrid w:val="0"/>
          <w:color w:val="auto"/>
          <w:kern w:val="0"/>
          <w:sz w:val="21"/>
          <w:szCs w:val="21"/>
          <w:highlight w:val="none"/>
        </w:rPr>
        <w:t>电话：</w:t>
      </w:r>
      <w:r>
        <w:rPr>
          <w:rFonts w:hint="eastAsia" w:ascii="宋体" w:hAnsi="宋体" w:eastAsia="宋体" w:cs="宋体"/>
          <w:snapToGrid w:val="0"/>
          <w:color w:val="auto"/>
          <w:kern w:val="0"/>
          <w:sz w:val="21"/>
          <w:szCs w:val="21"/>
          <w:highlight w:val="none"/>
          <w:u w:val="single"/>
          <w:lang w:val="en-US" w:eastAsia="zh-CN"/>
        </w:rPr>
        <w:t xml:space="preserve">                                             </w:t>
      </w:r>
    </w:p>
    <w:p w14:paraId="70CFBF90">
      <w:pPr>
        <w:widowControl/>
        <w:kinsoku w:val="0"/>
        <w:autoSpaceDE w:val="0"/>
        <w:autoSpaceDN w:val="0"/>
        <w:adjustRightInd w:val="0"/>
        <w:snapToGrid w:val="0"/>
        <w:spacing w:line="360" w:lineRule="auto"/>
        <w:jc w:val="left"/>
        <w:textAlignment w:val="baseline"/>
        <w:outlineLvl w:val="9"/>
        <w:rPr>
          <w:rFonts w:hint="eastAsia" w:ascii="宋体" w:hAnsi="宋体" w:eastAsia="宋体" w:cs="宋体"/>
          <w:snapToGrid w:val="0"/>
          <w:color w:val="auto"/>
          <w:kern w:val="0"/>
          <w:sz w:val="21"/>
          <w:szCs w:val="21"/>
          <w:highlight w:val="none"/>
        </w:rPr>
      </w:pPr>
    </w:p>
    <w:p w14:paraId="5E4E2AF3">
      <w:pPr>
        <w:widowControl/>
        <w:kinsoku w:val="0"/>
        <w:autoSpaceDE w:val="0"/>
        <w:autoSpaceDN w:val="0"/>
        <w:adjustRightInd w:val="0"/>
        <w:snapToGrid w:val="0"/>
        <w:spacing w:line="360" w:lineRule="auto"/>
        <w:jc w:val="left"/>
        <w:textAlignment w:val="baseline"/>
        <w:outlineLvl w:val="9"/>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 xml:space="preserve">                                                 年  月  日</w:t>
      </w:r>
    </w:p>
    <w:p w14:paraId="24BEAF64">
      <w:pPr>
        <w:kinsoku w:val="0"/>
        <w:autoSpaceDE w:val="0"/>
        <w:autoSpaceDN w:val="0"/>
        <w:adjustRightInd w:val="0"/>
        <w:snapToGrid w:val="0"/>
        <w:spacing w:after="120" w:line="240" w:lineRule="auto"/>
        <w:jc w:val="left"/>
        <w:textAlignment w:val="baseline"/>
        <w:outlineLvl w:val="9"/>
        <w:rPr>
          <w:rFonts w:hint="eastAsia" w:ascii="宋体" w:hAnsi="宋体" w:eastAsia="宋体" w:cs="宋体"/>
          <w:snapToGrid w:val="0"/>
          <w:color w:val="auto"/>
          <w:kern w:val="0"/>
          <w:sz w:val="21"/>
          <w:szCs w:val="21"/>
          <w:highlight w:val="none"/>
        </w:rPr>
      </w:pPr>
    </w:p>
    <w:p w14:paraId="483567AE">
      <w:pPr>
        <w:widowControl/>
        <w:kinsoku w:val="0"/>
        <w:autoSpaceDE w:val="0"/>
        <w:autoSpaceDN w:val="0"/>
        <w:adjustRightInd w:val="0"/>
        <w:snapToGrid w:val="0"/>
        <w:spacing w:line="240" w:lineRule="auto"/>
        <w:jc w:val="left"/>
        <w:textAlignment w:val="baseline"/>
        <w:outlineLvl w:val="9"/>
        <w:rPr>
          <w:rFonts w:hint="eastAsia" w:ascii="宋体" w:hAnsi="宋体" w:eastAsia="宋体" w:cs="宋体"/>
          <w:snapToGrid w:val="0"/>
          <w:color w:val="auto"/>
          <w:kern w:val="0"/>
          <w:sz w:val="21"/>
          <w:szCs w:val="21"/>
          <w:highlight w:val="none"/>
        </w:rPr>
      </w:pPr>
    </w:p>
    <w:p w14:paraId="65DC1078">
      <w:pPr>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94676"/>
    <w:rsid w:val="10522885"/>
    <w:rsid w:val="175207E1"/>
    <w:rsid w:val="21366FC2"/>
    <w:rsid w:val="326E58E1"/>
    <w:rsid w:val="438020AF"/>
    <w:rsid w:val="4C89719B"/>
    <w:rsid w:val="538F52B1"/>
    <w:rsid w:val="5AF423C3"/>
    <w:rsid w:val="5DB201C7"/>
    <w:rsid w:val="78711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4180</Words>
  <Characters>4336</Characters>
  <Lines>0</Lines>
  <Paragraphs>0</Paragraphs>
  <TotalTime>7</TotalTime>
  <ScaleCrop>false</ScaleCrop>
  <LinksUpToDate>false</LinksUpToDate>
  <CharactersWithSpaces>5713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2025-09-23T09:10:00Z</dcterms:created>
  <dc:creator>ASUS</dc:creator>
  <cp:lastModifiedBy>ASUS</cp:lastModifiedBy>
  <dcterms:modified xsi:type="dcterms:W3CDTF">2025-09-23T09:51:15Z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eyJoZGlkIjoiNDA0YTNkOThhMDc0MzczZjFiYzRjMmE2MmJiMjcwZDMifQ==</vt:lpwstr>
  </property>
  <property fmtid="{D5CDD505-2E9C-101B-9397-08002B2CF9AE}" pid="4" name="ICV">
    <vt:lpwstr>020E8FEC13CC44A6A1ADDCB56E4FC7B2_12</vt:lpwstr>
  </property>
</Properties>
</file>