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4D24" w14:textId="77777777" w:rsidR="00663492" w:rsidRPr="00663492" w:rsidRDefault="00663492" w:rsidP="00663492">
      <w:pPr>
        <w:pageBreakBefore/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0009333"/>
      <w:bookmarkStart w:id="1" w:name="_Toc182817073"/>
      <w:bookmarkStart w:id="2" w:name="_Toc191560061"/>
      <w:bookmarkStart w:id="3" w:name="_Toc186532251"/>
      <w:bookmarkStart w:id="4" w:name="_Toc139294635"/>
      <w:bookmarkStart w:id="5" w:name="_Toc180077734"/>
      <w:bookmarkStart w:id="6" w:name="_Toc208484896"/>
      <w:r w:rsidRPr="00663492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</w:t>
      </w:r>
      <w:r w:rsidRPr="00663492">
        <w:rPr>
          <w:rFonts w:ascii="宋体" w:eastAsia="宋体" w:hAnsi="宋体" w:cs="Times New Roman"/>
          <w:b/>
          <w:kern w:val="0"/>
          <w:sz w:val="24"/>
          <w:szCs w:val="24"/>
        </w:rPr>
        <w:t xml:space="preserve"> </w:t>
      </w:r>
      <w:r w:rsidRPr="00663492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分项报价表</w:t>
      </w:r>
      <w:bookmarkEnd w:id="0"/>
      <w:bookmarkEnd w:id="1"/>
      <w:bookmarkEnd w:id="2"/>
      <w:bookmarkEnd w:id="3"/>
      <w:bookmarkEnd w:id="4"/>
      <w:bookmarkEnd w:id="5"/>
      <w:bookmarkEnd w:id="6"/>
    </w:p>
    <w:p w14:paraId="24D64F72" w14:textId="77777777" w:rsidR="00663492" w:rsidRPr="00663492" w:rsidRDefault="00663492" w:rsidP="00663492">
      <w:pPr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</w:p>
    <w:p w14:paraId="4CB29B6F" w14:textId="77777777" w:rsidR="00663492" w:rsidRPr="00663492" w:rsidRDefault="00663492" w:rsidP="00663492">
      <w:pPr>
        <w:spacing w:line="360" w:lineRule="auto"/>
        <w:ind w:firstLine="480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63492">
        <w:rPr>
          <w:rFonts w:ascii="宋体" w:eastAsia="宋体" w:hAnsi="宋体" w:cs="Times New Roman" w:hint="eastAsia"/>
          <w:sz w:val="24"/>
          <w:szCs w:val="24"/>
        </w:rPr>
        <w:t>项目编号：</w:t>
      </w:r>
      <w:r w:rsidRPr="006634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</w:t>
      </w:r>
    </w:p>
    <w:p w14:paraId="7B01D50D" w14:textId="77777777" w:rsidR="00663492" w:rsidRPr="00663492" w:rsidRDefault="00663492" w:rsidP="00663492">
      <w:pPr>
        <w:spacing w:line="360" w:lineRule="auto"/>
        <w:ind w:firstLine="480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63492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6634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</w:t>
      </w:r>
      <w:r w:rsidRPr="00663492">
        <w:rPr>
          <w:rFonts w:ascii="宋体" w:eastAsia="宋体" w:hAnsi="宋体" w:cs="Times New Roman"/>
          <w:sz w:val="24"/>
          <w:szCs w:val="24"/>
          <w:u w:val="single"/>
        </w:rPr>
        <w:t xml:space="preserve">    </w:t>
      </w:r>
      <w:r w:rsidRPr="00663492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</w:t>
      </w:r>
      <w:r w:rsidRPr="00663492">
        <w:rPr>
          <w:rFonts w:ascii="宋体" w:eastAsia="宋体" w:hAnsi="宋体" w:cs="Times New Roman"/>
          <w:sz w:val="24"/>
          <w:szCs w:val="24"/>
          <w:u w:val="single"/>
        </w:rPr>
        <w:t xml:space="preserve">                   </w:t>
      </w:r>
    </w:p>
    <w:p w14:paraId="10574ADD" w14:textId="77777777" w:rsidR="00663492" w:rsidRPr="00663492" w:rsidRDefault="00663492" w:rsidP="00663492">
      <w:pPr>
        <w:spacing w:line="360" w:lineRule="auto"/>
        <w:ind w:firstLine="480"/>
        <w:jc w:val="right"/>
        <w:rPr>
          <w:rFonts w:ascii="宋体" w:eastAsia="宋体" w:hAnsi="宋体" w:cs="Times New Roman" w:hint="eastAsia"/>
          <w:sz w:val="24"/>
          <w:szCs w:val="24"/>
        </w:rPr>
      </w:pPr>
    </w:p>
    <w:p w14:paraId="7FDFAC90" w14:textId="77777777" w:rsidR="00663492" w:rsidRPr="00663492" w:rsidRDefault="00663492" w:rsidP="00663492">
      <w:pPr>
        <w:spacing w:line="360" w:lineRule="auto"/>
        <w:jc w:val="right"/>
        <w:rPr>
          <w:rFonts w:ascii="宋体" w:eastAsia="宋体" w:hAnsi="宋体" w:cs="Times New Roman" w:hint="eastAsia"/>
          <w:sz w:val="24"/>
          <w:szCs w:val="24"/>
        </w:rPr>
      </w:pPr>
      <w:r w:rsidRPr="00663492">
        <w:rPr>
          <w:rFonts w:ascii="宋体" w:eastAsia="宋体" w:hAnsi="宋体" w:cs="Times New Roman" w:hint="eastAsia"/>
          <w:sz w:val="24"/>
          <w:szCs w:val="24"/>
        </w:rPr>
        <w:t>单位：元（保留两位小数）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7"/>
        <w:gridCol w:w="2003"/>
        <w:gridCol w:w="1274"/>
        <w:gridCol w:w="1110"/>
        <w:gridCol w:w="808"/>
        <w:gridCol w:w="808"/>
        <w:gridCol w:w="808"/>
        <w:gridCol w:w="798"/>
      </w:tblGrid>
      <w:tr w:rsidR="00663492" w:rsidRPr="00663492" w14:paraId="1C3514FD" w14:textId="77777777" w:rsidTr="003A509E">
        <w:trPr>
          <w:trHeight w:val="426"/>
        </w:trPr>
        <w:tc>
          <w:tcPr>
            <w:tcW w:w="414" w:type="pct"/>
            <w:vAlign w:val="center"/>
          </w:tcPr>
          <w:p w14:paraId="42EC1DED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序号</w:t>
            </w:r>
          </w:p>
        </w:tc>
        <w:tc>
          <w:tcPr>
            <w:tcW w:w="1207" w:type="pct"/>
            <w:vAlign w:val="center"/>
          </w:tcPr>
          <w:p w14:paraId="7744F29F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名称</w:t>
            </w:r>
          </w:p>
        </w:tc>
        <w:tc>
          <w:tcPr>
            <w:tcW w:w="768" w:type="pct"/>
            <w:vAlign w:val="center"/>
          </w:tcPr>
          <w:p w14:paraId="2B1CC2B0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数量</w:t>
            </w:r>
          </w:p>
        </w:tc>
        <w:tc>
          <w:tcPr>
            <w:tcW w:w="669" w:type="pct"/>
            <w:vAlign w:val="center"/>
          </w:tcPr>
          <w:p w14:paraId="0965966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品牌</w:t>
            </w:r>
          </w:p>
        </w:tc>
        <w:tc>
          <w:tcPr>
            <w:tcW w:w="487" w:type="pct"/>
            <w:vAlign w:val="center"/>
          </w:tcPr>
          <w:p w14:paraId="1947DDAA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规格型号</w:t>
            </w:r>
          </w:p>
        </w:tc>
        <w:tc>
          <w:tcPr>
            <w:tcW w:w="487" w:type="pct"/>
            <w:vAlign w:val="center"/>
          </w:tcPr>
          <w:p w14:paraId="750F79FA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单价</w:t>
            </w:r>
          </w:p>
        </w:tc>
        <w:tc>
          <w:tcPr>
            <w:tcW w:w="487" w:type="pct"/>
            <w:vAlign w:val="center"/>
          </w:tcPr>
          <w:p w14:paraId="6DC76700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总价</w:t>
            </w:r>
          </w:p>
        </w:tc>
        <w:tc>
          <w:tcPr>
            <w:tcW w:w="481" w:type="pct"/>
            <w:vAlign w:val="center"/>
          </w:tcPr>
          <w:p w14:paraId="15C75C85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b/>
                <w:kern w:val="0"/>
                <w:sz w:val="24"/>
                <w:szCs w:val="24"/>
                <w:lang w:eastAsia="zh-Hans"/>
              </w:rPr>
              <w:t>备注</w:t>
            </w:r>
          </w:p>
        </w:tc>
      </w:tr>
      <w:tr w:rsidR="00663492" w:rsidRPr="00663492" w14:paraId="13AF961B" w14:textId="77777777" w:rsidTr="003A509E">
        <w:trPr>
          <w:trHeight w:val="541"/>
        </w:trPr>
        <w:tc>
          <w:tcPr>
            <w:tcW w:w="414" w:type="pct"/>
            <w:vAlign w:val="center"/>
          </w:tcPr>
          <w:p w14:paraId="3B72EA01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1</w:t>
            </w:r>
          </w:p>
        </w:tc>
        <w:tc>
          <w:tcPr>
            <w:tcW w:w="1207" w:type="pct"/>
            <w:vAlign w:val="center"/>
          </w:tcPr>
          <w:p w14:paraId="4287F5C4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智能网络摄像机（核心产品）</w:t>
            </w:r>
          </w:p>
        </w:tc>
        <w:tc>
          <w:tcPr>
            <w:tcW w:w="768" w:type="pct"/>
            <w:vAlign w:val="center"/>
          </w:tcPr>
          <w:p w14:paraId="74EC2C0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highlight w:val="yellow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160</w:t>
            </w: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台</w:t>
            </w:r>
          </w:p>
        </w:tc>
        <w:tc>
          <w:tcPr>
            <w:tcW w:w="669" w:type="pct"/>
            <w:vAlign w:val="center"/>
          </w:tcPr>
          <w:p w14:paraId="236201DB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1EDE50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1E783FC5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6333693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75C14CE3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</w:tr>
      <w:tr w:rsidR="00663492" w:rsidRPr="00663492" w14:paraId="45EEBFA4" w14:textId="77777777" w:rsidTr="003A509E">
        <w:trPr>
          <w:trHeight w:val="541"/>
        </w:trPr>
        <w:tc>
          <w:tcPr>
            <w:tcW w:w="414" w:type="pct"/>
            <w:vAlign w:val="center"/>
          </w:tcPr>
          <w:p w14:paraId="521E442D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2</w:t>
            </w:r>
          </w:p>
        </w:tc>
        <w:tc>
          <w:tcPr>
            <w:tcW w:w="1207" w:type="pct"/>
            <w:vAlign w:val="center"/>
          </w:tcPr>
          <w:p w14:paraId="6E2A5F4A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接入交换机</w:t>
            </w:r>
          </w:p>
        </w:tc>
        <w:tc>
          <w:tcPr>
            <w:tcW w:w="768" w:type="pct"/>
            <w:vAlign w:val="center"/>
          </w:tcPr>
          <w:p w14:paraId="6A969E21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40</w:t>
            </w: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台</w:t>
            </w:r>
          </w:p>
        </w:tc>
        <w:tc>
          <w:tcPr>
            <w:tcW w:w="669" w:type="pct"/>
            <w:vAlign w:val="center"/>
          </w:tcPr>
          <w:p w14:paraId="2F3D48C2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5D1CFC1D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3C00C2DF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0440B2CB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4117B7B0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</w:tr>
      <w:tr w:rsidR="00663492" w:rsidRPr="00663492" w14:paraId="7D781315" w14:textId="77777777" w:rsidTr="003A509E">
        <w:trPr>
          <w:trHeight w:val="228"/>
        </w:trPr>
        <w:tc>
          <w:tcPr>
            <w:tcW w:w="414" w:type="pct"/>
            <w:vAlign w:val="center"/>
          </w:tcPr>
          <w:p w14:paraId="733AD536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3</w:t>
            </w:r>
          </w:p>
        </w:tc>
        <w:tc>
          <w:tcPr>
            <w:tcW w:w="1207" w:type="pct"/>
            <w:vAlign w:val="center"/>
          </w:tcPr>
          <w:p w14:paraId="33126244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声光报警器</w:t>
            </w:r>
          </w:p>
        </w:tc>
        <w:tc>
          <w:tcPr>
            <w:tcW w:w="768" w:type="pct"/>
            <w:vAlign w:val="center"/>
          </w:tcPr>
          <w:p w14:paraId="6350A90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40套</w:t>
            </w:r>
          </w:p>
        </w:tc>
        <w:tc>
          <w:tcPr>
            <w:tcW w:w="669" w:type="pct"/>
            <w:vAlign w:val="center"/>
          </w:tcPr>
          <w:p w14:paraId="2871B26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2CD62E74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2FC0D67B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13F10B52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214C0C14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</w:p>
        </w:tc>
      </w:tr>
      <w:tr w:rsidR="00663492" w:rsidRPr="00663492" w14:paraId="2B96E74D" w14:textId="77777777" w:rsidTr="003A509E">
        <w:trPr>
          <w:trHeight w:val="228"/>
        </w:trPr>
        <w:tc>
          <w:tcPr>
            <w:tcW w:w="414" w:type="pct"/>
            <w:vAlign w:val="center"/>
          </w:tcPr>
          <w:p w14:paraId="02811933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4</w:t>
            </w:r>
          </w:p>
        </w:tc>
        <w:tc>
          <w:tcPr>
            <w:tcW w:w="1207" w:type="pct"/>
            <w:vAlign w:val="center"/>
          </w:tcPr>
          <w:p w14:paraId="2DB063B7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仿宋_GB2312" w:hint="eastAsia"/>
                <w:sz w:val="24"/>
                <w:szCs w:val="24"/>
              </w:rPr>
            </w:pPr>
            <w:r w:rsidRPr="006634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结构化智能比对服务器</w:t>
            </w:r>
          </w:p>
        </w:tc>
        <w:tc>
          <w:tcPr>
            <w:tcW w:w="768" w:type="pct"/>
            <w:vAlign w:val="center"/>
          </w:tcPr>
          <w:p w14:paraId="62EE2112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仿宋_GB2312" w:hint="eastAsia"/>
                <w:sz w:val="24"/>
                <w:szCs w:val="24"/>
              </w:rPr>
            </w:pPr>
            <w:r w:rsidRPr="00663492">
              <w:rPr>
                <w:rFonts w:ascii="宋体" w:eastAsia="宋体" w:hAnsi="宋体" w:cs="宋体" w:hint="eastAsia"/>
                <w:sz w:val="24"/>
                <w:szCs w:val="24"/>
              </w:rPr>
              <w:t>1套</w:t>
            </w:r>
          </w:p>
        </w:tc>
        <w:tc>
          <w:tcPr>
            <w:tcW w:w="669" w:type="pct"/>
            <w:vAlign w:val="center"/>
          </w:tcPr>
          <w:p w14:paraId="6477AC38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5E16C3C6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2A615E32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746760C7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3CF8B079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663492" w:rsidRPr="00663492" w14:paraId="2476A903" w14:textId="77777777" w:rsidTr="003A509E">
        <w:trPr>
          <w:trHeight w:val="228"/>
        </w:trPr>
        <w:tc>
          <w:tcPr>
            <w:tcW w:w="414" w:type="pct"/>
            <w:vAlign w:val="center"/>
          </w:tcPr>
          <w:p w14:paraId="57344A8A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5</w:t>
            </w:r>
          </w:p>
        </w:tc>
        <w:tc>
          <w:tcPr>
            <w:tcW w:w="1207" w:type="pct"/>
            <w:vAlign w:val="center"/>
          </w:tcPr>
          <w:p w14:paraId="0C1C7A9C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6634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安全准入</w:t>
            </w:r>
          </w:p>
          <w:p w14:paraId="3B986A6B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</w:pPr>
            <w:r w:rsidRPr="00663492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  <w:lang w:bidi="ar"/>
              </w:rPr>
              <w:t>网关</w:t>
            </w:r>
          </w:p>
        </w:tc>
        <w:tc>
          <w:tcPr>
            <w:tcW w:w="768" w:type="pct"/>
            <w:vAlign w:val="center"/>
          </w:tcPr>
          <w:p w14:paraId="61376A1A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  <w:r w:rsidRPr="00663492">
              <w:rPr>
                <w:rFonts w:ascii="宋体" w:eastAsia="宋体" w:hAnsi="宋体" w:cs="宋体" w:hint="eastAsia"/>
                <w:sz w:val="24"/>
                <w:szCs w:val="24"/>
              </w:rPr>
              <w:t>1台</w:t>
            </w:r>
          </w:p>
        </w:tc>
        <w:tc>
          <w:tcPr>
            <w:tcW w:w="669" w:type="pct"/>
            <w:vAlign w:val="center"/>
          </w:tcPr>
          <w:p w14:paraId="25EE627B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4544C5E6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7A68F1C0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7" w:type="pct"/>
            <w:vAlign w:val="center"/>
          </w:tcPr>
          <w:p w14:paraId="270F53DA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14:paraId="1210AAD7" w14:textId="77777777" w:rsidR="00663492" w:rsidRPr="00663492" w:rsidRDefault="00663492" w:rsidP="00663492">
            <w:pPr>
              <w:spacing w:line="360" w:lineRule="auto"/>
              <w:jc w:val="center"/>
              <w:rPr>
                <w:rFonts w:ascii="宋体" w:eastAsia="宋体" w:hAnsi="宋体" w:cs="宋体" w:hint="eastAsia"/>
                <w:sz w:val="24"/>
                <w:szCs w:val="24"/>
              </w:rPr>
            </w:pPr>
          </w:p>
        </w:tc>
      </w:tr>
      <w:tr w:rsidR="00663492" w:rsidRPr="00663492" w14:paraId="39E8D56E" w14:textId="77777777" w:rsidTr="003A509E">
        <w:trPr>
          <w:trHeight w:val="572"/>
        </w:trPr>
        <w:tc>
          <w:tcPr>
            <w:tcW w:w="414" w:type="pct"/>
            <w:vAlign w:val="center"/>
          </w:tcPr>
          <w:p w14:paraId="773EA6B0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6</w:t>
            </w:r>
          </w:p>
        </w:tc>
        <w:tc>
          <w:tcPr>
            <w:tcW w:w="1207" w:type="pct"/>
            <w:vAlign w:val="center"/>
          </w:tcPr>
          <w:p w14:paraId="398D9C88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公寓通行综合管理系统（核心产品）</w:t>
            </w:r>
          </w:p>
        </w:tc>
        <w:tc>
          <w:tcPr>
            <w:tcW w:w="768" w:type="pct"/>
            <w:vAlign w:val="center"/>
          </w:tcPr>
          <w:p w14:paraId="08BAEB25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1套</w:t>
            </w:r>
          </w:p>
        </w:tc>
        <w:tc>
          <w:tcPr>
            <w:tcW w:w="669" w:type="pct"/>
            <w:vAlign w:val="center"/>
          </w:tcPr>
          <w:p w14:paraId="05DBA6D6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569C22A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EEA4260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C013152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1" w:type="pct"/>
            <w:vAlign w:val="center"/>
          </w:tcPr>
          <w:p w14:paraId="14CDE57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663492" w:rsidRPr="00663492" w14:paraId="063901F6" w14:textId="77777777" w:rsidTr="003A509E">
        <w:trPr>
          <w:trHeight w:val="572"/>
        </w:trPr>
        <w:tc>
          <w:tcPr>
            <w:tcW w:w="414" w:type="pct"/>
            <w:vAlign w:val="center"/>
          </w:tcPr>
          <w:p w14:paraId="3450B694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7</w:t>
            </w:r>
          </w:p>
        </w:tc>
        <w:tc>
          <w:tcPr>
            <w:tcW w:w="1207" w:type="pct"/>
            <w:vAlign w:val="center"/>
          </w:tcPr>
          <w:p w14:paraId="1779088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第三方系统对接</w:t>
            </w:r>
          </w:p>
        </w:tc>
        <w:tc>
          <w:tcPr>
            <w:tcW w:w="768" w:type="pct"/>
            <w:vAlign w:val="center"/>
          </w:tcPr>
          <w:p w14:paraId="19492F29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1项</w:t>
            </w:r>
          </w:p>
        </w:tc>
        <w:tc>
          <w:tcPr>
            <w:tcW w:w="669" w:type="pct"/>
            <w:vAlign w:val="center"/>
          </w:tcPr>
          <w:p w14:paraId="27A304FF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40380F5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0576F413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F7E31CD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1" w:type="pct"/>
            <w:vAlign w:val="center"/>
          </w:tcPr>
          <w:p w14:paraId="67496873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663492" w:rsidRPr="00663492" w14:paraId="58790D9A" w14:textId="77777777" w:rsidTr="003A509E">
        <w:trPr>
          <w:trHeight w:val="572"/>
        </w:trPr>
        <w:tc>
          <w:tcPr>
            <w:tcW w:w="414" w:type="pct"/>
            <w:vAlign w:val="center"/>
          </w:tcPr>
          <w:p w14:paraId="540CE959" w14:textId="77777777" w:rsidR="00663492" w:rsidRPr="00663492" w:rsidRDefault="00663492" w:rsidP="00663492">
            <w:pPr>
              <w:widowControl/>
              <w:spacing w:line="360" w:lineRule="auto"/>
              <w:jc w:val="left"/>
              <w:rPr>
                <w:rFonts w:ascii="宋体" w:eastAsia="宋体" w:hAnsi="宋体" w:cs="仿宋_GB2312"/>
                <w:kern w:val="0"/>
                <w:sz w:val="24"/>
                <w:szCs w:val="24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8</w:t>
            </w:r>
          </w:p>
        </w:tc>
        <w:tc>
          <w:tcPr>
            <w:tcW w:w="1207" w:type="pct"/>
            <w:vAlign w:val="center"/>
          </w:tcPr>
          <w:p w14:paraId="0E60D0E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宋体"/>
                <w:kern w:val="0"/>
                <w:sz w:val="24"/>
                <w:szCs w:val="20"/>
                <w:lang w:eastAsia="zh-Hans"/>
              </w:rPr>
              <w:t>项目实施</w:t>
            </w:r>
          </w:p>
        </w:tc>
        <w:tc>
          <w:tcPr>
            <w:tcW w:w="768" w:type="pct"/>
            <w:vAlign w:val="center"/>
          </w:tcPr>
          <w:p w14:paraId="333AF20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  <w:t>1项</w:t>
            </w:r>
          </w:p>
        </w:tc>
        <w:tc>
          <w:tcPr>
            <w:tcW w:w="669" w:type="pct"/>
            <w:vAlign w:val="center"/>
          </w:tcPr>
          <w:p w14:paraId="7763D4A6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4BE1E9E7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4D717AA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7" w:type="pct"/>
            <w:vAlign w:val="center"/>
          </w:tcPr>
          <w:p w14:paraId="3AB398F1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  <w:tc>
          <w:tcPr>
            <w:tcW w:w="481" w:type="pct"/>
            <w:vAlign w:val="center"/>
          </w:tcPr>
          <w:p w14:paraId="16FF3AA2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</w:tr>
      <w:tr w:rsidR="00663492" w:rsidRPr="00663492" w14:paraId="73796CAF" w14:textId="77777777" w:rsidTr="003A509E">
        <w:trPr>
          <w:trHeight w:val="572"/>
        </w:trPr>
        <w:tc>
          <w:tcPr>
            <w:tcW w:w="1621" w:type="pct"/>
            <w:gridSpan w:val="2"/>
            <w:vAlign w:val="center"/>
          </w:tcPr>
          <w:p w14:paraId="370BA1FD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  <w:r w:rsidRPr="00663492">
              <w:rPr>
                <w:rFonts w:ascii="宋体" w:eastAsia="宋体" w:hAnsi="宋体" w:cs="仿宋_GB2312"/>
                <w:kern w:val="0"/>
                <w:sz w:val="24"/>
                <w:szCs w:val="24"/>
              </w:rPr>
              <w:t>总计</w:t>
            </w:r>
          </w:p>
        </w:tc>
        <w:tc>
          <w:tcPr>
            <w:tcW w:w="3379" w:type="pct"/>
            <w:gridSpan w:val="6"/>
            <w:vAlign w:val="center"/>
          </w:tcPr>
          <w:p w14:paraId="545246F8" w14:textId="77777777" w:rsidR="00663492" w:rsidRPr="00663492" w:rsidRDefault="00663492" w:rsidP="00663492">
            <w:pPr>
              <w:widowControl/>
              <w:spacing w:line="360" w:lineRule="auto"/>
              <w:jc w:val="center"/>
              <w:rPr>
                <w:rFonts w:ascii="宋体" w:eastAsia="宋体" w:hAnsi="宋体" w:cs="仿宋_GB2312"/>
                <w:kern w:val="0"/>
                <w:sz w:val="24"/>
                <w:szCs w:val="24"/>
                <w:lang w:eastAsia="zh-Hans"/>
              </w:rPr>
            </w:pPr>
          </w:p>
        </w:tc>
      </w:tr>
    </w:tbl>
    <w:p w14:paraId="144B788D" w14:textId="77777777" w:rsidR="00663492" w:rsidRPr="00663492" w:rsidRDefault="00663492" w:rsidP="00663492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2E5C802E" w14:textId="77777777" w:rsidR="00663492" w:rsidRPr="00663492" w:rsidRDefault="00663492" w:rsidP="00663492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663492">
        <w:rPr>
          <w:rFonts w:ascii="宋体" w:eastAsia="宋体" w:hAnsi="宋体" w:cs="Times New Roman" w:hint="eastAsia"/>
          <w:sz w:val="24"/>
          <w:szCs w:val="24"/>
        </w:rPr>
        <w:t xml:space="preserve">   投标人全称</w:t>
      </w:r>
      <w:r w:rsidRPr="00663492">
        <w:rPr>
          <w:rFonts w:ascii="宋体" w:eastAsia="宋体" w:hAnsi="宋体" w:cs="Times New Roman"/>
          <w:sz w:val="24"/>
          <w:szCs w:val="24"/>
        </w:rPr>
        <w:t>(</w:t>
      </w:r>
      <w:r w:rsidRPr="00663492">
        <w:rPr>
          <w:rFonts w:ascii="宋体" w:eastAsia="宋体" w:hAnsi="宋体" w:cs="Times New Roman" w:hint="eastAsia"/>
          <w:sz w:val="24"/>
          <w:szCs w:val="24"/>
        </w:rPr>
        <w:t>盖章</w:t>
      </w:r>
      <w:r w:rsidRPr="00663492">
        <w:rPr>
          <w:rFonts w:ascii="宋体" w:eastAsia="宋体" w:hAnsi="宋体" w:cs="Times New Roman"/>
          <w:sz w:val="24"/>
          <w:szCs w:val="24"/>
        </w:rPr>
        <w:t>)</w:t>
      </w:r>
      <w:r w:rsidRPr="00663492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2DAE3F13" w14:textId="77777777" w:rsidR="00663492" w:rsidRPr="00663492" w:rsidRDefault="00663492" w:rsidP="00663492">
      <w:pPr>
        <w:spacing w:line="360" w:lineRule="auto"/>
        <w:ind w:right="960" w:firstLineChars="1417" w:firstLine="3401"/>
        <w:jc w:val="center"/>
        <w:rPr>
          <w:rFonts w:ascii="宋体" w:eastAsia="宋体" w:hAnsi="宋体" w:cs="Times New Roman" w:hint="eastAsia"/>
          <w:sz w:val="24"/>
          <w:szCs w:val="24"/>
        </w:rPr>
      </w:pPr>
      <w:r w:rsidRPr="00663492">
        <w:rPr>
          <w:rFonts w:ascii="宋体" w:eastAsia="宋体" w:hAnsi="宋体" w:cs="Times New Roman" w:hint="eastAsia"/>
          <w:sz w:val="24"/>
          <w:szCs w:val="24"/>
        </w:rPr>
        <w:t xml:space="preserve">   日  期：</w:t>
      </w:r>
    </w:p>
    <w:p w14:paraId="10B697FE" w14:textId="77777777" w:rsidR="00663492" w:rsidRPr="00663492" w:rsidRDefault="00663492" w:rsidP="00663492">
      <w:pPr>
        <w:spacing w:line="360" w:lineRule="auto"/>
        <w:ind w:firstLine="482"/>
        <w:rPr>
          <w:rFonts w:ascii="宋体" w:eastAsia="宋体" w:hAnsi="宋体" w:cs="仿宋_GB2312" w:hint="eastAsia"/>
          <w:b/>
          <w:bCs/>
          <w:sz w:val="24"/>
          <w:szCs w:val="24"/>
        </w:rPr>
      </w:pPr>
      <w:r w:rsidRPr="00663492">
        <w:rPr>
          <w:rFonts w:ascii="宋体" w:eastAsia="宋体" w:hAnsi="宋体" w:cs="仿宋_GB2312" w:hint="eastAsia"/>
          <w:b/>
          <w:bCs/>
          <w:sz w:val="24"/>
          <w:szCs w:val="24"/>
        </w:rPr>
        <w:t>注：1. 本次总报价包含</w:t>
      </w:r>
      <w:r w:rsidRPr="00663492">
        <w:rPr>
          <w:rFonts w:ascii="宋体" w:eastAsia="宋体" w:hAnsi="宋体" w:cs="仿宋_GB2312"/>
          <w:b/>
          <w:bCs/>
          <w:sz w:val="24"/>
          <w:szCs w:val="24"/>
        </w:rPr>
        <w:t>六类国标网线、电源线、施工辅材、人工费、机械费、安装调试费等</w:t>
      </w:r>
      <w:r w:rsidRPr="00663492">
        <w:rPr>
          <w:rFonts w:ascii="宋体" w:eastAsia="宋体" w:hAnsi="宋体" w:cs="仿宋_GB2312" w:hint="eastAsia"/>
          <w:b/>
          <w:bCs/>
          <w:sz w:val="24"/>
          <w:szCs w:val="24"/>
        </w:rPr>
        <w:t>费用。</w:t>
      </w:r>
    </w:p>
    <w:p w14:paraId="47F1A7D1" w14:textId="77777777" w:rsidR="00663492" w:rsidRPr="00663492" w:rsidRDefault="00663492" w:rsidP="00663492">
      <w:pPr>
        <w:spacing w:line="360" w:lineRule="auto"/>
        <w:ind w:firstLine="482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663492">
        <w:rPr>
          <w:rFonts w:ascii="宋体" w:eastAsia="宋体" w:hAnsi="宋体" w:cs="仿宋_GB2312" w:hint="eastAsia"/>
          <w:b/>
          <w:bCs/>
          <w:sz w:val="24"/>
          <w:szCs w:val="24"/>
        </w:rPr>
        <w:t>2.</w:t>
      </w:r>
      <w:r w:rsidRPr="00663492">
        <w:rPr>
          <w:rFonts w:ascii="宋体" w:eastAsia="宋体" w:hAnsi="宋体" w:cs="Times New Roman" w:hint="eastAsia"/>
          <w:b/>
          <w:bCs/>
          <w:sz w:val="24"/>
          <w:szCs w:val="24"/>
        </w:rPr>
        <w:t>总计金额应与报价表内总报价一致。</w:t>
      </w:r>
    </w:p>
    <w:p w14:paraId="033758FF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92"/>
    <w:rsid w:val="00663492"/>
    <w:rsid w:val="00831427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933CB"/>
  <w15:chartTrackingRefBased/>
  <w15:docId w15:val="{C99F1D2E-68DB-41AB-A3ED-3E00730B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63492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634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63492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63492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63492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63492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63492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63492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63492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63492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634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634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63492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63492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63492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63492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63492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63492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63492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634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63492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63492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63492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63492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63492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63492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634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63492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6349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220</Characters>
  <Application>Microsoft Office Word</Application>
  <DocSecurity>0</DocSecurity>
  <Lines>20</Lines>
  <Paragraphs>21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2025-09-19T02:11:00Z</dcterms:created>
  <dcterms:modified xsi:type="dcterms:W3CDTF">2025-09-19T02:12:00Z</dcterms:modified>
</cp:coreProperties>
</file>