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2CB95">
      <w:pPr>
        <w:pStyle w:val="3"/>
        <w:spacing w:line="480" w:lineRule="exact"/>
        <w:jc w:val="center"/>
        <w:rPr>
          <w:rFonts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商务响应表</w:t>
      </w:r>
    </w:p>
    <w:p w14:paraId="170B3E36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项目名称：                                                    </w:t>
      </w:r>
    </w:p>
    <w:p w14:paraId="4E833054">
      <w:pPr>
        <w:spacing w:line="500" w:lineRule="exact"/>
        <w:ind w:left="-120" w:leftChars="-57" w:firstLine="120" w:firstLineChars="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供应商：                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100"/>
        <w:gridCol w:w="3260"/>
        <w:gridCol w:w="3261"/>
        <w:gridCol w:w="1417"/>
      </w:tblGrid>
      <w:tr w14:paraId="261B2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211" w:type="dxa"/>
            <w:gridSpan w:val="3"/>
            <w:noWrap w:val="0"/>
            <w:vAlign w:val="center"/>
          </w:tcPr>
          <w:p w14:paraId="46DB0EAA">
            <w:pPr>
              <w:pStyle w:val="3"/>
              <w:spacing w:line="400" w:lineRule="exact"/>
              <w:ind w:firstLine="1320" w:firstLineChars="550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按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hAnsi="宋体" w:cs="宋体"/>
                <w:sz w:val="24"/>
                <w:szCs w:val="24"/>
              </w:rPr>
              <w:t>文件规定填写</w:t>
            </w:r>
          </w:p>
        </w:tc>
        <w:tc>
          <w:tcPr>
            <w:tcW w:w="4678" w:type="dxa"/>
            <w:gridSpan w:val="2"/>
            <w:noWrap w:val="0"/>
            <w:vAlign w:val="center"/>
          </w:tcPr>
          <w:p w14:paraId="002C54B5">
            <w:pPr>
              <w:pStyle w:val="3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供应商提供的商务响应内容</w:t>
            </w:r>
          </w:p>
        </w:tc>
      </w:tr>
      <w:tr w14:paraId="3F426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center"/>
          </w:tcPr>
          <w:p w14:paraId="3E4A692F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1100" w:type="dxa"/>
            <w:noWrap w:val="0"/>
            <w:vAlign w:val="center"/>
          </w:tcPr>
          <w:p w14:paraId="7816B7AB">
            <w:pPr>
              <w:pStyle w:val="3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名称</w:t>
            </w:r>
          </w:p>
        </w:tc>
        <w:tc>
          <w:tcPr>
            <w:tcW w:w="3260" w:type="dxa"/>
            <w:noWrap w:val="0"/>
            <w:vAlign w:val="center"/>
          </w:tcPr>
          <w:p w14:paraId="2AD2BF8C">
            <w:pPr>
              <w:pStyle w:val="3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hAnsi="宋体" w:cs="宋体"/>
                <w:sz w:val="24"/>
                <w:szCs w:val="24"/>
              </w:rPr>
              <w:t>文件要求的商务条款</w:t>
            </w:r>
          </w:p>
        </w:tc>
        <w:tc>
          <w:tcPr>
            <w:tcW w:w="3261" w:type="dxa"/>
            <w:noWrap w:val="0"/>
            <w:vAlign w:val="center"/>
          </w:tcPr>
          <w:p w14:paraId="473155E8">
            <w:pPr>
              <w:pStyle w:val="3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供应商实际响应的商务条款</w:t>
            </w:r>
          </w:p>
        </w:tc>
        <w:tc>
          <w:tcPr>
            <w:tcW w:w="1417" w:type="dxa"/>
            <w:noWrap w:val="0"/>
            <w:vAlign w:val="center"/>
          </w:tcPr>
          <w:p w14:paraId="50CAFCB2">
            <w:pPr>
              <w:pStyle w:val="3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偏离说明</w:t>
            </w:r>
          </w:p>
        </w:tc>
      </w:tr>
      <w:tr w14:paraId="5E739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6E5C49B3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213D4143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7055A7FC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5A427ED8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5BD43526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1F078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3280E5C9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0C8E161F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2EADF26B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19316DB6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5CB719D5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63139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518DDF71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7399DF30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177083AB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188527D9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57BFB669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72F7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08D82447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3D83526A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7FD01B0D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6C994511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7C18A54C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0F20A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2B423B0B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282FA283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71B4AF4E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6E71CB6B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5F66D9F8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0AB42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34D7B9EC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17236985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34BB07A2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6C25C238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02155B19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03D0B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7E2CD043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2D762E7E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0DC6FE18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5F4A6D91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2B8D3F19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1E6DF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515711D4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6C84CBD0">
            <w:pPr>
              <w:pStyle w:val="3"/>
              <w:spacing w:line="4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0B67B18B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289D0B8E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6F930585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3C559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5E3148D1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78570A08">
            <w:pPr>
              <w:pStyle w:val="3"/>
              <w:spacing w:line="4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3CF9DCA9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6A0B9249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311F7C05">
            <w:pPr>
              <w:pStyle w:val="3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 w14:paraId="76B87FAB">
      <w:pPr>
        <w:pStyle w:val="3"/>
        <w:rPr>
          <w:rFonts w:hint="eastAsia" w:hAnsi="宋体" w:cs="宋体"/>
          <w:sz w:val="24"/>
          <w:szCs w:val="24"/>
        </w:rPr>
      </w:pPr>
    </w:p>
    <w:p w14:paraId="3AA13799">
      <w:pPr>
        <w:pStyle w:val="3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eastAsia" w:hAnsi="宋体" w:cs="宋体"/>
          <w:sz w:val="24"/>
          <w:szCs w:val="24"/>
        </w:rPr>
        <w:t>1、请按</w:t>
      </w:r>
      <w:r>
        <w:rPr>
          <w:rFonts w:hint="eastAsia" w:hAnsi="宋体" w:cs="宋体"/>
          <w:sz w:val="24"/>
          <w:szCs w:val="24"/>
          <w:lang w:val="en-US" w:eastAsia="zh-CN"/>
        </w:rPr>
        <w:t>招标</w:t>
      </w:r>
      <w:bookmarkStart w:id="0" w:name="_GoBack"/>
      <w:bookmarkEnd w:id="0"/>
      <w:r>
        <w:rPr>
          <w:rFonts w:hint="eastAsia" w:hAnsi="宋体" w:cs="宋体"/>
          <w:sz w:val="24"/>
          <w:szCs w:val="24"/>
        </w:rPr>
        <w:t>文件的商务要求认真填写本表，偏离说明填写：优于、等于或低于。</w:t>
      </w:r>
    </w:p>
    <w:p w14:paraId="63989F32">
      <w:pPr>
        <w:ind w:firstLine="720" w:firstLineChars="3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2、供应商须如实填写该表，如有隐瞒，后果由供应商自负。</w:t>
      </w:r>
    </w:p>
    <w:p w14:paraId="6D12C02B">
      <w:pPr>
        <w:pStyle w:val="3"/>
        <w:ind w:left="-120" w:leftChars="-57" w:firstLine="840" w:firstLineChars="35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3、响应内容即使细微偏差也须写出。</w:t>
      </w:r>
    </w:p>
    <w:p w14:paraId="41BB59D2">
      <w:pPr>
        <w:spacing w:line="500" w:lineRule="exact"/>
        <w:rPr>
          <w:rFonts w:hint="eastAsia" w:ascii="宋体" w:hAnsi="宋体" w:cs="宋体"/>
          <w:sz w:val="24"/>
        </w:rPr>
      </w:pPr>
    </w:p>
    <w:p w14:paraId="2D42D967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 w14:paraId="58A5D7C3"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 w14:paraId="276FAC8C"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lang w:eastAsia="zh-CN"/>
        </w:rPr>
        <w:t>法定代表人或被授权人</w:t>
      </w:r>
      <w:r>
        <w:rPr>
          <w:rFonts w:hint="eastAsia" w:ascii="宋体" w:hAnsi="宋体" w:cs="宋体"/>
          <w:sz w:val="24"/>
        </w:rPr>
        <w:t>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 w14:paraId="12B13A19">
      <w:pPr>
        <w:spacing w:line="500" w:lineRule="exact"/>
        <w:ind w:firstLine="570"/>
        <w:rPr>
          <w:rFonts w:ascii="宋体" w:hAnsi="宋体" w:cs="宋体"/>
          <w:sz w:val="24"/>
        </w:rPr>
      </w:pPr>
    </w:p>
    <w:p w14:paraId="4B3ABEAF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时间：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</w:rPr>
        <w:t xml:space="preserve"> 年   月   日</w:t>
      </w:r>
    </w:p>
    <w:p w14:paraId="54550347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1AAA391D"/>
    <w:rsid w:val="1A1E5A40"/>
    <w:rsid w:val="1AAA391D"/>
    <w:rsid w:val="43C9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183</Characters>
  <Lines>0</Lines>
  <Paragraphs>0</Paragraphs>
  <TotalTime>0</TotalTime>
  <ScaleCrop>false</ScaleCrop>
  <LinksUpToDate>false</LinksUpToDate>
  <CharactersWithSpaces>359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2024-07-19T03:53:00Z</dcterms:created>
  <dc:creator>王天鹏</dc:creator>
  <cp:lastModifiedBy>王天鹏</cp:lastModifiedBy>
  <dcterms:modified xsi:type="dcterms:W3CDTF">2025-09-22T06:13:49Z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F4830A254FC24ECC868CB83E56948D5D_11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