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版本号：ZJZBSX-250907-1097420250919001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采购智能制造与具身人工智能实验室建设项目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ZJZBSX-250907-10974</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采购智能制造与具身人工智能实验室建设项目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ZJZBSX-250907-10974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采购智能制造与具身人工智能实验室建设项目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采购智能制造与具身人工智能实验室建设项目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采购包1（采购智能制造与具身人工智能实验室建设项目）：属于专门面向中小企业采购。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见附件格式）</w:t>
      </w:r>
    </w:p>
    <w:p>
      <w:pPr>
        <w:pStyle w:val="null3"/>
      </w:pPr>
      <w:r>
        <w:rPr>
          <w:rFonts w:ascii="仿宋_GB2312" w:hAnsi="仿宋_GB2312" w:cs="仿宋_GB2312" w:eastAsia="仿宋_GB2312"/>
        </w:rPr>
        <w:t>3、财务状况报告：供应商提供2024年度经审计的完整财务审计报告（审计报告应当包含报告正文、资产负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供应商提供投标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供应商提供投标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书面声明（信用记录）：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7、承诺函：提供具有履行合同所必需的设备和专业技术能力的承诺；供应商需在项目电子化交易系统中按要求上传相应证明文件并进行电子签章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8、特殊要求：本项目为专门面向中小企业采购项目，供应商应为中型企业或小型、微型企业或监狱企业或残疾人福利性单位。</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王佼、祝清江、赵薇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中标人支付，按计价格[2002]1980号文件及发改办【2003】857号文件规定标准（50万元以下按标准的100%、50万元（含）以上按标准的80%）支付。具体以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西安邮电大学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符合国家及行业标准要求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联系人：王佼</w:t>
      </w:r>
    </w:p>
    <w:p>
      <w:pPr>
        <w:pStyle w:val="null3"/>
      </w:pPr>
      <w:r>
        <w:rPr>
          <w:rFonts w:ascii="仿宋_GB2312" w:hAnsi="仿宋_GB2312" w:cs="仿宋_GB2312" w:eastAsia="仿宋_GB2312"/>
        </w:rPr>
        <w:t>联系电话：029-87888601-8013</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采购智能制造与具身人工智能实验室建设项目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3,600,000.00</w:t>
      </w:r>
    </w:p>
    <w:p>
      <w:pPr>
        <w:pStyle w:val="null3"/>
      </w:pPr>
      <w:r>
        <w:rPr>
          <w:rFonts w:ascii="仿宋_GB2312" w:hAnsi="仿宋_GB2312" w:cs="仿宋_GB2312" w:eastAsia="仿宋_GB2312"/>
        </w:rPr>
        <w:t>采购包最高限价（元）: 3,600,000.00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采购智能制造与具身人工智能实验室建设项目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标的名称：采购智能制造与具身人工智能实验室建设项目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技术参数与性能指标</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一、采购清单</w:t>
                  </w:r>
                </w:p>
                <w:tbl>
                  <w:tblPr>
                    <w:tblBorders>
                      <w:top w:val="none" w:color="000000" w:sz="4"/>
                      <w:left w:val="none" w:color="000000" w:sz="4"/>
                      <w:bottom w:val="none" w:color="000000" w:sz="4"/>
                      <w:right w:val="none" w:color="000000" w:sz="4"/>
                      <w:insideH w:val="none"/>
                      <w:insideV w:val="none"/>
                    </w:tblBorders>
                  </w:tblPr>
                  <w:tblGrid>
                    <w:gridCol w:w="182"/>
                    <w:gridCol w:w="996"/>
                    <w:gridCol w:w="386"/>
                    <w:gridCol w:w="348"/>
                    <w:gridCol w:w="420"/>
                  </w:tblGrid>
                  <w:tr>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b/>
                          </w:rPr>
                          <w:t>序号</w:t>
                        </w:r>
                      </w:p>
                    </w:tc>
                    <w:tc>
                      <w:tcPr>
                        <w:tcW w:type="dxa" w:w="9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货物名称</w:t>
                        </w:r>
                      </w:p>
                    </w:tc>
                    <w:tc>
                      <w:tcPr>
                        <w:tcW w:type="dxa" w:w="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24"/>
                            <w:b/>
                          </w:rPr>
                          <w:t>单位</w:t>
                        </w:r>
                      </w:p>
                    </w:tc>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要求</w:t>
                        </w:r>
                        <w:r>
                          <w:rPr>
                            <w:rFonts w:ascii="仿宋_GB2312" w:hAnsi="仿宋_GB2312" w:cs="仿宋_GB2312" w:eastAsia="仿宋_GB2312"/>
                            <w:sz w:val="24"/>
                            <w:b/>
                          </w:rPr>
                          <w:t>/备注</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智能移动机器人多机交互集群控制系统应用开源平台</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具身智能移动协作机器人集成测试平台</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多功能机器人创新应用实践平台</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具身智能多维力融合感知双臂机器人应用开源平台</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具身智能多模态感知机器人开源平台</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模块化智能机器人教学开源平台</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特种巡检作业四足机器人开源平台</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9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桌面级仿生四足机器人创新开源平台</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二、智能移动机器人多机交互集群控制系统应用开源平台</w:t>
                  </w:r>
                </w:p>
                <w:p>
                  <w:pPr>
                    <w:pStyle w:val="null3"/>
                  </w:pPr>
                  <w:r>
                    <w:rPr>
                      <w:rFonts w:ascii="仿宋_GB2312" w:hAnsi="仿宋_GB2312" w:cs="仿宋_GB2312" w:eastAsia="仿宋_GB2312"/>
                      <w:sz w:val="24"/>
                    </w:rPr>
                    <w:t>1、移动机器人模块参数：</w:t>
                  </w:r>
                </w:p>
                <w:p>
                  <w:pPr>
                    <w:pStyle w:val="null3"/>
                  </w:pPr>
                  <w:r>
                    <w:rPr>
                      <w:rFonts w:ascii="仿宋_GB2312" w:hAnsi="仿宋_GB2312" w:cs="仿宋_GB2312" w:eastAsia="仿宋_GB2312"/>
                      <w:sz w:val="24"/>
                    </w:rPr>
                    <w:t>（</w:t>
                  </w:r>
                  <w:r>
                    <w:rPr>
                      <w:rFonts w:ascii="仿宋_GB2312" w:hAnsi="仿宋_GB2312" w:cs="仿宋_GB2312" w:eastAsia="仿宋_GB2312"/>
                      <w:sz w:val="24"/>
                    </w:rPr>
                    <w:t>1）导航方式：激光SLAM+视觉+IMU；激光SLAM可用于创建地图、车辆在地图上的手动定位，以及在运动路径上检测到障碍物；</w:t>
                  </w:r>
                </w:p>
                <w:p>
                  <w:pPr>
                    <w:pStyle w:val="null3"/>
                  </w:pPr>
                  <w:r>
                    <w:rPr>
                      <w:rFonts w:ascii="仿宋_GB2312" w:hAnsi="仿宋_GB2312" w:cs="仿宋_GB2312" w:eastAsia="仿宋_GB2312"/>
                      <w:sz w:val="24"/>
                    </w:rPr>
                    <w:t>▲（2）定位精度≤±10mm/±1°；激光雷达水平视场角≥210°，激光雷达扫描平面高度≥180 mm；额定载荷≥400kg；尺寸（L*W*H）≤900*600*400mm；</w:t>
                  </w:r>
                </w:p>
                <w:p>
                  <w:pPr>
                    <w:pStyle w:val="null3"/>
                  </w:pPr>
                  <w:r>
                    <w:rPr>
                      <w:rFonts w:ascii="仿宋_GB2312" w:hAnsi="仿宋_GB2312" w:cs="仿宋_GB2312" w:eastAsia="仿宋_GB2312"/>
                      <w:sz w:val="24"/>
                    </w:rPr>
                    <w:t>（</w:t>
                  </w:r>
                  <w:r>
                    <w:rPr>
                      <w:rFonts w:ascii="仿宋_GB2312" w:hAnsi="仿宋_GB2312" w:cs="仿宋_GB2312" w:eastAsia="仿宋_GB2312"/>
                      <w:sz w:val="24"/>
                    </w:rPr>
                    <w:t>3）旋转直径≤1000mm（原地旋转）；两轮差速驱动（双差速）；空载最大速度≥1.5m/s；满载最大速度≥1.2m/s；支持最大地面坡度≥5%；可跨越最大缝隙≥35mm；可跨越台阶高度≥10mm；</w:t>
                  </w:r>
                </w:p>
                <w:p>
                  <w:pPr>
                    <w:pStyle w:val="null3"/>
                  </w:pPr>
                  <w:r>
                    <w:rPr>
                      <w:rFonts w:ascii="仿宋_GB2312" w:hAnsi="仿宋_GB2312" w:cs="仿宋_GB2312" w:eastAsia="仿宋_GB2312"/>
                      <w:sz w:val="24"/>
                    </w:rPr>
                    <w:t>（</w:t>
                  </w:r>
                  <w:r>
                    <w:rPr>
                      <w:rFonts w:ascii="仿宋_GB2312" w:hAnsi="仿宋_GB2312" w:cs="仿宋_GB2312" w:eastAsia="仿宋_GB2312"/>
                      <w:sz w:val="24"/>
                    </w:rPr>
                    <w:t>4）安全系统：安全激光防护：毫米级定位精度，并进行障碍物检测，当前方出现障碍物时可及时减速或停障；防撞条：在移动机器人正面配有安全防撞触边，一旦碰到障碍物会立刻停车；声光报警：灯光实时显示车辆状态，扬声器在移动导航过程中播放背景音乐，若发生停障、交管、碰撞、故障等均有语音提示。</w:t>
                  </w:r>
                </w:p>
                <w:p>
                  <w:pPr>
                    <w:pStyle w:val="null3"/>
                  </w:pPr>
                  <w:r>
                    <w:rPr>
                      <w:rFonts w:ascii="仿宋_GB2312" w:hAnsi="仿宋_GB2312" w:cs="仿宋_GB2312" w:eastAsia="仿宋_GB2312"/>
                      <w:sz w:val="24"/>
                    </w:rPr>
                    <w:t>2、调度管理系统功能：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1）实现任务接收和分配；</w:t>
                  </w:r>
                </w:p>
                <w:p>
                  <w:pPr>
                    <w:pStyle w:val="null3"/>
                  </w:pPr>
                  <w:r>
                    <w:rPr>
                      <w:rFonts w:ascii="仿宋_GB2312" w:hAnsi="仿宋_GB2312" w:cs="仿宋_GB2312" w:eastAsia="仿宋_GB2312"/>
                      <w:sz w:val="24"/>
                    </w:rPr>
                    <w:t>（</w:t>
                  </w:r>
                  <w:r>
                    <w:rPr>
                      <w:rFonts w:ascii="仿宋_GB2312" w:hAnsi="仿宋_GB2312" w:cs="仿宋_GB2312" w:eastAsia="仿宋_GB2312"/>
                      <w:sz w:val="24"/>
                    </w:rPr>
                    <w:t>2）根据移动机器人运行情况进行公共道路资源分配和管理；</w:t>
                  </w:r>
                </w:p>
                <w:p>
                  <w:pPr>
                    <w:pStyle w:val="null3"/>
                  </w:pPr>
                  <w:r>
                    <w:rPr>
                      <w:rFonts w:ascii="仿宋_GB2312" w:hAnsi="仿宋_GB2312" w:cs="仿宋_GB2312" w:eastAsia="仿宋_GB2312"/>
                      <w:sz w:val="24"/>
                    </w:rPr>
                    <w:t>（</w:t>
                  </w:r>
                  <w:r>
                    <w:rPr>
                      <w:rFonts w:ascii="仿宋_GB2312" w:hAnsi="仿宋_GB2312" w:cs="仿宋_GB2312" w:eastAsia="仿宋_GB2312"/>
                      <w:sz w:val="24"/>
                    </w:rPr>
                    <w:t>3）根据上料机器人的运行情况，告知移动机器人是否可以进行上下料操作；</w:t>
                  </w:r>
                </w:p>
                <w:p>
                  <w:pPr>
                    <w:pStyle w:val="null3"/>
                  </w:pPr>
                  <w:r>
                    <w:rPr>
                      <w:rFonts w:ascii="仿宋_GB2312" w:hAnsi="仿宋_GB2312" w:cs="仿宋_GB2312" w:eastAsia="仿宋_GB2312"/>
                      <w:sz w:val="24"/>
                    </w:rPr>
                    <w:t>（</w:t>
                  </w:r>
                  <w:r>
                    <w:rPr>
                      <w:rFonts w:ascii="仿宋_GB2312" w:hAnsi="仿宋_GB2312" w:cs="仿宋_GB2312" w:eastAsia="仿宋_GB2312"/>
                      <w:sz w:val="24"/>
                    </w:rPr>
                    <w:t>4）监控移动机器人运行情况；</w:t>
                  </w:r>
                </w:p>
                <w:p>
                  <w:pPr>
                    <w:pStyle w:val="null3"/>
                  </w:pPr>
                  <w:r>
                    <w:rPr>
                      <w:rFonts w:ascii="仿宋_GB2312" w:hAnsi="仿宋_GB2312" w:cs="仿宋_GB2312" w:eastAsia="仿宋_GB2312"/>
                      <w:sz w:val="24"/>
                    </w:rPr>
                    <w:t>（</w:t>
                  </w:r>
                  <w:r>
                    <w:rPr>
                      <w:rFonts w:ascii="仿宋_GB2312" w:hAnsi="仿宋_GB2312" w:cs="仿宋_GB2312" w:eastAsia="仿宋_GB2312"/>
                      <w:sz w:val="24"/>
                    </w:rPr>
                    <w:t>5）监控移动机器人电池电量情况，具备自动充电功能；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6）提供人机交互界面，实现任务执行时的人工介入，信息查询及维护等。</w:t>
                  </w:r>
                </w:p>
                <w:p>
                  <w:pPr>
                    <w:pStyle w:val="null3"/>
                  </w:pPr>
                  <w:r>
                    <w:rPr>
                      <w:rFonts w:ascii="仿宋_GB2312" w:hAnsi="仿宋_GB2312" w:cs="仿宋_GB2312" w:eastAsia="仿宋_GB2312"/>
                      <w:sz w:val="24"/>
                    </w:rPr>
                    <w:t>3、移动机器人系统与功能：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1）移动机器人系统中包含机械臂、相机、末端执行器、移动机器人等硬件设备驱动；支持各种场景的2D视觉、3D视觉、路径规划、自主导航、主动避障、移动抓取等功能；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2）针对路径规划、自主导航、主动避障等场景提供开发框架，开发者只需要根据新的需求适配插件或修改配置，即可完成应用；</w:t>
                  </w:r>
                </w:p>
                <w:p>
                  <w:pPr>
                    <w:pStyle w:val="null3"/>
                  </w:pPr>
                  <w:r>
                    <w:rPr>
                      <w:rFonts w:ascii="仿宋_GB2312" w:hAnsi="仿宋_GB2312" w:cs="仿宋_GB2312" w:eastAsia="仿宋_GB2312"/>
                      <w:sz w:val="24"/>
                    </w:rPr>
                    <w:t>（</w:t>
                  </w:r>
                  <w:r>
                    <w:rPr>
                      <w:rFonts w:ascii="仿宋_GB2312" w:hAnsi="仿宋_GB2312" w:cs="仿宋_GB2312" w:eastAsia="仿宋_GB2312"/>
                      <w:sz w:val="24"/>
                    </w:rPr>
                    <w:t>3）提供可视化开发及仿真平台，基于SDK API和提供的开发框架；实现可视化开发。</w:t>
                  </w:r>
                </w:p>
                <w:p>
                  <w:pPr>
                    <w:pStyle w:val="null3"/>
                  </w:pPr>
                  <w:r>
                    <w:rPr>
                      <w:rFonts w:ascii="仿宋_GB2312" w:hAnsi="仿宋_GB2312" w:cs="仿宋_GB2312" w:eastAsia="仿宋_GB2312"/>
                      <w:sz w:val="24"/>
                    </w:rPr>
                    <w:t>（</w:t>
                  </w:r>
                  <w:r>
                    <w:rPr>
                      <w:rFonts w:ascii="仿宋_GB2312" w:hAnsi="仿宋_GB2312" w:cs="仿宋_GB2312" w:eastAsia="仿宋_GB2312"/>
                      <w:sz w:val="24"/>
                    </w:rPr>
                    <w:t>4）实现运动学逆插件、路径规划插件、视觉插件、机器人插件、相机插件，移动机器人插件等，通过可视化开发及仿真平台完成这些插件的验证；</w:t>
                  </w:r>
                </w:p>
                <w:p>
                  <w:pPr>
                    <w:pStyle w:val="null3"/>
                  </w:pPr>
                  <w:r>
                    <w:rPr>
                      <w:rFonts w:ascii="仿宋_GB2312" w:hAnsi="仿宋_GB2312" w:cs="仿宋_GB2312" w:eastAsia="仿宋_GB2312"/>
                      <w:sz w:val="24"/>
                    </w:rPr>
                    <w:t>（</w:t>
                  </w:r>
                  <w:r>
                    <w:rPr>
                      <w:rFonts w:ascii="仿宋_GB2312" w:hAnsi="仿宋_GB2312" w:cs="仿宋_GB2312" w:eastAsia="仿宋_GB2312"/>
                      <w:sz w:val="24"/>
                    </w:rPr>
                    <w:t>5）面向终端客户的应用开发平台，采购人可利用平台里的图形化开发界面以及二次软件开发 SDK 快速开发其个性化应用场景软件；</w:t>
                  </w:r>
                </w:p>
                <w:p>
                  <w:pPr>
                    <w:pStyle w:val="null3"/>
                    <w:jc w:val="both"/>
                  </w:pPr>
                  <w:r>
                    <w:rPr>
                      <w:rFonts w:ascii="仿宋_GB2312" w:hAnsi="仿宋_GB2312" w:cs="仿宋_GB2312" w:eastAsia="仿宋_GB2312"/>
                      <w:sz w:val="24"/>
                    </w:rPr>
                    <w:t>▲（6）至少提供一个移动机器人系统软件相关的软件著作权登记证书复印件。</w:t>
                  </w:r>
                </w:p>
                <w:p>
                  <w:pPr>
                    <w:pStyle w:val="null3"/>
                    <w:jc w:val="both"/>
                  </w:pPr>
                  <w:r>
                    <w:rPr>
                      <w:rFonts w:ascii="仿宋_GB2312" w:hAnsi="仿宋_GB2312" w:cs="仿宋_GB2312" w:eastAsia="仿宋_GB2312"/>
                      <w:sz w:val="24"/>
                    </w:rPr>
                    <w:t>4、需配套项目式教学案例：AGV导航与路径规划基础、AGV任务调度与多车协作、传感器融合下的移动机器人精准导航（投标时提供承诺函）。</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三、具身智能移动协作机器人集成测试平台</w:t>
                  </w:r>
                </w:p>
                <w:p>
                  <w:pPr>
                    <w:pStyle w:val="null3"/>
                  </w:pPr>
                  <w:r>
                    <w:rPr>
                      <w:rFonts w:ascii="仿宋_GB2312" w:hAnsi="仿宋_GB2312" w:cs="仿宋_GB2312" w:eastAsia="仿宋_GB2312"/>
                      <w:sz w:val="24"/>
                    </w:rPr>
                    <w:t>1、整体参数：</w:t>
                  </w:r>
                </w:p>
                <w:p>
                  <w:pPr>
                    <w:pStyle w:val="null3"/>
                  </w:pPr>
                  <w:r>
                    <w:rPr>
                      <w:rFonts w:ascii="仿宋_GB2312" w:hAnsi="仿宋_GB2312" w:cs="仿宋_GB2312" w:eastAsia="仿宋_GB2312"/>
                      <w:sz w:val="24"/>
                    </w:rPr>
                    <w:t>（</w:t>
                  </w:r>
                  <w:r>
                    <w:rPr>
                      <w:rFonts w:ascii="仿宋_GB2312" w:hAnsi="仿宋_GB2312" w:cs="仿宋_GB2312" w:eastAsia="仿宋_GB2312"/>
                      <w:sz w:val="24"/>
                    </w:rPr>
                    <w:t>1）硬件参数：六自由度力控协作机械臂，单臂负载≥5kg，臂展≥900mm，通过3D视觉引导，可完成视觉引导的移动抓取和搭建操作；控制器CPU：i5十代及以上，主频：≥1.7GHz；内存≥8G；硬盘≥500G；</w:t>
                  </w:r>
                </w:p>
                <w:p>
                  <w:pPr>
                    <w:pStyle w:val="null3"/>
                  </w:pPr>
                  <w:r>
                    <w:rPr>
                      <w:rFonts w:ascii="仿宋_GB2312" w:hAnsi="仿宋_GB2312" w:cs="仿宋_GB2312" w:eastAsia="仿宋_GB2312"/>
                      <w:sz w:val="24"/>
                    </w:rPr>
                    <w:t>（</w:t>
                  </w:r>
                  <w:r>
                    <w:rPr>
                      <w:rFonts w:ascii="仿宋_GB2312" w:hAnsi="仿宋_GB2312" w:cs="仿宋_GB2312" w:eastAsia="仿宋_GB2312"/>
                      <w:sz w:val="24"/>
                    </w:rPr>
                    <w:t>2）系统参数：操作系统：Ubuntu 22.04；开发语言：C++、PYTHON；开发环境：开放式开发环境，提供二次开发包和ROS 2开发包；开放程度：SDK+应用源码。</w:t>
                  </w:r>
                </w:p>
                <w:p>
                  <w:pPr>
                    <w:pStyle w:val="null3"/>
                  </w:pPr>
                  <w:r>
                    <w:rPr>
                      <w:rFonts w:ascii="仿宋_GB2312" w:hAnsi="仿宋_GB2312" w:cs="仿宋_GB2312" w:eastAsia="仿宋_GB2312"/>
                      <w:sz w:val="24"/>
                    </w:rPr>
                    <w:t>2、六自由度力控机械臂模块：</w:t>
                  </w:r>
                </w:p>
                <w:p>
                  <w:pPr>
                    <w:pStyle w:val="null3"/>
                  </w:pPr>
                  <w:r>
                    <w:rPr>
                      <w:rFonts w:ascii="仿宋_GB2312" w:hAnsi="仿宋_GB2312" w:cs="仿宋_GB2312" w:eastAsia="仿宋_GB2312"/>
                      <w:sz w:val="24"/>
                    </w:rPr>
                    <w:t>▲（1）机械臂采用全关节力矩传感器配置，负载≥5kg，自由度≥6，重复定位精度≤±0.03mm，工作半径≥900mm；</w:t>
                  </w:r>
                </w:p>
                <w:p>
                  <w:pPr>
                    <w:pStyle w:val="null3"/>
                  </w:pPr>
                  <w:r>
                    <w:rPr>
                      <w:rFonts w:ascii="仿宋_GB2312" w:hAnsi="仿宋_GB2312" w:cs="仿宋_GB2312" w:eastAsia="仿宋_GB2312"/>
                      <w:sz w:val="24"/>
                    </w:rPr>
                    <w:t>（</w:t>
                  </w:r>
                  <w:r>
                    <w:rPr>
                      <w:rFonts w:ascii="仿宋_GB2312" w:hAnsi="仿宋_GB2312" w:cs="仿宋_GB2312" w:eastAsia="仿宋_GB2312"/>
                      <w:sz w:val="24"/>
                    </w:rPr>
                    <w:t>2）自重≤18kg，工具端最大速度≥2.0m/s；</w:t>
                  </w:r>
                </w:p>
                <w:p>
                  <w:pPr>
                    <w:pStyle w:val="null3"/>
                  </w:pPr>
                  <w:r>
                    <w:rPr>
                      <w:rFonts w:ascii="仿宋_GB2312" w:hAnsi="仿宋_GB2312" w:cs="仿宋_GB2312" w:eastAsia="仿宋_GB2312"/>
                      <w:sz w:val="24"/>
                    </w:rPr>
                    <w:t>（</w:t>
                  </w:r>
                  <w:r>
                    <w:rPr>
                      <w:rFonts w:ascii="仿宋_GB2312" w:hAnsi="仿宋_GB2312" w:cs="仿宋_GB2312" w:eastAsia="仿宋_GB2312"/>
                      <w:sz w:val="24"/>
                    </w:rPr>
                    <w:t>3）运动参数：轴1、轴4、轴5、轴6工作范围至少满足正负360°，轴2工作范围至少满足负160°至正150°，轴3工作范围至少满足负170°至正140°；所有关节最大速度≥170°/s；</w:t>
                  </w:r>
                </w:p>
                <w:p>
                  <w:pPr>
                    <w:pStyle w:val="null3"/>
                  </w:pPr>
                  <w:r>
                    <w:rPr>
                      <w:rFonts w:ascii="仿宋_GB2312" w:hAnsi="仿宋_GB2312" w:cs="仿宋_GB2312" w:eastAsia="仿宋_GB2312"/>
                      <w:sz w:val="24"/>
                    </w:rPr>
                    <w:t>（</w:t>
                  </w:r>
                  <w:r>
                    <w:rPr>
                      <w:rFonts w:ascii="仿宋_GB2312" w:hAnsi="仿宋_GB2312" w:cs="仿宋_GB2312" w:eastAsia="仿宋_GB2312"/>
                      <w:sz w:val="24"/>
                    </w:rPr>
                    <w:t>4）力控相对精度：力x-y-z≤0.5N，力矩x-y-z≤0.1Nm，笛卡尔刚度可调范围至少涵盖0～3000N/m，可调节的旋转刚度范围至少涵盖0～300Nm/rad；</w:t>
                  </w:r>
                </w:p>
                <w:p>
                  <w:pPr>
                    <w:pStyle w:val="null3"/>
                  </w:pPr>
                  <w:r>
                    <w:rPr>
                      <w:rFonts w:ascii="仿宋_GB2312" w:hAnsi="仿宋_GB2312" w:cs="仿宋_GB2312" w:eastAsia="仿宋_GB2312"/>
                      <w:sz w:val="24"/>
                    </w:rPr>
                    <w:t>3、移动机器人模块：</w:t>
                  </w:r>
                </w:p>
                <w:p>
                  <w:pPr>
                    <w:pStyle w:val="null3"/>
                  </w:pPr>
                  <w:r>
                    <w:rPr>
                      <w:rFonts w:ascii="仿宋_GB2312" w:hAnsi="仿宋_GB2312" w:cs="仿宋_GB2312" w:eastAsia="仿宋_GB2312"/>
                      <w:sz w:val="24"/>
                    </w:rPr>
                    <w:t>（</w:t>
                  </w:r>
                  <w:r>
                    <w:rPr>
                      <w:rFonts w:ascii="仿宋_GB2312" w:hAnsi="仿宋_GB2312" w:cs="仿宋_GB2312" w:eastAsia="仿宋_GB2312"/>
                      <w:sz w:val="24"/>
                    </w:rPr>
                    <w:t>1）导航方式：激光SLAM+视觉+IMU；激光SLAM可用于创建地图、车辆在地图上的手动定位，以及在运动路径上检测到障碍物；</w:t>
                  </w:r>
                </w:p>
                <w:p>
                  <w:pPr>
                    <w:pStyle w:val="null3"/>
                  </w:pPr>
                  <w:r>
                    <w:rPr>
                      <w:rFonts w:ascii="仿宋_GB2312" w:hAnsi="仿宋_GB2312" w:cs="仿宋_GB2312" w:eastAsia="仿宋_GB2312"/>
                      <w:sz w:val="24"/>
                    </w:rPr>
                    <w:t>（</w:t>
                  </w:r>
                  <w:r>
                    <w:rPr>
                      <w:rFonts w:ascii="仿宋_GB2312" w:hAnsi="仿宋_GB2312" w:cs="仿宋_GB2312" w:eastAsia="仿宋_GB2312"/>
                      <w:sz w:val="24"/>
                    </w:rPr>
                    <w:t>2）定位精度≤±10mm/±1°；激光雷达水平视场角≥210°，激光雷达扫描平面高度≥180 mm；额定载荷≥400kg；尺寸（L*W*H）≤900*600*400mm；</w:t>
                  </w:r>
                </w:p>
                <w:p>
                  <w:pPr>
                    <w:pStyle w:val="null3"/>
                  </w:pPr>
                  <w:r>
                    <w:rPr>
                      <w:rFonts w:ascii="仿宋_GB2312" w:hAnsi="仿宋_GB2312" w:cs="仿宋_GB2312" w:eastAsia="仿宋_GB2312"/>
                      <w:sz w:val="24"/>
                    </w:rPr>
                    <w:t>▲（3）旋转直径≤1000mm（原地旋转）；两轮差速驱动（双差速）；空载最大速度≥1.5m/s；满载最大速度≥1.2m/s；支持地面坡度≤5%；可跨越最大缝隙≤35mm；可跨越台阶高度≤10mm；</w:t>
                  </w:r>
                </w:p>
                <w:p>
                  <w:pPr>
                    <w:pStyle w:val="null3"/>
                  </w:pPr>
                  <w:r>
                    <w:rPr>
                      <w:rFonts w:ascii="仿宋_GB2312" w:hAnsi="仿宋_GB2312" w:cs="仿宋_GB2312" w:eastAsia="仿宋_GB2312"/>
                      <w:sz w:val="24"/>
                    </w:rPr>
                    <w:t>（</w:t>
                  </w:r>
                  <w:r>
                    <w:rPr>
                      <w:rFonts w:ascii="仿宋_GB2312" w:hAnsi="仿宋_GB2312" w:cs="仿宋_GB2312" w:eastAsia="仿宋_GB2312"/>
                      <w:sz w:val="24"/>
                    </w:rPr>
                    <w:t>4）安全系统：安全激光防护：毫米级定位精度，并进行障碍物检测，当前方出现障碍物时可及时减速或停障；防撞条：在移动机器人正面配有安全防撞触边，一旦碰到障碍物会立刻停车；声光报警：灯光实时显示车辆状态，扬声器在移动导航过程中播放背景音乐，若发生停障、交管、碰撞、故障等均有语音提示。</w:t>
                  </w:r>
                </w:p>
                <w:p>
                  <w:pPr>
                    <w:pStyle w:val="null3"/>
                  </w:pPr>
                  <w:r>
                    <w:rPr>
                      <w:rFonts w:ascii="仿宋_GB2312" w:hAnsi="仿宋_GB2312" w:cs="仿宋_GB2312" w:eastAsia="仿宋_GB2312"/>
                      <w:sz w:val="24"/>
                    </w:rPr>
                    <w:t>4、3D相机模块：</w:t>
                  </w:r>
                </w:p>
                <w:p>
                  <w:pPr>
                    <w:pStyle w:val="null3"/>
                  </w:pPr>
                  <w:r>
                    <w:rPr>
                      <w:rFonts w:ascii="仿宋_GB2312" w:hAnsi="仿宋_GB2312" w:cs="仿宋_GB2312" w:eastAsia="仿宋_GB2312"/>
                      <w:sz w:val="24"/>
                    </w:rPr>
                    <w:t>（</w:t>
                  </w:r>
                  <w:r>
                    <w:rPr>
                      <w:rFonts w:ascii="仿宋_GB2312" w:hAnsi="仿宋_GB2312" w:cs="仿宋_GB2312" w:eastAsia="仿宋_GB2312"/>
                      <w:sz w:val="24"/>
                    </w:rPr>
                    <w:t>1）视野范围：≥0.3-3m；</w:t>
                  </w:r>
                </w:p>
                <w:p>
                  <w:pPr>
                    <w:pStyle w:val="null3"/>
                  </w:pPr>
                  <w:r>
                    <w:rPr>
                      <w:rFonts w:ascii="仿宋_GB2312" w:hAnsi="仿宋_GB2312" w:cs="仿宋_GB2312" w:eastAsia="仿宋_GB2312"/>
                      <w:sz w:val="24"/>
                    </w:rPr>
                    <w:t>（</w:t>
                  </w:r>
                  <w:r>
                    <w:rPr>
                      <w:rFonts w:ascii="仿宋_GB2312" w:hAnsi="仿宋_GB2312" w:cs="仿宋_GB2312" w:eastAsia="仿宋_GB2312"/>
                      <w:sz w:val="24"/>
                    </w:rPr>
                    <w:t>2）深度图像分辨率≥1200*700@30fps/800*400@90fps；深度视场≥80°*50°；RGB传感器视场≥60°*40°。</w:t>
                  </w:r>
                </w:p>
                <w:p>
                  <w:pPr>
                    <w:pStyle w:val="null3"/>
                  </w:pPr>
                  <w:r>
                    <w:rPr>
                      <w:rFonts w:ascii="仿宋_GB2312" w:hAnsi="仿宋_GB2312" w:cs="仿宋_GB2312" w:eastAsia="仿宋_GB2312"/>
                      <w:sz w:val="24"/>
                    </w:rPr>
                    <w:t>5、移动机器人系统与功能：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1）移动机器人系统中包含机械臂、相机、末端执行器、移动机器人等硬件设备驱动；支持各种场景的2D视觉、3D视觉、路径规划、自主导航、主动避障、移动抓取等功能；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2）针对路径规划、自主导航、主动避障等场景提供开发框架，开发者只需要根据新的需求适配插件或修改配置，即可完成应用；</w:t>
                  </w:r>
                </w:p>
                <w:p>
                  <w:pPr>
                    <w:pStyle w:val="null3"/>
                  </w:pPr>
                  <w:r>
                    <w:rPr>
                      <w:rFonts w:ascii="仿宋_GB2312" w:hAnsi="仿宋_GB2312" w:cs="仿宋_GB2312" w:eastAsia="仿宋_GB2312"/>
                      <w:sz w:val="24"/>
                    </w:rPr>
                    <w:t>（</w:t>
                  </w:r>
                  <w:r>
                    <w:rPr>
                      <w:rFonts w:ascii="仿宋_GB2312" w:hAnsi="仿宋_GB2312" w:cs="仿宋_GB2312" w:eastAsia="仿宋_GB2312"/>
                      <w:sz w:val="24"/>
                    </w:rPr>
                    <w:t>3）提供可视化开发及仿真平台，基于SDK API和提供的开发框架；实现可视化开发。</w:t>
                  </w:r>
                </w:p>
                <w:p>
                  <w:pPr>
                    <w:pStyle w:val="null3"/>
                  </w:pPr>
                  <w:r>
                    <w:rPr>
                      <w:rFonts w:ascii="仿宋_GB2312" w:hAnsi="仿宋_GB2312" w:cs="仿宋_GB2312" w:eastAsia="仿宋_GB2312"/>
                      <w:sz w:val="24"/>
                    </w:rPr>
                    <w:t>（</w:t>
                  </w:r>
                  <w:r>
                    <w:rPr>
                      <w:rFonts w:ascii="仿宋_GB2312" w:hAnsi="仿宋_GB2312" w:cs="仿宋_GB2312" w:eastAsia="仿宋_GB2312"/>
                      <w:sz w:val="24"/>
                    </w:rPr>
                    <w:t>4）实现运动学逆插件、路径规划插件、视觉插件、机器人插件、相机插件，移动机器人插件等，通过可视化开发及仿真平台完成这些插件的验证；</w:t>
                  </w:r>
                </w:p>
                <w:p>
                  <w:pPr>
                    <w:pStyle w:val="null3"/>
                  </w:pPr>
                  <w:r>
                    <w:rPr>
                      <w:rFonts w:ascii="仿宋_GB2312" w:hAnsi="仿宋_GB2312" w:cs="仿宋_GB2312" w:eastAsia="仿宋_GB2312"/>
                      <w:sz w:val="24"/>
                    </w:rPr>
                    <w:t>（</w:t>
                  </w:r>
                  <w:r>
                    <w:rPr>
                      <w:rFonts w:ascii="仿宋_GB2312" w:hAnsi="仿宋_GB2312" w:cs="仿宋_GB2312" w:eastAsia="仿宋_GB2312"/>
                      <w:sz w:val="24"/>
                    </w:rPr>
                    <w:t>5）面向终端客户的应用开发平台，采购人可利用平台里的图形化开发界面以及二次软件开发 SDK 快速开发其个性化应用场景软件；</w:t>
                  </w:r>
                </w:p>
                <w:p>
                  <w:pPr>
                    <w:pStyle w:val="null3"/>
                  </w:pPr>
                  <w:r>
                    <w:rPr>
                      <w:rFonts w:ascii="仿宋_GB2312" w:hAnsi="仿宋_GB2312" w:cs="仿宋_GB2312" w:eastAsia="仿宋_GB2312"/>
                      <w:sz w:val="24"/>
                    </w:rPr>
                    <w:t>▲（6）至少提供一个该系统软件相关的软件著作权登记证书复印件。</w:t>
                  </w:r>
                </w:p>
                <w:p>
                  <w:pPr>
                    <w:pStyle w:val="null3"/>
                  </w:pPr>
                  <w:r>
                    <w:rPr>
                      <w:rFonts w:ascii="仿宋_GB2312" w:hAnsi="仿宋_GB2312" w:cs="仿宋_GB2312" w:eastAsia="仿宋_GB2312"/>
                      <w:sz w:val="24"/>
                    </w:rPr>
                    <w:t>6、具身智能移动协作机器人抓取搭建定制应用：</w:t>
                  </w:r>
                </w:p>
                <w:p>
                  <w:pPr>
                    <w:pStyle w:val="null3"/>
                  </w:pPr>
                  <w:r>
                    <w:rPr>
                      <w:rFonts w:ascii="仿宋_GB2312" w:hAnsi="仿宋_GB2312" w:cs="仿宋_GB2312" w:eastAsia="仿宋_GB2312"/>
                      <w:sz w:val="24"/>
                    </w:rPr>
                    <w:t>（</w:t>
                  </w:r>
                  <w:r>
                    <w:rPr>
                      <w:rFonts w:ascii="仿宋_GB2312" w:hAnsi="仿宋_GB2312" w:cs="仿宋_GB2312" w:eastAsia="仿宋_GB2312"/>
                      <w:sz w:val="24"/>
                    </w:rPr>
                    <w:t>1）实现机器人自主导航、机械臂轨迹规划、视觉识别搭建构件、抓取搭建构件、按搭建结构设计进行搭建等功能；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2）应用任务流程：</w:t>
                  </w:r>
                </w:p>
                <w:p>
                  <w:pPr>
                    <w:pStyle w:val="null3"/>
                  </w:pPr>
                  <w:r>
                    <w:rPr>
                      <w:rFonts w:ascii="仿宋_GB2312" w:hAnsi="仿宋_GB2312" w:cs="仿宋_GB2312" w:eastAsia="仿宋_GB2312"/>
                      <w:sz w:val="24"/>
                    </w:rPr>
                    <w:t>机器人接收搭建任务后，首先根据预先设计的搭建结构模型基于算法规划最优轨迹；然后，机器人沿着规划的最优轨迹，使用最优化算法进行运动规划，并规避运动过程中障碍物，控制机器人朝目标移动；到达目标点后，利用</w:t>
                  </w:r>
                  <w:r>
                    <w:rPr>
                      <w:rFonts w:ascii="仿宋_GB2312" w:hAnsi="仿宋_GB2312" w:cs="仿宋_GB2312" w:eastAsia="仿宋_GB2312"/>
                      <w:sz w:val="24"/>
                    </w:rPr>
                    <w:t>3D视觉来识别目标搭建构件，再利用点云匹配完成各部件的精准定位；之后，根据识别到的目标构件位姿，通过操作系统发送给机械臂，按顺序完成构件抓取操作；最后，机器人将抓取的构件按搭建结构设计要求安装在指定位置并重复工作流程直至将建造物搭建完成。</w:t>
                  </w:r>
                </w:p>
                <w:p>
                  <w:pPr>
                    <w:pStyle w:val="null3"/>
                  </w:pPr>
                  <w:r>
                    <w:rPr>
                      <w:rFonts w:ascii="仿宋_GB2312" w:hAnsi="仿宋_GB2312" w:cs="仿宋_GB2312" w:eastAsia="仿宋_GB2312"/>
                      <w:sz w:val="24"/>
                    </w:rPr>
                    <w:t>▲（3）提供平台技术方案及平台设计示意图，并将定制应用任务流程以图文形式进行阐述；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4）上述应用要求供货时提供应用源码（投标时提供承诺函）。</w:t>
                  </w:r>
                </w:p>
                <w:p>
                  <w:pPr>
                    <w:pStyle w:val="null3"/>
                    <w:jc w:val="both"/>
                  </w:pPr>
                  <w:r>
                    <w:rPr>
                      <w:rFonts w:ascii="仿宋_GB2312" w:hAnsi="仿宋_GB2312" w:cs="仿宋_GB2312" w:eastAsia="仿宋_GB2312"/>
                      <w:sz w:val="24"/>
                    </w:rPr>
                    <w:t>7、需配套项目式教学案例：物流机器人与机械臂协作装配（投标时提供承诺函）。</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四、多功能机器人创新应用实践平台</w:t>
                  </w:r>
                </w:p>
                <w:p>
                  <w:pPr>
                    <w:pStyle w:val="null3"/>
                  </w:pPr>
                  <w:r>
                    <w:rPr>
                      <w:rFonts w:ascii="仿宋_GB2312" w:hAnsi="仿宋_GB2312" w:cs="仿宋_GB2312" w:eastAsia="仿宋_GB2312"/>
                      <w:sz w:val="24"/>
                    </w:rPr>
                    <w:t>1、整体参数：</w:t>
                  </w:r>
                </w:p>
                <w:p>
                  <w:pPr>
                    <w:pStyle w:val="null3"/>
                  </w:pPr>
                  <w:r>
                    <w:rPr>
                      <w:rFonts w:ascii="仿宋_GB2312" w:hAnsi="仿宋_GB2312" w:cs="仿宋_GB2312" w:eastAsia="仿宋_GB2312"/>
                      <w:sz w:val="24"/>
                    </w:rPr>
                    <w:t>机械连接件，主要由金属材料制作，可反复拆装；基于模块化设计，通过组合可组装两轮差速、四驱全驱、四驱麦克纳姆轮、四轮全向、三轮全向等典型机器人结构，至少能够拼接成</w:t>
                  </w:r>
                  <w:r>
                    <w:rPr>
                      <w:rFonts w:ascii="仿宋_GB2312" w:hAnsi="仿宋_GB2312" w:cs="仿宋_GB2312" w:eastAsia="仿宋_GB2312"/>
                      <w:sz w:val="24"/>
                    </w:rPr>
                    <w:t>9种结构形式。</w:t>
                  </w:r>
                </w:p>
                <w:p>
                  <w:pPr>
                    <w:pStyle w:val="null3"/>
                  </w:pPr>
                  <w:r>
                    <w:rPr>
                      <w:rFonts w:ascii="仿宋_GB2312" w:hAnsi="仿宋_GB2312" w:cs="仿宋_GB2312" w:eastAsia="仿宋_GB2312"/>
                      <w:sz w:val="24"/>
                    </w:rPr>
                    <w:t>2、典型设备参数：</w:t>
                  </w:r>
                </w:p>
                <w:p>
                  <w:pPr>
                    <w:pStyle w:val="null3"/>
                  </w:pPr>
                  <w:r>
                    <w:rPr>
                      <w:rFonts w:ascii="仿宋_GB2312" w:hAnsi="仿宋_GB2312" w:cs="仿宋_GB2312" w:eastAsia="仿宋_GB2312"/>
                      <w:sz w:val="24"/>
                    </w:rPr>
                    <w:t>单套设备可同时组装三款智能机器人，支持</w:t>
                  </w:r>
                  <w:r>
                    <w:rPr>
                      <w:rFonts w:ascii="仿宋_GB2312" w:hAnsi="仿宋_GB2312" w:cs="仿宋_GB2312" w:eastAsia="仿宋_GB2312"/>
                      <w:sz w:val="24"/>
                    </w:rPr>
                    <w:t>3人同时开展实验。</w:t>
                  </w:r>
                </w:p>
                <w:p>
                  <w:pPr>
                    <w:pStyle w:val="null3"/>
                  </w:pPr>
                  <w:r>
                    <w:rPr>
                      <w:rFonts w:ascii="仿宋_GB2312" w:hAnsi="仿宋_GB2312" w:cs="仿宋_GB2312" w:eastAsia="仿宋_GB2312"/>
                      <w:sz w:val="24"/>
                    </w:rPr>
                    <w:t>三款智能机器人尺寸：不小于</w:t>
                  </w:r>
                  <w:r>
                    <w:rPr>
                      <w:rFonts w:ascii="仿宋_GB2312" w:hAnsi="仿宋_GB2312" w:cs="仿宋_GB2312" w:eastAsia="仿宋_GB2312"/>
                      <w:sz w:val="24"/>
                    </w:rPr>
                    <w:t>300*300*400（mm）;</w:t>
                  </w:r>
                </w:p>
                <w:p>
                  <w:pPr>
                    <w:pStyle w:val="null3"/>
                  </w:pPr>
                  <w:r>
                    <w:rPr>
                      <w:rFonts w:ascii="仿宋_GB2312" w:hAnsi="仿宋_GB2312" w:cs="仿宋_GB2312" w:eastAsia="仿宋_GB2312"/>
                      <w:sz w:val="24"/>
                    </w:rPr>
                    <w:t>机器人最大速度：线速度</w:t>
                  </w:r>
                  <w:r>
                    <w:rPr>
                      <w:rFonts w:ascii="仿宋_GB2312" w:hAnsi="仿宋_GB2312" w:cs="仿宋_GB2312" w:eastAsia="仿宋_GB2312"/>
                      <w:sz w:val="24"/>
                    </w:rPr>
                    <w:t>≥0.5m/s，角速度≥0.8rad/s；</w:t>
                  </w:r>
                </w:p>
                <w:p>
                  <w:pPr>
                    <w:pStyle w:val="null3"/>
                  </w:pPr>
                  <w:r>
                    <w:rPr>
                      <w:rFonts w:ascii="仿宋_GB2312" w:hAnsi="仿宋_GB2312" w:cs="仿宋_GB2312" w:eastAsia="仿宋_GB2312"/>
                      <w:sz w:val="24"/>
                    </w:rPr>
                    <w:t>3、运动控制器：</w:t>
                  </w:r>
                </w:p>
                <w:p>
                  <w:pPr>
                    <w:pStyle w:val="null3"/>
                  </w:pPr>
                  <w:r>
                    <w:rPr>
                      <w:rFonts w:ascii="仿宋_GB2312" w:hAnsi="仿宋_GB2312" w:cs="仿宋_GB2312" w:eastAsia="仿宋_GB2312"/>
                      <w:sz w:val="24"/>
                    </w:rPr>
                    <w:t>不少于</w:t>
                  </w:r>
                  <w:r>
                    <w:rPr>
                      <w:rFonts w:ascii="仿宋_GB2312" w:hAnsi="仿宋_GB2312" w:cs="仿宋_GB2312" w:eastAsia="仿宋_GB2312"/>
                      <w:sz w:val="24"/>
                    </w:rPr>
                    <w:t>3块，金属外壳包装，预留电源、传感器、电机等接口。控制器整体外形尺寸：不大于100mm x 100mm x 50mm；内置基于Cortex-M4机器人控制板；输入电压：12-28V；电源输出：5V/5A；具备； 485接口≥1路；扩展IO口≥1路， USB转串口≥1路； stlink程序烧录接口≥1路，电机驱动接口≥4路；编码器电机接口≥4路；单路驱动能力不小于80W。</w:t>
                  </w:r>
                </w:p>
                <w:p>
                  <w:pPr>
                    <w:pStyle w:val="null3"/>
                  </w:pPr>
                  <w:r>
                    <w:rPr>
                      <w:rFonts w:ascii="仿宋_GB2312" w:hAnsi="仿宋_GB2312" w:cs="仿宋_GB2312" w:eastAsia="仿宋_GB2312"/>
                      <w:sz w:val="24"/>
                    </w:rPr>
                    <w:t>4、机器人控制器：</w:t>
                  </w:r>
                </w:p>
                <w:p>
                  <w:pPr>
                    <w:pStyle w:val="null3"/>
                  </w:pPr>
                  <w:r>
                    <w:rPr>
                      <w:rFonts w:ascii="仿宋_GB2312" w:hAnsi="仿宋_GB2312" w:cs="仿宋_GB2312" w:eastAsia="仿宋_GB2312"/>
                      <w:sz w:val="24"/>
                    </w:rPr>
                    <w:t>不少于</w:t>
                  </w:r>
                  <w:r>
                    <w:rPr>
                      <w:rFonts w:ascii="仿宋_GB2312" w:hAnsi="仿宋_GB2312" w:cs="仿宋_GB2312" w:eastAsia="仿宋_GB2312"/>
                      <w:sz w:val="24"/>
                    </w:rPr>
                    <w:t>3个，Intel芯片组 I5；CPU 双核4线程;串口≥2个，网口≥2个，USB3.0接口不少于4个，USB2.0接口不少于4个，HDMI1个，VGA1个，内存不小于8G，固态硬盘不小于128G，支持WIFI网络。</w:t>
                  </w:r>
                </w:p>
                <w:p>
                  <w:pPr>
                    <w:pStyle w:val="null3"/>
                  </w:pPr>
                  <w:r>
                    <w:rPr>
                      <w:rFonts w:ascii="仿宋_GB2312" w:hAnsi="仿宋_GB2312" w:cs="仿宋_GB2312" w:eastAsia="仿宋_GB2312"/>
                      <w:sz w:val="24"/>
                    </w:rPr>
                    <w:t>5、电机驱动模块：</w:t>
                  </w:r>
                </w:p>
                <w:p>
                  <w:pPr>
                    <w:pStyle w:val="null3"/>
                  </w:pPr>
                  <w:r>
                    <w:rPr>
                      <w:rFonts w:ascii="仿宋_GB2312" w:hAnsi="仿宋_GB2312" w:cs="仿宋_GB2312" w:eastAsia="仿宋_GB2312"/>
                      <w:sz w:val="24"/>
                    </w:rPr>
                    <w:t>直流编码器电机不少于</w:t>
                  </w:r>
                  <w:r>
                    <w:rPr>
                      <w:rFonts w:ascii="仿宋_GB2312" w:hAnsi="仿宋_GB2312" w:cs="仿宋_GB2312" w:eastAsia="仿宋_GB2312"/>
                      <w:sz w:val="24"/>
                    </w:rPr>
                    <w:t>9个，编码器线数：500线；减速比：≥51:1 （行星减速齿轮）；额定扭矩：≥2Nm；额定转速：≥100r/min；功率：≥30W；全向轮不少于4个、麦克纳姆轮不少于4个、橡胶轮不少于4个、万向轮不少于2个。</w:t>
                  </w:r>
                </w:p>
                <w:p>
                  <w:pPr>
                    <w:pStyle w:val="null3"/>
                  </w:pPr>
                  <w:r>
                    <w:rPr>
                      <w:rFonts w:ascii="仿宋_GB2312" w:hAnsi="仿宋_GB2312" w:cs="仿宋_GB2312" w:eastAsia="仿宋_GB2312"/>
                      <w:sz w:val="24"/>
                    </w:rPr>
                    <w:t>6、抓取模块：</w:t>
                  </w:r>
                </w:p>
                <w:p>
                  <w:pPr>
                    <w:pStyle w:val="null3"/>
                  </w:pPr>
                  <w:r>
                    <w:rPr>
                      <w:rFonts w:ascii="仿宋_GB2312" w:hAnsi="仿宋_GB2312" w:cs="仿宋_GB2312" w:eastAsia="仿宋_GB2312"/>
                      <w:sz w:val="24"/>
                    </w:rPr>
                    <w:t>机械臂不少于</w:t>
                  </w:r>
                  <w:r>
                    <w:rPr>
                      <w:rFonts w:ascii="仿宋_GB2312" w:hAnsi="仿宋_GB2312" w:cs="仿宋_GB2312" w:eastAsia="仿宋_GB2312"/>
                      <w:sz w:val="24"/>
                    </w:rPr>
                    <w:t>1套，重量：≤2.5kg；尺寸(L*W*H)：150mm*140mm*281mm（10%范围内）；自由度：≥4自由度；精度：≥0.2mm；最大负载：≥500g；工作半径：50mm～320mm；运行速度；≥100mm/s；二次开发：Python/Arduino/ROS。</w:t>
                  </w:r>
                </w:p>
                <w:p>
                  <w:pPr>
                    <w:pStyle w:val="null3"/>
                  </w:pPr>
                  <w:r>
                    <w:rPr>
                      <w:rFonts w:ascii="仿宋_GB2312" w:hAnsi="仿宋_GB2312" w:cs="仿宋_GB2312" w:eastAsia="仿宋_GB2312"/>
                      <w:sz w:val="24"/>
                    </w:rPr>
                    <w:t>7、传感交互模块</w:t>
                  </w:r>
                </w:p>
                <w:p>
                  <w:pPr>
                    <w:pStyle w:val="null3"/>
                  </w:pPr>
                  <w:r>
                    <w:rPr>
                      <w:rFonts w:ascii="仿宋_GB2312" w:hAnsi="仿宋_GB2312" w:cs="仿宋_GB2312" w:eastAsia="仿宋_GB2312"/>
                      <w:sz w:val="24"/>
                    </w:rPr>
                    <w:t>二维激光雷达：不少于</w:t>
                  </w:r>
                  <w:r>
                    <w:rPr>
                      <w:rFonts w:ascii="仿宋_GB2312" w:hAnsi="仿宋_GB2312" w:cs="仿宋_GB2312" w:eastAsia="仿宋_GB2312"/>
                      <w:sz w:val="24"/>
                    </w:rPr>
                    <w:t>3个，角度分辨率：≥1°，测量半径：≥11m，扫描范围360度，测量距离精度 士3cm(0~6m)、±4.5cm(≥6m)，无刷电机驱动，接口USB；</w:t>
                  </w:r>
                </w:p>
                <w:p>
                  <w:pPr>
                    <w:pStyle w:val="null3"/>
                  </w:pPr>
                  <w:r>
                    <w:rPr>
                      <w:rFonts w:ascii="仿宋_GB2312" w:hAnsi="仿宋_GB2312" w:cs="仿宋_GB2312" w:eastAsia="仿宋_GB2312"/>
                      <w:sz w:val="24"/>
                    </w:rPr>
                    <w:t>深度相机：不少于</w:t>
                  </w:r>
                  <w:r>
                    <w:rPr>
                      <w:rFonts w:ascii="仿宋_GB2312" w:hAnsi="仿宋_GB2312" w:cs="仿宋_GB2312" w:eastAsia="仿宋_GB2312"/>
                      <w:sz w:val="24"/>
                    </w:rPr>
                    <w:t>3个：彩色图像分辨率：1280x960；深度图像分辨率：1280x1024；帧率：≥30fps；视野范围：≥4m。</w:t>
                  </w:r>
                </w:p>
                <w:p>
                  <w:pPr>
                    <w:pStyle w:val="null3"/>
                  </w:pPr>
                  <w:r>
                    <w:rPr>
                      <w:rFonts w:ascii="仿宋_GB2312" w:hAnsi="仿宋_GB2312" w:cs="仿宋_GB2312" w:eastAsia="仿宋_GB2312"/>
                      <w:sz w:val="24"/>
                    </w:rPr>
                    <w:t>辅助定位相机：不少于</w:t>
                  </w:r>
                  <w:r>
                    <w:rPr>
                      <w:rFonts w:ascii="仿宋_GB2312" w:hAnsi="仿宋_GB2312" w:cs="仿宋_GB2312" w:eastAsia="仿宋_GB2312"/>
                      <w:sz w:val="24"/>
                    </w:rPr>
                    <w:t>2个，最高帧率： 1280*720/30帧；支持全局快门；</w:t>
                  </w:r>
                </w:p>
                <w:p>
                  <w:pPr>
                    <w:pStyle w:val="null3"/>
                  </w:pPr>
                  <w:r>
                    <w:rPr>
                      <w:rFonts w:ascii="仿宋_GB2312" w:hAnsi="仿宋_GB2312" w:cs="仿宋_GB2312" w:eastAsia="仿宋_GB2312"/>
                      <w:sz w:val="24"/>
                    </w:rPr>
                    <w:t>麦克风阵列：不少于</w:t>
                  </w:r>
                  <w:r>
                    <w:rPr>
                      <w:rFonts w:ascii="仿宋_GB2312" w:hAnsi="仿宋_GB2312" w:cs="仿宋_GB2312" w:eastAsia="仿宋_GB2312"/>
                      <w:sz w:val="24"/>
                    </w:rPr>
                    <w:t>2个；麦克风≥4个、直径≥75；</w:t>
                  </w:r>
                </w:p>
                <w:p>
                  <w:pPr>
                    <w:pStyle w:val="null3"/>
                  </w:pPr>
                  <w:r>
                    <w:rPr>
                      <w:rFonts w:ascii="仿宋_GB2312" w:hAnsi="仿宋_GB2312" w:cs="仿宋_GB2312" w:eastAsia="仿宋_GB2312"/>
                      <w:sz w:val="24"/>
                    </w:rPr>
                    <w:t>其他传感器：超声波</w:t>
                  </w:r>
                  <w:r>
                    <w:rPr>
                      <w:rFonts w:ascii="仿宋_GB2312" w:hAnsi="仿宋_GB2312" w:cs="仿宋_GB2312" w:eastAsia="仿宋_GB2312"/>
                      <w:sz w:val="24"/>
                    </w:rPr>
                    <w:t>9个、可燃气体传感器2个、温湿度传感器2个。</w:t>
                  </w:r>
                </w:p>
                <w:p>
                  <w:pPr>
                    <w:pStyle w:val="null3"/>
                  </w:pPr>
                  <w:r>
                    <w:rPr>
                      <w:rFonts w:ascii="仿宋_GB2312" w:hAnsi="仿宋_GB2312" w:cs="仿宋_GB2312" w:eastAsia="仿宋_GB2312"/>
                      <w:sz w:val="24"/>
                    </w:rPr>
                    <w:t>8、电源模块：</w:t>
                  </w:r>
                </w:p>
                <w:p>
                  <w:pPr>
                    <w:pStyle w:val="null3"/>
                  </w:pPr>
                  <w:r>
                    <w:rPr>
                      <w:rFonts w:ascii="仿宋_GB2312" w:hAnsi="仿宋_GB2312" w:cs="仿宋_GB2312" w:eastAsia="仿宋_GB2312"/>
                      <w:sz w:val="24"/>
                    </w:rPr>
                    <w:t>不少于</w:t>
                  </w:r>
                  <w:r>
                    <w:rPr>
                      <w:rFonts w:ascii="仿宋_GB2312" w:hAnsi="仿宋_GB2312" w:cs="仿宋_GB2312" w:eastAsia="仿宋_GB2312"/>
                      <w:sz w:val="24"/>
                    </w:rPr>
                    <w:t>3套，输入电压：不小于24V；输出电压：21.6-25.2V；电池级联数：6串；电池容量：≥11000mAh，并配有充电器及防爆袋。</w:t>
                  </w:r>
                </w:p>
                <w:p>
                  <w:pPr>
                    <w:pStyle w:val="null3"/>
                  </w:pPr>
                  <w:r>
                    <w:rPr>
                      <w:rFonts w:ascii="仿宋_GB2312" w:hAnsi="仿宋_GB2312" w:cs="仿宋_GB2312" w:eastAsia="仿宋_GB2312"/>
                      <w:sz w:val="24"/>
                    </w:rPr>
                    <w:t>9、显示模块：</w:t>
                  </w:r>
                </w:p>
                <w:p>
                  <w:pPr>
                    <w:pStyle w:val="null3"/>
                  </w:pPr>
                  <w:r>
                    <w:rPr>
                      <w:rFonts w:ascii="仿宋_GB2312" w:hAnsi="仿宋_GB2312" w:cs="仿宋_GB2312" w:eastAsia="仿宋_GB2312"/>
                      <w:sz w:val="24"/>
                    </w:rPr>
                    <w:t>不少于</w:t>
                  </w:r>
                  <w:r>
                    <w:rPr>
                      <w:rFonts w:ascii="仿宋_GB2312" w:hAnsi="仿宋_GB2312" w:cs="仿宋_GB2312" w:eastAsia="仿宋_GB2312"/>
                      <w:sz w:val="24"/>
                    </w:rPr>
                    <w:t>3台；屏幕尺寸：≥11寸；喇叭：立体声全频；分辨率：≥1366×768，并配有液晶屏安装支架。</w:t>
                  </w:r>
                </w:p>
                <w:p>
                  <w:pPr>
                    <w:pStyle w:val="null3"/>
                  </w:pPr>
                  <w:r>
                    <w:rPr>
                      <w:rFonts w:ascii="仿宋_GB2312" w:hAnsi="仿宋_GB2312" w:cs="仿宋_GB2312" w:eastAsia="仿宋_GB2312"/>
                      <w:sz w:val="24"/>
                    </w:rPr>
                    <w:t>10、其他：</w:t>
                  </w:r>
                </w:p>
                <w:p>
                  <w:pPr>
                    <w:pStyle w:val="null3"/>
                  </w:pPr>
                  <w:r>
                    <w:rPr>
                      <w:rFonts w:ascii="仿宋_GB2312" w:hAnsi="仿宋_GB2312" w:cs="仿宋_GB2312" w:eastAsia="仿宋_GB2312"/>
                      <w:sz w:val="24"/>
                    </w:rPr>
                    <w:t>（</w:t>
                  </w:r>
                  <w:r>
                    <w:rPr>
                      <w:rFonts w:ascii="仿宋_GB2312" w:hAnsi="仿宋_GB2312" w:cs="仿宋_GB2312" w:eastAsia="仿宋_GB2312"/>
                      <w:sz w:val="24"/>
                    </w:rPr>
                    <w:t>1）投标时至少提供一个机器人控制实验相关的软件著作权登记证书复印件，</w:t>
                  </w:r>
                  <w:r>
                    <w:rPr>
                      <w:rFonts w:ascii="仿宋_GB2312" w:hAnsi="仿宋_GB2312" w:cs="仿宋_GB2312" w:eastAsia="仿宋_GB2312"/>
                      <w:sz w:val="24"/>
                      <w:color w:val="000000"/>
                    </w:rPr>
                    <w:t>加盖厂家公章。</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rPr>
                    <w:t>投标时需提供产品来源渠道合法证明文件（包括但不限于销售协议、代理协议、原厂授权等）。</w:t>
                  </w:r>
                </w:p>
                <w:p>
                  <w:pPr>
                    <w:pStyle w:val="null3"/>
                    <w:jc w:val="both"/>
                  </w:pPr>
                  <w:r>
                    <w:rPr>
                      <w:rFonts w:ascii="仿宋_GB2312" w:hAnsi="仿宋_GB2312" w:cs="仿宋_GB2312" w:eastAsia="仿宋_GB2312"/>
                      <w:sz w:val="24"/>
                      <w:color w:val="000000"/>
                    </w:rPr>
                    <w:t>11、需配套《智能移动机器人技术》、《机器人感知与人工智能》、《多机器人协作与系统集成》课程资源（投标时提供承诺函）。</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五、具身智能多维力融合感知双臂机器人应用开源平台</w:t>
                  </w:r>
                </w:p>
                <w:p>
                  <w:pPr>
                    <w:pStyle w:val="null3"/>
                  </w:pPr>
                  <w:r>
                    <w:rPr>
                      <w:rFonts w:ascii="仿宋_GB2312" w:hAnsi="仿宋_GB2312" w:cs="仿宋_GB2312" w:eastAsia="仿宋_GB2312"/>
                      <w:sz w:val="24"/>
                    </w:rPr>
                    <w:t>1、整体参数：</w:t>
                  </w:r>
                </w:p>
                <w:p>
                  <w:pPr>
                    <w:pStyle w:val="null3"/>
                  </w:pPr>
                  <w:r>
                    <w:rPr>
                      <w:rFonts w:ascii="仿宋_GB2312" w:hAnsi="仿宋_GB2312" w:cs="仿宋_GB2312" w:eastAsia="仿宋_GB2312"/>
                      <w:sz w:val="24"/>
                    </w:rPr>
                    <w:t>（</w:t>
                  </w:r>
                  <w:r>
                    <w:rPr>
                      <w:rFonts w:ascii="仿宋_GB2312" w:hAnsi="仿宋_GB2312" w:cs="仿宋_GB2312" w:eastAsia="仿宋_GB2312"/>
                      <w:sz w:val="24"/>
                    </w:rPr>
                    <w:t>1）平台具备开放性，可方便进行应用开发。</w:t>
                  </w:r>
                </w:p>
                <w:p>
                  <w:pPr>
                    <w:pStyle w:val="null3"/>
                  </w:pPr>
                  <w:r>
                    <w:rPr>
                      <w:rFonts w:ascii="仿宋_GB2312" w:hAnsi="仿宋_GB2312" w:cs="仿宋_GB2312" w:eastAsia="仿宋_GB2312"/>
                      <w:sz w:val="24"/>
                    </w:rPr>
                    <w:t>▲（2）硬件参数：</w:t>
                  </w:r>
                </w:p>
                <w:p>
                  <w:pPr>
                    <w:pStyle w:val="null3"/>
                  </w:pPr>
                  <w:r>
                    <w:rPr>
                      <w:rFonts w:ascii="仿宋_GB2312" w:hAnsi="仿宋_GB2312" w:cs="仿宋_GB2312" w:eastAsia="仿宋_GB2312"/>
                      <w:sz w:val="24"/>
                    </w:rPr>
                    <w:t>1）双臂共14自由度，由2台单臂七自由度力控机械臂构成，配合3D相机和灵巧手，实现双臂协同操作；</w:t>
                  </w:r>
                </w:p>
                <w:p>
                  <w:pPr>
                    <w:pStyle w:val="null3"/>
                  </w:pPr>
                  <w:r>
                    <w:rPr>
                      <w:rFonts w:ascii="仿宋_GB2312" w:hAnsi="仿宋_GB2312" w:cs="仿宋_GB2312" w:eastAsia="仿宋_GB2312"/>
                      <w:sz w:val="24"/>
                    </w:rPr>
                    <w:t>2）整机设备：头部和身体仿人型结构外形，采用树脂材料，头部配置高精度工业相机，并预留听觉传感器和嗅觉传感器安装位置。</w:t>
                  </w:r>
                </w:p>
                <w:p>
                  <w:pPr>
                    <w:pStyle w:val="null3"/>
                  </w:pPr>
                  <w:r>
                    <w:rPr>
                      <w:rFonts w:ascii="仿宋_GB2312" w:hAnsi="仿宋_GB2312" w:cs="仿宋_GB2312" w:eastAsia="仿宋_GB2312"/>
                      <w:sz w:val="24"/>
                    </w:rPr>
                    <w:t>（3</w:t>
                  </w:r>
                  <w:r>
                    <w:rPr>
                      <w:rFonts w:ascii="仿宋_GB2312" w:hAnsi="仿宋_GB2312" w:cs="仿宋_GB2312" w:eastAsia="仿宋_GB2312"/>
                      <w:sz w:val="24"/>
                    </w:rPr>
                    <w:t>）系统参数：</w:t>
                  </w:r>
                </w:p>
                <w:p>
                  <w:pPr>
                    <w:pStyle w:val="null3"/>
                  </w:pPr>
                  <w:r>
                    <w:rPr>
                      <w:rFonts w:ascii="仿宋_GB2312" w:hAnsi="仿宋_GB2312" w:cs="仿宋_GB2312" w:eastAsia="仿宋_GB2312"/>
                      <w:sz w:val="24"/>
                    </w:rPr>
                    <w:t>1）操作系统：UBUNTU22.04；</w:t>
                  </w:r>
                </w:p>
                <w:p>
                  <w:pPr>
                    <w:pStyle w:val="null3"/>
                  </w:pPr>
                  <w:r>
                    <w:rPr>
                      <w:rFonts w:ascii="仿宋_GB2312" w:hAnsi="仿宋_GB2312" w:cs="仿宋_GB2312" w:eastAsia="仿宋_GB2312"/>
                      <w:sz w:val="24"/>
                    </w:rPr>
                    <w:t>2）开发语言：C++、PYTHON；</w:t>
                  </w:r>
                </w:p>
                <w:p>
                  <w:pPr>
                    <w:pStyle w:val="null3"/>
                  </w:pPr>
                  <w:r>
                    <w:rPr>
                      <w:rFonts w:ascii="仿宋_GB2312" w:hAnsi="仿宋_GB2312" w:cs="仿宋_GB2312" w:eastAsia="仿宋_GB2312"/>
                      <w:sz w:val="24"/>
                    </w:rPr>
                    <w:t>3）开发环境：开放式开发环境，提供二次开发包，提供ROS 2开发包；</w:t>
                  </w:r>
                </w:p>
                <w:p>
                  <w:pPr>
                    <w:pStyle w:val="null3"/>
                  </w:pPr>
                  <w:r>
                    <w:rPr>
                      <w:rFonts w:ascii="仿宋_GB2312" w:hAnsi="仿宋_GB2312" w:cs="仿宋_GB2312" w:eastAsia="仿宋_GB2312"/>
                      <w:sz w:val="24"/>
                    </w:rPr>
                    <w:t>4）开放程度：系统开源，可进行二次开发，提供通讯接口、驱动程序及应用源码；</w:t>
                  </w:r>
                </w:p>
                <w:p>
                  <w:pPr>
                    <w:pStyle w:val="null3"/>
                  </w:pPr>
                  <w:r>
                    <w:rPr>
                      <w:rFonts w:ascii="仿宋_GB2312" w:hAnsi="仿宋_GB2312" w:cs="仿宋_GB2312" w:eastAsia="仿宋_GB2312"/>
                      <w:sz w:val="24"/>
                    </w:rPr>
                    <w:t>2、七自由度力控机械臂模块：</w:t>
                  </w:r>
                </w:p>
                <w:p>
                  <w:pPr>
                    <w:pStyle w:val="null3"/>
                  </w:pPr>
                  <w:r>
                    <w:rPr>
                      <w:rFonts w:ascii="仿宋_GB2312" w:hAnsi="仿宋_GB2312" w:cs="仿宋_GB2312" w:eastAsia="仿宋_GB2312"/>
                      <w:sz w:val="24"/>
                    </w:rPr>
                    <w:t>▲（1）机械臂采用全关节力矩传感器配置，负载≥7kg，自由度≥7，重复定位精度≤±0.03mm，工作半径≥1100mm；</w:t>
                  </w:r>
                </w:p>
                <w:p>
                  <w:pPr>
                    <w:pStyle w:val="null3"/>
                  </w:pPr>
                  <w:r>
                    <w:rPr>
                      <w:rFonts w:ascii="仿宋_GB2312" w:hAnsi="仿宋_GB2312" w:cs="仿宋_GB2312" w:eastAsia="仿宋_GB2312"/>
                      <w:sz w:val="24"/>
                    </w:rPr>
                    <w:t>（</w:t>
                  </w:r>
                  <w:r>
                    <w:rPr>
                      <w:rFonts w:ascii="仿宋_GB2312" w:hAnsi="仿宋_GB2312" w:cs="仿宋_GB2312" w:eastAsia="仿宋_GB2312"/>
                      <w:sz w:val="24"/>
                    </w:rPr>
                    <w:t>2）自重≤30kg，工具端最大速度≥2.0m/s；</w:t>
                  </w:r>
                </w:p>
                <w:p>
                  <w:pPr>
                    <w:pStyle w:val="null3"/>
                  </w:pPr>
                  <w:r>
                    <w:rPr>
                      <w:rFonts w:ascii="仿宋_GB2312" w:hAnsi="仿宋_GB2312" w:cs="仿宋_GB2312" w:eastAsia="仿宋_GB2312"/>
                      <w:sz w:val="24"/>
                    </w:rPr>
                    <w:t>（</w:t>
                  </w:r>
                  <w:r>
                    <w:rPr>
                      <w:rFonts w:ascii="仿宋_GB2312" w:hAnsi="仿宋_GB2312" w:cs="仿宋_GB2312" w:eastAsia="仿宋_GB2312"/>
                      <w:sz w:val="24"/>
                    </w:rPr>
                    <w:t>3）运动参数：关节工作范围：轴1、轴3、轴5工作范围至少满足负170°至正170°，轴2、轴4、轴6工作范围至少满足负120°至正120°，轴7工作范围至少满足正负360°；关节最大速度：轴1、轴2最大速度≥90°/s，轴3、轴4、轴5、轴6、轴7最大速度≥120°/s；</w:t>
                  </w:r>
                </w:p>
                <w:p>
                  <w:pPr>
                    <w:pStyle w:val="null3"/>
                  </w:pPr>
                  <w:r>
                    <w:rPr>
                      <w:rFonts w:ascii="仿宋_GB2312" w:hAnsi="仿宋_GB2312" w:cs="仿宋_GB2312" w:eastAsia="仿宋_GB2312"/>
                      <w:sz w:val="24"/>
                    </w:rPr>
                    <w:t>（</w:t>
                  </w:r>
                  <w:r>
                    <w:rPr>
                      <w:rFonts w:ascii="仿宋_GB2312" w:hAnsi="仿宋_GB2312" w:cs="仿宋_GB2312" w:eastAsia="仿宋_GB2312"/>
                      <w:sz w:val="24"/>
                    </w:rPr>
                    <w:t>4）力控相对精度：力x-y-z≤0.5N，力矩x-y-z≤0.1Nm，笛卡尔刚度可调范围至少涵盖0～6000N/m，可调节的旋转刚度范围至少涵盖0～1000Nm/rad。</w:t>
                  </w:r>
                </w:p>
                <w:p>
                  <w:pPr>
                    <w:pStyle w:val="null3"/>
                  </w:pPr>
                  <w:r>
                    <w:rPr>
                      <w:rFonts w:ascii="仿宋_GB2312" w:hAnsi="仿宋_GB2312" w:cs="仿宋_GB2312" w:eastAsia="仿宋_GB2312"/>
                      <w:sz w:val="24"/>
                    </w:rPr>
                    <w:t>3、五指灵巧手模块：</w:t>
                  </w:r>
                </w:p>
                <w:p>
                  <w:pPr>
                    <w:pStyle w:val="null3"/>
                  </w:pPr>
                  <w:r>
                    <w:rPr>
                      <w:rFonts w:ascii="仿宋_GB2312" w:hAnsi="仿宋_GB2312" w:cs="仿宋_GB2312" w:eastAsia="仿宋_GB2312"/>
                      <w:sz w:val="24"/>
                    </w:rPr>
                    <w:t>（</w:t>
                  </w:r>
                  <w:r>
                    <w:rPr>
                      <w:rFonts w:ascii="仿宋_GB2312" w:hAnsi="仿宋_GB2312" w:cs="仿宋_GB2312" w:eastAsia="仿宋_GB2312"/>
                      <w:sz w:val="24"/>
                    </w:rPr>
                    <w:t>1）自由度：≥6；关节数：≥12；重量：≤850g</w:t>
                  </w:r>
                </w:p>
                <w:p>
                  <w:pPr>
                    <w:pStyle w:val="null3"/>
                  </w:pPr>
                  <w:r>
                    <w:rPr>
                      <w:rFonts w:ascii="仿宋_GB2312" w:hAnsi="仿宋_GB2312" w:cs="仿宋_GB2312" w:eastAsia="仿宋_GB2312"/>
                      <w:sz w:val="24"/>
                    </w:rPr>
                    <w:t>（</w:t>
                  </w:r>
                  <w:r>
                    <w:rPr>
                      <w:rFonts w:ascii="仿宋_GB2312" w:hAnsi="仿宋_GB2312" w:cs="仿宋_GB2312" w:eastAsia="仿宋_GB2312"/>
                      <w:sz w:val="24"/>
                    </w:rPr>
                    <w:t>2）重复定位精度：≤±0.2mm；</w:t>
                  </w:r>
                </w:p>
                <w:p>
                  <w:pPr>
                    <w:pStyle w:val="null3"/>
                  </w:pPr>
                  <w:r>
                    <w:rPr>
                      <w:rFonts w:ascii="仿宋_GB2312" w:hAnsi="仿宋_GB2312" w:cs="仿宋_GB2312" w:eastAsia="仿宋_GB2312"/>
                      <w:sz w:val="24"/>
                    </w:rPr>
                    <w:t>（</w:t>
                  </w:r>
                  <w:r>
                    <w:rPr>
                      <w:rFonts w:ascii="仿宋_GB2312" w:hAnsi="仿宋_GB2312" w:cs="仿宋_GB2312" w:eastAsia="仿宋_GB2312"/>
                      <w:sz w:val="24"/>
                    </w:rPr>
                    <w:t>3）指尖最大输出力≥30N；</w:t>
                  </w:r>
                </w:p>
                <w:p>
                  <w:pPr>
                    <w:pStyle w:val="null3"/>
                  </w:pPr>
                  <w:r>
                    <w:rPr>
                      <w:rFonts w:ascii="仿宋_GB2312" w:hAnsi="仿宋_GB2312" w:cs="仿宋_GB2312" w:eastAsia="仿宋_GB2312"/>
                      <w:sz w:val="24"/>
                    </w:rPr>
                    <w:t>（</w:t>
                  </w:r>
                  <w:r>
                    <w:rPr>
                      <w:rFonts w:ascii="仿宋_GB2312" w:hAnsi="仿宋_GB2312" w:cs="仿宋_GB2312" w:eastAsia="仿宋_GB2312"/>
                      <w:sz w:val="24"/>
                    </w:rPr>
                    <w:t>4）力传感器数量：≥6；触觉传感器数量：≥5。</w:t>
                  </w:r>
                </w:p>
                <w:p>
                  <w:pPr>
                    <w:pStyle w:val="null3"/>
                  </w:pPr>
                  <w:r>
                    <w:rPr>
                      <w:rFonts w:ascii="仿宋_GB2312" w:hAnsi="仿宋_GB2312" w:cs="仿宋_GB2312" w:eastAsia="仿宋_GB2312"/>
                      <w:sz w:val="24"/>
                    </w:rPr>
                    <w:t>4、3D相机模块：</w:t>
                  </w:r>
                </w:p>
                <w:p>
                  <w:pPr>
                    <w:pStyle w:val="null3"/>
                  </w:pPr>
                  <w:r>
                    <w:rPr>
                      <w:rFonts w:ascii="仿宋_GB2312" w:hAnsi="仿宋_GB2312" w:cs="仿宋_GB2312" w:eastAsia="仿宋_GB2312"/>
                      <w:sz w:val="24"/>
                    </w:rPr>
                    <w:t>（</w:t>
                  </w:r>
                  <w:r>
                    <w:rPr>
                      <w:rFonts w:ascii="仿宋_GB2312" w:hAnsi="仿宋_GB2312" w:cs="仿宋_GB2312" w:eastAsia="仿宋_GB2312"/>
                      <w:sz w:val="24"/>
                    </w:rPr>
                    <w:t>1）视野范围：≥300mm-1000mm；</w:t>
                  </w:r>
                </w:p>
                <w:p>
                  <w:pPr>
                    <w:pStyle w:val="null3"/>
                  </w:pPr>
                  <w:r>
                    <w:rPr>
                      <w:rFonts w:ascii="仿宋_GB2312" w:hAnsi="仿宋_GB2312" w:cs="仿宋_GB2312" w:eastAsia="仿宋_GB2312"/>
                      <w:sz w:val="24"/>
                    </w:rPr>
                    <w:t>（</w:t>
                  </w:r>
                  <w:r>
                    <w:rPr>
                      <w:rFonts w:ascii="仿宋_GB2312" w:hAnsi="仿宋_GB2312" w:cs="仿宋_GB2312" w:eastAsia="仿宋_GB2312"/>
                      <w:sz w:val="24"/>
                    </w:rPr>
                    <w:t>2）深度分辨率：≥1280*960；RGB分辨率：≥2560*1920；</w:t>
                  </w:r>
                </w:p>
                <w:p>
                  <w:pPr>
                    <w:pStyle w:val="null3"/>
                  </w:pPr>
                  <w:r>
                    <w:rPr>
                      <w:rFonts w:ascii="仿宋_GB2312" w:hAnsi="仿宋_GB2312" w:cs="仿宋_GB2312" w:eastAsia="仿宋_GB2312"/>
                      <w:sz w:val="24"/>
                    </w:rPr>
                    <w:t>（</w:t>
                  </w:r>
                  <w:r>
                    <w:rPr>
                      <w:rFonts w:ascii="仿宋_GB2312" w:hAnsi="仿宋_GB2312" w:cs="仿宋_GB2312" w:eastAsia="仿宋_GB2312"/>
                      <w:sz w:val="24"/>
                    </w:rPr>
                    <w:t>3）Z向精度：≤±0.1mm@500mm；</w:t>
                  </w:r>
                </w:p>
                <w:p>
                  <w:pPr>
                    <w:pStyle w:val="null3"/>
                  </w:pPr>
                  <w:r>
                    <w:rPr>
                      <w:rFonts w:ascii="仿宋_GB2312" w:hAnsi="仿宋_GB2312" w:cs="仿宋_GB2312" w:eastAsia="仿宋_GB2312"/>
                      <w:sz w:val="24"/>
                    </w:rPr>
                    <w:t>（</w:t>
                  </w:r>
                  <w:r>
                    <w:rPr>
                      <w:rFonts w:ascii="仿宋_GB2312" w:hAnsi="仿宋_GB2312" w:cs="仿宋_GB2312" w:eastAsia="仿宋_GB2312"/>
                      <w:sz w:val="24"/>
                    </w:rPr>
                    <w:t>4）产品重量：≤1.0kg；</w:t>
                  </w:r>
                </w:p>
                <w:p>
                  <w:pPr>
                    <w:pStyle w:val="null3"/>
                  </w:pPr>
                  <w:r>
                    <w:rPr>
                      <w:rFonts w:ascii="仿宋_GB2312" w:hAnsi="仿宋_GB2312" w:cs="仿宋_GB2312" w:eastAsia="仿宋_GB2312"/>
                      <w:sz w:val="24"/>
                    </w:rPr>
                    <w:t>（</w:t>
                  </w:r>
                  <w:r>
                    <w:rPr>
                      <w:rFonts w:ascii="仿宋_GB2312" w:hAnsi="仿宋_GB2312" w:cs="仿宋_GB2312" w:eastAsia="仿宋_GB2312"/>
                      <w:sz w:val="24"/>
                    </w:rPr>
                    <w:t>5）数据接口：千兆以太网。</w:t>
                  </w:r>
                </w:p>
                <w:p>
                  <w:pPr>
                    <w:pStyle w:val="null3"/>
                  </w:pPr>
                  <w:r>
                    <w:rPr>
                      <w:rFonts w:ascii="仿宋_GB2312" w:hAnsi="仿宋_GB2312" w:cs="仿宋_GB2312" w:eastAsia="仿宋_GB2312"/>
                      <w:sz w:val="24"/>
                    </w:rPr>
                    <w:t>5、双臂协同机器人控制系统模块：</w:t>
                  </w:r>
                </w:p>
                <w:p>
                  <w:pPr>
                    <w:pStyle w:val="null3"/>
                  </w:pPr>
                  <w:r>
                    <w:rPr>
                      <w:rFonts w:ascii="仿宋_GB2312" w:hAnsi="仿宋_GB2312" w:cs="仿宋_GB2312" w:eastAsia="仿宋_GB2312"/>
                      <w:sz w:val="24"/>
                    </w:rPr>
                    <w:t>（</w:t>
                  </w:r>
                  <w:r>
                    <w:rPr>
                      <w:rFonts w:ascii="仿宋_GB2312" w:hAnsi="仿宋_GB2312" w:cs="仿宋_GB2312" w:eastAsia="仿宋_GB2312"/>
                      <w:sz w:val="24"/>
                    </w:rPr>
                    <w:t>1）控制器：CPU：i5十代及以上，主频：≥1.7GHz；内存不小于8G；硬盘不小于500G；</w:t>
                  </w:r>
                </w:p>
                <w:p>
                  <w:pPr>
                    <w:pStyle w:val="null3"/>
                  </w:pPr>
                  <w:r>
                    <w:rPr>
                      <w:rFonts w:ascii="仿宋_GB2312" w:hAnsi="仿宋_GB2312" w:cs="仿宋_GB2312" w:eastAsia="仿宋_GB2312"/>
                      <w:sz w:val="24"/>
                    </w:rPr>
                    <w:t>（</w:t>
                  </w:r>
                  <w:r>
                    <w:rPr>
                      <w:rFonts w:ascii="仿宋_GB2312" w:hAnsi="仿宋_GB2312" w:cs="仿宋_GB2312" w:eastAsia="仿宋_GB2312"/>
                      <w:sz w:val="24"/>
                    </w:rPr>
                    <w:t>2）双臂机器人系统需具备功能：</w:t>
                  </w:r>
                </w:p>
                <w:p>
                  <w:pPr>
                    <w:pStyle w:val="null3"/>
                  </w:pPr>
                  <w:r>
                    <w:rPr>
                      <w:rFonts w:ascii="仿宋_GB2312" w:hAnsi="仿宋_GB2312" w:cs="仿宋_GB2312" w:eastAsia="仿宋_GB2312"/>
                      <w:sz w:val="24"/>
                    </w:rPr>
                    <w:t>1）支持机器人实时驱动功能，可实时获取机器人状态数据，并可实时控制机器人关节运动（提供机器人状态数据和关节运动控制接口数据的实时数据采集截图说明）。</w:t>
                  </w:r>
                </w:p>
                <w:p>
                  <w:pPr>
                    <w:pStyle w:val="null3"/>
                  </w:pPr>
                  <w:r>
                    <w:rPr>
                      <w:rFonts w:ascii="仿宋_GB2312" w:hAnsi="仿宋_GB2312" w:cs="仿宋_GB2312" w:eastAsia="仿宋_GB2312"/>
                      <w:sz w:val="24"/>
                    </w:rPr>
                    <w:t>2）支持机器人运动学求解功能，可实现从笛卡尔空间到关节空间的逆解求解；</w:t>
                  </w:r>
                </w:p>
                <w:p>
                  <w:pPr>
                    <w:pStyle w:val="null3"/>
                  </w:pPr>
                  <w:r>
                    <w:rPr>
                      <w:rFonts w:ascii="仿宋_GB2312" w:hAnsi="仿宋_GB2312" w:cs="仿宋_GB2312" w:eastAsia="仿宋_GB2312"/>
                      <w:sz w:val="24"/>
                    </w:rPr>
                    <w:t>3）支持机器人三维建模仿真功能，包含URDF统一机器人模型文件，可实现仿真模型和实体机器人的同步实时显示；</w:t>
                  </w:r>
                </w:p>
                <w:p>
                  <w:pPr>
                    <w:pStyle w:val="null3"/>
                  </w:pPr>
                  <w:r>
                    <w:rPr>
                      <w:rFonts w:ascii="仿宋_GB2312" w:hAnsi="仿宋_GB2312" w:cs="仿宋_GB2312" w:eastAsia="仿宋_GB2312"/>
                      <w:sz w:val="24"/>
                    </w:rPr>
                    <w:t>4）支持机器人碰撞检测功能，可实现场景模型的导入并进行运动过程的碰撞检测计算；</w:t>
                  </w:r>
                </w:p>
                <w:p>
                  <w:pPr>
                    <w:pStyle w:val="null3"/>
                  </w:pPr>
                  <w:r>
                    <w:rPr>
                      <w:rFonts w:ascii="仿宋_GB2312" w:hAnsi="仿宋_GB2312" w:cs="仿宋_GB2312" w:eastAsia="仿宋_GB2312"/>
                      <w:sz w:val="24"/>
                    </w:rPr>
                    <w:t>5）支持机器人运动规划功能，可实现到指定位置的自动运动规划，包含不少于4种运动规划算法（提供运动规划算法选择的界面截图说明）；</w:t>
                  </w:r>
                </w:p>
                <w:p>
                  <w:pPr>
                    <w:pStyle w:val="null3"/>
                  </w:pPr>
                  <w:r>
                    <w:rPr>
                      <w:rFonts w:ascii="仿宋_GB2312" w:hAnsi="仿宋_GB2312" w:cs="仿宋_GB2312" w:eastAsia="仿宋_GB2312"/>
                      <w:sz w:val="24"/>
                    </w:rPr>
                    <w:t>6）支持相机设备驱动功能，可连接多种品牌的相机设备。（提供连接相机设备进行图像数据采集的界面截图说明）；</w:t>
                  </w:r>
                </w:p>
                <w:p>
                  <w:pPr>
                    <w:pStyle w:val="null3"/>
                  </w:pPr>
                  <w:r>
                    <w:rPr>
                      <w:rFonts w:ascii="仿宋_GB2312" w:hAnsi="仿宋_GB2312" w:cs="仿宋_GB2312" w:eastAsia="仿宋_GB2312"/>
                      <w:sz w:val="24"/>
                    </w:rPr>
                    <w:t>7）支持视觉成像物品检测功能，可实现物品的图像识别和轮廓提取；</w:t>
                  </w:r>
                </w:p>
                <w:p>
                  <w:pPr>
                    <w:pStyle w:val="null3"/>
                  </w:pPr>
                  <w:r>
                    <w:rPr>
                      <w:rFonts w:ascii="仿宋_GB2312" w:hAnsi="仿宋_GB2312" w:cs="仿宋_GB2312" w:eastAsia="仿宋_GB2312"/>
                      <w:sz w:val="24"/>
                    </w:rPr>
                    <w:t>8）支持三维点云数据处理算法功能，可通过点云分割和点云匹配算法，实现物品识别与定位；</w:t>
                  </w:r>
                </w:p>
                <w:p>
                  <w:pPr>
                    <w:pStyle w:val="null3"/>
                  </w:pPr>
                  <w:r>
                    <w:rPr>
                      <w:rFonts w:ascii="仿宋_GB2312" w:hAnsi="仿宋_GB2312" w:cs="仿宋_GB2312" w:eastAsia="仿宋_GB2312"/>
                      <w:sz w:val="24"/>
                    </w:rPr>
                    <w:t>9）支持扩展深度学习算法功能，通过样本标注和神经网络模型，实现物品的识别、分类及跟踪；</w:t>
                  </w:r>
                </w:p>
                <w:p>
                  <w:pPr>
                    <w:pStyle w:val="null3"/>
                  </w:pPr>
                  <w:r>
                    <w:rPr>
                      <w:rFonts w:ascii="仿宋_GB2312" w:hAnsi="仿宋_GB2312" w:cs="仿宋_GB2312" w:eastAsia="仿宋_GB2312"/>
                      <w:sz w:val="24"/>
                    </w:rPr>
                    <w:t>10）支持力传感器设备驱动功能，支持485和TCP/UDP等多种协议，可连接多种品牌不同规格的力传感器设备；</w:t>
                  </w:r>
                </w:p>
                <w:p>
                  <w:pPr>
                    <w:pStyle w:val="null3"/>
                  </w:pPr>
                  <w:r>
                    <w:rPr>
                      <w:rFonts w:ascii="仿宋_GB2312" w:hAnsi="仿宋_GB2312" w:cs="仿宋_GB2312" w:eastAsia="仿宋_GB2312"/>
                      <w:sz w:val="24"/>
                    </w:rPr>
                    <w:t>11）支持六维力/力矩数据显示功能，可实现力/力矩数据的图表实时动态显示（提供连接力传感器设备进行力/力矩数据采集和显示的界面截图说明）；</w:t>
                  </w:r>
                </w:p>
                <w:p>
                  <w:pPr>
                    <w:pStyle w:val="null3"/>
                  </w:pPr>
                  <w:r>
                    <w:rPr>
                      <w:rFonts w:ascii="仿宋_GB2312" w:hAnsi="仿宋_GB2312" w:cs="仿宋_GB2312" w:eastAsia="仿宋_GB2312"/>
                      <w:sz w:val="24"/>
                    </w:rPr>
                    <w:t>12）支持力/力矩数据滤波和补偿算法功能，满足力/力矩数据处理准确度功能要求；</w:t>
                  </w:r>
                </w:p>
                <w:p>
                  <w:pPr>
                    <w:pStyle w:val="null3"/>
                  </w:pPr>
                  <w:r>
                    <w:rPr>
                      <w:rFonts w:ascii="仿宋_GB2312" w:hAnsi="仿宋_GB2312" w:cs="仿宋_GB2312" w:eastAsia="仿宋_GB2312"/>
                      <w:sz w:val="24"/>
                    </w:rPr>
                    <w:t>13）提供力控拖动示教功能，可根据力/力矩数据引导机器人运动；</w:t>
                  </w:r>
                </w:p>
                <w:p>
                  <w:pPr>
                    <w:pStyle w:val="null3"/>
                  </w:pPr>
                  <w:r>
                    <w:rPr>
                      <w:rFonts w:ascii="仿宋_GB2312" w:hAnsi="仿宋_GB2312" w:cs="仿宋_GB2312" w:eastAsia="仿宋_GB2312"/>
                      <w:sz w:val="24"/>
                    </w:rPr>
                    <w:t>14）支持末端工具设备驱动功能，支持485和TCP/UDP等多种协议，可连接多种品牌不同规格的末端夹爪工具设备；</w:t>
                  </w:r>
                </w:p>
                <w:p>
                  <w:pPr>
                    <w:pStyle w:val="null3"/>
                  </w:pPr>
                  <w:r>
                    <w:rPr>
                      <w:rFonts w:ascii="仿宋_GB2312" w:hAnsi="仿宋_GB2312" w:cs="仿宋_GB2312" w:eastAsia="仿宋_GB2312"/>
                      <w:sz w:val="24"/>
                    </w:rPr>
                    <w:t>15）支持工具末端数据显示功能，支持自定义模型导入和夹爪状态显示；</w:t>
                  </w:r>
                </w:p>
                <w:p>
                  <w:pPr>
                    <w:pStyle w:val="null3"/>
                  </w:pPr>
                  <w:r>
                    <w:rPr>
                      <w:rFonts w:ascii="仿宋_GB2312" w:hAnsi="仿宋_GB2312" w:cs="仿宋_GB2312" w:eastAsia="仿宋_GB2312"/>
                      <w:sz w:val="24"/>
                    </w:rPr>
                    <w:t>16）支持双臂机器人的建模仿真功能，可同时实时显示双臂机器人的运动姿态；</w:t>
                  </w:r>
                </w:p>
                <w:p>
                  <w:pPr>
                    <w:pStyle w:val="null3"/>
                  </w:pPr>
                  <w:r>
                    <w:rPr>
                      <w:rFonts w:ascii="仿宋_GB2312" w:hAnsi="仿宋_GB2312" w:cs="仿宋_GB2312" w:eastAsia="仿宋_GB2312"/>
                      <w:sz w:val="24"/>
                    </w:rPr>
                    <w:t>▲17）支持双臂协同功能，左右手可协调进行物品的同步抓取、抓取姿态调整、物品交换等多种功能实现；</w:t>
                  </w:r>
                </w:p>
                <w:p>
                  <w:pPr>
                    <w:pStyle w:val="null3"/>
                  </w:pPr>
                  <w:r>
                    <w:rPr>
                      <w:rFonts w:ascii="仿宋_GB2312" w:hAnsi="仿宋_GB2312" w:cs="仿宋_GB2312" w:eastAsia="仿宋_GB2312"/>
                      <w:sz w:val="24"/>
                    </w:rPr>
                    <w:t>18）支持双臂的人机交互功能，通过力感知和力控拖动示教功能，可进行单臂引导牵引另一臂同步运动，实现人机交互作业；</w:t>
                  </w:r>
                </w:p>
                <w:p>
                  <w:pPr>
                    <w:pStyle w:val="null3"/>
                  </w:pPr>
                  <w:r>
                    <w:rPr>
                      <w:rFonts w:ascii="仿宋_GB2312" w:hAnsi="仿宋_GB2312" w:cs="仿宋_GB2312" w:eastAsia="仿宋_GB2312"/>
                      <w:sz w:val="24"/>
                    </w:rPr>
                    <w:t>19）支持双臂协作的力控装配功能，通过运动规划和力感知反馈，实现力控装配作业；</w:t>
                  </w:r>
                </w:p>
                <w:p>
                  <w:pPr>
                    <w:pStyle w:val="null3"/>
                  </w:pPr>
                  <w:r>
                    <w:rPr>
                      <w:rFonts w:ascii="仿宋_GB2312" w:hAnsi="仿宋_GB2312" w:cs="仿宋_GB2312" w:eastAsia="仿宋_GB2312"/>
                      <w:sz w:val="24"/>
                    </w:rPr>
                    <w:t>20）支持扩展视觉抓取功能，通过视觉算法进行识别和定位，引导机器人进行随机位置的物品抓取作业；</w:t>
                  </w:r>
                </w:p>
                <w:p>
                  <w:pPr>
                    <w:pStyle w:val="null3"/>
                  </w:pPr>
                  <w:r>
                    <w:rPr>
                      <w:rFonts w:ascii="仿宋_GB2312" w:hAnsi="仿宋_GB2312" w:cs="仿宋_GB2312" w:eastAsia="仿宋_GB2312"/>
                      <w:sz w:val="24"/>
                    </w:rPr>
                    <w:t>（</w:t>
                  </w:r>
                  <w:r>
                    <w:rPr>
                      <w:rFonts w:ascii="仿宋_GB2312" w:hAnsi="仿宋_GB2312" w:cs="仿宋_GB2312" w:eastAsia="仿宋_GB2312"/>
                      <w:sz w:val="24"/>
                    </w:rPr>
                    <w:t>3）上述双臂机器人系统供货时要求提供源码（投标时提供承诺函）；</w:t>
                  </w:r>
                </w:p>
                <w:p>
                  <w:pPr>
                    <w:pStyle w:val="null3"/>
                  </w:pPr>
                  <w:r>
                    <w:rPr>
                      <w:rFonts w:ascii="仿宋_GB2312" w:hAnsi="仿宋_GB2312" w:cs="仿宋_GB2312" w:eastAsia="仿宋_GB2312"/>
                      <w:sz w:val="24"/>
                    </w:rPr>
                    <w:t>▲（4）投标时至少提供一个该系统软件相关的软件著作权登记证书复印件。</w:t>
                  </w:r>
                </w:p>
                <w:p>
                  <w:pPr>
                    <w:pStyle w:val="null3"/>
                  </w:pPr>
                  <w:r>
                    <w:rPr>
                      <w:rFonts w:ascii="仿宋_GB2312" w:hAnsi="仿宋_GB2312" w:cs="仿宋_GB2312" w:eastAsia="仿宋_GB2312"/>
                      <w:sz w:val="24"/>
                    </w:rPr>
                    <w:t>6、双臂协同定制应用：</w:t>
                  </w:r>
                </w:p>
                <w:p>
                  <w:pPr>
                    <w:pStyle w:val="null3"/>
                  </w:pPr>
                  <w:r>
                    <w:rPr>
                      <w:rFonts w:ascii="仿宋_GB2312" w:hAnsi="仿宋_GB2312" w:cs="仿宋_GB2312" w:eastAsia="仿宋_GB2312"/>
                      <w:sz w:val="24"/>
                    </w:rPr>
                    <w:t>（</w:t>
                  </w:r>
                  <w:r>
                    <w:rPr>
                      <w:rFonts w:ascii="仿宋_GB2312" w:hAnsi="仿宋_GB2312" w:cs="仿宋_GB2312" w:eastAsia="仿宋_GB2312"/>
                      <w:sz w:val="24"/>
                    </w:rPr>
                    <w:t>1）实现双臂机器人的视觉识别、定位抓取、双臂协同等功能；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2）定制应用流程：</w:t>
                  </w:r>
                </w:p>
                <w:p>
                  <w:pPr>
                    <w:pStyle w:val="null3"/>
                  </w:pPr>
                  <w:r>
                    <w:rPr>
                      <w:rFonts w:ascii="仿宋_GB2312" w:hAnsi="仿宋_GB2312" w:cs="仿宋_GB2312" w:eastAsia="仿宋_GB2312"/>
                      <w:sz w:val="24"/>
                    </w:rPr>
                    <w:t>1）视觉定位：根据头部3D相机拍摄画面，通过3D视觉算法，给出物体位置；</w:t>
                  </w:r>
                </w:p>
                <w:p>
                  <w:pPr>
                    <w:pStyle w:val="null3"/>
                  </w:pPr>
                  <w:r>
                    <w:rPr>
                      <w:rFonts w:ascii="仿宋_GB2312" w:hAnsi="仿宋_GB2312" w:cs="仿宋_GB2312" w:eastAsia="仿宋_GB2312"/>
                      <w:sz w:val="24"/>
                    </w:rPr>
                    <w:t>2）抓取姿态规划：根据精定位位置，在抓取与运动过程中，通过算法联合14轴协同运动规划（7+7双臂），采用实时轨迹规划，规划出最优姿态，多臂协同规划，共同作业，防止干涉，使双臂能够实时协同搬运物体；</w:t>
                  </w:r>
                </w:p>
                <w:p>
                  <w:pPr>
                    <w:pStyle w:val="null3"/>
                  </w:pPr>
                  <w:r>
                    <w:rPr>
                      <w:rFonts w:ascii="仿宋_GB2312" w:hAnsi="仿宋_GB2312" w:cs="仿宋_GB2312" w:eastAsia="仿宋_GB2312"/>
                      <w:sz w:val="24"/>
                    </w:rPr>
                    <w:t>3）整个过程中通过力控感知，实时检测协同抓取物体的状态，并适时作出微调或放下物体；通过确定抓点，规划出单臂机器人的运动路径，然后求解出另外一个机械臂的运动路径，并将对齐后的路径点同时发送给机械臂，在机械臂协同运动过程中，通过基于机械臂的力感知能力，对机械臂运动作出微调；</w:t>
                  </w:r>
                </w:p>
                <w:p>
                  <w:pPr>
                    <w:pStyle w:val="null3"/>
                  </w:pPr>
                  <w:r>
                    <w:rPr>
                      <w:rFonts w:ascii="仿宋_GB2312" w:hAnsi="仿宋_GB2312" w:cs="仿宋_GB2312" w:eastAsia="仿宋_GB2312"/>
                      <w:sz w:val="24"/>
                    </w:rPr>
                    <w:t>4）整个过程中，人员可移动物体至其他位置（机械臂视界范围内），机械臂可跟随并继续完成物料的抓取与放置任务。</w:t>
                  </w:r>
                </w:p>
                <w:p>
                  <w:pPr>
                    <w:pStyle w:val="null3"/>
                  </w:pPr>
                  <w:r>
                    <w:rPr>
                      <w:rFonts w:ascii="仿宋_GB2312" w:hAnsi="仿宋_GB2312" w:cs="仿宋_GB2312" w:eastAsia="仿宋_GB2312"/>
                      <w:sz w:val="24"/>
                    </w:rPr>
                    <w:t>▲（3）投标时提供平台技术方案及平台设计示意图，并将定制应用任务流程以图文形式进行详细阐述；</w:t>
                  </w:r>
                </w:p>
                <w:p>
                  <w:pPr>
                    <w:pStyle w:val="null3"/>
                  </w:pPr>
                  <w:r>
                    <w:rPr>
                      <w:rFonts w:ascii="仿宋_GB2312" w:hAnsi="仿宋_GB2312" w:cs="仿宋_GB2312" w:eastAsia="仿宋_GB2312"/>
                      <w:sz w:val="24"/>
                    </w:rPr>
                    <w:t>7、提供两个应用案例：具身智能双臂机器人运用装配技术、具身智能双臂机器人运用人机交互技术（投标时提供承诺函）</w:t>
                  </w:r>
                </w:p>
                <w:p>
                  <w:pPr>
                    <w:pStyle w:val="null3"/>
                  </w:pPr>
                  <w:r>
                    <w:rPr>
                      <w:rFonts w:ascii="仿宋_GB2312" w:hAnsi="仿宋_GB2312" w:cs="仿宋_GB2312" w:eastAsia="仿宋_GB2312"/>
                      <w:sz w:val="24"/>
                    </w:rPr>
                    <w:t>▲（1）供货时需提供具身智能双臂机器人运用装配技术的应用源码，且对应源码均提供详细解释与说明，并在投标时提供至少一个该技术应用相关的软件著作权登记证书复印件；</w:t>
                  </w:r>
                </w:p>
                <w:p>
                  <w:pPr>
                    <w:pStyle w:val="null3"/>
                    <w:jc w:val="both"/>
                  </w:pPr>
                  <w:r>
                    <w:rPr>
                      <w:rFonts w:ascii="仿宋_GB2312" w:hAnsi="仿宋_GB2312" w:cs="仿宋_GB2312" w:eastAsia="仿宋_GB2312"/>
                      <w:sz w:val="24"/>
                    </w:rPr>
                    <w:t>▲（2）供货时需提供具身智能双臂机器人运用人机交互技术的应用源码，且对应源码均提供详细解释与说明，投标时提供至少一个该技术应用相关的软件著作权登记证书复印件。</w:t>
                  </w:r>
                </w:p>
                <w:p>
                  <w:pPr>
                    <w:pStyle w:val="null3"/>
                    <w:jc w:val="both"/>
                  </w:pPr>
                  <w:r>
                    <w:rPr>
                      <w:rFonts w:ascii="仿宋_GB2312" w:hAnsi="仿宋_GB2312" w:cs="仿宋_GB2312" w:eastAsia="仿宋_GB2312"/>
                      <w:sz w:val="24"/>
                    </w:rPr>
                    <w:t>8、需配套《机器人操作与灵巧手技术》课程资源和项目式教学案例：灵巧手抓取与控制、ROS2基础与机器人通信实验（投标时提供承诺函）。</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六、具身智能多模态感知机器人开源平台</w:t>
                  </w:r>
                </w:p>
                <w:p>
                  <w:pPr>
                    <w:pStyle w:val="null3"/>
                  </w:pPr>
                  <w:r>
                    <w:rPr>
                      <w:rFonts w:ascii="仿宋_GB2312" w:hAnsi="仿宋_GB2312" w:cs="仿宋_GB2312" w:eastAsia="仿宋_GB2312"/>
                      <w:sz w:val="24"/>
                    </w:rPr>
                    <w:t>1、整体参数：</w:t>
                  </w:r>
                </w:p>
                <w:p>
                  <w:pPr>
                    <w:pStyle w:val="null3"/>
                  </w:pPr>
                  <w:r>
                    <w:rPr>
                      <w:rFonts w:ascii="仿宋_GB2312" w:hAnsi="仿宋_GB2312" w:cs="仿宋_GB2312" w:eastAsia="仿宋_GB2312"/>
                      <w:sz w:val="24"/>
                    </w:rPr>
                    <w:t>（</w:t>
                  </w:r>
                  <w:r>
                    <w:rPr>
                      <w:rFonts w:ascii="仿宋_GB2312" w:hAnsi="仿宋_GB2312" w:cs="仿宋_GB2312" w:eastAsia="仿宋_GB2312"/>
                      <w:sz w:val="24"/>
                    </w:rPr>
                    <w:t>1）硬件参数：六自由度力控协作机械臂，单臂负载≥5kg，臂展≥900mm，力控精度≤0.5N，配合定制末端，通过3D视觉引导和力感知，可完成视觉引导的高精度力控打磨操作；控制器CPU：i5十代及以上；内存不小于8G；硬盘不小于500G；</w:t>
                  </w:r>
                </w:p>
                <w:p>
                  <w:pPr>
                    <w:pStyle w:val="null3"/>
                  </w:pPr>
                  <w:r>
                    <w:rPr>
                      <w:rFonts w:ascii="仿宋_GB2312" w:hAnsi="仿宋_GB2312" w:cs="仿宋_GB2312" w:eastAsia="仿宋_GB2312"/>
                      <w:sz w:val="24"/>
                    </w:rPr>
                    <w:t>（</w:t>
                  </w:r>
                  <w:r>
                    <w:rPr>
                      <w:rFonts w:ascii="仿宋_GB2312" w:hAnsi="仿宋_GB2312" w:cs="仿宋_GB2312" w:eastAsia="仿宋_GB2312"/>
                      <w:sz w:val="24"/>
                    </w:rPr>
                    <w:t>2）系统参数：操作系统：Ubuntu 22.04；开发语言：C++、PYTHON；开发环境：开放式开发环境，提供二次开发包和ROS 2开发包；开放程度：SDK+应用源码。</w:t>
                  </w:r>
                </w:p>
                <w:p>
                  <w:pPr>
                    <w:pStyle w:val="null3"/>
                  </w:pPr>
                  <w:r>
                    <w:rPr>
                      <w:rFonts w:ascii="仿宋_GB2312" w:hAnsi="仿宋_GB2312" w:cs="仿宋_GB2312" w:eastAsia="仿宋_GB2312"/>
                      <w:sz w:val="24"/>
                    </w:rPr>
                    <w:t>2、六自由度力控机械臂模块：</w:t>
                  </w:r>
                </w:p>
                <w:p>
                  <w:pPr>
                    <w:pStyle w:val="null3"/>
                  </w:pPr>
                  <w:r>
                    <w:rPr>
                      <w:rFonts w:ascii="仿宋_GB2312" w:hAnsi="仿宋_GB2312" w:cs="仿宋_GB2312" w:eastAsia="仿宋_GB2312"/>
                      <w:sz w:val="24"/>
                    </w:rPr>
                    <w:t>▲（1）机械臂采用全关节力矩传感器配置，负载≥5kg，自由度≥6，重复定位精度≤±0.03mm，工作半径≥900mm；</w:t>
                  </w:r>
                </w:p>
                <w:p>
                  <w:pPr>
                    <w:pStyle w:val="null3"/>
                  </w:pPr>
                  <w:r>
                    <w:rPr>
                      <w:rFonts w:ascii="仿宋_GB2312" w:hAnsi="仿宋_GB2312" w:cs="仿宋_GB2312" w:eastAsia="仿宋_GB2312"/>
                      <w:sz w:val="24"/>
                    </w:rPr>
                    <w:t>（</w:t>
                  </w:r>
                  <w:r>
                    <w:rPr>
                      <w:rFonts w:ascii="仿宋_GB2312" w:hAnsi="仿宋_GB2312" w:cs="仿宋_GB2312" w:eastAsia="仿宋_GB2312"/>
                      <w:sz w:val="24"/>
                    </w:rPr>
                    <w:t>2）自重≤18kg，工具端最大速度≥2.0m/s；</w:t>
                  </w:r>
                </w:p>
                <w:p>
                  <w:pPr>
                    <w:pStyle w:val="null3"/>
                  </w:pPr>
                  <w:r>
                    <w:rPr>
                      <w:rFonts w:ascii="仿宋_GB2312" w:hAnsi="仿宋_GB2312" w:cs="仿宋_GB2312" w:eastAsia="仿宋_GB2312"/>
                      <w:sz w:val="24"/>
                    </w:rPr>
                    <w:t>（</w:t>
                  </w:r>
                  <w:r>
                    <w:rPr>
                      <w:rFonts w:ascii="仿宋_GB2312" w:hAnsi="仿宋_GB2312" w:cs="仿宋_GB2312" w:eastAsia="仿宋_GB2312"/>
                      <w:sz w:val="24"/>
                    </w:rPr>
                    <w:t>3）运动参数：轴1、轴4、轴5、轴6工作范围至少满足正负360°，轴2工作范围至少满足负160°至正150°，轴3工作范围至少满足负170°至正140°；所有关节最大速度≥180°/s；</w:t>
                  </w:r>
                </w:p>
                <w:p>
                  <w:pPr>
                    <w:pStyle w:val="null3"/>
                  </w:pPr>
                  <w:r>
                    <w:rPr>
                      <w:rFonts w:ascii="仿宋_GB2312" w:hAnsi="仿宋_GB2312" w:cs="仿宋_GB2312" w:eastAsia="仿宋_GB2312"/>
                      <w:sz w:val="24"/>
                    </w:rPr>
                    <w:t>（</w:t>
                  </w:r>
                  <w:r>
                    <w:rPr>
                      <w:rFonts w:ascii="仿宋_GB2312" w:hAnsi="仿宋_GB2312" w:cs="仿宋_GB2312" w:eastAsia="仿宋_GB2312"/>
                      <w:sz w:val="24"/>
                    </w:rPr>
                    <w:t>4）力控相对精度：力x-y-z≤0.5N，力矩x-y-z≤0.1Nm，笛卡尔刚度可调范围至少涵盖0～3000N/m，可调节的旋转刚度范围至少涵盖0～300Nm/rad；</w:t>
                  </w:r>
                </w:p>
                <w:p>
                  <w:pPr>
                    <w:pStyle w:val="null3"/>
                  </w:pPr>
                  <w:r>
                    <w:rPr>
                      <w:rFonts w:ascii="仿宋_GB2312" w:hAnsi="仿宋_GB2312" w:cs="仿宋_GB2312" w:eastAsia="仿宋_GB2312"/>
                      <w:sz w:val="24"/>
                    </w:rPr>
                    <w:t>3、3D相机模块：</w:t>
                  </w:r>
                </w:p>
                <w:p>
                  <w:pPr>
                    <w:pStyle w:val="null3"/>
                  </w:pPr>
                  <w:r>
                    <w:rPr>
                      <w:rFonts w:ascii="仿宋_GB2312" w:hAnsi="仿宋_GB2312" w:cs="仿宋_GB2312" w:eastAsia="仿宋_GB2312"/>
                      <w:sz w:val="24"/>
                    </w:rPr>
                    <w:t>（</w:t>
                  </w:r>
                  <w:r>
                    <w:rPr>
                      <w:rFonts w:ascii="仿宋_GB2312" w:hAnsi="仿宋_GB2312" w:cs="仿宋_GB2312" w:eastAsia="仿宋_GB2312"/>
                      <w:sz w:val="24"/>
                    </w:rPr>
                    <w:t>1）视野范围：≥0.3-3m；</w:t>
                  </w:r>
                </w:p>
                <w:p>
                  <w:pPr>
                    <w:pStyle w:val="null3"/>
                  </w:pPr>
                  <w:r>
                    <w:rPr>
                      <w:rFonts w:ascii="仿宋_GB2312" w:hAnsi="仿宋_GB2312" w:cs="仿宋_GB2312" w:eastAsia="仿宋_GB2312"/>
                      <w:sz w:val="24"/>
                    </w:rPr>
                    <w:t>（</w:t>
                  </w:r>
                  <w:r>
                    <w:rPr>
                      <w:rFonts w:ascii="仿宋_GB2312" w:hAnsi="仿宋_GB2312" w:cs="仿宋_GB2312" w:eastAsia="仿宋_GB2312"/>
                      <w:sz w:val="24"/>
                    </w:rPr>
                    <w:t>2）深度图像分辨率≥1200*700@30fps/800*400@90fps；深度视场≥80°*50°；RGB传感器视场≥60°*40°。</w:t>
                  </w:r>
                </w:p>
                <w:p>
                  <w:pPr>
                    <w:pStyle w:val="null3"/>
                  </w:pPr>
                  <w:r>
                    <w:rPr>
                      <w:rFonts w:ascii="仿宋_GB2312" w:hAnsi="仿宋_GB2312" w:cs="仿宋_GB2312" w:eastAsia="仿宋_GB2312"/>
                      <w:sz w:val="24"/>
                    </w:rPr>
                    <w:t>4、机器人操作系统与功能：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1）机器人操作系统中包含机器人、相机、PLC 等硬件设备驱动；支持各种场景的2D 视觉、3D 视觉、路径规划、智能力控等功能;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2）提供抓取、打磨、装配等应用场景提供开发框架，支持可配置应用开发；</w:t>
                  </w:r>
                </w:p>
                <w:p>
                  <w:pPr>
                    <w:pStyle w:val="null3"/>
                  </w:pPr>
                  <w:r>
                    <w:rPr>
                      <w:rFonts w:ascii="仿宋_GB2312" w:hAnsi="仿宋_GB2312" w:cs="仿宋_GB2312" w:eastAsia="仿宋_GB2312"/>
                      <w:sz w:val="24"/>
                    </w:rPr>
                    <w:t>（</w:t>
                  </w:r>
                  <w:r>
                    <w:rPr>
                      <w:rFonts w:ascii="仿宋_GB2312" w:hAnsi="仿宋_GB2312" w:cs="仿宋_GB2312" w:eastAsia="仿宋_GB2312"/>
                      <w:sz w:val="24"/>
                    </w:rPr>
                    <w:t>3）提供可视化开发及仿真平台，基于 SDK API 和提供的开发框架；实现可视化开发及仿真平台完成这些业务的在线仿真和离线仿真的功能；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4）支持可扩展的逆运动学求解、路径规划、视觉插件、机器人插件、相机插件，支持基于可视化开发及仿真平台的仿真完成这些插件的验证；</w:t>
                  </w:r>
                </w:p>
                <w:p>
                  <w:pPr>
                    <w:pStyle w:val="null3"/>
                  </w:pPr>
                  <w:r>
                    <w:rPr>
                      <w:rFonts w:ascii="仿宋_GB2312" w:hAnsi="仿宋_GB2312" w:cs="仿宋_GB2312" w:eastAsia="仿宋_GB2312"/>
                      <w:sz w:val="24"/>
                    </w:rPr>
                    <w:t>（</w:t>
                  </w:r>
                  <w:r>
                    <w:rPr>
                      <w:rFonts w:ascii="仿宋_GB2312" w:hAnsi="仿宋_GB2312" w:cs="仿宋_GB2312" w:eastAsia="仿宋_GB2312"/>
                      <w:sz w:val="24"/>
                    </w:rPr>
                    <w:t>5）开发架构下的各种算法和驱动都抽象成标准插件，算法开发和应用开发都演变成标准插件的开发；</w:t>
                  </w:r>
                </w:p>
                <w:p>
                  <w:pPr>
                    <w:pStyle w:val="null3"/>
                  </w:pPr>
                  <w:r>
                    <w:rPr>
                      <w:rFonts w:ascii="仿宋_GB2312" w:hAnsi="仿宋_GB2312" w:cs="仿宋_GB2312" w:eastAsia="仿宋_GB2312"/>
                      <w:sz w:val="24"/>
                    </w:rPr>
                    <w:t>（</w:t>
                  </w:r>
                  <w:r>
                    <w:rPr>
                      <w:rFonts w:ascii="仿宋_GB2312" w:hAnsi="仿宋_GB2312" w:cs="仿宋_GB2312" w:eastAsia="仿宋_GB2312"/>
                      <w:sz w:val="24"/>
                    </w:rPr>
                    <w:t>6）面向工业应用的专业力控算法库，可实现重力标定、力位混合控制、接触保护、过程监控等功能；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7）面向终端客户的应用开发平台，用户可利用平台里的图形化开发界面以及二次软件开发 SDK 快速开发其个性化应用场景 APP。</w:t>
                  </w:r>
                </w:p>
                <w:p>
                  <w:pPr>
                    <w:pStyle w:val="null3"/>
                  </w:pPr>
                  <w:r>
                    <w:rPr>
                      <w:rFonts w:ascii="仿宋_GB2312" w:hAnsi="仿宋_GB2312" w:cs="仿宋_GB2312" w:eastAsia="仿宋_GB2312"/>
                      <w:sz w:val="24"/>
                    </w:rPr>
                    <w:t>5、视觉引导机器人力控打磨应用系统与功能：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1）Robot 定义：从下拉列表中选择存在于导航树中的机器人；</w:t>
                  </w:r>
                </w:p>
                <w:p>
                  <w:pPr>
                    <w:pStyle w:val="null3"/>
                  </w:pPr>
                  <w:r>
                    <w:rPr>
                      <w:rFonts w:ascii="仿宋_GB2312" w:hAnsi="仿宋_GB2312" w:cs="仿宋_GB2312" w:eastAsia="仿宋_GB2312"/>
                      <w:sz w:val="24"/>
                    </w:rPr>
                    <w:t>（</w:t>
                  </w:r>
                  <w:r>
                    <w:rPr>
                      <w:rFonts w:ascii="仿宋_GB2312" w:hAnsi="仿宋_GB2312" w:cs="仿宋_GB2312" w:eastAsia="仿宋_GB2312"/>
                      <w:sz w:val="24"/>
                    </w:rPr>
                    <w:t>2）F/N sensor 定义：从下拉列表中选择存在于导航树中的力传感器 Tool 定义：从下拉列表中选择存在于导航树中的工具；</w:t>
                  </w:r>
                </w:p>
                <w:p>
                  <w:pPr>
                    <w:pStyle w:val="null3"/>
                  </w:pPr>
                  <w:r>
                    <w:rPr>
                      <w:rFonts w:ascii="仿宋_GB2312" w:hAnsi="仿宋_GB2312" w:cs="仿宋_GB2312" w:eastAsia="仿宋_GB2312"/>
                      <w:sz w:val="24"/>
                    </w:rPr>
                    <w:t>（</w:t>
                  </w:r>
                  <w:r>
                    <w:rPr>
                      <w:rFonts w:ascii="仿宋_GB2312" w:hAnsi="仿宋_GB2312" w:cs="仿宋_GB2312" w:eastAsia="仿宋_GB2312"/>
                      <w:sz w:val="24"/>
                    </w:rPr>
                    <w:t>3）Workpiece 定义：从下拉列表中选择存在于导航树中的几何体；</w:t>
                  </w:r>
                </w:p>
                <w:p>
                  <w:pPr>
                    <w:pStyle w:val="null3"/>
                  </w:pPr>
                  <w:r>
                    <w:rPr>
                      <w:rFonts w:ascii="仿宋_GB2312" w:hAnsi="仿宋_GB2312" w:cs="仿宋_GB2312" w:eastAsia="仿宋_GB2312"/>
                      <w:sz w:val="24"/>
                    </w:rPr>
                    <w:t>（</w:t>
                  </w:r>
                  <w:r>
                    <w:rPr>
                      <w:rFonts w:ascii="仿宋_GB2312" w:hAnsi="仿宋_GB2312" w:cs="仿宋_GB2312" w:eastAsia="仿宋_GB2312"/>
                      <w:sz w:val="24"/>
                    </w:rPr>
                    <w:t>4）打磨机重力设置：可设置范围 0-2000.00，单位 N；</w:t>
                  </w:r>
                </w:p>
                <w:p>
                  <w:pPr>
                    <w:pStyle w:val="null3"/>
                  </w:pPr>
                  <w:r>
                    <w:rPr>
                      <w:rFonts w:ascii="仿宋_GB2312" w:hAnsi="仿宋_GB2312" w:cs="仿宋_GB2312" w:eastAsia="仿宋_GB2312"/>
                      <w:sz w:val="24"/>
                    </w:rPr>
                    <w:t>（</w:t>
                  </w:r>
                  <w:r>
                    <w:rPr>
                      <w:rFonts w:ascii="仿宋_GB2312" w:hAnsi="仿宋_GB2312" w:cs="仿宋_GB2312" w:eastAsia="仿宋_GB2312"/>
                      <w:sz w:val="24"/>
                    </w:rPr>
                    <w:t>5）打磨机重心设置：可设置 X 轴范围-100～100，单位 mm；Y 轴范围-100～100，单位 mm；Z 轴范围-200～200，单位 mm；</w:t>
                  </w:r>
                </w:p>
                <w:p>
                  <w:pPr>
                    <w:pStyle w:val="null3"/>
                  </w:pPr>
                  <w:r>
                    <w:rPr>
                      <w:rFonts w:ascii="仿宋_GB2312" w:hAnsi="仿宋_GB2312" w:cs="仿宋_GB2312" w:eastAsia="仿宋_GB2312"/>
                      <w:sz w:val="24"/>
                    </w:rPr>
                    <w:t>（</w:t>
                  </w:r>
                  <w:r>
                    <w:rPr>
                      <w:rFonts w:ascii="仿宋_GB2312" w:hAnsi="仿宋_GB2312" w:cs="仿宋_GB2312" w:eastAsia="仿宋_GB2312"/>
                      <w:sz w:val="24"/>
                    </w:rPr>
                    <w:t>6）工件重力设置：可设置范围 0-2000.00，单位 N；</w:t>
                  </w:r>
                </w:p>
                <w:p>
                  <w:pPr>
                    <w:pStyle w:val="null3"/>
                  </w:pPr>
                  <w:r>
                    <w:rPr>
                      <w:rFonts w:ascii="仿宋_GB2312" w:hAnsi="仿宋_GB2312" w:cs="仿宋_GB2312" w:eastAsia="仿宋_GB2312"/>
                      <w:sz w:val="24"/>
                    </w:rPr>
                    <w:t>（</w:t>
                  </w:r>
                  <w:r>
                    <w:rPr>
                      <w:rFonts w:ascii="仿宋_GB2312" w:hAnsi="仿宋_GB2312" w:cs="仿宋_GB2312" w:eastAsia="仿宋_GB2312"/>
                      <w:sz w:val="24"/>
                    </w:rPr>
                    <w:t>7）工件重心设置：可设置 X 轴范围-100～100，单位 mm；Y 轴范围-100～100，单位 mm；Z 轴范围-200～200，单位 mm；</w:t>
                  </w:r>
                </w:p>
                <w:p>
                  <w:pPr>
                    <w:pStyle w:val="null3"/>
                  </w:pPr>
                  <w:r>
                    <w:rPr>
                      <w:rFonts w:ascii="仿宋_GB2312" w:hAnsi="仿宋_GB2312" w:cs="仿宋_GB2312" w:eastAsia="仿宋_GB2312"/>
                      <w:sz w:val="24"/>
                    </w:rPr>
                    <w:t>（</w:t>
                  </w:r>
                  <w:r>
                    <w:rPr>
                      <w:rFonts w:ascii="仿宋_GB2312" w:hAnsi="仿宋_GB2312" w:cs="仿宋_GB2312" w:eastAsia="仿宋_GB2312"/>
                      <w:sz w:val="24"/>
                    </w:rPr>
                    <w:t>8）打磨模式设置：可选择主动打磨和被动打磨 2 种方式；</w:t>
                  </w:r>
                </w:p>
                <w:p>
                  <w:pPr>
                    <w:pStyle w:val="null3"/>
                  </w:pPr>
                  <w:r>
                    <w:rPr>
                      <w:rFonts w:ascii="仿宋_GB2312" w:hAnsi="仿宋_GB2312" w:cs="仿宋_GB2312" w:eastAsia="仿宋_GB2312"/>
                      <w:sz w:val="24"/>
                    </w:rPr>
                    <w:t>（</w:t>
                  </w:r>
                  <w:r>
                    <w:rPr>
                      <w:rFonts w:ascii="仿宋_GB2312" w:hAnsi="仿宋_GB2312" w:cs="仿宋_GB2312" w:eastAsia="仿宋_GB2312"/>
                      <w:sz w:val="24"/>
                    </w:rPr>
                    <w:t>9）Home 点设置：可设置机器人安全位置；</w:t>
                  </w:r>
                </w:p>
                <w:p>
                  <w:pPr>
                    <w:pStyle w:val="null3"/>
                  </w:pPr>
                  <w:r>
                    <w:rPr>
                      <w:rFonts w:ascii="仿宋_GB2312" w:hAnsi="仿宋_GB2312" w:cs="仿宋_GB2312" w:eastAsia="仿宋_GB2312"/>
                      <w:sz w:val="24"/>
                    </w:rPr>
                    <w:t>（</w:t>
                  </w:r>
                  <w:r>
                    <w:rPr>
                      <w:rFonts w:ascii="仿宋_GB2312" w:hAnsi="仿宋_GB2312" w:cs="仿宋_GB2312" w:eastAsia="仿宋_GB2312"/>
                      <w:sz w:val="24"/>
                    </w:rPr>
                    <w:t>10）力控模式设置：可设置使用力控模式和不使用力控模式；</w:t>
                  </w:r>
                </w:p>
                <w:p>
                  <w:pPr>
                    <w:pStyle w:val="null3"/>
                  </w:pPr>
                  <w:r>
                    <w:rPr>
                      <w:rFonts w:ascii="仿宋_GB2312" w:hAnsi="仿宋_GB2312" w:cs="仿宋_GB2312" w:eastAsia="仿宋_GB2312"/>
                      <w:sz w:val="24"/>
                    </w:rPr>
                    <w:t>（</w:t>
                  </w:r>
                  <w:r>
                    <w:rPr>
                      <w:rFonts w:ascii="仿宋_GB2312" w:hAnsi="仿宋_GB2312" w:cs="仿宋_GB2312" w:eastAsia="仿宋_GB2312"/>
                      <w:sz w:val="24"/>
                    </w:rPr>
                    <w:t>11）限速设置：可按百分比设置控制机器人运动的速度；</w:t>
                  </w:r>
                </w:p>
                <w:p>
                  <w:pPr>
                    <w:pStyle w:val="null3"/>
                  </w:pPr>
                  <w:r>
                    <w:rPr>
                      <w:rFonts w:ascii="仿宋_GB2312" w:hAnsi="仿宋_GB2312" w:cs="仿宋_GB2312" w:eastAsia="仿宋_GB2312"/>
                      <w:sz w:val="24"/>
                    </w:rPr>
                    <w:t>（</w:t>
                  </w:r>
                  <w:r>
                    <w:rPr>
                      <w:rFonts w:ascii="仿宋_GB2312" w:hAnsi="仿宋_GB2312" w:cs="仿宋_GB2312" w:eastAsia="仿宋_GB2312"/>
                      <w:sz w:val="24"/>
                    </w:rPr>
                    <w:t>12）安全平面设置：可通过 X、Y、Z 设置安全平面，打磨点超出安全平面时有友好提示；</w:t>
                  </w:r>
                </w:p>
                <w:p>
                  <w:pPr>
                    <w:pStyle w:val="null3"/>
                  </w:pPr>
                  <w:r>
                    <w:rPr>
                      <w:rFonts w:ascii="仿宋_GB2312" w:hAnsi="仿宋_GB2312" w:cs="仿宋_GB2312" w:eastAsia="仿宋_GB2312"/>
                      <w:sz w:val="24"/>
                    </w:rPr>
                    <w:t>（</w:t>
                  </w:r>
                  <w:r>
                    <w:rPr>
                      <w:rFonts w:ascii="仿宋_GB2312" w:hAnsi="仿宋_GB2312" w:cs="仿宋_GB2312" w:eastAsia="仿宋_GB2312"/>
                      <w:sz w:val="24"/>
                    </w:rPr>
                    <w:t>13）打磨轨迹生成：提供基于工件 CAD 模型的快速打磨轨迹生成和基于机器人示教的打磨轨迹生成 2 种方式；</w:t>
                  </w:r>
                </w:p>
                <w:p>
                  <w:pPr>
                    <w:pStyle w:val="null3"/>
                  </w:pPr>
                  <w:r>
                    <w:rPr>
                      <w:rFonts w:ascii="仿宋_GB2312" w:hAnsi="仿宋_GB2312" w:cs="仿宋_GB2312" w:eastAsia="仿宋_GB2312"/>
                      <w:sz w:val="24"/>
                    </w:rPr>
                    <w:t>（</w:t>
                  </w:r>
                  <w:r>
                    <w:rPr>
                      <w:rFonts w:ascii="仿宋_GB2312" w:hAnsi="仿宋_GB2312" w:cs="仿宋_GB2312" w:eastAsia="仿宋_GB2312"/>
                      <w:sz w:val="24"/>
                    </w:rPr>
                    <w:t>14）切入、切出轨迹生成：提供基于机器人示教和离线仿真的 2 种方式切入、切出轨迹生成；</w:t>
                  </w:r>
                </w:p>
                <w:p>
                  <w:pPr>
                    <w:pStyle w:val="null3"/>
                  </w:pPr>
                  <w:r>
                    <w:rPr>
                      <w:rFonts w:ascii="仿宋_GB2312" w:hAnsi="仿宋_GB2312" w:cs="仿宋_GB2312" w:eastAsia="仿宋_GB2312"/>
                      <w:sz w:val="24"/>
                    </w:rPr>
                    <w:t>（</w:t>
                  </w:r>
                  <w:r>
                    <w:rPr>
                      <w:rFonts w:ascii="仿宋_GB2312" w:hAnsi="仿宋_GB2312" w:cs="仿宋_GB2312" w:eastAsia="仿宋_GB2312"/>
                      <w:sz w:val="24"/>
                    </w:rPr>
                    <w:t>15）多个打磨区域任务创建：提供创建、删除多个区域打磨任务功能。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16）上述视觉引导机器人力控打磨应用系统供货时要求提供源码；</w:t>
                  </w:r>
                </w:p>
                <w:p>
                  <w:pPr>
                    <w:pStyle w:val="null3"/>
                  </w:pPr>
                  <w:r>
                    <w:rPr>
                      <w:rFonts w:ascii="仿宋_GB2312" w:hAnsi="仿宋_GB2312" w:cs="仿宋_GB2312" w:eastAsia="仿宋_GB2312"/>
                      <w:sz w:val="24"/>
                    </w:rPr>
                    <w:t>▲（17）投标时至少提供一个该系统软件相关的软件著作权登记证书复印件。</w:t>
                  </w:r>
                </w:p>
                <w:p>
                  <w:pPr>
                    <w:pStyle w:val="null3"/>
                  </w:pPr>
                  <w:r>
                    <w:rPr>
                      <w:rFonts w:ascii="仿宋_GB2312" w:hAnsi="仿宋_GB2312" w:cs="仿宋_GB2312" w:eastAsia="仿宋_GB2312"/>
                      <w:sz w:val="24"/>
                    </w:rPr>
                    <w:t>6、提供两个应用案例：具身智能多模态感知机器人运用视觉抓取技术、具身智能多模态感知机器人运用视觉引导装配技术（投标时提供承诺函）</w:t>
                  </w:r>
                </w:p>
                <w:p>
                  <w:pPr>
                    <w:pStyle w:val="null3"/>
                  </w:pPr>
                  <w:r>
                    <w:rPr>
                      <w:rFonts w:ascii="仿宋_GB2312" w:hAnsi="仿宋_GB2312" w:cs="仿宋_GB2312" w:eastAsia="仿宋_GB2312"/>
                      <w:sz w:val="24"/>
                    </w:rPr>
                    <w:t>▲（1）供货时需提供具身智能多模态感知机器人运用视觉抓取技术的应用源码，且对应源码均提供详细解释与说明，并在投标时提供至少一个该技术应用相关的软件著作权登记证书复印件；</w:t>
                  </w:r>
                </w:p>
                <w:p>
                  <w:pPr>
                    <w:pStyle w:val="null3"/>
                    <w:jc w:val="both"/>
                  </w:pPr>
                  <w:r>
                    <w:rPr>
                      <w:rFonts w:ascii="仿宋_GB2312" w:hAnsi="仿宋_GB2312" w:cs="仿宋_GB2312" w:eastAsia="仿宋_GB2312"/>
                      <w:sz w:val="24"/>
                    </w:rPr>
                    <w:t>▲（2）供货时需提供具身智能多模态感知机器人运用视觉引导装配技术的应用源码，且对应源码均提供详细解释与说明，并在投标时提供至少一个该技术应用相关的软件著作权登记证书复印件。</w:t>
                  </w:r>
                </w:p>
                <w:p>
                  <w:pPr>
                    <w:pStyle w:val="null3"/>
                    <w:jc w:val="both"/>
                  </w:pPr>
                  <w:r>
                    <w:rPr>
                      <w:rFonts w:ascii="仿宋_GB2312" w:hAnsi="仿宋_GB2312" w:cs="仿宋_GB2312" w:eastAsia="仿宋_GB2312"/>
                      <w:sz w:val="24"/>
                    </w:rPr>
                    <w:t>7、需配套项目式教学案例：机械臂点位控制与轨迹规划、机械臂+视觉自主分拣、机械臂二次开发：自定义轨迹规划算法（投标时提供承诺函）。</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七、模块化智能机器人教学开源平台</w:t>
                  </w:r>
                </w:p>
                <w:p>
                  <w:pPr>
                    <w:pStyle w:val="null3"/>
                  </w:pPr>
                  <w:r>
                    <w:rPr>
                      <w:rFonts w:ascii="仿宋_GB2312" w:hAnsi="仿宋_GB2312" w:cs="仿宋_GB2312" w:eastAsia="仿宋_GB2312"/>
                      <w:sz w:val="24"/>
                    </w:rPr>
                    <w:t>1、试验台上方安装机器人和视觉系统，整体可直接放置于课桌；</w:t>
                  </w:r>
                </w:p>
                <w:p>
                  <w:pPr>
                    <w:pStyle w:val="null3"/>
                  </w:pPr>
                  <w:r>
                    <w:rPr>
                      <w:rFonts w:ascii="仿宋_GB2312" w:hAnsi="仿宋_GB2312" w:cs="仿宋_GB2312" w:eastAsia="仿宋_GB2312"/>
                      <w:sz w:val="24"/>
                    </w:rPr>
                    <w:t>2、平台安全防护功能要求：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1）平台底座为金属材质、封闭式结构，所有电源转换模块、IO模块，以及各类控制电路，均为内置式安装；</w:t>
                  </w:r>
                </w:p>
                <w:p>
                  <w:pPr>
                    <w:pStyle w:val="null3"/>
                  </w:pPr>
                  <w:r>
                    <w:rPr>
                      <w:rFonts w:ascii="仿宋_GB2312" w:hAnsi="仿宋_GB2312" w:cs="仿宋_GB2312" w:eastAsia="仿宋_GB2312"/>
                      <w:sz w:val="24"/>
                    </w:rPr>
                    <w:t>（</w:t>
                  </w:r>
                  <w:r>
                    <w:rPr>
                      <w:rFonts w:ascii="仿宋_GB2312" w:hAnsi="仿宋_GB2312" w:cs="仿宋_GB2312" w:eastAsia="仿宋_GB2312"/>
                      <w:sz w:val="24"/>
                    </w:rPr>
                    <w:t>2）平台底座安装光源调节旋钮，且提供排风装置；</w:t>
                  </w:r>
                </w:p>
                <w:p>
                  <w:pPr>
                    <w:pStyle w:val="null3"/>
                  </w:pPr>
                  <w:r>
                    <w:rPr>
                      <w:rFonts w:ascii="仿宋_GB2312" w:hAnsi="仿宋_GB2312" w:cs="仿宋_GB2312" w:eastAsia="仿宋_GB2312"/>
                      <w:sz w:val="24"/>
                    </w:rPr>
                    <w:t>（</w:t>
                  </w:r>
                  <w:r>
                    <w:rPr>
                      <w:rFonts w:ascii="仿宋_GB2312" w:hAnsi="仿宋_GB2312" w:cs="仿宋_GB2312" w:eastAsia="仿宋_GB2312"/>
                      <w:sz w:val="24"/>
                    </w:rPr>
                    <w:t>3）供电电源接口为DC 24V/5A，同时配备一键启动/断电按钮。</w:t>
                  </w:r>
                </w:p>
                <w:p>
                  <w:pPr>
                    <w:pStyle w:val="null3"/>
                  </w:pPr>
                  <w:r>
                    <w:rPr>
                      <w:rFonts w:ascii="仿宋_GB2312" w:hAnsi="仿宋_GB2312" w:cs="仿宋_GB2312" w:eastAsia="仿宋_GB2312"/>
                      <w:sz w:val="24"/>
                    </w:rPr>
                    <w:t>3、运算单元配置和功能要求：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1）硬件参数：64位四核以上CPU；内存：8GB以上；存储：256GB以上；接口：USB3.0×2、HDMI×1、RJ45×1、DC5.5×2.1电源接口；</w:t>
                  </w:r>
                </w:p>
                <w:p>
                  <w:pPr>
                    <w:pStyle w:val="null3"/>
                  </w:pPr>
                  <w:r>
                    <w:rPr>
                      <w:rFonts w:ascii="仿宋_GB2312" w:hAnsi="仿宋_GB2312" w:cs="仿宋_GB2312" w:eastAsia="仿宋_GB2312"/>
                      <w:sz w:val="24"/>
                    </w:rPr>
                    <w:t>（</w:t>
                  </w:r>
                  <w:r>
                    <w:rPr>
                      <w:rFonts w:ascii="仿宋_GB2312" w:hAnsi="仿宋_GB2312" w:cs="仿宋_GB2312" w:eastAsia="仿宋_GB2312"/>
                      <w:sz w:val="24"/>
                    </w:rPr>
                    <w:t>2）内置Python3.5以上版本的运行环境，且实验代码需在Jupyter Notebook环境下进行；</w:t>
                  </w:r>
                </w:p>
                <w:p>
                  <w:pPr>
                    <w:pStyle w:val="null3"/>
                  </w:pPr>
                  <w:r>
                    <w:rPr>
                      <w:rFonts w:ascii="仿宋_GB2312" w:hAnsi="仿宋_GB2312" w:cs="仿宋_GB2312" w:eastAsia="仿宋_GB2312"/>
                      <w:sz w:val="24"/>
                    </w:rPr>
                    <w:t>（</w:t>
                  </w:r>
                  <w:r>
                    <w:rPr>
                      <w:rFonts w:ascii="仿宋_GB2312" w:hAnsi="仿宋_GB2312" w:cs="仿宋_GB2312" w:eastAsia="仿宋_GB2312"/>
                      <w:sz w:val="24"/>
                    </w:rPr>
                    <w:t>3）内置的AI算法库至少包括物体分类识别、目标检测、缺陷检测、OCR字符识别；</w:t>
                  </w:r>
                </w:p>
                <w:p>
                  <w:pPr>
                    <w:pStyle w:val="null3"/>
                  </w:pPr>
                  <w:r>
                    <w:rPr>
                      <w:rFonts w:ascii="仿宋_GB2312" w:hAnsi="仿宋_GB2312" w:cs="仿宋_GB2312" w:eastAsia="仿宋_GB2312"/>
                      <w:sz w:val="24"/>
                    </w:rPr>
                    <w:t>（</w:t>
                  </w:r>
                  <w:r>
                    <w:rPr>
                      <w:rFonts w:ascii="仿宋_GB2312" w:hAnsi="仿宋_GB2312" w:cs="仿宋_GB2312" w:eastAsia="仿宋_GB2312"/>
                      <w:sz w:val="24"/>
                    </w:rPr>
                    <w:t>4）配套提供≥21寸显示器（分辨率≥1920*1080）、标准键鼠。</w:t>
                  </w:r>
                </w:p>
                <w:p>
                  <w:pPr>
                    <w:pStyle w:val="null3"/>
                  </w:pPr>
                  <w:r>
                    <w:rPr>
                      <w:rFonts w:ascii="仿宋_GB2312" w:hAnsi="仿宋_GB2312" w:cs="仿宋_GB2312" w:eastAsia="仿宋_GB2312"/>
                      <w:sz w:val="24"/>
                    </w:rPr>
                    <w:t>4、工业相机：≥600万像素CMOS 千兆以太网工业面阵相机；帧率：≥17 fps；彩色；GiGE接口；</w:t>
                  </w:r>
                </w:p>
                <w:p>
                  <w:pPr>
                    <w:pStyle w:val="null3"/>
                  </w:pPr>
                  <w:r>
                    <w:rPr>
                      <w:rFonts w:ascii="仿宋_GB2312" w:hAnsi="仿宋_GB2312" w:cs="仿宋_GB2312" w:eastAsia="仿宋_GB2312"/>
                      <w:sz w:val="24"/>
                    </w:rPr>
                    <w:t>5、工业镜头：固定焦距；手动光圈；焦距：12mm；接口类型：C-Mount；</w:t>
                  </w:r>
                </w:p>
                <w:p>
                  <w:pPr>
                    <w:pStyle w:val="null3"/>
                  </w:pPr>
                  <w:r>
                    <w:rPr>
                      <w:rFonts w:ascii="仿宋_GB2312" w:hAnsi="仿宋_GB2312" w:cs="仿宋_GB2312" w:eastAsia="仿宋_GB2312"/>
                      <w:sz w:val="24"/>
                    </w:rPr>
                    <w:t>6、白色LED环形光源；输入电压：DC 24V max.；铝合金材质；</w:t>
                  </w:r>
                </w:p>
                <w:p>
                  <w:pPr>
                    <w:pStyle w:val="null3"/>
                  </w:pPr>
                  <w:r>
                    <w:rPr>
                      <w:rFonts w:ascii="仿宋_GB2312" w:hAnsi="仿宋_GB2312" w:cs="仿宋_GB2312" w:eastAsia="仿宋_GB2312"/>
                      <w:sz w:val="24"/>
                    </w:rPr>
                    <w:t>7、六轴机器人配置和功能要求：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1）机器人轴数：≥6；最大负载：≥1kg；工作范围：≥410mm；重复定位精度：≤±0.1mm；</w:t>
                  </w:r>
                </w:p>
                <w:p>
                  <w:pPr>
                    <w:pStyle w:val="null3"/>
                  </w:pPr>
                  <w:r>
                    <w:rPr>
                      <w:rFonts w:ascii="仿宋_GB2312" w:hAnsi="仿宋_GB2312" w:cs="仿宋_GB2312" w:eastAsia="仿宋_GB2312"/>
                      <w:sz w:val="24"/>
                    </w:rPr>
                    <w:t>（</w:t>
                  </w:r>
                  <w:r>
                    <w:rPr>
                      <w:rFonts w:ascii="仿宋_GB2312" w:hAnsi="仿宋_GB2312" w:cs="仿宋_GB2312" w:eastAsia="仿宋_GB2312"/>
                      <w:sz w:val="24"/>
                    </w:rPr>
                    <w:t>2）机器人各轴运动范围：1轴:±130°，2轴:-80°～＋90°，3轴:-85°～＋40°，4轴:-160°～＋160°，5轴:-192°～＋15°，6轴:±179°；</w:t>
                  </w:r>
                </w:p>
                <w:p>
                  <w:pPr>
                    <w:pStyle w:val="null3"/>
                  </w:pPr>
                  <w:r>
                    <w:rPr>
                      <w:rFonts w:ascii="仿宋_GB2312" w:hAnsi="仿宋_GB2312" w:cs="仿宋_GB2312" w:eastAsia="仿宋_GB2312"/>
                      <w:sz w:val="24"/>
                    </w:rPr>
                    <w:t>（</w:t>
                  </w:r>
                  <w:r>
                    <w:rPr>
                      <w:rFonts w:ascii="仿宋_GB2312" w:hAnsi="仿宋_GB2312" w:cs="仿宋_GB2312" w:eastAsia="仿宋_GB2312"/>
                      <w:sz w:val="24"/>
                    </w:rPr>
                    <w:t>3）接口数量：Type-C接口≥1个、485接口≥1个、USB接口≥1个、网口≥1个、IO接口≥1个、串口≥1个、电源接口≥1个、脉冲接口≥1个；</w:t>
                  </w:r>
                </w:p>
                <w:p>
                  <w:pPr>
                    <w:pStyle w:val="null3"/>
                  </w:pPr>
                  <w:r>
                    <w:rPr>
                      <w:rFonts w:ascii="仿宋_GB2312" w:hAnsi="仿宋_GB2312" w:cs="仿宋_GB2312" w:eastAsia="仿宋_GB2312"/>
                      <w:sz w:val="24"/>
                    </w:rPr>
                    <w:t>（</w:t>
                  </w:r>
                  <w:r>
                    <w:rPr>
                      <w:rFonts w:ascii="仿宋_GB2312" w:hAnsi="仿宋_GB2312" w:cs="仿宋_GB2312" w:eastAsia="仿宋_GB2312"/>
                      <w:sz w:val="24"/>
                    </w:rPr>
                    <w:t>4）机器人底座需内置3.5寸以上高清液晶屏，支持以触控方式对机器人进行初始化、回零操作，并对机器人的各个关节、吸盘、电动夹具进行运动控制；</w:t>
                  </w:r>
                </w:p>
                <w:p>
                  <w:pPr>
                    <w:pStyle w:val="null3"/>
                  </w:pPr>
                  <w:r>
                    <w:rPr>
                      <w:rFonts w:ascii="仿宋_GB2312" w:hAnsi="仿宋_GB2312" w:cs="仿宋_GB2312" w:eastAsia="仿宋_GB2312"/>
                      <w:sz w:val="24"/>
                    </w:rPr>
                    <w:t>（</w:t>
                  </w:r>
                  <w:r>
                    <w:rPr>
                      <w:rFonts w:ascii="仿宋_GB2312" w:hAnsi="仿宋_GB2312" w:cs="仿宋_GB2312" w:eastAsia="仿宋_GB2312"/>
                      <w:sz w:val="24"/>
                    </w:rPr>
                    <w:t>5）机械臂提供运动学正逆解算法，并开放全部源代码，支持进行关节控制原理的学习（投标时提供机械臂正逆解算法的流程图，并进行详细说明）；</w:t>
                  </w:r>
                </w:p>
                <w:p>
                  <w:pPr>
                    <w:pStyle w:val="null3"/>
                  </w:pPr>
                  <w:r>
                    <w:rPr>
                      <w:rFonts w:ascii="仿宋_GB2312" w:hAnsi="仿宋_GB2312" w:cs="仿宋_GB2312" w:eastAsia="仿宋_GB2312"/>
                      <w:sz w:val="24"/>
                    </w:rPr>
                    <w:t>（</w:t>
                  </w:r>
                  <w:r>
                    <w:rPr>
                      <w:rFonts w:ascii="仿宋_GB2312" w:hAnsi="仿宋_GB2312" w:cs="仿宋_GB2312" w:eastAsia="仿宋_GB2312"/>
                      <w:sz w:val="24"/>
                    </w:rPr>
                    <w:t>6）提供无线遥操作手柄，可实现不短于30m距离的远程无线控制；</w:t>
                  </w:r>
                </w:p>
                <w:p>
                  <w:pPr>
                    <w:pStyle w:val="null3"/>
                  </w:pPr>
                  <w:r>
                    <w:rPr>
                      <w:rFonts w:ascii="仿宋_GB2312" w:hAnsi="仿宋_GB2312" w:cs="仿宋_GB2312" w:eastAsia="仿宋_GB2312"/>
                      <w:sz w:val="24"/>
                    </w:rPr>
                    <w:t>（</w:t>
                  </w:r>
                  <w:r>
                    <w:rPr>
                      <w:rFonts w:ascii="仿宋_GB2312" w:hAnsi="仿宋_GB2312" w:cs="仿宋_GB2312" w:eastAsia="仿宋_GB2312"/>
                      <w:sz w:val="24"/>
                    </w:rPr>
                    <w:t>7）无线遥操作手柄内置陀螺仪，可实时将陀螺仪的空间姿态同步给机械臂末端，从而通过手掌的空间姿态变化对机器人进行同步控制。</w:t>
                  </w:r>
                </w:p>
                <w:p>
                  <w:pPr>
                    <w:pStyle w:val="null3"/>
                  </w:pPr>
                  <w:r>
                    <w:rPr>
                      <w:rFonts w:ascii="仿宋_GB2312" w:hAnsi="仿宋_GB2312" w:cs="仿宋_GB2312" w:eastAsia="仿宋_GB2312"/>
                      <w:sz w:val="24"/>
                    </w:rPr>
                    <w:t>8、基于大模型的远程运维平台功能：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1）大模型部署在云端，用户可以任意方式提出问题，大模型具备推理与分析能力，并反馈处置结果；</w:t>
                  </w:r>
                </w:p>
                <w:p>
                  <w:pPr>
                    <w:pStyle w:val="null3"/>
                  </w:pPr>
                  <w:r>
                    <w:rPr>
                      <w:rFonts w:ascii="仿宋_GB2312" w:hAnsi="仿宋_GB2312" w:cs="仿宋_GB2312" w:eastAsia="仿宋_GB2312"/>
                      <w:sz w:val="24"/>
                    </w:rPr>
                    <w:t>（</w:t>
                  </w:r>
                  <w:r>
                    <w:rPr>
                      <w:rFonts w:ascii="仿宋_GB2312" w:hAnsi="仿宋_GB2312" w:cs="仿宋_GB2312" w:eastAsia="仿宋_GB2312"/>
                      <w:sz w:val="24"/>
                    </w:rPr>
                    <w:t>2）支持设备操作过程的用户问题输入与运维结果输出，如：运算单元、工业相机、工业镜头、光源、机械臂等的开启与操作方法，实验流程的执行步骤等；</w:t>
                  </w:r>
                </w:p>
                <w:p>
                  <w:pPr>
                    <w:pStyle w:val="null3"/>
                  </w:pPr>
                  <w:r>
                    <w:rPr>
                      <w:rFonts w:ascii="仿宋_GB2312" w:hAnsi="仿宋_GB2312" w:cs="仿宋_GB2312" w:eastAsia="仿宋_GB2312"/>
                      <w:sz w:val="24"/>
                    </w:rPr>
                    <w:t>（</w:t>
                  </w:r>
                  <w:r>
                    <w:rPr>
                      <w:rFonts w:ascii="仿宋_GB2312" w:hAnsi="仿宋_GB2312" w:cs="仿宋_GB2312" w:eastAsia="仿宋_GB2312"/>
                      <w:sz w:val="24"/>
                    </w:rPr>
                    <w:t>3）支持工业相机的用户问题输入与运维结果输出，如：相机无法打开、相机打开错误、相机触发无反应、相机工作模式无法切换等；</w:t>
                  </w:r>
                </w:p>
                <w:p>
                  <w:pPr>
                    <w:pStyle w:val="null3"/>
                  </w:pPr>
                  <w:r>
                    <w:rPr>
                      <w:rFonts w:ascii="仿宋_GB2312" w:hAnsi="仿宋_GB2312" w:cs="仿宋_GB2312" w:eastAsia="仿宋_GB2312"/>
                      <w:sz w:val="24"/>
                    </w:rPr>
                    <w:t>（</w:t>
                  </w:r>
                  <w:r>
                    <w:rPr>
                      <w:rFonts w:ascii="仿宋_GB2312" w:hAnsi="仿宋_GB2312" w:cs="仿宋_GB2312" w:eastAsia="仿宋_GB2312"/>
                      <w:sz w:val="24"/>
                    </w:rPr>
                    <w:t>4）支持工业镜头的用户问题输入与运维结果输出，如：焦距调节方法、光圈调节方法、镜头维护方法等；</w:t>
                  </w:r>
                </w:p>
                <w:p>
                  <w:pPr>
                    <w:pStyle w:val="null3"/>
                  </w:pPr>
                  <w:r>
                    <w:rPr>
                      <w:rFonts w:ascii="仿宋_GB2312" w:hAnsi="仿宋_GB2312" w:cs="仿宋_GB2312" w:eastAsia="仿宋_GB2312"/>
                      <w:sz w:val="24"/>
                    </w:rPr>
                    <w:t>（</w:t>
                  </w:r>
                  <w:r>
                    <w:rPr>
                      <w:rFonts w:ascii="仿宋_GB2312" w:hAnsi="仿宋_GB2312" w:cs="仿宋_GB2312" w:eastAsia="仿宋_GB2312"/>
                      <w:sz w:val="24"/>
                    </w:rPr>
                    <w:t>5）支持光源的用户问题输入与运维结果输出，如：亮度调节方法、不同场景下的光源选型方法等；</w:t>
                  </w:r>
                </w:p>
                <w:p>
                  <w:pPr>
                    <w:pStyle w:val="null3"/>
                  </w:pPr>
                  <w:r>
                    <w:rPr>
                      <w:rFonts w:ascii="仿宋_GB2312" w:hAnsi="仿宋_GB2312" w:cs="仿宋_GB2312" w:eastAsia="仿宋_GB2312"/>
                      <w:sz w:val="24"/>
                    </w:rPr>
                    <w:t>（</w:t>
                  </w:r>
                  <w:r>
                    <w:rPr>
                      <w:rFonts w:ascii="仿宋_GB2312" w:hAnsi="仿宋_GB2312" w:cs="仿宋_GB2312" w:eastAsia="仿宋_GB2312"/>
                      <w:sz w:val="24"/>
                    </w:rPr>
                    <w:t>6）支持机械臂的用户问题输入与运维结果输出，如：机械臂端口无法打开、吸盘无法顺利抓取物体、机械臂无法顺利启动和复位等。</w:t>
                  </w:r>
                </w:p>
                <w:p>
                  <w:pPr>
                    <w:pStyle w:val="null3"/>
                  </w:pPr>
                  <w:r>
                    <w:rPr>
                      <w:rFonts w:ascii="仿宋_GB2312" w:hAnsi="仿宋_GB2312" w:cs="仿宋_GB2312" w:eastAsia="仿宋_GB2312"/>
                      <w:sz w:val="24"/>
                    </w:rPr>
                    <w:t>▲9、投标时需提供产品来源渠道合法证明文件（包括但不限于销售协议、代理协议、原厂授权等）。</w:t>
                  </w:r>
                </w:p>
                <w:p>
                  <w:pPr>
                    <w:pStyle w:val="null3"/>
                  </w:pPr>
                  <w:r>
                    <w:rPr>
                      <w:rFonts w:ascii="仿宋_GB2312" w:hAnsi="仿宋_GB2312" w:cs="仿宋_GB2312" w:eastAsia="仿宋_GB2312"/>
                      <w:sz w:val="24"/>
                    </w:rPr>
                    <w:t>10、</w:t>
                  </w:r>
                  <w:r>
                    <w:rPr>
                      <w:rFonts w:ascii="仿宋_GB2312" w:hAnsi="仿宋_GB2312" w:cs="仿宋_GB2312" w:eastAsia="仿宋_GB2312"/>
                      <w:sz w:val="24"/>
                      <w:color w:val="000000"/>
                    </w:rPr>
                    <w:t>需配套《工业机器人与机械臂控制》课程资源和项目式教学案例：视觉检测与识别实验、机械臂</w:t>
                  </w:r>
                  <w:r>
                    <w:rPr>
                      <w:rFonts w:ascii="仿宋_GB2312" w:hAnsi="仿宋_GB2312" w:cs="仿宋_GB2312" w:eastAsia="仿宋_GB2312"/>
                      <w:sz w:val="24"/>
                      <w:color w:val="000000"/>
                    </w:rPr>
                    <w:t>+视觉自主分拣、基于AI的视觉检测与缺陷识别（投标时提供承诺函）。</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八、特种巡检作业四足机器人开源平台</w:t>
                  </w:r>
                </w:p>
                <w:p>
                  <w:pPr>
                    <w:pStyle w:val="null3"/>
                  </w:pPr>
                  <w:r>
                    <w:rPr>
                      <w:rFonts w:ascii="仿宋_GB2312" w:hAnsi="仿宋_GB2312" w:cs="仿宋_GB2312" w:eastAsia="仿宋_GB2312"/>
                      <w:sz w:val="24"/>
                    </w:rPr>
                    <w:t>1、机器人本体参数：</w:t>
                  </w:r>
                </w:p>
                <w:p>
                  <w:pPr>
                    <w:pStyle w:val="null3"/>
                  </w:pPr>
                  <w:r>
                    <w:rPr>
                      <w:rFonts w:ascii="仿宋_GB2312" w:hAnsi="仿宋_GB2312" w:cs="仿宋_GB2312" w:eastAsia="仿宋_GB2312"/>
                      <w:sz w:val="24"/>
                    </w:rPr>
                    <w:t>（</w:t>
                  </w:r>
                  <w:r>
                    <w:rPr>
                      <w:rFonts w:ascii="仿宋_GB2312" w:hAnsi="仿宋_GB2312" w:cs="仿宋_GB2312" w:eastAsia="仿宋_GB2312"/>
                      <w:sz w:val="24"/>
                    </w:rPr>
                    <w:t>1）有效负载：≥15kg；极限负载：≥50kg</w:t>
                  </w:r>
                </w:p>
                <w:p>
                  <w:pPr>
                    <w:pStyle w:val="null3"/>
                  </w:pPr>
                  <w:r>
                    <w:rPr>
                      <w:rFonts w:ascii="仿宋_GB2312" w:hAnsi="仿宋_GB2312" w:cs="仿宋_GB2312" w:eastAsia="仿宋_GB2312"/>
                      <w:sz w:val="24"/>
                    </w:rPr>
                    <w:t>（</w:t>
                  </w:r>
                  <w:r>
                    <w:rPr>
                      <w:rFonts w:ascii="仿宋_GB2312" w:hAnsi="仿宋_GB2312" w:cs="仿宋_GB2312" w:eastAsia="仿宋_GB2312"/>
                      <w:sz w:val="24"/>
                    </w:rPr>
                    <w:t>2）站立尺寸：≥800mm×400mm×550mm；整机重量：≥30kg；</w:t>
                  </w:r>
                </w:p>
                <w:p>
                  <w:pPr>
                    <w:pStyle w:val="null3"/>
                  </w:pPr>
                  <w:r>
                    <w:rPr>
                      <w:rFonts w:ascii="仿宋_GB2312" w:hAnsi="仿宋_GB2312" w:cs="仿宋_GB2312" w:eastAsia="仿宋_GB2312"/>
                      <w:sz w:val="24"/>
                    </w:rPr>
                    <w:t>（</w:t>
                  </w:r>
                  <w:r>
                    <w:rPr>
                      <w:rFonts w:ascii="仿宋_GB2312" w:hAnsi="仿宋_GB2312" w:cs="仿宋_GB2312" w:eastAsia="仿宋_GB2312"/>
                      <w:sz w:val="24"/>
                    </w:rPr>
                    <w:t>3）运动方式：轮足形式；轮最大扭矩：≥20N.m；</w:t>
                  </w:r>
                </w:p>
                <w:p>
                  <w:pPr>
                    <w:pStyle w:val="null3"/>
                  </w:pPr>
                  <w:r>
                    <w:rPr>
                      <w:rFonts w:ascii="仿宋_GB2312" w:hAnsi="仿宋_GB2312" w:cs="仿宋_GB2312" w:eastAsia="仿宋_GB2312"/>
                      <w:sz w:val="24"/>
                    </w:rPr>
                    <w:t>（</w:t>
                  </w:r>
                  <w:r>
                    <w:rPr>
                      <w:rFonts w:ascii="仿宋_GB2312" w:hAnsi="仿宋_GB2312" w:cs="仿宋_GB2312" w:eastAsia="仿宋_GB2312"/>
                      <w:sz w:val="24"/>
                    </w:rPr>
                    <w:t>4）电池容量：≥4500mAh，电压：≥58V；充电时长：≤2.0h；</w:t>
                  </w:r>
                </w:p>
                <w:p>
                  <w:pPr>
                    <w:pStyle w:val="null3"/>
                  </w:pPr>
                  <w:r>
                    <w:rPr>
                      <w:rFonts w:ascii="仿宋_GB2312" w:hAnsi="仿宋_GB2312" w:cs="仿宋_GB2312" w:eastAsia="仿宋_GB2312"/>
                      <w:sz w:val="24"/>
                    </w:rPr>
                    <w:t>（</w:t>
                  </w:r>
                  <w:r>
                    <w:rPr>
                      <w:rFonts w:ascii="仿宋_GB2312" w:hAnsi="仿宋_GB2312" w:cs="仿宋_GB2312" w:eastAsia="仿宋_GB2312"/>
                      <w:sz w:val="24"/>
                    </w:rPr>
                    <w:t>5）支持自主充电；</w:t>
                  </w:r>
                </w:p>
                <w:p>
                  <w:pPr>
                    <w:pStyle w:val="null3"/>
                  </w:pPr>
                  <w:r>
                    <w:rPr>
                      <w:rFonts w:ascii="仿宋_GB2312" w:hAnsi="仿宋_GB2312" w:cs="仿宋_GB2312" w:eastAsia="仿宋_GB2312"/>
                      <w:sz w:val="24"/>
                    </w:rPr>
                    <w:t>（</w:t>
                  </w:r>
                  <w:r>
                    <w:rPr>
                      <w:rFonts w:ascii="仿宋_GB2312" w:hAnsi="仿宋_GB2312" w:cs="仿宋_GB2312" w:eastAsia="仿宋_GB2312"/>
                      <w:sz w:val="24"/>
                    </w:rPr>
                    <w:t>6）整机自由度：≥16；单腿自由度：≥4；</w:t>
                  </w:r>
                </w:p>
                <w:p>
                  <w:pPr>
                    <w:pStyle w:val="null3"/>
                  </w:pPr>
                  <w:r>
                    <w:rPr>
                      <w:rFonts w:ascii="仿宋_GB2312" w:hAnsi="仿宋_GB2312" w:cs="仿宋_GB2312" w:eastAsia="仿宋_GB2312"/>
                      <w:sz w:val="24"/>
                    </w:rPr>
                    <w:t>（</w:t>
                  </w:r>
                  <w:r>
                    <w:rPr>
                      <w:rFonts w:ascii="仿宋_GB2312" w:hAnsi="仿宋_GB2312" w:cs="仿宋_GB2312" w:eastAsia="仿宋_GB2312"/>
                      <w:sz w:val="24"/>
                    </w:rPr>
                    <w:t>7）续航要求：空载里程：≥15 km，负载最大里程：≥10km；空载续航：≥3h，负载续航小时：≥2.5h；</w:t>
                  </w:r>
                </w:p>
                <w:p>
                  <w:pPr>
                    <w:pStyle w:val="null3"/>
                  </w:pPr>
                  <w:r>
                    <w:rPr>
                      <w:rFonts w:ascii="仿宋_GB2312" w:hAnsi="仿宋_GB2312" w:cs="仿宋_GB2312" w:eastAsia="仿宋_GB2312"/>
                      <w:sz w:val="24"/>
                    </w:rPr>
                    <w:t>（</w:t>
                  </w:r>
                  <w:r>
                    <w:rPr>
                      <w:rFonts w:ascii="仿宋_GB2312" w:hAnsi="仿宋_GB2312" w:cs="仿宋_GB2312" w:eastAsia="仿宋_GB2312"/>
                      <w:sz w:val="24"/>
                    </w:rPr>
                    <w:t>8）最大移动速度：≥5m/s；</w:t>
                  </w:r>
                </w:p>
                <w:p>
                  <w:pPr>
                    <w:pStyle w:val="null3"/>
                  </w:pPr>
                  <w:r>
                    <w:rPr>
                      <w:rFonts w:ascii="仿宋_GB2312" w:hAnsi="仿宋_GB2312" w:cs="仿宋_GB2312" w:eastAsia="仿宋_GB2312"/>
                      <w:sz w:val="24"/>
                    </w:rPr>
                    <w:t>（</w:t>
                  </w:r>
                  <w:r>
                    <w:rPr>
                      <w:rFonts w:ascii="仿宋_GB2312" w:hAnsi="仿宋_GB2312" w:cs="仿宋_GB2312" w:eastAsia="仿宋_GB2312"/>
                      <w:sz w:val="24"/>
                    </w:rPr>
                    <w:t>9）最大斜坡行走坡度：≥45°；</w:t>
                  </w:r>
                </w:p>
                <w:p>
                  <w:pPr>
                    <w:pStyle w:val="null3"/>
                  </w:pPr>
                  <w:r>
                    <w:rPr>
                      <w:rFonts w:ascii="仿宋_GB2312" w:hAnsi="仿宋_GB2312" w:cs="仿宋_GB2312" w:eastAsia="仿宋_GB2312"/>
                      <w:sz w:val="24"/>
                    </w:rPr>
                    <w:t>（</w:t>
                  </w:r>
                  <w:r>
                    <w:rPr>
                      <w:rFonts w:ascii="仿宋_GB2312" w:hAnsi="仿宋_GB2312" w:cs="仿宋_GB2312" w:eastAsia="仿宋_GB2312"/>
                      <w:sz w:val="24"/>
                    </w:rPr>
                    <w:t>10）运动功能：具有轮滑、跃障、上下楼梯、爬斜坡等功能，摔倒可自主爬起，可前后、左右运动，原地转弯；可在废石堆、建筑工地等地形行走；</w:t>
                  </w:r>
                </w:p>
                <w:p>
                  <w:pPr>
                    <w:pStyle w:val="null3"/>
                  </w:pPr>
                  <w:r>
                    <w:rPr>
                      <w:rFonts w:ascii="仿宋_GB2312" w:hAnsi="仿宋_GB2312" w:cs="仿宋_GB2312" w:eastAsia="仿宋_GB2312"/>
                      <w:sz w:val="24"/>
                    </w:rPr>
                    <w:t>（</w:t>
                  </w:r>
                  <w:r>
                    <w:rPr>
                      <w:rFonts w:ascii="仿宋_GB2312" w:hAnsi="仿宋_GB2312" w:cs="仿宋_GB2312" w:eastAsia="仿宋_GB2312"/>
                      <w:sz w:val="24"/>
                    </w:rPr>
                    <w:t>11）整机防护等级：≥IP66；</w:t>
                  </w:r>
                </w:p>
                <w:p>
                  <w:pPr>
                    <w:pStyle w:val="null3"/>
                  </w:pPr>
                  <w:r>
                    <w:rPr>
                      <w:rFonts w:ascii="仿宋_GB2312" w:hAnsi="仿宋_GB2312" w:cs="仿宋_GB2312" w:eastAsia="仿宋_GB2312"/>
                      <w:sz w:val="24"/>
                    </w:rPr>
                    <w:t>（</w:t>
                  </w:r>
                  <w:r>
                    <w:rPr>
                      <w:rFonts w:ascii="仿宋_GB2312" w:hAnsi="仿宋_GB2312" w:cs="仿宋_GB2312" w:eastAsia="仿宋_GB2312"/>
                      <w:sz w:val="24"/>
                    </w:rPr>
                    <w:t>12）激光雷达：≥32线，检测距离：≥30m，实现楼梯等地形感知；搭配导航软件包，自主导航定位、动态避障，可实现跨楼层导航及狭窄无法转体空间，并能实现前后障碍物无死角检测避免碰撞。可用于SLAM、地形建图开发；支持2.5D地形建图和落脚点规划；</w:t>
                  </w:r>
                </w:p>
                <w:p>
                  <w:pPr>
                    <w:pStyle w:val="null3"/>
                  </w:pPr>
                  <w:r>
                    <w:rPr>
                      <w:rFonts w:ascii="仿宋_GB2312" w:hAnsi="仿宋_GB2312" w:cs="仿宋_GB2312" w:eastAsia="仿宋_GB2312"/>
                      <w:sz w:val="24"/>
                    </w:rPr>
                    <w:t>2、双光巡检云台参数：</w:t>
                  </w:r>
                </w:p>
                <w:p>
                  <w:pPr>
                    <w:pStyle w:val="null3"/>
                  </w:pPr>
                  <w:r>
                    <w:rPr>
                      <w:rFonts w:ascii="仿宋_GB2312" w:hAnsi="仿宋_GB2312" w:cs="仿宋_GB2312" w:eastAsia="仿宋_GB2312"/>
                      <w:sz w:val="24"/>
                    </w:rPr>
                    <w:t>（</w:t>
                  </w:r>
                  <w:r>
                    <w:rPr>
                      <w:rFonts w:ascii="仿宋_GB2312" w:hAnsi="仿宋_GB2312" w:cs="仿宋_GB2312" w:eastAsia="仿宋_GB2312"/>
                      <w:sz w:val="24"/>
                    </w:rPr>
                    <w:t>1）云台功能：</w:t>
                  </w:r>
                </w:p>
                <w:p>
                  <w:pPr>
                    <w:pStyle w:val="null3"/>
                  </w:pPr>
                  <w:r>
                    <w:rPr>
                      <w:rFonts w:ascii="仿宋_GB2312" w:hAnsi="仿宋_GB2312" w:cs="仿宋_GB2312" w:eastAsia="仿宋_GB2312"/>
                      <w:sz w:val="24"/>
                    </w:rPr>
                    <w:t>1）水平范围：连续旋转角度0°～360°；垂直范围：-25°～+90°；</w:t>
                  </w:r>
                </w:p>
                <w:p>
                  <w:pPr>
                    <w:pStyle w:val="null3"/>
                  </w:pPr>
                  <w:r>
                    <w:rPr>
                      <w:rFonts w:ascii="仿宋_GB2312" w:hAnsi="仿宋_GB2312" w:cs="仿宋_GB2312" w:eastAsia="仿宋_GB2312"/>
                      <w:sz w:val="24"/>
                    </w:rPr>
                    <w:t>2）防护等级：≥IP66；</w:t>
                  </w:r>
                </w:p>
                <w:p>
                  <w:pPr>
                    <w:pStyle w:val="null3"/>
                  </w:pPr>
                  <w:r>
                    <w:rPr>
                      <w:rFonts w:ascii="仿宋_GB2312" w:hAnsi="仿宋_GB2312" w:cs="仿宋_GB2312" w:eastAsia="仿宋_GB2312"/>
                      <w:sz w:val="24"/>
                    </w:rPr>
                    <w:t>3）工作温度：-20℃～50℃；</w:t>
                  </w:r>
                </w:p>
                <w:p>
                  <w:pPr>
                    <w:pStyle w:val="null3"/>
                  </w:pPr>
                  <w:r>
                    <w:rPr>
                      <w:rFonts w:ascii="仿宋_GB2312" w:hAnsi="仿宋_GB2312" w:cs="仿宋_GB2312" w:eastAsia="仿宋_GB2312"/>
                      <w:sz w:val="24"/>
                    </w:rPr>
                    <w:t>（</w:t>
                  </w:r>
                  <w:r>
                    <w:rPr>
                      <w:rFonts w:ascii="仿宋_GB2312" w:hAnsi="仿宋_GB2312" w:cs="仿宋_GB2312" w:eastAsia="仿宋_GB2312"/>
                      <w:sz w:val="24"/>
                    </w:rPr>
                    <w:t>2）可见光：</w:t>
                  </w:r>
                </w:p>
                <w:p>
                  <w:pPr>
                    <w:pStyle w:val="null3"/>
                  </w:pPr>
                  <w:r>
                    <w:rPr>
                      <w:rFonts w:ascii="仿宋_GB2312" w:hAnsi="仿宋_GB2312" w:cs="仿宋_GB2312" w:eastAsia="仿宋_GB2312"/>
                      <w:sz w:val="24"/>
                    </w:rPr>
                    <w:t>1）200万像素逐行扫描1/2.8 英寸CMOS；</w:t>
                  </w:r>
                </w:p>
                <w:p>
                  <w:pPr>
                    <w:pStyle w:val="null3"/>
                  </w:pPr>
                  <w:r>
                    <w:rPr>
                      <w:rFonts w:ascii="仿宋_GB2312" w:hAnsi="仿宋_GB2312" w:cs="仿宋_GB2312" w:eastAsia="仿宋_GB2312"/>
                      <w:sz w:val="24"/>
                    </w:rPr>
                    <w:t>2）最大图像分辨率：≥1920x1080；</w:t>
                  </w:r>
                </w:p>
                <w:p>
                  <w:pPr>
                    <w:pStyle w:val="null3"/>
                  </w:pPr>
                  <w:r>
                    <w:rPr>
                      <w:rFonts w:ascii="仿宋_GB2312" w:hAnsi="仿宋_GB2312" w:cs="仿宋_GB2312" w:eastAsia="仿宋_GB2312"/>
                      <w:sz w:val="24"/>
                    </w:rPr>
                    <w:t>3）焦距：≥5.5～180mm；光学变倍：≥32倍；</w:t>
                  </w:r>
                </w:p>
                <w:p>
                  <w:pPr>
                    <w:pStyle w:val="null3"/>
                  </w:pPr>
                  <w:r>
                    <w:rPr>
                      <w:rFonts w:ascii="仿宋_GB2312" w:hAnsi="仿宋_GB2312" w:cs="仿宋_GB2312" w:eastAsia="仿宋_GB2312"/>
                      <w:sz w:val="24"/>
                    </w:rPr>
                    <w:t>（</w:t>
                  </w:r>
                  <w:r>
                    <w:rPr>
                      <w:rFonts w:ascii="仿宋_GB2312" w:hAnsi="仿宋_GB2312" w:cs="仿宋_GB2312" w:eastAsia="仿宋_GB2312"/>
                      <w:sz w:val="24"/>
                    </w:rPr>
                    <w:t>3）热成像：</w:t>
                  </w:r>
                </w:p>
                <w:p>
                  <w:pPr>
                    <w:pStyle w:val="null3"/>
                  </w:pPr>
                  <w:r>
                    <w:rPr>
                      <w:rFonts w:ascii="仿宋_GB2312" w:hAnsi="仿宋_GB2312" w:cs="仿宋_GB2312" w:eastAsia="仿宋_GB2312"/>
                      <w:sz w:val="24"/>
                    </w:rPr>
                    <w:t>1）分辨率：≥384×288；</w:t>
                  </w:r>
                </w:p>
                <w:p>
                  <w:pPr>
                    <w:pStyle w:val="null3"/>
                  </w:pPr>
                  <w:r>
                    <w:rPr>
                      <w:rFonts w:ascii="仿宋_GB2312" w:hAnsi="仿宋_GB2312" w:cs="仿宋_GB2312" w:eastAsia="仿宋_GB2312"/>
                      <w:sz w:val="24"/>
                    </w:rPr>
                    <w:t>2）测温范围：≤-20℃~500℃；</w:t>
                  </w:r>
                </w:p>
                <w:p>
                  <w:pPr>
                    <w:pStyle w:val="null3"/>
                  </w:pPr>
                  <w:r>
                    <w:rPr>
                      <w:rFonts w:ascii="仿宋_GB2312" w:hAnsi="仿宋_GB2312" w:cs="仿宋_GB2312" w:eastAsia="仿宋_GB2312"/>
                      <w:sz w:val="24"/>
                    </w:rPr>
                    <w:t>3）测温精度：≤±2℃（或者量程的±2％）。</w:t>
                  </w:r>
                </w:p>
                <w:p>
                  <w:pPr>
                    <w:pStyle w:val="null3"/>
                  </w:pPr>
                  <w:r>
                    <w:rPr>
                      <w:rFonts w:ascii="仿宋_GB2312" w:hAnsi="仿宋_GB2312" w:cs="仿宋_GB2312" w:eastAsia="仿宋_GB2312"/>
                      <w:sz w:val="24"/>
                    </w:rPr>
                    <w:t>3、移动机器人系统与功能：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1）移动机器人操作系统中包含机械臂、相机、末端执行器、移动机器人等硬件设备驱动；支持各种场景的2D视觉、3D视觉、路径规划、自主导航、主动避障、移动抓取等功能；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2）针对路径规划、自主导航、主动避障等场景提供开发框架，开发者只需要根据新的需求适配插件或修改配置，即可完成应用；</w:t>
                  </w:r>
                </w:p>
                <w:p>
                  <w:pPr>
                    <w:pStyle w:val="null3"/>
                  </w:pPr>
                  <w:r>
                    <w:rPr>
                      <w:rFonts w:ascii="仿宋_GB2312" w:hAnsi="仿宋_GB2312" w:cs="仿宋_GB2312" w:eastAsia="仿宋_GB2312"/>
                      <w:sz w:val="24"/>
                    </w:rPr>
                    <w:t>（</w:t>
                  </w:r>
                  <w:r>
                    <w:rPr>
                      <w:rFonts w:ascii="仿宋_GB2312" w:hAnsi="仿宋_GB2312" w:cs="仿宋_GB2312" w:eastAsia="仿宋_GB2312"/>
                      <w:sz w:val="24"/>
                    </w:rPr>
                    <w:t>3）提供可视化开发及仿真平台，基于SDK API和提供的开发框架，可以快速开发各种可以落地的商业应用；可视化开发及仿真平台完成在线仿真和离线仿真功能；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4）基于开发架构下的插件机制可以开发自己的运动学逆插件、路径规划插件、视觉插件、机器人插件、相机插件，移动机器人插件然后基于可视化开发及仿真平台的仿真完成这些插件的验证；</w:t>
                  </w:r>
                </w:p>
                <w:p>
                  <w:pPr>
                    <w:pStyle w:val="null3"/>
                  </w:pPr>
                  <w:r>
                    <w:rPr>
                      <w:rFonts w:ascii="仿宋_GB2312" w:hAnsi="仿宋_GB2312" w:cs="仿宋_GB2312" w:eastAsia="仿宋_GB2312"/>
                      <w:sz w:val="24"/>
                    </w:rPr>
                    <w:t>（</w:t>
                  </w:r>
                  <w:r>
                    <w:rPr>
                      <w:rFonts w:ascii="仿宋_GB2312" w:hAnsi="仿宋_GB2312" w:cs="仿宋_GB2312" w:eastAsia="仿宋_GB2312"/>
                      <w:sz w:val="24"/>
                    </w:rPr>
                    <w:t>5）开发架构下的各种算法和驱动都抽象成标准插件，算法开发和应用开发都演变成标准插件的开发；</w:t>
                  </w:r>
                </w:p>
                <w:p>
                  <w:pPr>
                    <w:pStyle w:val="null3"/>
                  </w:pPr>
                  <w:r>
                    <w:rPr>
                      <w:rFonts w:ascii="仿宋_GB2312" w:hAnsi="仿宋_GB2312" w:cs="仿宋_GB2312" w:eastAsia="仿宋_GB2312"/>
                      <w:sz w:val="24"/>
                    </w:rPr>
                    <w:t>（</w:t>
                  </w:r>
                  <w:r>
                    <w:rPr>
                      <w:rFonts w:ascii="仿宋_GB2312" w:hAnsi="仿宋_GB2312" w:cs="仿宋_GB2312" w:eastAsia="仿宋_GB2312"/>
                      <w:sz w:val="24"/>
                    </w:rPr>
                    <w:t>6）面向终端客户的应用开发平台，采购人可利用平台里的图形化开发界面以及二次软件开发 SDK 快速开发其个性化应用场景软件；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7）投标时至少提供一个移动机器人系统软件相关的软件著作权登记证书复印件。</w:t>
                  </w:r>
                </w:p>
                <w:p>
                  <w:pPr>
                    <w:pStyle w:val="null3"/>
                    <w:jc w:val="both"/>
                  </w:pPr>
                  <w:r>
                    <w:rPr>
                      <w:rFonts w:ascii="仿宋_GB2312" w:hAnsi="仿宋_GB2312" w:cs="仿宋_GB2312" w:eastAsia="仿宋_GB2312"/>
                      <w:sz w:val="24"/>
                    </w:rPr>
                    <w:t>4、需配套项目式教学案例：四足机器人环境感知与避障、机器狗巡检与异常报告、机器狗自主路径学习与强化学习控制（投标时提供承诺函）。</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九、桌面级仿生四足机器人创新开源平台</w:t>
                  </w:r>
                </w:p>
                <w:p>
                  <w:pPr>
                    <w:pStyle w:val="null3"/>
                  </w:pPr>
                  <w:r>
                    <w:rPr>
                      <w:rFonts w:ascii="仿宋_GB2312" w:hAnsi="仿宋_GB2312" w:cs="仿宋_GB2312" w:eastAsia="仿宋_GB2312"/>
                      <w:sz w:val="24"/>
                    </w:rPr>
                    <w:t>1、整机尺寸：躯干外壳长不小于：300mm，躯干宽度不小于：180mm；</w:t>
                  </w:r>
                </w:p>
                <w:p>
                  <w:pPr>
                    <w:pStyle w:val="null3"/>
                  </w:pPr>
                  <w:r>
                    <w:rPr>
                      <w:rFonts w:ascii="仿宋_GB2312" w:hAnsi="仿宋_GB2312" w:cs="仿宋_GB2312" w:eastAsia="仿宋_GB2312"/>
                      <w:sz w:val="24"/>
                    </w:rPr>
                    <w:t>2、自由度数量不少于12个自由度；</w:t>
                  </w:r>
                </w:p>
                <w:p>
                  <w:pPr>
                    <w:pStyle w:val="null3"/>
                  </w:pPr>
                  <w:r>
                    <w:rPr>
                      <w:rFonts w:ascii="仿宋_GB2312" w:hAnsi="仿宋_GB2312" w:cs="仿宋_GB2312" w:eastAsia="仿宋_GB2312"/>
                      <w:sz w:val="24"/>
                    </w:rPr>
                    <w:t>3、操作系统：ROS操作系统；</w:t>
                  </w:r>
                </w:p>
                <w:p>
                  <w:pPr>
                    <w:pStyle w:val="null3"/>
                  </w:pPr>
                  <w:r>
                    <w:rPr>
                      <w:rFonts w:ascii="仿宋_GB2312" w:hAnsi="仿宋_GB2312" w:cs="仿宋_GB2312" w:eastAsia="仿宋_GB2312"/>
                      <w:sz w:val="24"/>
                    </w:rPr>
                    <w:t>4、支持Python编程。</w:t>
                  </w:r>
                </w:p>
                <w:p>
                  <w:pPr>
                    <w:pStyle w:val="null3"/>
                  </w:pPr>
                  <w:r>
                    <w:rPr>
                      <w:rFonts w:ascii="仿宋_GB2312" w:hAnsi="仿宋_GB2312" w:cs="仿宋_GB2312" w:eastAsia="仿宋_GB2312"/>
                      <w:sz w:val="24"/>
                    </w:rPr>
                    <w:t>5、TOF激光雷达：</w:t>
                  </w:r>
                </w:p>
                <w:p>
                  <w:pPr>
                    <w:pStyle w:val="null3"/>
                  </w:pPr>
                  <w:r>
                    <w:rPr>
                      <w:rFonts w:ascii="仿宋_GB2312" w:hAnsi="仿宋_GB2312" w:cs="仿宋_GB2312" w:eastAsia="仿宋_GB2312"/>
                      <w:sz w:val="24"/>
                    </w:rPr>
                    <w:t>（</w:t>
                  </w:r>
                  <w:r>
                    <w:rPr>
                      <w:rFonts w:ascii="仿宋_GB2312" w:hAnsi="仿宋_GB2312" w:cs="仿宋_GB2312" w:eastAsia="仿宋_GB2312"/>
                      <w:sz w:val="24"/>
                    </w:rPr>
                    <w:t>1）扫描半径：≥0.03-12m,；</w:t>
                  </w:r>
                </w:p>
                <w:p>
                  <w:pPr>
                    <w:pStyle w:val="null3"/>
                  </w:pPr>
                  <w:r>
                    <w:rPr>
                      <w:rFonts w:ascii="仿宋_GB2312" w:hAnsi="仿宋_GB2312" w:cs="仿宋_GB2312" w:eastAsia="仿宋_GB2312"/>
                      <w:sz w:val="24"/>
                    </w:rPr>
                    <w:t>（</w:t>
                  </w:r>
                  <w:r>
                    <w:rPr>
                      <w:rFonts w:ascii="仿宋_GB2312" w:hAnsi="仿宋_GB2312" w:cs="仿宋_GB2312" w:eastAsia="仿宋_GB2312"/>
                      <w:sz w:val="24"/>
                    </w:rPr>
                    <w:t>2）采样频率：≥4500次/s；</w:t>
                  </w:r>
                </w:p>
                <w:p>
                  <w:pPr>
                    <w:pStyle w:val="null3"/>
                  </w:pPr>
                  <w:r>
                    <w:rPr>
                      <w:rFonts w:ascii="仿宋_GB2312" w:hAnsi="仿宋_GB2312" w:cs="仿宋_GB2312" w:eastAsia="仿宋_GB2312"/>
                      <w:sz w:val="24"/>
                    </w:rPr>
                    <w:t>6、控制方式：</w:t>
                  </w:r>
                </w:p>
                <w:p>
                  <w:pPr>
                    <w:pStyle w:val="null3"/>
                  </w:pPr>
                  <w:r>
                    <w:rPr>
                      <w:rFonts w:ascii="仿宋_GB2312" w:hAnsi="仿宋_GB2312" w:cs="仿宋_GB2312" w:eastAsia="仿宋_GB2312"/>
                      <w:sz w:val="24"/>
                    </w:rPr>
                    <w:t>（</w:t>
                  </w:r>
                  <w:r>
                    <w:rPr>
                      <w:rFonts w:ascii="仿宋_GB2312" w:hAnsi="仿宋_GB2312" w:cs="仿宋_GB2312" w:eastAsia="仿宋_GB2312"/>
                      <w:sz w:val="24"/>
                    </w:rPr>
                    <w:t>1）无线手柄控制：底盘接有USB手柄接收器，配套手柄能无线控制机器人完成基础移动；</w:t>
                  </w:r>
                </w:p>
                <w:p>
                  <w:pPr>
                    <w:pStyle w:val="null3"/>
                  </w:pPr>
                  <w:r>
                    <w:rPr>
                      <w:rFonts w:ascii="仿宋_GB2312" w:hAnsi="仿宋_GB2312" w:cs="仿宋_GB2312" w:eastAsia="仿宋_GB2312"/>
                      <w:sz w:val="24"/>
                    </w:rPr>
                    <w:t>（</w:t>
                  </w:r>
                  <w:r>
                    <w:rPr>
                      <w:rFonts w:ascii="仿宋_GB2312" w:hAnsi="仿宋_GB2312" w:cs="仿宋_GB2312" w:eastAsia="仿宋_GB2312"/>
                      <w:sz w:val="24"/>
                    </w:rPr>
                    <w:t>2）上位机控制：软件界面包含舵机操控区域、动作详情列表、动作组设置区域、偏差设置区域。通过滑杆无极调整速度、舵机位置，支持手掰编程、角度回读，动作组编辑、偏差读取等操作。</w:t>
                  </w:r>
                </w:p>
                <w:p>
                  <w:pPr>
                    <w:pStyle w:val="null3"/>
                  </w:pPr>
                  <w:r>
                    <w:rPr>
                      <w:rFonts w:ascii="仿宋_GB2312" w:hAnsi="仿宋_GB2312" w:cs="仿宋_GB2312" w:eastAsia="仿宋_GB2312"/>
                      <w:sz w:val="24"/>
                    </w:rPr>
                    <w:t>7、控制系统：</w:t>
                  </w:r>
                </w:p>
                <w:p>
                  <w:pPr>
                    <w:pStyle w:val="null3"/>
                  </w:pPr>
                  <w:r>
                    <w:rPr>
                      <w:rFonts w:ascii="仿宋_GB2312" w:hAnsi="仿宋_GB2312" w:cs="仿宋_GB2312" w:eastAsia="仿宋_GB2312"/>
                      <w:sz w:val="24"/>
                    </w:rPr>
                    <w:t>（</w:t>
                  </w:r>
                  <w:r>
                    <w:rPr>
                      <w:rFonts w:ascii="仿宋_GB2312" w:hAnsi="仿宋_GB2312" w:cs="仿宋_GB2312" w:eastAsia="仿宋_GB2312"/>
                      <w:sz w:val="24"/>
                    </w:rPr>
                    <w:t>1）GPU :≥ NVIDIA Maxwell架构，配备128个NVIDIA CUDA核心；</w:t>
                  </w:r>
                </w:p>
                <w:p>
                  <w:pPr>
                    <w:pStyle w:val="null3"/>
                  </w:pPr>
                  <w:r>
                    <w:rPr>
                      <w:rFonts w:ascii="仿宋_GB2312" w:hAnsi="仿宋_GB2312" w:cs="仿宋_GB2312" w:eastAsia="仿宋_GB2312"/>
                      <w:sz w:val="24"/>
                    </w:rPr>
                    <w:t>（</w:t>
                  </w:r>
                  <w:r>
                    <w:rPr>
                      <w:rFonts w:ascii="仿宋_GB2312" w:hAnsi="仿宋_GB2312" w:cs="仿宋_GB2312" w:eastAsia="仿宋_GB2312"/>
                      <w:sz w:val="24"/>
                    </w:rPr>
                    <w:t>2）CPU：≥4核ARM Cortex-A57 MPCore处理器；</w:t>
                  </w:r>
                </w:p>
                <w:p>
                  <w:pPr>
                    <w:pStyle w:val="null3"/>
                  </w:pPr>
                  <w:r>
                    <w:rPr>
                      <w:rFonts w:ascii="仿宋_GB2312" w:hAnsi="仿宋_GB2312" w:cs="仿宋_GB2312" w:eastAsia="仿宋_GB2312"/>
                      <w:sz w:val="24"/>
                    </w:rPr>
                    <w:t>（</w:t>
                  </w:r>
                  <w:r>
                    <w:rPr>
                      <w:rFonts w:ascii="仿宋_GB2312" w:hAnsi="仿宋_GB2312" w:cs="仿宋_GB2312" w:eastAsia="仿宋_GB2312"/>
                      <w:sz w:val="24"/>
                    </w:rPr>
                    <w:t>3）拓展接口：不少于9路总线舵机接口，2路PWM舵机接口，2路GPIO接口（4Pin），2路IIC接口（4Pin），1路通信串口；</w:t>
                  </w:r>
                </w:p>
                <w:p>
                  <w:pPr>
                    <w:pStyle w:val="null3"/>
                  </w:pPr>
                  <w:r>
                    <w:rPr>
                      <w:rFonts w:ascii="仿宋_GB2312" w:hAnsi="仿宋_GB2312" w:cs="仿宋_GB2312" w:eastAsia="仿宋_GB2312"/>
                      <w:sz w:val="24"/>
                    </w:rPr>
                    <w:t>（</w:t>
                  </w:r>
                  <w:r>
                    <w:rPr>
                      <w:rFonts w:ascii="仿宋_GB2312" w:hAnsi="仿宋_GB2312" w:cs="仿宋_GB2312" w:eastAsia="仿宋_GB2312"/>
                      <w:sz w:val="24"/>
                    </w:rPr>
                    <w:t>4）输入：须内置六轴IMU传感器。</w:t>
                  </w:r>
                </w:p>
                <w:p>
                  <w:pPr>
                    <w:pStyle w:val="null3"/>
                  </w:pPr>
                  <w:r>
                    <w:rPr>
                      <w:rFonts w:ascii="仿宋_GB2312" w:hAnsi="仿宋_GB2312" w:cs="仿宋_GB2312" w:eastAsia="仿宋_GB2312"/>
                      <w:sz w:val="24"/>
                    </w:rPr>
                    <w:t>8、摄像头参数：</w:t>
                  </w:r>
                </w:p>
                <w:p>
                  <w:pPr>
                    <w:pStyle w:val="null3"/>
                  </w:pPr>
                  <w:r>
                    <w:rPr>
                      <w:rFonts w:ascii="仿宋_GB2312" w:hAnsi="仿宋_GB2312" w:cs="仿宋_GB2312" w:eastAsia="仿宋_GB2312"/>
                      <w:sz w:val="24"/>
                    </w:rPr>
                    <w:t>（</w:t>
                  </w:r>
                  <w:r>
                    <w:rPr>
                      <w:rFonts w:ascii="仿宋_GB2312" w:hAnsi="仿宋_GB2312" w:cs="仿宋_GB2312" w:eastAsia="仿宋_GB2312"/>
                      <w:sz w:val="24"/>
                    </w:rPr>
                    <w:t>1）像素：不低于800万像素；</w:t>
                  </w:r>
                </w:p>
                <w:p>
                  <w:pPr>
                    <w:pStyle w:val="null3"/>
                  </w:pPr>
                  <w:r>
                    <w:rPr>
                      <w:rFonts w:ascii="仿宋_GB2312" w:hAnsi="仿宋_GB2312" w:cs="仿宋_GB2312" w:eastAsia="仿宋_GB2312"/>
                      <w:sz w:val="24"/>
                    </w:rPr>
                    <w:t>（</w:t>
                  </w:r>
                  <w:r>
                    <w:rPr>
                      <w:rFonts w:ascii="仿宋_GB2312" w:hAnsi="仿宋_GB2312" w:cs="仿宋_GB2312" w:eastAsia="仿宋_GB2312"/>
                      <w:sz w:val="24"/>
                    </w:rPr>
                    <w:t>2）分辨率：不低于3280*2464；</w:t>
                  </w:r>
                </w:p>
                <w:p>
                  <w:pPr>
                    <w:pStyle w:val="null3"/>
                  </w:pPr>
                  <w:r>
                    <w:rPr>
                      <w:rFonts w:ascii="仿宋_GB2312" w:hAnsi="仿宋_GB2312" w:cs="仿宋_GB2312" w:eastAsia="仿宋_GB2312"/>
                      <w:sz w:val="24"/>
                    </w:rPr>
                    <w:t>（</w:t>
                  </w:r>
                  <w:r>
                    <w:rPr>
                      <w:rFonts w:ascii="仿宋_GB2312" w:hAnsi="仿宋_GB2312" w:cs="仿宋_GB2312" w:eastAsia="仿宋_GB2312"/>
                      <w:sz w:val="24"/>
                    </w:rPr>
                    <w:t>3）对角视场角：≥160°，畸变&lt;14.3% 。</w:t>
                  </w:r>
                </w:p>
                <w:p>
                  <w:pPr>
                    <w:pStyle w:val="null3"/>
                  </w:pPr>
                  <w:r>
                    <w:rPr>
                      <w:rFonts w:ascii="仿宋_GB2312" w:hAnsi="仿宋_GB2312" w:cs="仿宋_GB2312" w:eastAsia="仿宋_GB2312"/>
                      <w:sz w:val="24"/>
                    </w:rPr>
                    <w:t>9、机体舵机：</w:t>
                  </w:r>
                </w:p>
                <w:p>
                  <w:pPr>
                    <w:pStyle w:val="null3"/>
                  </w:pPr>
                  <w:r>
                    <w:rPr>
                      <w:rFonts w:ascii="仿宋_GB2312" w:hAnsi="仿宋_GB2312" w:cs="仿宋_GB2312" w:eastAsia="仿宋_GB2312"/>
                      <w:sz w:val="24"/>
                    </w:rPr>
                    <w:t>（</w:t>
                  </w:r>
                  <w:r>
                    <w:rPr>
                      <w:rFonts w:ascii="仿宋_GB2312" w:hAnsi="仿宋_GB2312" w:cs="仿宋_GB2312" w:eastAsia="仿宋_GB2312"/>
                      <w:sz w:val="24"/>
                    </w:rPr>
                    <w:t>1）转动扭矩：不低于30kg.cm 11.1V；</w:t>
                  </w:r>
                </w:p>
                <w:p>
                  <w:pPr>
                    <w:pStyle w:val="null3"/>
                  </w:pPr>
                  <w:r>
                    <w:rPr>
                      <w:rFonts w:ascii="仿宋_GB2312" w:hAnsi="仿宋_GB2312" w:cs="仿宋_GB2312" w:eastAsia="仿宋_GB2312"/>
                      <w:sz w:val="24"/>
                    </w:rPr>
                    <w:t>（</w:t>
                  </w:r>
                  <w:r>
                    <w:rPr>
                      <w:rFonts w:ascii="仿宋_GB2312" w:hAnsi="仿宋_GB2312" w:cs="仿宋_GB2312" w:eastAsia="仿宋_GB2312"/>
                      <w:sz w:val="24"/>
                    </w:rPr>
                    <w:t>2）工作电压：9V-12.6V；</w:t>
                  </w:r>
                </w:p>
                <w:p>
                  <w:pPr>
                    <w:pStyle w:val="null3"/>
                  </w:pPr>
                  <w:r>
                    <w:rPr>
                      <w:rFonts w:ascii="仿宋_GB2312" w:hAnsi="仿宋_GB2312" w:cs="仿宋_GB2312" w:eastAsia="仿宋_GB2312"/>
                      <w:sz w:val="24"/>
                    </w:rPr>
                    <w:t>（</w:t>
                  </w:r>
                  <w:r>
                    <w:rPr>
                      <w:rFonts w:ascii="仿宋_GB2312" w:hAnsi="仿宋_GB2312" w:cs="仿宋_GB2312" w:eastAsia="仿宋_GB2312"/>
                      <w:sz w:val="24"/>
                    </w:rPr>
                    <w:t>3）转速：≤0.10sec/60°11.1V；</w:t>
                  </w:r>
                </w:p>
                <w:p>
                  <w:pPr>
                    <w:pStyle w:val="null3"/>
                  </w:pPr>
                  <w:r>
                    <w:rPr>
                      <w:rFonts w:ascii="仿宋_GB2312" w:hAnsi="仿宋_GB2312" w:cs="仿宋_GB2312" w:eastAsia="仿宋_GB2312"/>
                      <w:sz w:val="24"/>
                    </w:rPr>
                    <w:t>（</w:t>
                  </w:r>
                  <w:r>
                    <w:rPr>
                      <w:rFonts w:ascii="仿宋_GB2312" w:hAnsi="仿宋_GB2312" w:cs="仿宋_GB2312" w:eastAsia="仿宋_GB2312"/>
                      <w:sz w:val="24"/>
                    </w:rPr>
                    <w:t>4）控制角度范围：不低于0°~240°；</w:t>
                  </w:r>
                </w:p>
                <w:p>
                  <w:pPr>
                    <w:pStyle w:val="null3"/>
                  </w:pPr>
                  <w:r>
                    <w:rPr>
                      <w:rFonts w:ascii="仿宋_GB2312" w:hAnsi="仿宋_GB2312" w:cs="仿宋_GB2312" w:eastAsia="仿宋_GB2312"/>
                      <w:sz w:val="24"/>
                    </w:rPr>
                    <w:t>（</w:t>
                  </w:r>
                  <w:r>
                    <w:rPr>
                      <w:rFonts w:ascii="仿宋_GB2312" w:hAnsi="仿宋_GB2312" w:cs="仿宋_GB2312" w:eastAsia="仿宋_GB2312"/>
                      <w:sz w:val="24"/>
                    </w:rPr>
                    <w:t>5）齿轮类型：金属齿轮；</w:t>
                  </w:r>
                </w:p>
                <w:p>
                  <w:pPr>
                    <w:pStyle w:val="null3"/>
                  </w:pPr>
                  <w:r>
                    <w:rPr>
                      <w:rFonts w:ascii="仿宋_GB2312" w:hAnsi="仿宋_GB2312" w:cs="仿宋_GB2312" w:eastAsia="仿宋_GB2312"/>
                      <w:sz w:val="24"/>
                    </w:rPr>
                    <w:t>（</w:t>
                  </w:r>
                  <w:r>
                    <w:rPr>
                      <w:rFonts w:ascii="仿宋_GB2312" w:hAnsi="仿宋_GB2312" w:cs="仿宋_GB2312" w:eastAsia="仿宋_GB2312"/>
                      <w:sz w:val="24"/>
                    </w:rPr>
                    <w:t>6）舵机接线端口：不少于3个。</w:t>
                  </w:r>
                </w:p>
                <w:p>
                  <w:pPr>
                    <w:pStyle w:val="null3"/>
                  </w:pPr>
                  <w:r>
                    <w:rPr>
                      <w:rFonts w:ascii="仿宋_GB2312" w:hAnsi="仿宋_GB2312" w:cs="仿宋_GB2312" w:eastAsia="仿宋_GB2312"/>
                      <w:sz w:val="24"/>
                    </w:rPr>
                    <w:t>10、软件部分：VNC软件、图形化上位机软件和安卓/iOS手机APP软件；</w:t>
                  </w:r>
                </w:p>
                <w:p>
                  <w:pPr>
                    <w:pStyle w:val="null3"/>
                  </w:pPr>
                  <w:r>
                    <w:rPr>
                      <w:rFonts w:ascii="仿宋_GB2312" w:hAnsi="仿宋_GB2312" w:cs="仿宋_GB2312" w:eastAsia="仿宋_GB2312"/>
                      <w:sz w:val="24"/>
                    </w:rPr>
                    <w:t>11、学习资料：配套教学资料，包含ROS课程与案例，图像激光雷达路径规划导航、机器视觉应用等真人教学视频、玩法教学文档及python代码、安卓和iOS手机APP软件、VNC软件、上位机软件等；</w:t>
                  </w:r>
                </w:p>
                <w:p>
                  <w:pPr>
                    <w:pStyle w:val="null3"/>
                  </w:pPr>
                  <w:r>
                    <w:rPr>
                      <w:rFonts w:ascii="仿宋_GB2312" w:hAnsi="仿宋_GB2312" w:cs="仿宋_GB2312" w:eastAsia="仿宋_GB2312"/>
                      <w:sz w:val="24"/>
                    </w:rPr>
                    <w:t>12、核心功能：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1）机体遥控：通过手机APP可调节四足机器人的高度及站立姿态，拥有机体遥控、激光雷达、目标追踪、视觉巡线等体验功能；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2）动作表演：机械内置多种表演动作组，如俯卧撑、伸懒腰等，可通过手机APP一键体验；</w:t>
                  </w:r>
                </w:p>
                <w:p>
                  <w:pPr>
                    <w:pStyle w:val="null3"/>
                  </w:pPr>
                  <w:r>
                    <w:rPr>
                      <w:rFonts w:ascii="仿宋_GB2312" w:hAnsi="仿宋_GB2312" w:cs="仿宋_GB2312" w:eastAsia="仿宋_GB2312"/>
                      <w:sz w:val="24"/>
                    </w:rPr>
                    <w:t>（</w:t>
                  </w:r>
                  <w:r>
                    <w:rPr>
                      <w:rFonts w:ascii="仿宋_GB2312" w:hAnsi="仿宋_GB2312" w:cs="仿宋_GB2312" w:eastAsia="仿宋_GB2312"/>
                      <w:sz w:val="24"/>
                    </w:rPr>
                    <w:t>3）颜色识别：通过摄像头检测视野范围内出现的颜色，当识别到红绿蓝三种颜色后四足机器人会做出相应动作；</w:t>
                  </w:r>
                </w:p>
                <w:p>
                  <w:pPr>
                    <w:pStyle w:val="null3"/>
                  </w:pPr>
                  <w:r>
                    <w:rPr>
                      <w:rFonts w:ascii="仿宋_GB2312" w:hAnsi="仿宋_GB2312" w:cs="仿宋_GB2312" w:eastAsia="仿宋_GB2312"/>
                      <w:sz w:val="24"/>
                    </w:rPr>
                    <w:t>（</w:t>
                  </w:r>
                  <w:r>
                    <w:rPr>
                      <w:rFonts w:ascii="仿宋_GB2312" w:hAnsi="仿宋_GB2312" w:cs="仿宋_GB2312" w:eastAsia="仿宋_GB2312"/>
                      <w:sz w:val="24"/>
                    </w:rPr>
                    <w:t>4）标签识别：通过摄像头检测视野范围内出现的标签码，根据标签ID做出对应的动作；</w:t>
                  </w:r>
                </w:p>
                <w:p>
                  <w:pPr>
                    <w:pStyle w:val="null3"/>
                  </w:pPr>
                  <w:r>
                    <w:rPr>
                      <w:rFonts w:ascii="仿宋_GB2312" w:hAnsi="仿宋_GB2312" w:cs="仿宋_GB2312" w:eastAsia="仿宋_GB2312"/>
                      <w:sz w:val="24"/>
                    </w:rPr>
                    <w:t>（</w:t>
                  </w:r>
                  <w:r>
                    <w:rPr>
                      <w:rFonts w:ascii="仿宋_GB2312" w:hAnsi="仿宋_GB2312" w:cs="仿宋_GB2312" w:eastAsia="仿宋_GB2312"/>
                      <w:sz w:val="24"/>
                    </w:rPr>
                    <w:t>5）人脸检测：通过摄像头检测视野范围内出现的人脸，当识别人脸后四足机器人会自动打招呼；</w:t>
                  </w:r>
                </w:p>
                <w:p>
                  <w:pPr>
                    <w:pStyle w:val="null3"/>
                  </w:pPr>
                  <w:r>
                    <w:rPr>
                      <w:rFonts w:ascii="仿宋_GB2312" w:hAnsi="仿宋_GB2312" w:cs="仿宋_GB2312" w:eastAsia="仿宋_GB2312"/>
                      <w:sz w:val="24"/>
                    </w:rPr>
                    <w:t>（</w:t>
                  </w:r>
                  <w:r>
                    <w:rPr>
                      <w:rFonts w:ascii="仿宋_GB2312" w:hAnsi="仿宋_GB2312" w:cs="仿宋_GB2312" w:eastAsia="仿宋_GB2312"/>
                      <w:sz w:val="24"/>
                    </w:rPr>
                    <w:t>6）视觉巡线：通过摄像头检测视野范围内出现的黑线或红线，自主完成巡线移动；</w:t>
                  </w:r>
                </w:p>
                <w:p>
                  <w:pPr>
                    <w:pStyle w:val="null3"/>
                  </w:pPr>
                  <w:r>
                    <w:rPr>
                      <w:rFonts w:ascii="仿宋_GB2312" w:hAnsi="仿宋_GB2312" w:cs="仿宋_GB2312" w:eastAsia="仿宋_GB2312"/>
                      <w:sz w:val="24"/>
                    </w:rPr>
                    <w:t>（</w:t>
                  </w:r>
                  <w:r>
                    <w:rPr>
                      <w:rFonts w:ascii="仿宋_GB2312" w:hAnsi="仿宋_GB2312" w:cs="仿宋_GB2312" w:eastAsia="仿宋_GB2312"/>
                      <w:sz w:val="24"/>
                    </w:rPr>
                    <w:t>7）雷达避障、跟随：通过激光雷达识别前方的物体，四足机器人在避障模式下会选择转向绕行；在跟随模式下会选择追踪移动；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8）手势控制：利用摄像头检测视野范围内出现的动态和静态手势，识别成功后四足机器人会做出相应动作。</w:t>
                  </w:r>
                </w:p>
                <w:p>
                  <w:pPr>
                    <w:pStyle w:val="null3"/>
                    <w:jc w:val="both"/>
                  </w:pPr>
                  <w:r>
                    <w:rPr>
                      <w:rFonts w:ascii="仿宋_GB2312" w:hAnsi="仿宋_GB2312" w:cs="仿宋_GB2312" w:eastAsia="仿宋_GB2312"/>
                      <w:sz w:val="24"/>
                    </w:rPr>
                    <w:t>13、需配套《自主巡检与环境感知》课程资源（投标时提供承诺函）。</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自合同签订之日起45日历日交付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先行垫资，待所有货物到达指定地点、安装调试完成并由学校验收合格后，凭供应商开具的全额增值税专用发票，（如供应商向学校提供银行、保险公司等金融机构出具的预付款保函或其他担保措施，学校可向供应商支付合同总价的40%作为预付款；待所有货物到达指定地点、安装调试完成，学校验收合格后，凭供应商开具的全额增值税专用发票，30日内付清剩余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除本合同约定的违约责任之外，双方按《中华人民共和国民法典》中的相关条款执行。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1.项目质保期：自验收合格交付之日起 2年； 2.售后服务响应时间（质保期内）：即时响应（包括电话响应）；电话响应无法解决 24 小时内到达现场。修复时间 48 小时内解决；如在 48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除本合同约定的违约责任之外，双方按《中华人民共和国民法典》中的相关条款执行。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线下提交投标文件叁份、电子版（U盘1个）壹份。纸质投标文件建议A4纸双面打印装订成册，密封并加盖公章。邮寄或现场提交均可。若电子投标文件与纸质投标文件不一致的，以电子投标文件为准。 2.供应商若提供电子保函的，开标前请将电子保函扫描件发送至邮箱877581739@qq.com。 3.供应商与采购人签订合同后请及时将合同扫描件发送至邮箱877581739@qq.com，以便及时办理保证金退还事宜。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见附件格式）</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投标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投标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特殊要求</w:t>
            </w:r>
          </w:p>
        </w:tc>
        <w:tc>
          <w:tcPr>
            <w:tcW w:type="dxa" w:w="3322"/>
          </w:tcPr>
          <w:p>
            <w:pPr>
              <w:pStyle w:val="null3"/>
            </w:pPr>
            <w:r>
              <w:rPr>
                <w:rFonts w:ascii="仿宋_GB2312" w:hAnsi="仿宋_GB2312" w:cs="仿宋_GB2312" w:eastAsia="仿宋_GB2312"/>
              </w:rPr>
              <w:t>本项目为专门面向中小企业采购项目，供应商应为中型企业或小型、微型企业或监狱企业或残疾人福利性单位。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2资格审查文件附件.docx 投标人应提交的相关资格证明材料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企业名称</w:t>
            </w:r>
          </w:p>
        </w:tc>
        <w:tc>
          <w:tcPr>
            <w:tcW w:type="dxa" w:w="3322"/>
          </w:tcPr>
          <w:p>
            <w:pPr>
              <w:pStyle w:val="null3"/>
            </w:pPr>
            <w:r>
              <w:rPr>
                <w:rFonts w:ascii="仿宋_GB2312" w:hAnsi="仿宋_GB2312" w:cs="仿宋_GB2312" w:eastAsia="仿宋_GB2312"/>
              </w:rPr>
              <w:t>供应商名称与营业执照名称是否一致</w:t>
            </w:r>
          </w:p>
        </w:tc>
        <w:tc>
          <w:tcPr>
            <w:tcW w:type="dxa" w:w="1661"/>
          </w:tcPr>
          <w:p>
            <w:pPr>
              <w:pStyle w:val="null3"/>
            </w:pPr>
            <w:r>
              <w:rPr>
                <w:rFonts w:ascii="仿宋_GB2312" w:hAnsi="仿宋_GB2312" w:cs="仿宋_GB2312" w:eastAsia="仿宋_GB2312"/>
              </w:rPr>
              <w:t>产品技术参数表 投标函 中小企业声明函 残疾人福利性单位声明函 商务应答表 2资格审查文件附件.docx 3分项报价表.docx 标的清单 投标文件封面 1供应商基本信息.docx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投标文件的签字盖章是否按招标文件要求</w:t>
            </w:r>
          </w:p>
        </w:tc>
        <w:tc>
          <w:tcPr>
            <w:tcW w:type="dxa" w:w="1661"/>
          </w:tcPr>
          <w:p>
            <w:pPr>
              <w:pStyle w:val="null3"/>
            </w:pPr>
            <w:r>
              <w:rPr>
                <w:rFonts w:ascii="仿宋_GB2312" w:hAnsi="仿宋_GB2312" w:cs="仿宋_GB2312" w:eastAsia="仿宋_GB2312"/>
              </w:rPr>
              <w:t>产品技术参数表 投标函 中小企业声明函 残疾人福利性单位声明函 商务应答表 2资格审查文件附件.docx 3分项报价表.docx 标的清单 投标文件封面 1供应商基本信息.docx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 xml:space="preserve"> 投标有效期是否满足招标要求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报价唯一性</w:t>
            </w:r>
          </w:p>
        </w:tc>
        <w:tc>
          <w:tcPr>
            <w:tcW w:type="dxa" w:w="3322"/>
          </w:tcPr>
          <w:p>
            <w:pPr>
              <w:pStyle w:val="null3"/>
            </w:pPr>
            <w:r>
              <w:rPr>
                <w:rFonts w:ascii="仿宋_GB2312" w:hAnsi="仿宋_GB2312" w:cs="仿宋_GB2312" w:eastAsia="仿宋_GB2312"/>
              </w:rPr>
              <w:t xml:space="preserve"> 报价唯一性且是否超过采购预算</w:t>
            </w:r>
          </w:p>
        </w:tc>
        <w:tc>
          <w:tcPr>
            <w:tcW w:type="dxa" w:w="1661"/>
          </w:tcPr>
          <w:p>
            <w:pPr>
              <w:pStyle w:val="null3"/>
            </w:pPr>
            <w:r>
              <w:rPr>
                <w:rFonts w:ascii="仿宋_GB2312" w:hAnsi="仿宋_GB2312" w:cs="仿宋_GB2312" w:eastAsia="仿宋_GB2312"/>
              </w:rPr>
              <w:t>3分项报价表.docx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技术及商务要求满足招标文件实质性要求</w:t>
            </w:r>
          </w:p>
        </w:tc>
        <w:tc>
          <w:tcPr>
            <w:tcW w:type="dxa" w:w="1661"/>
          </w:tcPr>
          <w:p>
            <w:pPr>
              <w:pStyle w:val="null3"/>
            </w:pPr>
            <w:r>
              <w:rPr>
                <w:rFonts w:ascii="仿宋_GB2312" w:hAnsi="仿宋_GB2312" w:cs="仿宋_GB2312" w:eastAsia="仿宋_GB2312"/>
              </w:rPr>
              <w:t>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投标产品技术参数完全符合招标文件要求，没有负偏离的得30分。参数中每有一条技术指标负偏离扣0.5分，加“▲”参数每有一条技术指标负偏离扣1分，扣完为止。 注：加“▲”参数需提供佐证材料不限于：产品彩页、检测报告、官网截图等证明材料，佐证材料须包含产品的技术参数，并按要求放入投标文件中，予以证明其技术参数的响应性。供应商自行承担因证明材料不全而被视为技术参数偏离的险。要求提供佐证材料的“▲”参数以佐证材料为准，不提供的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平台技术方案</w:t>
            </w:r>
          </w:p>
        </w:tc>
        <w:tc>
          <w:tcPr>
            <w:tcW w:type="dxa" w:w="2492"/>
          </w:tcPr>
          <w:p>
            <w:pPr>
              <w:pStyle w:val="null3"/>
            </w:pPr>
            <w:r>
              <w:rPr>
                <w:rFonts w:ascii="仿宋_GB2312" w:hAnsi="仿宋_GB2312" w:cs="仿宋_GB2312" w:eastAsia="仿宋_GB2312"/>
              </w:rPr>
              <w:t>一、评审内容 供应商提供所投核心产品标的具身智能移动协作机器人集成测试平台、具身智能多维力融合感知双臂机器人应用开源平台技术方案，针对本项目技术要求提供完善、合理的设计技术方案书，方案需完全满足采购人要求。 二、评审标准 1、（满分3分）完整性：切合本项目实际情况，对所投产品中有详细描述及其他内容的补充； 2、（满分3分）科学性：切合本项目实际情况，叙述清楚，符合客观实际情况； 3、（满分3分）合理性：符合项目实际特点，合理、恰当； 三、赋分标准（满分9分） 每个评审标准完全满足计3分； 每个评审标准基本满足计2分； 每个评审标准有明显缺陷计1分； 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实施计划和保证措施</w:t>
            </w:r>
          </w:p>
        </w:tc>
        <w:tc>
          <w:tcPr>
            <w:tcW w:type="dxa" w:w="2492"/>
          </w:tcPr>
          <w:p>
            <w:pPr>
              <w:pStyle w:val="null3"/>
            </w:pPr>
            <w:r>
              <w:rPr>
                <w:rFonts w:ascii="仿宋_GB2312" w:hAnsi="仿宋_GB2312" w:cs="仿宋_GB2312" w:eastAsia="仿宋_GB2312"/>
              </w:rPr>
              <w:t>一、评审内容 供应商需提供科学、完整、合理、规范的实施方案及措施。内容包含：①实施方案计划②进度保证措施③人员配置方案④供货安装、调试方案⑤验收措施。 二、评审标准 1、（满分2分）完整性：方案须全面，对评审内容中的各项要求描述详细； 2、（满分2分）可实施性：切合本项目实际情况，实施步骤清晰、合理； 三、赋分依据（满分10分） ①实施方案计划 每个评审标准完全满足计2分； 每个评审标准基本满足计1分； ②进度保证措施 每个评审标准完全满足计2分； 每个评审标准基本满足计1分； ③人员配置方案 每个评审标准完全满足计2分； 每个评审标准基本满足计1分； ④供货安装、调试方案 每个评审标准完全满足计2分； 每个评审标准基本满足计1分； ⑤验收措施。 每个评审标准完全满足计2分； 每个评审标准基本满足计1分；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 xml:space="preserve"> 一、评审内容 针对本项目提供培训方案，为采购人培训操作维护人员，以保障使用过程中能熟练操作、维护和正常使用，培训方案内容包含①培训内容②培训计划安排（包含不限于：对培训对象、培训时间做出计划，包括培训时间、地点、人次、方式、预计培训结果，保证采购人人员掌握仪器的基本操作和日常维护。） 二、评审标准 1、（满分1分）完整性：切合本项目实际情况，方案内容齐全，对招标文件中各项要求有详细描述及其他内容的补充； 2、（满分1分）科学性：切合本项目实际情况，叙述清楚，符合客观实际情况； 3、（满分1分）合理性：方案内容符合项目实际特点，合理、恰当。 三、赋分标准（满分3分） ①培训内容 每个评审标准完全满足计1分； 每个评审标准基本满足计0.5分； ②培训计划安排（包含不限于：对培训对象、培训时间做出计划，包括培训时间、地点、人次、方式、预计培训结果，保证采购人人员掌握仪器的基本操作和日常维护。）： 每个评审标准完全满足计1分； 每个评审标准基本满足计0.5分；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 xml:space="preserve"> 方案 一、评审内容 根据项目实际需求提供售后服务方案。内容包含：①售后服务范围及保障措施②应急方案（包含不限于响应时间、故障处理、补救措施等相关内容） 一、评审标准 1.（满分2分）完整性：方案须全面，对评审内容中的各项要求有详细描述； 2.（满分2分）可实施性：切合本项目实际情况，提出步骤清晰、合理的方案； 3.（满分2分）针对性：方案能够紧扣项目实际情况，内容科学合理。 三、赋分依据（满分6分） ①售后服务范围及保障措施： 每个评审标准完全满足计2分； 每个评审标准基本满足计1分； ②应急方案（包含不限于响应时间、故障处理、补救措施等相关内容）: 每个评审标准完全满足计2分； 每个评审标准基本满足计1分；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资源保障</w:t>
            </w:r>
          </w:p>
        </w:tc>
        <w:tc>
          <w:tcPr>
            <w:tcW w:type="dxa" w:w="2492"/>
          </w:tcPr>
          <w:p>
            <w:pPr>
              <w:pStyle w:val="null3"/>
            </w:pPr>
            <w:r>
              <w:rPr>
                <w:rFonts w:ascii="仿宋_GB2312" w:hAnsi="仿宋_GB2312" w:cs="仿宋_GB2312" w:eastAsia="仿宋_GB2312"/>
              </w:rPr>
              <w:t xml:space="preserve"> 提供项目所需课程资源承诺书（包含《智能移动机器人术》、《工业机器人与机械臂控制》、《机器人感知与人工智能》），全部提供计1分、缺一项不计分。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一、评审内容 供应商提供所投产品标的①智能移动机器人多机交互集群控制系统应用开源平台中子模块（移动机器人模块）、②具身智能移动协作机器人集成测试平台中子模块（移动机器人模块、六自由度力控机械臂模块）、③具身智能多维力融合感知双臂机器人应用开源平台中子模块（七自由度力控机械臂模块）、④具身智能多模态感知机器人开源平台中子模块（六自由度力控机械臂模块）的合法来源渠道证明文件（包括但不限于销售协议、代理协议、制造商授权书等）。 二、赋分依据（满分4分） 每提供一份产品证明材料，计1分，最高计4分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原厂质保</w:t>
            </w:r>
          </w:p>
        </w:tc>
        <w:tc>
          <w:tcPr>
            <w:tcW w:type="dxa" w:w="2492"/>
          </w:tcPr>
          <w:p>
            <w:pPr>
              <w:pStyle w:val="null3"/>
            </w:pPr>
            <w:r>
              <w:rPr>
                <w:rFonts w:ascii="仿宋_GB2312" w:hAnsi="仿宋_GB2312" w:cs="仿宋_GB2312" w:eastAsia="仿宋_GB2312"/>
              </w:rPr>
              <w:t>供应商提供所投核心产品标的具身智能移动协作机器人集成测试平台、具身智能多维力融合感知双臂机器人应用开源平台制造商/总代理出具的原厂售后服务承诺函得2分。未提供的不得分。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投标人提供自2022年1月1日起（以合同签订日为准）至今实施的核心产品类似业绩，每提供1个完整业绩合同得1分，最高得5分。 注：所提供的业绩证明材料不完整不得分。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以合格投标人有效投标总报价中的最低价为基准价，基准价为30分。投标报价得分＝（评标基准价/投标报价）×30%×100（小数点后保留2位小数）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详见附件：2资格审查文件附件.docx</w:t>
      </w:r>
    </w:p>
    <w:p>
      <w:pPr>
        <w:pStyle w:val="null3"/>
        <w:ind w:firstLine="960"/>
      </w:pPr>
      <w:r>
        <w:rPr>
          <w:rFonts w:ascii="仿宋_GB2312" w:hAnsi="仿宋_GB2312" w:cs="仿宋_GB2312" w:eastAsia="仿宋_GB2312"/>
        </w:rPr>
        <w:t>详见附件：3分项报价表.docx</w:t>
      </w:r>
    </w:p>
    <w:p>
      <w:pPr>
        <w:pStyle w:val="null3"/>
        <w:ind w:firstLine="960"/>
      </w:pPr>
      <w:r>
        <w:rPr>
          <w:rFonts w:ascii="仿宋_GB2312" w:hAnsi="仿宋_GB2312" w:cs="仿宋_GB2312" w:eastAsia="仿宋_GB2312"/>
        </w:rPr>
        <w:t>详见附件：1供应商基本信息.docx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详见附件：4合同模板.docx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