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eastAsia="zh-CN"/>
        </w:rPr>
        <w:t>商务条款偏离表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项目名称：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项目编号： 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2"/>
        <w:gridCol w:w="1866"/>
        <w:gridCol w:w="1952"/>
        <w:gridCol w:w="1179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招标文件条目号</w:t>
            </w: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招标文件的商务条款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投标文件的商务条款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>
      <w:pPr>
        <w:pStyle w:val="2"/>
        <w:widowControl w:val="0"/>
        <w:kinsoku/>
        <w:autoSpaceDE/>
        <w:autoSpaceDN/>
        <w:adjustRightInd/>
        <w:snapToGrid/>
        <w:spacing w:beforeAutospacing="0" w:afterAutospacing="0" w:line="5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说明：</w:t>
      </w:r>
    </w:p>
    <w:p>
      <w:pPr>
        <w:pStyle w:val="2"/>
        <w:widowControl w:val="0"/>
        <w:kinsoku/>
        <w:autoSpaceDE/>
        <w:autoSpaceDN/>
        <w:adjustRightInd/>
        <w:snapToGrid/>
        <w:spacing w:beforeAutospacing="0" w:afterAutospacing="0" w:line="5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招标文件的商务条款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指招标文件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第三章-3.4商务要求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供应商应按照招标文件内容逐条抄写。</w:t>
      </w:r>
    </w:p>
    <w:p>
      <w:pPr>
        <w:pStyle w:val="2"/>
        <w:widowControl w:val="0"/>
        <w:kinsoku/>
        <w:autoSpaceDE/>
        <w:autoSpaceDN/>
        <w:adjustRightInd/>
        <w:snapToGrid/>
        <w:spacing w:beforeAutospacing="0" w:afterAutospacing="0" w:line="56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投标文件的商务条款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指供应商的投标文件中对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第三章-3.4商务要求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响应情况，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供应商必须逐条如实填写，不得虚假响应，否则将取消其投标或成交资格，并按有关规定进行处罚。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540" w:rightChars="257"/>
        <w:textAlignment w:val="auto"/>
        <w:rPr>
          <w:rFonts w:hint="eastAsia" w:ascii="宋体" w:hAnsi="宋体" w:eastAsia="宋体" w:cs="宋体"/>
          <w:color w:val="auto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540" w:rightChars="257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宋体" w:hAnsi="宋体" w:eastAsia="宋体" w:cs="宋体"/>
          <w:color w:val="auto"/>
          <w:spacing w:val="4"/>
        </w:rPr>
      </w:pPr>
      <w:r>
        <w:rPr>
          <w:rFonts w:hint="eastAsia" w:ascii="宋体" w:hAnsi="宋体" w:eastAsia="宋体" w:cs="宋体"/>
          <w:color w:val="auto"/>
          <w:spacing w:val="4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</w:rPr>
        <w:t>（签字或盖章）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540" w:rightChars="257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WFhODIwYmFhODhjMTAxMDg4ZWZiZWJhMjQ5NzkifQ=="/>
  </w:docVars>
  <w:rsids>
    <w:rsidRoot w:val="53E52D4A"/>
    <w:rsid w:val="53E5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2025-09-19T06:30:00Z</dcterms:created>
  <dc:creator>Mmm</dc:creator>
  <cp:lastModifiedBy>Mmm</cp:lastModifiedBy>
  <dcterms:modified xsi:type="dcterms:W3CDTF">2025-09-19T06:30:36Z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0D7E8BDA99EC44BFB306558EF3BDD631_11</vt:lpwstr>
  </property>
</Properties>
</file>