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895E2B">
      <w:pPr>
        <w:jc w:val="right"/>
        <w:rPr>
          <w:rFonts w:ascii="宋体" w:hAnsi="宋体"/>
          <w:b/>
          <w:sz w:val="36"/>
          <w:szCs w:val="36"/>
          <w:bdr w:val="single" w:color="auto" w:sz="4" w:space="0"/>
          <w:shd w:val="pct10" w:color="auto" w:fill="FFFFFF"/>
        </w:rPr>
      </w:pPr>
      <w:bookmarkStart w:id="0" w:name="_Toc3995"/>
      <w:r>
        <w:rPr>
          <w:rFonts w:hint="eastAsia" w:ascii="宋体" w:hAnsi="宋体"/>
          <w:b/>
          <w:sz w:val="36"/>
          <w:szCs w:val="36"/>
          <w:bdr w:val="single" w:color="auto" w:sz="4" w:space="0"/>
          <w:shd w:val="pct10" w:color="auto" w:fill="FFFFFF"/>
        </w:rPr>
        <w:t>政府采购项目</w:t>
      </w:r>
    </w:p>
    <w:p w14:paraId="09CC09F0">
      <w:pPr>
        <w:jc w:val="center"/>
        <w:rPr>
          <w:rFonts w:ascii="仿宋" w:hAnsi="仿宋" w:eastAsia="仿宋"/>
          <w:b/>
          <w:color w:val="000000"/>
          <w:sz w:val="52"/>
          <w:szCs w:val="52"/>
        </w:rPr>
      </w:pPr>
    </w:p>
    <w:p w14:paraId="5B6322AB">
      <w:pPr>
        <w:jc w:val="center"/>
        <w:rPr>
          <w:rFonts w:ascii="仿宋" w:hAnsi="仿宋" w:eastAsia="仿宋"/>
          <w:b/>
          <w:color w:val="000000"/>
          <w:sz w:val="52"/>
          <w:szCs w:val="52"/>
        </w:rPr>
      </w:pPr>
    </w:p>
    <w:p w14:paraId="5862C2EB">
      <w:pPr>
        <w:jc w:val="center"/>
        <w:rPr>
          <w:rFonts w:hint="eastAsia" w:ascii="宋体" w:hAnsi="宋体" w:eastAsia="宋体" w:cs="宋体"/>
          <w:b/>
          <w:color w:val="000000"/>
          <w:sz w:val="52"/>
          <w:szCs w:val="52"/>
          <w:u w:val="single"/>
        </w:rPr>
      </w:pPr>
      <w:r>
        <w:rPr>
          <w:rFonts w:hint="eastAsia" w:ascii="宋体" w:hAnsi="宋体" w:eastAsia="宋体" w:cs="宋体"/>
          <w:b/>
          <w:color w:val="000000"/>
          <w:sz w:val="52"/>
          <w:szCs w:val="52"/>
        </w:rPr>
        <w:t>杨凌职业技术学院*****项目</w:t>
      </w:r>
    </w:p>
    <w:p w14:paraId="424E92B8">
      <w:pPr>
        <w:tabs>
          <w:tab w:val="left" w:pos="7815"/>
        </w:tabs>
        <w:spacing w:line="1100" w:lineRule="exact"/>
        <w:jc w:val="left"/>
        <w:rPr>
          <w:rFonts w:hint="eastAsia" w:ascii="宋体" w:hAnsi="宋体" w:eastAsia="宋体" w:cs="宋体"/>
          <w:b/>
          <w:bCs/>
          <w:color w:val="000000"/>
          <w:sz w:val="52"/>
          <w:szCs w:val="52"/>
        </w:rPr>
      </w:pPr>
      <w:r>
        <w:rPr>
          <w:rFonts w:hint="eastAsia" w:ascii="宋体" w:hAnsi="宋体" w:eastAsia="宋体" w:cs="宋体"/>
          <w:b/>
          <w:bCs/>
          <w:color w:val="000000"/>
          <w:sz w:val="52"/>
          <w:szCs w:val="52"/>
        </w:rPr>
        <w:tab/>
      </w:r>
    </w:p>
    <w:p w14:paraId="12D51DDC">
      <w:pPr>
        <w:spacing w:line="360" w:lineRule="auto"/>
        <w:ind w:firstLine="2168" w:firstLineChars="300"/>
        <w:rPr>
          <w:rFonts w:hint="eastAsia" w:ascii="宋体" w:hAnsi="宋体" w:eastAsia="宋体" w:cs="宋体"/>
          <w:b/>
          <w:bCs/>
          <w:color w:val="000000"/>
          <w:sz w:val="72"/>
          <w:szCs w:val="72"/>
        </w:rPr>
      </w:pPr>
      <w:r>
        <w:rPr>
          <w:rFonts w:hint="eastAsia" w:ascii="宋体" w:hAnsi="宋体" w:eastAsia="宋体" w:cs="宋体"/>
          <w:b/>
          <w:bCs/>
          <w:color w:val="000000"/>
          <w:sz w:val="72"/>
          <w:szCs w:val="72"/>
        </w:rPr>
        <w:t>采 购 合 同</w:t>
      </w:r>
    </w:p>
    <w:p w14:paraId="2A3C754E">
      <w:pPr>
        <w:pStyle w:val="3"/>
        <w:jc w:val="center"/>
        <w:rPr>
          <w:rFonts w:hint="eastAsia" w:ascii="宋体" w:hAnsi="宋体" w:eastAsia="宋体" w:cs="宋体"/>
          <w:bCs/>
          <w:color w:val="000000"/>
          <w:sz w:val="52"/>
          <w:szCs w:val="52"/>
        </w:rPr>
      </w:pPr>
      <w:r>
        <w:rPr>
          <w:rFonts w:hint="eastAsia" w:ascii="宋体" w:hAnsi="宋体" w:eastAsia="宋体" w:cs="宋体"/>
          <w:bCs/>
          <w:color w:val="000000"/>
          <w:sz w:val="32"/>
          <w:szCs w:val="32"/>
        </w:rPr>
        <w:t xml:space="preserve">  </w:t>
      </w:r>
      <w:r>
        <w:rPr>
          <w:rFonts w:hint="eastAsia" w:ascii="宋体" w:hAnsi="宋体" w:eastAsia="宋体" w:cs="宋体"/>
          <w:bCs/>
          <w:color w:val="000000"/>
          <w:sz w:val="52"/>
          <w:szCs w:val="52"/>
        </w:rPr>
        <w:t>（服务类）</w:t>
      </w:r>
    </w:p>
    <w:p w14:paraId="600AB3DF">
      <w:pPr>
        <w:spacing w:line="360" w:lineRule="auto"/>
        <w:ind w:firstLine="1928" w:firstLineChars="600"/>
        <w:rPr>
          <w:rFonts w:hint="eastAsia" w:ascii="宋体" w:hAnsi="宋体" w:eastAsia="宋体" w:cs="宋体"/>
          <w:b/>
          <w:bCs/>
          <w:color w:val="000000"/>
          <w:sz w:val="32"/>
          <w:szCs w:val="32"/>
          <w:u w:val="single"/>
        </w:rPr>
      </w:pPr>
      <w:r>
        <w:rPr>
          <w:rFonts w:hint="eastAsia" w:ascii="宋体" w:hAnsi="宋体" w:eastAsia="宋体" w:cs="宋体"/>
          <w:b/>
          <w:bCs/>
          <w:color w:val="000000"/>
          <w:sz w:val="32"/>
          <w:szCs w:val="32"/>
        </w:rPr>
        <w:t>合同编号：</w:t>
      </w:r>
      <w:r>
        <w:rPr>
          <w:rFonts w:hint="eastAsia" w:ascii="宋体" w:hAnsi="宋体" w:eastAsia="宋体" w:cs="宋体"/>
          <w:color w:val="000000"/>
          <w:sz w:val="28"/>
          <w:szCs w:val="28"/>
          <w:u w:val="single"/>
        </w:rPr>
        <w:t xml:space="preserve">  （即项目编号） </w:t>
      </w:r>
    </w:p>
    <w:p w14:paraId="4EC2E5FC">
      <w:pPr>
        <w:spacing w:line="360" w:lineRule="auto"/>
        <w:ind w:firstLine="1767" w:firstLineChars="550"/>
        <w:rPr>
          <w:rFonts w:hint="eastAsia" w:ascii="宋体" w:hAnsi="宋体" w:eastAsia="宋体" w:cs="宋体"/>
          <w:b/>
          <w:bCs/>
          <w:color w:val="000000"/>
          <w:sz w:val="32"/>
          <w:szCs w:val="32"/>
        </w:rPr>
      </w:pPr>
    </w:p>
    <w:p w14:paraId="02B5E74F">
      <w:pPr>
        <w:spacing w:line="360" w:lineRule="auto"/>
        <w:rPr>
          <w:rFonts w:hint="eastAsia" w:ascii="宋体" w:hAnsi="宋体" w:eastAsia="宋体" w:cs="宋体"/>
          <w:b/>
          <w:bCs/>
          <w:color w:val="000000"/>
          <w:sz w:val="32"/>
          <w:szCs w:val="32"/>
        </w:rPr>
      </w:pPr>
    </w:p>
    <w:p w14:paraId="669DF45A">
      <w:pPr>
        <w:pStyle w:val="3"/>
        <w:rPr>
          <w:rFonts w:hint="eastAsia" w:ascii="宋体" w:hAnsi="宋体" w:eastAsia="宋体" w:cs="宋体"/>
          <w:bCs/>
          <w:color w:val="000000"/>
          <w:sz w:val="32"/>
          <w:szCs w:val="32"/>
        </w:rPr>
      </w:pPr>
    </w:p>
    <w:p w14:paraId="571F37A5">
      <w:pPr>
        <w:spacing w:line="360" w:lineRule="auto"/>
        <w:ind w:firstLine="1285" w:firstLineChars="400"/>
        <w:rPr>
          <w:rFonts w:hint="eastAsia" w:ascii="宋体" w:hAnsi="宋体" w:eastAsia="宋体" w:cs="宋体"/>
          <w:b/>
          <w:bCs/>
          <w:color w:val="000000"/>
          <w:sz w:val="32"/>
          <w:szCs w:val="32"/>
        </w:rPr>
      </w:pPr>
      <w:r>
        <w:rPr>
          <w:rFonts w:hint="eastAsia" w:ascii="宋体" w:hAnsi="宋体" w:eastAsia="宋体" w:cs="宋体"/>
          <w:b/>
          <w:bCs/>
          <w:color w:val="000000"/>
          <w:sz w:val="32"/>
          <w:szCs w:val="32"/>
        </w:rPr>
        <w:t>买    方：</w:t>
      </w:r>
      <w:r>
        <w:rPr>
          <w:rFonts w:hint="eastAsia" w:ascii="宋体" w:hAnsi="宋体" w:eastAsia="宋体" w:cs="宋体"/>
          <w:b/>
          <w:bCs/>
          <w:color w:val="000000"/>
          <w:sz w:val="32"/>
          <w:szCs w:val="32"/>
          <w:u w:val="single"/>
        </w:rPr>
        <w:t xml:space="preserve">  杨凌职业技术学院   </w:t>
      </w:r>
    </w:p>
    <w:p w14:paraId="1D5DD133">
      <w:pPr>
        <w:spacing w:line="360" w:lineRule="auto"/>
        <w:ind w:firstLine="1285" w:firstLineChars="400"/>
        <w:rPr>
          <w:rFonts w:hint="eastAsia" w:ascii="宋体" w:hAnsi="宋体" w:eastAsia="宋体" w:cs="宋体"/>
          <w:b/>
          <w:bCs/>
          <w:color w:val="000000"/>
          <w:sz w:val="32"/>
          <w:szCs w:val="32"/>
          <w:u w:val="single"/>
        </w:rPr>
      </w:pPr>
      <w:r>
        <w:rPr>
          <w:rFonts w:hint="eastAsia" w:ascii="宋体" w:hAnsi="宋体" w:eastAsia="宋体" w:cs="宋体"/>
          <w:b/>
          <w:bCs/>
          <w:color w:val="000000"/>
          <w:sz w:val="32"/>
          <w:szCs w:val="32"/>
        </w:rPr>
        <w:t>卖    方：</w:t>
      </w:r>
      <w:r>
        <w:rPr>
          <w:rFonts w:hint="eastAsia" w:ascii="宋体" w:hAnsi="宋体" w:eastAsia="宋体" w:cs="宋体"/>
          <w:b/>
          <w:bCs/>
          <w:color w:val="000000"/>
          <w:sz w:val="32"/>
          <w:szCs w:val="32"/>
          <w:u w:val="single"/>
        </w:rPr>
        <w:t xml:space="preserve">                     </w:t>
      </w:r>
    </w:p>
    <w:p w14:paraId="4B88D514">
      <w:pPr>
        <w:pStyle w:val="3"/>
        <w:ind w:firstLine="1285" w:firstLineChars="400"/>
        <w:rPr>
          <w:rFonts w:hint="eastAsia" w:ascii="宋体" w:hAnsi="宋体" w:eastAsia="宋体" w:cs="宋体"/>
          <w:color w:val="000000"/>
        </w:rPr>
      </w:pPr>
      <w:r>
        <w:rPr>
          <w:rFonts w:hint="eastAsia" w:ascii="宋体" w:hAnsi="宋体" w:eastAsia="宋体" w:cs="宋体"/>
          <w:b/>
          <w:bCs w:val="0"/>
          <w:color w:val="000000"/>
          <w:sz w:val="32"/>
          <w:szCs w:val="32"/>
        </w:rPr>
        <w:t>见 证 方</w:t>
      </w:r>
      <w:r>
        <w:rPr>
          <w:rFonts w:hint="eastAsia" w:ascii="宋体" w:hAnsi="宋体" w:eastAsia="宋体" w:cs="宋体"/>
          <w:bCs/>
          <w:color w:val="000000"/>
          <w:sz w:val="32"/>
          <w:szCs w:val="32"/>
        </w:rPr>
        <w:t>：</w:t>
      </w:r>
      <w:r>
        <w:rPr>
          <w:rFonts w:hint="eastAsia" w:ascii="宋体" w:hAnsi="宋体" w:eastAsia="宋体" w:cs="宋体"/>
          <w:bCs/>
          <w:color w:val="000000"/>
          <w:sz w:val="32"/>
          <w:szCs w:val="32"/>
          <w:u w:val="single"/>
        </w:rPr>
        <w:t xml:space="preserve">                     </w:t>
      </w:r>
    </w:p>
    <w:p w14:paraId="306434DF">
      <w:pPr>
        <w:spacing w:line="360" w:lineRule="auto"/>
        <w:ind w:firstLine="1285" w:firstLineChars="400"/>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日    期：</w:t>
      </w:r>
      <w:r>
        <w:rPr>
          <w:rFonts w:hint="eastAsia" w:ascii="宋体" w:hAnsi="宋体" w:eastAsia="宋体" w:cs="宋体"/>
          <w:b/>
          <w:bCs/>
          <w:color w:val="000000"/>
          <w:sz w:val="32"/>
          <w:szCs w:val="32"/>
          <w:u w:val="single"/>
        </w:rPr>
        <w:t xml:space="preserve">     </w:t>
      </w:r>
      <w:r>
        <w:rPr>
          <w:rFonts w:hint="eastAsia" w:ascii="宋体" w:hAnsi="宋体" w:eastAsia="宋体" w:cs="宋体"/>
          <w:b/>
          <w:bCs/>
          <w:color w:val="000000"/>
          <w:sz w:val="32"/>
          <w:szCs w:val="32"/>
        </w:rPr>
        <w:t>年</w:t>
      </w:r>
      <w:r>
        <w:rPr>
          <w:rFonts w:hint="eastAsia" w:ascii="宋体" w:hAnsi="宋体" w:eastAsia="宋体" w:cs="宋体"/>
          <w:b/>
          <w:bCs/>
          <w:color w:val="000000"/>
          <w:sz w:val="32"/>
          <w:szCs w:val="32"/>
          <w:u w:val="single"/>
        </w:rPr>
        <w:t xml:space="preserve">       </w:t>
      </w:r>
      <w:r>
        <w:rPr>
          <w:rFonts w:hint="eastAsia" w:ascii="宋体" w:hAnsi="宋体" w:eastAsia="宋体" w:cs="宋体"/>
          <w:b/>
          <w:bCs/>
          <w:color w:val="000000"/>
          <w:sz w:val="32"/>
          <w:szCs w:val="32"/>
        </w:rPr>
        <w:t>月</w:t>
      </w:r>
    </w:p>
    <w:p w14:paraId="4A0300BE">
      <w:pPr>
        <w:tabs>
          <w:tab w:val="left" w:pos="5340"/>
        </w:tabs>
        <w:spacing w:line="480" w:lineRule="exact"/>
        <w:jc w:val="center"/>
        <w:rPr>
          <w:rFonts w:hint="eastAsia" w:ascii="宋体" w:hAnsi="宋体" w:eastAsia="宋体" w:cs="宋体"/>
          <w:b/>
          <w:bCs/>
          <w:color w:val="000000"/>
          <w:sz w:val="36"/>
          <w:szCs w:val="36"/>
        </w:rPr>
        <w:sectPr>
          <w:footerReference r:id="rId6" w:type="first"/>
          <w:footerReference r:id="rId5" w:type="default"/>
          <w:pgSz w:w="11906" w:h="16838"/>
          <w:pgMar w:top="1440" w:right="1797" w:bottom="1440" w:left="1797" w:header="851" w:footer="992" w:gutter="0"/>
          <w:pgNumType w:fmt="decimal" w:start="1"/>
          <w:cols w:space="425" w:num="1"/>
          <w:titlePg/>
          <w:docGrid w:type="lines" w:linePitch="312" w:charSpace="0"/>
        </w:sectPr>
      </w:pPr>
    </w:p>
    <w:p w14:paraId="6A982453">
      <w:pPr>
        <w:tabs>
          <w:tab w:val="left" w:pos="5340"/>
        </w:tabs>
        <w:spacing w:line="480" w:lineRule="exact"/>
        <w:jc w:val="center"/>
        <w:rPr>
          <w:rFonts w:hint="eastAsia" w:ascii="宋体" w:hAnsi="宋体" w:eastAsia="宋体" w:cs="宋体"/>
          <w:color w:val="000000"/>
          <w:sz w:val="24"/>
        </w:rPr>
      </w:pPr>
      <w:r>
        <w:rPr>
          <w:rFonts w:hint="eastAsia" w:ascii="宋体" w:hAnsi="宋体" w:eastAsia="宋体" w:cs="宋体"/>
          <w:b/>
          <w:bCs/>
          <w:color w:val="000000"/>
          <w:sz w:val="36"/>
          <w:szCs w:val="36"/>
        </w:rPr>
        <w:t>采 购 合 同</w:t>
      </w:r>
    </w:p>
    <w:p w14:paraId="48FE5B21">
      <w:pPr>
        <w:pStyle w:val="6"/>
        <w:shd w:val="clear" w:color="auto" w:fill="FCFCFC"/>
        <w:spacing w:beforeAutospacing="0" w:afterAutospacing="0" w:line="460" w:lineRule="exact"/>
        <w:ind w:firstLine="480" w:firstLineChars="200"/>
        <w:jc w:val="both"/>
        <w:rPr>
          <w:rFonts w:hint="eastAsia" w:ascii="宋体" w:hAnsi="宋体" w:eastAsia="宋体" w:cs="宋体"/>
          <w:color w:val="000000"/>
        </w:rPr>
      </w:pPr>
      <w:r>
        <w:rPr>
          <w:rFonts w:hint="eastAsia" w:ascii="宋体" w:hAnsi="宋体" w:eastAsia="宋体" w:cs="宋体"/>
          <w:color w:val="000000"/>
          <w:u w:val="single"/>
        </w:rPr>
        <w:t xml:space="preserve">杨凌职业技术学院           </w:t>
      </w:r>
      <w:r>
        <w:rPr>
          <w:rFonts w:hint="eastAsia" w:ascii="宋体" w:hAnsi="宋体" w:eastAsia="宋体" w:cs="宋体"/>
          <w:color w:val="000000"/>
        </w:rPr>
        <w:t>项目(项目编号：</w:t>
      </w:r>
      <w:r>
        <w:rPr>
          <w:rFonts w:hint="eastAsia" w:ascii="宋体" w:hAnsi="宋体" w:eastAsia="宋体" w:cs="宋体"/>
          <w:color w:val="000000"/>
          <w:u w:val="single"/>
        </w:rPr>
        <w:t xml:space="preserve">  招标公司提供  </w:t>
      </w:r>
      <w:r>
        <w:rPr>
          <w:rFonts w:hint="eastAsia" w:ascii="宋体" w:hAnsi="宋体" w:eastAsia="宋体" w:cs="宋体"/>
          <w:color w:val="000000"/>
        </w:rPr>
        <w:t>)，在陕西省财政厅政府采购管理处的监督下，由</w:t>
      </w:r>
      <w:r>
        <w:rPr>
          <w:rFonts w:hint="eastAsia" w:ascii="宋体" w:hAnsi="宋体" w:eastAsia="宋体" w:cs="宋体"/>
          <w:color w:val="000000"/>
          <w:u w:val="single"/>
        </w:rPr>
        <w:t xml:space="preserve"> 招标公司名称       </w:t>
      </w:r>
      <w:r>
        <w:rPr>
          <w:rFonts w:hint="eastAsia" w:ascii="宋体" w:hAnsi="宋体" w:eastAsia="宋体" w:cs="宋体"/>
          <w:color w:val="000000"/>
        </w:rPr>
        <w:t>公司组织</w:t>
      </w:r>
      <w:r>
        <w:rPr>
          <w:rFonts w:hint="eastAsia" w:ascii="宋体" w:hAnsi="宋体" w:eastAsia="宋体" w:cs="宋体"/>
          <w:color w:val="000000"/>
          <w:u w:val="single"/>
        </w:rPr>
        <w:t xml:space="preserve">   招标形式        </w:t>
      </w:r>
      <w:r>
        <w:rPr>
          <w:rFonts w:hint="eastAsia" w:ascii="宋体" w:hAnsi="宋体" w:eastAsia="宋体" w:cs="宋体"/>
          <w:color w:val="000000"/>
        </w:rPr>
        <w:t>组织采购。杨凌职业技术学院(以下简称“买方”)确定</w:t>
      </w:r>
      <w:r>
        <w:rPr>
          <w:rFonts w:hint="eastAsia" w:ascii="宋体" w:hAnsi="宋体" w:eastAsia="宋体" w:cs="宋体"/>
          <w:color w:val="000000"/>
          <w:u w:val="single"/>
        </w:rPr>
        <w:t xml:space="preserve">    中标（成交）单位     </w:t>
      </w:r>
      <w:r>
        <w:rPr>
          <w:rFonts w:hint="eastAsia" w:ascii="宋体" w:hAnsi="宋体" w:eastAsia="宋体" w:cs="宋体"/>
          <w:color w:val="000000"/>
        </w:rPr>
        <w:t xml:space="preserve"> （以下简称“卖方”）为中标（成交）单位。</w:t>
      </w:r>
    </w:p>
    <w:p w14:paraId="69338E3F">
      <w:pPr>
        <w:spacing w:line="480" w:lineRule="exact"/>
        <w:ind w:right="210" w:rightChars="100"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依据《中华人民共和国政府采购法》《中华人民共和国政府采购法实施条例》、《中华人民共和国民法典》，买方通过</w:t>
      </w:r>
      <w:r>
        <w:rPr>
          <w:rFonts w:hint="eastAsia" w:ascii="宋体" w:hAnsi="宋体" w:eastAsia="宋体" w:cs="宋体"/>
          <w:color w:val="000000"/>
          <w:kern w:val="0"/>
          <w:sz w:val="24"/>
          <w:u w:val="single"/>
        </w:rPr>
        <w:t xml:space="preserve">          （招标方式）形式               </w:t>
      </w:r>
      <w:r>
        <w:rPr>
          <w:rFonts w:hint="eastAsia" w:ascii="宋体" w:hAnsi="宋体" w:eastAsia="宋体" w:cs="宋体"/>
          <w:color w:val="000000"/>
          <w:kern w:val="0"/>
          <w:sz w:val="24"/>
        </w:rPr>
        <w:t>采购</w:t>
      </w:r>
      <w:r>
        <w:rPr>
          <w:rFonts w:hint="eastAsia" w:ascii="宋体" w:hAnsi="宋体" w:eastAsia="宋体" w:cs="宋体"/>
          <w:color w:val="000000"/>
          <w:kern w:val="0"/>
          <w:sz w:val="24"/>
          <w:u w:val="single"/>
        </w:rPr>
        <w:t xml:space="preserve">             项目名称                                   </w:t>
      </w:r>
      <w:r>
        <w:rPr>
          <w:rFonts w:hint="eastAsia" w:ascii="宋体" w:hAnsi="宋体" w:eastAsia="宋体" w:cs="宋体"/>
          <w:color w:val="000000"/>
          <w:kern w:val="0"/>
          <w:sz w:val="24"/>
        </w:rPr>
        <w:t>，并接受了卖方以价格</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（大写：</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）(以下简称“合同价”)为买方提供相关服务。</w:t>
      </w:r>
    </w:p>
    <w:p w14:paraId="6DB0E46D">
      <w:pPr>
        <w:spacing w:line="480" w:lineRule="exact"/>
        <w:ind w:firstLine="480" w:firstLineChars="200"/>
        <w:rPr>
          <w:rFonts w:hint="eastAsia" w:ascii="宋体" w:hAnsi="宋体" w:eastAsia="宋体" w:cs="宋体"/>
          <w:color w:val="000000"/>
          <w:sz w:val="24"/>
        </w:rPr>
      </w:pPr>
      <w:bookmarkStart w:id="1" w:name="_Toc194663916"/>
      <w:bookmarkStart w:id="2" w:name="_Toc193187095"/>
      <w:bookmarkStart w:id="3" w:name="_Toc188808831"/>
      <w:bookmarkStart w:id="4" w:name="_Toc193126879"/>
      <w:r>
        <w:rPr>
          <w:rFonts w:hint="eastAsia" w:ascii="宋体" w:hAnsi="宋体" w:eastAsia="宋体" w:cs="宋体"/>
          <w:color w:val="000000"/>
          <w:sz w:val="24"/>
        </w:rPr>
        <w:t>本合同在此声明如下：</w:t>
      </w:r>
    </w:p>
    <w:p w14:paraId="0B191661">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1、本合同中的词语和术语的含义与合同条款中定义的相同。</w:t>
      </w:r>
    </w:p>
    <w:p w14:paraId="357D8E30">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2、下述文件是本合同的一部分，并与本合同一起阅读和解释：</w:t>
      </w:r>
    </w:p>
    <w:p w14:paraId="5E6D9512">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1）合同条款</w:t>
      </w:r>
    </w:p>
    <w:p w14:paraId="1261087E">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2）合同条款附件</w:t>
      </w:r>
    </w:p>
    <w:p w14:paraId="1B823653">
      <w:pPr>
        <w:spacing w:line="480" w:lineRule="exact"/>
        <w:ind w:firstLine="840" w:firstLineChars="350"/>
        <w:rPr>
          <w:rFonts w:hint="eastAsia" w:ascii="宋体" w:hAnsi="宋体" w:eastAsia="宋体" w:cs="宋体"/>
          <w:color w:val="000000"/>
          <w:sz w:val="24"/>
        </w:rPr>
      </w:pPr>
      <w:r>
        <w:rPr>
          <w:rFonts w:hint="eastAsia" w:ascii="宋体" w:hAnsi="宋体" w:eastAsia="宋体" w:cs="宋体"/>
          <w:color w:val="000000"/>
          <w:sz w:val="24"/>
        </w:rPr>
        <w:t>附件1—服务内容及要求</w:t>
      </w:r>
    </w:p>
    <w:p w14:paraId="622F1FDB">
      <w:pPr>
        <w:spacing w:line="480" w:lineRule="exact"/>
        <w:ind w:firstLine="735" w:firstLineChars="350"/>
        <w:rPr>
          <w:rFonts w:hint="eastAsia" w:ascii="宋体" w:hAnsi="宋体" w:eastAsia="宋体" w:cs="宋体"/>
          <w:color w:val="000000"/>
          <w:sz w:val="24"/>
        </w:rPr>
      </w:pPr>
      <w:r>
        <w:rPr>
          <w:rFonts w:hint="eastAsia" w:ascii="宋体" w:hAnsi="宋体" w:eastAsia="宋体" w:cs="宋体"/>
          <w:color w:val="000000"/>
        </w:rPr>
        <w:t xml:space="preserve"> </w:t>
      </w:r>
      <w:r>
        <w:rPr>
          <w:rFonts w:hint="eastAsia" w:ascii="宋体" w:hAnsi="宋体" w:eastAsia="宋体" w:cs="宋体"/>
          <w:color w:val="000000"/>
          <w:sz w:val="24"/>
        </w:rPr>
        <w:t>附件2—服务方案</w:t>
      </w:r>
    </w:p>
    <w:p w14:paraId="2E137826">
      <w:pPr>
        <w:spacing w:line="480" w:lineRule="exact"/>
        <w:ind w:firstLine="840" w:firstLineChars="350"/>
        <w:rPr>
          <w:rFonts w:hint="eastAsia" w:ascii="宋体" w:hAnsi="宋体" w:eastAsia="宋体" w:cs="宋体"/>
          <w:color w:val="000000"/>
          <w:sz w:val="24"/>
        </w:rPr>
      </w:pPr>
      <w:r>
        <w:rPr>
          <w:rFonts w:hint="eastAsia" w:ascii="宋体" w:hAnsi="宋体" w:eastAsia="宋体" w:cs="宋体"/>
          <w:color w:val="000000"/>
          <w:sz w:val="24"/>
        </w:rPr>
        <w:t>附件3—服务承诺</w:t>
      </w:r>
    </w:p>
    <w:p w14:paraId="2C9326F8">
      <w:pPr>
        <w:spacing w:line="480" w:lineRule="exact"/>
        <w:ind w:firstLine="840" w:firstLineChars="350"/>
        <w:rPr>
          <w:rFonts w:hint="eastAsia" w:ascii="宋体" w:hAnsi="宋体" w:eastAsia="宋体" w:cs="宋体"/>
          <w:color w:val="000000"/>
          <w:sz w:val="24"/>
        </w:rPr>
      </w:pPr>
      <w:r>
        <w:rPr>
          <w:rFonts w:hint="eastAsia" w:ascii="宋体" w:hAnsi="宋体" w:eastAsia="宋体" w:cs="宋体"/>
          <w:color w:val="000000"/>
          <w:sz w:val="24"/>
        </w:rPr>
        <w:t>附件4—质量保证承诺</w:t>
      </w:r>
    </w:p>
    <w:p w14:paraId="7283FC28">
      <w:pPr>
        <w:spacing w:line="480" w:lineRule="exact"/>
        <w:ind w:firstLine="840" w:firstLineChars="350"/>
        <w:rPr>
          <w:rFonts w:hint="eastAsia" w:ascii="宋体" w:hAnsi="宋体" w:eastAsia="宋体" w:cs="宋体"/>
          <w:color w:val="000000"/>
          <w:sz w:val="24"/>
        </w:rPr>
      </w:pPr>
      <w:r>
        <w:rPr>
          <w:rFonts w:hint="eastAsia" w:ascii="宋体" w:hAnsi="宋体" w:eastAsia="宋体" w:cs="宋体"/>
          <w:color w:val="000000"/>
          <w:sz w:val="24"/>
        </w:rPr>
        <w:t>附件5—售后服务方案</w:t>
      </w:r>
    </w:p>
    <w:p w14:paraId="098AF10B">
      <w:pPr>
        <w:spacing w:line="480" w:lineRule="exact"/>
        <w:ind w:firstLine="735" w:firstLineChars="350"/>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color w:val="000000"/>
          <w:sz w:val="24"/>
        </w:rPr>
        <w:t>附件6—中标（成交）通知书复印件</w:t>
      </w:r>
    </w:p>
    <w:p w14:paraId="5C1050C7">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3）中标（成交）通知书</w:t>
      </w:r>
    </w:p>
    <w:p w14:paraId="37A4DCC0">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4）招标（采购）文件</w:t>
      </w:r>
    </w:p>
    <w:p w14:paraId="2CD51981">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5）投标（响应）文件</w:t>
      </w:r>
    </w:p>
    <w:p w14:paraId="1C1C4D64">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3、考虑到买方将按照本合同向卖方支付货款，卖方在此保证全部按照合同的规定向买方提供采购要求的全部服务及履行服务所必备的配套设备，并提供与此关联的其他相关服务。</w:t>
      </w:r>
    </w:p>
    <w:p w14:paraId="6511109A">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4、考虑到卖方提供的采购需求内的全部服务及可能发生的其他关联服务，买方在此保证按照合同规定的时间和方式向卖方支付合同价或其他按合同规定应支付的金额。</w:t>
      </w:r>
    </w:p>
    <w:p w14:paraId="38FF085B">
      <w:pPr>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5、付款方式：</w:t>
      </w:r>
    </w:p>
    <w:p w14:paraId="304BCA3B">
      <w:pPr>
        <w:tabs>
          <w:tab w:val="left" w:pos="3918"/>
        </w:tabs>
        <w:adjustRightInd w:val="0"/>
        <w:snapToGrid w:val="0"/>
        <w:spacing w:line="45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项目经验收合格后，卖方持《验收合格单》原件和全额增值税普通发票在买方处办理百分之百（100%）费用的支付手续。</w:t>
      </w:r>
    </w:p>
    <w:p w14:paraId="2AB58B6B">
      <w:pPr>
        <w:adjustRightInd w:val="0"/>
        <w:snapToGrid w:val="0"/>
        <w:spacing w:line="48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6、交付/履行期：自合同签订后</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个日历日。</w:t>
      </w:r>
    </w:p>
    <w:p w14:paraId="453666FE">
      <w:pPr>
        <w:adjustRightInd w:val="0"/>
        <w:snapToGrid w:val="0"/>
        <w:spacing w:line="460" w:lineRule="exact"/>
        <w:ind w:firstLine="600" w:firstLineChars="250"/>
        <w:rPr>
          <w:rFonts w:hint="eastAsia" w:ascii="宋体" w:hAnsi="宋体" w:eastAsia="宋体" w:cs="宋体"/>
          <w:color w:val="000000"/>
          <w:sz w:val="24"/>
        </w:rPr>
      </w:pPr>
      <w:r>
        <w:rPr>
          <w:rFonts w:hint="eastAsia" w:ascii="宋体" w:hAnsi="宋体" w:eastAsia="宋体" w:cs="宋体"/>
          <w:color w:val="000000"/>
          <w:sz w:val="24"/>
        </w:rPr>
        <w:t xml:space="preserve">  服务地点：杨凌职业技术学院指定地点。</w:t>
      </w:r>
    </w:p>
    <w:p w14:paraId="1629BB41">
      <w:pPr>
        <w:adjustRightInd w:val="0"/>
        <w:snapToGrid w:val="0"/>
        <w:spacing w:line="480" w:lineRule="exact"/>
        <w:ind w:firstLine="480" w:firstLineChars="200"/>
        <w:rPr>
          <w:rFonts w:hint="eastAsia" w:ascii="宋体" w:hAnsi="宋体" w:eastAsia="宋体" w:cs="宋体"/>
          <w:color w:val="000000"/>
          <w:sz w:val="24"/>
          <w:szCs w:val="22"/>
          <w:u w:val="single"/>
        </w:rPr>
      </w:pPr>
      <w:r>
        <w:rPr>
          <w:rFonts w:hint="eastAsia" w:ascii="宋体" w:hAnsi="宋体" w:eastAsia="宋体" w:cs="宋体"/>
          <w:color w:val="000000"/>
          <w:sz w:val="24"/>
          <w:szCs w:val="22"/>
        </w:rPr>
        <w:t>7、服务期限：</w:t>
      </w:r>
      <w:r>
        <w:rPr>
          <w:rFonts w:hint="eastAsia" w:ascii="宋体" w:hAnsi="宋体" w:eastAsia="宋体" w:cs="宋体"/>
          <w:color w:val="000000"/>
          <w:sz w:val="24"/>
          <w:szCs w:val="22"/>
          <w:u w:val="single"/>
        </w:rPr>
        <w:t xml:space="preserve">                  </w:t>
      </w:r>
    </w:p>
    <w:p w14:paraId="606332F4">
      <w:pPr>
        <w:spacing w:line="360" w:lineRule="auto"/>
        <w:ind w:firstLine="420" w:firstLineChars="200"/>
        <w:rPr>
          <w:rFonts w:hint="eastAsia"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 xml:space="preserve">8.项目经理人 </w:t>
      </w:r>
    </w:p>
    <w:p w14:paraId="28337141">
      <w:pPr>
        <w:pStyle w:val="3"/>
        <w:tabs>
          <w:tab w:val="left" w:pos="5507"/>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    名：</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 xml:space="preserve">； </w:t>
      </w:r>
    </w:p>
    <w:p w14:paraId="220D7F88">
      <w:pPr>
        <w:pStyle w:val="3"/>
        <w:tabs>
          <w:tab w:val="left" w:pos="5507"/>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w:t>
      </w:r>
    </w:p>
    <w:p w14:paraId="2AD67974">
      <w:pPr>
        <w:pStyle w:val="3"/>
        <w:tabs>
          <w:tab w:val="left" w:pos="6347"/>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w:t>
      </w:r>
    </w:p>
    <w:p w14:paraId="7FEACAB7">
      <w:pPr>
        <w:pStyle w:val="3"/>
        <w:tabs>
          <w:tab w:val="left" w:pos="6347"/>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电子信箱：</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 xml:space="preserve">； </w:t>
      </w:r>
    </w:p>
    <w:p w14:paraId="60FB9371">
      <w:pPr>
        <w:pStyle w:val="3"/>
        <w:tabs>
          <w:tab w:val="left" w:pos="6347"/>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通信地址：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w:t>
      </w:r>
    </w:p>
    <w:p w14:paraId="12062262">
      <w:pPr>
        <w:spacing w:line="360" w:lineRule="auto"/>
        <w:ind w:firstLine="480" w:firstLineChars="200"/>
        <w:rPr>
          <w:rFonts w:hint="eastAsia" w:ascii="宋体" w:hAnsi="宋体" w:eastAsia="宋体" w:cs="宋体"/>
          <w:sz w:val="24"/>
        </w:rPr>
      </w:pPr>
      <w:r>
        <w:rPr>
          <w:rFonts w:hint="eastAsia" w:ascii="宋体" w:hAnsi="宋体" w:eastAsia="宋体" w:cs="宋体"/>
          <w:sz w:val="24"/>
        </w:rPr>
        <w:t>校方对项目经理人的要求如下：项目经理人经供应商授权后代表供应商负责履行合同，按照学校要求，全权负责与校方对接、跟踪项目实施、合同签订、服务的管理、组织、实施、验收、质量进度管理等工作,及时协调、沟通、解决和处理项目中出现的相关问题。</w:t>
      </w:r>
    </w:p>
    <w:p w14:paraId="7E31CF7C">
      <w:pPr>
        <w:spacing w:line="360" w:lineRule="auto"/>
        <w:ind w:firstLine="480" w:firstLineChars="200"/>
        <w:rPr>
          <w:rFonts w:hint="eastAsia" w:ascii="宋体" w:hAnsi="宋体" w:eastAsia="宋体" w:cs="宋体"/>
          <w:sz w:val="24"/>
        </w:rPr>
      </w:pPr>
      <w:r>
        <w:rPr>
          <w:rFonts w:hint="eastAsia" w:ascii="宋体" w:hAnsi="宋体" w:eastAsia="宋体" w:cs="宋体"/>
          <w:sz w:val="24"/>
        </w:rPr>
        <w:t>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w:t>
      </w:r>
    </w:p>
    <w:p w14:paraId="6D244D31">
      <w:pPr>
        <w:spacing w:line="360" w:lineRule="auto"/>
        <w:ind w:firstLine="480" w:firstLineChars="200"/>
        <w:rPr>
          <w:rFonts w:hint="eastAsia" w:ascii="宋体" w:hAnsi="宋体" w:eastAsia="宋体" w:cs="宋体"/>
          <w:sz w:val="24"/>
        </w:rPr>
      </w:pPr>
      <w:r>
        <w:rPr>
          <w:rFonts w:hint="eastAsia" w:ascii="宋体" w:hAnsi="宋体" w:eastAsia="宋体" w:cs="宋体"/>
          <w:sz w:val="24"/>
        </w:rPr>
        <w:t>9.根据《杨凌职业技术学院招标采购供应商诚信管理办法（试行）》的规定，供应商在招标采购或合同签订、履约验收、款项支付等过程中存在不诚实守信情况的，经调查核实并审批后，将供应商列入“失信名单”。</w:t>
      </w:r>
    </w:p>
    <w:p w14:paraId="4915474D">
      <w:pPr>
        <w:spacing w:line="360" w:lineRule="auto"/>
        <w:ind w:firstLine="480" w:firstLineChars="200"/>
        <w:rPr>
          <w:rFonts w:hint="eastAsia" w:ascii="宋体" w:hAnsi="宋体" w:eastAsia="宋体" w:cs="宋体"/>
          <w:sz w:val="24"/>
        </w:rPr>
      </w:pPr>
      <w:r>
        <w:rPr>
          <w:rFonts w:hint="eastAsia" w:ascii="宋体" w:hAnsi="宋体" w:eastAsia="宋体" w:cs="宋体"/>
          <w:sz w:val="24"/>
        </w:rPr>
        <w:t>10、本合同一式柒份，其中，买方肆份，卖方贰份，见证方归档壹份。</w:t>
      </w:r>
    </w:p>
    <w:p w14:paraId="3A3E96F4">
      <w:pPr>
        <w:spacing w:line="360" w:lineRule="auto"/>
        <w:ind w:firstLine="480" w:firstLineChars="200"/>
        <w:rPr>
          <w:rFonts w:hint="eastAsia" w:ascii="宋体" w:hAnsi="宋体" w:eastAsia="宋体" w:cs="宋体"/>
          <w:sz w:val="24"/>
        </w:rPr>
      </w:pPr>
      <w:r>
        <w:rPr>
          <w:rFonts w:hint="eastAsia" w:ascii="宋体" w:hAnsi="宋体" w:eastAsia="宋体" w:cs="宋体"/>
          <w:sz w:val="24"/>
        </w:rPr>
        <w:t>11、本合同由买卖双方及使用方、见证方共同签字盖章，自最后一方签字盖章之日起生效。</w:t>
      </w:r>
    </w:p>
    <w:tbl>
      <w:tblPr>
        <w:tblStyle w:val="7"/>
        <w:tblpPr w:leftFromText="180" w:rightFromText="180" w:vertAnchor="text" w:horzAnchor="margin" w:tblpXSpec="center" w:tblpY="58"/>
        <w:tblOverlap w:val="never"/>
        <w:tblW w:w="9255" w:type="dxa"/>
        <w:jc w:val="center"/>
        <w:tblLayout w:type="fixed"/>
        <w:tblCellMar>
          <w:top w:w="0" w:type="dxa"/>
          <w:left w:w="108" w:type="dxa"/>
          <w:bottom w:w="0" w:type="dxa"/>
          <w:right w:w="108" w:type="dxa"/>
        </w:tblCellMar>
      </w:tblPr>
      <w:tblGrid>
        <w:gridCol w:w="4411"/>
        <w:gridCol w:w="4844"/>
      </w:tblGrid>
      <w:tr w14:paraId="1B7D3E94">
        <w:tblPrEx>
          <w:tblCellMar>
            <w:top w:w="0" w:type="dxa"/>
            <w:left w:w="108" w:type="dxa"/>
            <w:bottom w:w="0" w:type="dxa"/>
            <w:right w:w="108" w:type="dxa"/>
          </w:tblCellMar>
        </w:tblPrEx>
        <w:trPr>
          <w:trHeight w:val="2914" w:hRule="atLeast"/>
          <w:jc w:val="center"/>
        </w:trPr>
        <w:tc>
          <w:tcPr>
            <w:tcW w:w="4411" w:type="dxa"/>
            <w:tcMar>
              <w:top w:w="113" w:type="dxa"/>
              <w:left w:w="113" w:type="dxa"/>
              <w:bottom w:w="113" w:type="dxa"/>
              <w:right w:w="113" w:type="dxa"/>
            </w:tcMar>
          </w:tcPr>
          <w:p w14:paraId="43E02473">
            <w:pPr>
              <w:autoSpaceDE w:val="0"/>
              <w:autoSpaceDN w:val="0"/>
              <w:spacing w:line="360" w:lineRule="auto"/>
              <w:rPr>
                <w:rFonts w:hint="eastAsia" w:ascii="宋体" w:hAnsi="宋体" w:eastAsia="宋体" w:cs="宋体"/>
                <w:color w:val="000000"/>
                <w:sz w:val="24"/>
              </w:rPr>
            </w:pPr>
            <w:r>
              <w:rPr>
                <w:rFonts w:hint="eastAsia" w:ascii="宋体" w:hAnsi="宋体" w:eastAsia="宋体" w:cs="宋体"/>
                <w:color w:val="000000"/>
                <w:sz w:val="24"/>
              </w:rPr>
              <w:t xml:space="preserve">买方名称：杨凌职业技术学院 </w:t>
            </w:r>
          </w:p>
          <w:p w14:paraId="4B5AD2BB">
            <w:pPr>
              <w:autoSpaceDE w:val="0"/>
              <w:autoSpaceDN w:val="0"/>
              <w:spacing w:line="360" w:lineRule="auto"/>
              <w:rPr>
                <w:rFonts w:hint="eastAsia" w:ascii="宋体" w:hAnsi="宋体" w:eastAsia="宋体" w:cs="宋体"/>
                <w:color w:val="000000"/>
                <w:sz w:val="24"/>
              </w:rPr>
            </w:pPr>
            <w:r>
              <w:rPr>
                <w:rFonts w:hint="eastAsia" w:ascii="宋体" w:hAnsi="宋体" w:eastAsia="宋体" w:cs="宋体"/>
                <w:color w:val="000000"/>
                <w:sz w:val="24"/>
              </w:rPr>
              <w:t>地    址：杨凌农业高新技术产业示范</w:t>
            </w:r>
          </w:p>
          <w:p w14:paraId="16BF4C72">
            <w:pPr>
              <w:autoSpaceDE w:val="0"/>
              <w:autoSpaceDN w:val="0"/>
              <w:spacing w:line="360" w:lineRule="auto"/>
              <w:ind w:firstLine="1200" w:firstLineChars="500"/>
              <w:rPr>
                <w:rFonts w:hint="eastAsia" w:ascii="宋体" w:hAnsi="宋体" w:eastAsia="宋体" w:cs="宋体"/>
                <w:color w:val="000000"/>
                <w:sz w:val="24"/>
              </w:rPr>
            </w:pPr>
            <w:r>
              <w:rPr>
                <w:rFonts w:hint="eastAsia" w:ascii="宋体" w:hAnsi="宋体" w:eastAsia="宋体" w:cs="宋体"/>
                <w:color w:val="000000"/>
                <w:sz w:val="24"/>
              </w:rPr>
              <w:t>区渭惠路24号</w:t>
            </w:r>
          </w:p>
          <w:p w14:paraId="3F44E715">
            <w:pPr>
              <w:autoSpaceDE w:val="0"/>
              <w:autoSpaceDN w:val="0"/>
              <w:spacing w:line="360" w:lineRule="auto"/>
              <w:rPr>
                <w:rFonts w:hint="eastAsia" w:ascii="宋体" w:hAnsi="宋体" w:eastAsia="宋体" w:cs="宋体"/>
                <w:color w:val="000000"/>
                <w:sz w:val="24"/>
              </w:rPr>
            </w:pPr>
            <w:r>
              <w:rPr>
                <w:rFonts w:hint="eastAsia" w:ascii="宋体" w:hAnsi="宋体" w:eastAsia="宋体" w:cs="宋体"/>
                <w:color w:val="000000"/>
                <w:sz w:val="24"/>
              </w:rPr>
              <w:t>邮    编： 712100</w:t>
            </w:r>
          </w:p>
          <w:p w14:paraId="018EA8BC">
            <w:pPr>
              <w:autoSpaceDE w:val="0"/>
              <w:autoSpaceDN w:val="0"/>
              <w:spacing w:line="360" w:lineRule="auto"/>
              <w:rPr>
                <w:rFonts w:hint="eastAsia" w:ascii="宋体" w:hAnsi="宋体" w:eastAsia="宋体" w:cs="宋体"/>
                <w:color w:val="000000"/>
                <w:sz w:val="24"/>
              </w:rPr>
            </w:pPr>
            <w:r>
              <w:rPr>
                <w:rFonts w:hint="eastAsia" w:ascii="宋体" w:hAnsi="宋体" w:eastAsia="宋体" w:cs="宋体"/>
                <w:color w:val="000000"/>
                <w:sz w:val="24"/>
              </w:rPr>
              <w:t>电    话： 029-87085980</w:t>
            </w:r>
          </w:p>
          <w:p w14:paraId="2771A473">
            <w:pPr>
              <w:autoSpaceDE w:val="0"/>
              <w:autoSpaceDN w:val="0"/>
              <w:spacing w:line="360" w:lineRule="auto"/>
              <w:rPr>
                <w:rFonts w:hint="eastAsia" w:ascii="宋体" w:hAnsi="宋体" w:eastAsia="宋体" w:cs="宋体"/>
                <w:color w:val="000000"/>
                <w:sz w:val="24"/>
              </w:rPr>
            </w:pPr>
            <w:r>
              <w:rPr>
                <w:rFonts w:hint="eastAsia" w:ascii="宋体" w:hAnsi="宋体" w:eastAsia="宋体" w:cs="宋体"/>
                <w:color w:val="000000"/>
                <w:sz w:val="24"/>
              </w:rPr>
              <w:t>传    真：</w:t>
            </w:r>
          </w:p>
          <w:p w14:paraId="69F18199">
            <w:pPr>
              <w:autoSpaceDE w:val="0"/>
              <w:autoSpaceDN w:val="0"/>
              <w:spacing w:line="360" w:lineRule="auto"/>
              <w:rPr>
                <w:rFonts w:hint="eastAsia" w:ascii="宋体" w:hAnsi="宋体" w:eastAsia="宋体" w:cs="宋体"/>
                <w:color w:val="000000"/>
                <w:sz w:val="24"/>
              </w:rPr>
            </w:pPr>
            <w:r>
              <w:rPr>
                <w:rFonts w:hint="eastAsia" w:ascii="宋体" w:hAnsi="宋体" w:eastAsia="宋体" w:cs="宋体"/>
                <w:color w:val="000000"/>
                <w:sz w:val="24"/>
              </w:rPr>
              <w:t>法定代表人或委托代理人签字：</w:t>
            </w:r>
          </w:p>
          <w:p w14:paraId="2206B9C8">
            <w:pPr>
              <w:autoSpaceDE w:val="0"/>
              <w:autoSpaceDN w:val="0"/>
              <w:spacing w:line="360" w:lineRule="auto"/>
              <w:rPr>
                <w:rFonts w:hint="eastAsia" w:ascii="宋体" w:hAnsi="宋体" w:eastAsia="宋体" w:cs="宋体"/>
                <w:color w:val="000000"/>
                <w:sz w:val="24"/>
              </w:rPr>
            </w:pPr>
          </w:p>
          <w:p w14:paraId="2A77F513">
            <w:pPr>
              <w:autoSpaceDE w:val="0"/>
              <w:autoSpaceDN w:val="0"/>
              <w:spacing w:line="360" w:lineRule="auto"/>
              <w:rPr>
                <w:rFonts w:hint="eastAsia" w:ascii="宋体" w:hAnsi="宋体" w:eastAsia="宋体" w:cs="宋体"/>
                <w:color w:val="000000"/>
                <w:sz w:val="24"/>
              </w:rPr>
            </w:pPr>
            <w:r>
              <w:rPr>
                <w:rFonts w:hint="eastAsia" w:ascii="宋体" w:hAnsi="宋体" w:eastAsia="宋体" w:cs="宋体"/>
                <w:color w:val="000000"/>
                <w:sz w:val="24"/>
              </w:rPr>
              <w:t>招投标处签字：</w:t>
            </w:r>
          </w:p>
          <w:p w14:paraId="774024F1">
            <w:pPr>
              <w:spacing w:line="360" w:lineRule="auto"/>
              <w:rPr>
                <w:rFonts w:hint="eastAsia" w:ascii="宋体" w:hAnsi="宋体" w:eastAsia="宋体" w:cs="宋体"/>
                <w:color w:val="000000"/>
                <w:sz w:val="24"/>
              </w:rPr>
            </w:pPr>
            <w:r>
              <w:rPr>
                <w:rFonts w:hint="eastAsia" w:ascii="宋体" w:hAnsi="宋体" w:eastAsia="宋体" w:cs="宋体"/>
                <w:color w:val="000000"/>
                <w:sz w:val="24"/>
              </w:rPr>
              <w:t>盖章：（学院经济合同章）</w:t>
            </w:r>
          </w:p>
          <w:p w14:paraId="32A8FCAF">
            <w:pPr>
              <w:autoSpaceDE w:val="0"/>
              <w:autoSpaceDN w:val="0"/>
              <w:spacing w:line="360" w:lineRule="auto"/>
              <w:rPr>
                <w:rFonts w:hint="eastAsia" w:ascii="宋体" w:hAnsi="宋体" w:eastAsia="宋体" w:cs="宋体"/>
                <w:color w:val="000000"/>
                <w:sz w:val="24"/>
              </w:rPr>
            </w:pPr>
            <w:r>
              <w:rPr>
                <w:rFonts w:hint="eastAsia" w:ascii="宋体" w:hAnsi="宋体" w:eastAsia="宋体" w:cs="宋体"/>
                <w:color w:val="000000"/>
                <w:sz w:val="24"/>
              </w:rPr>
              <w:t xml:space="preserve">             年   月  日                            </w:t>
            </w:r>
          </w:p>
          <w:p w14:paraId="6C8CACD7">
            <w:pPr>
              <w:autoSpaceDE w:val="0"/>
              <w:autoSpaceDN w:val="0"/>
              <w:spacing w:line="360" w:lineRule="auto"/>
              <w:rPr>
                <w:rFonts w:hint="eastAsia" w:ascii="宋体" w:hAnsi="宋体" w:eastAsia="宋体" w:cs="宋体"/>
                <w:color w:val="000000"/>
                <w:sz w:val="24"/>
                <w:lang w:val="zh-CN"/>
              </w:rPr>
            </w:pPr>
            <w:r>
              <w:rPr>
                <w:rFonts w:hint="eastAsia" w:ascii="宋体" w:hAnsi="宋体" w:eastAsia="宋体" w:cs="宋体"/>
                <w:color w:val="000000"/>
                <w:sz w:val="24"/>
              </w:rPr>
              <w:t>使用单位名称：</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p>
          <w:p w14:paraId="08D2CBEA">
            <w:pPr>
              <w:autoSpaceDE w:val="0"/>
              <w:autoSpaceDN w:val="0"/>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部门负责人审核签字：</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p>
          <w:p w14:paraId="435F087B">
            <w:pPr>
              <w:autoSpaceDE w:val="0"/>
              <w:autoSpaceDN w:val="0"/>
              <w:spacing w:line="360" w:lineRule="auto"/>
              <w:rPr>
                <w:rFonts w:hint="eastAsia" w:ascii="宋体" w:hAnsi="宋体" w:eastAsia="宋体" w:cs="宋体"/>
                <w:color w:val="000000"/>
                <w:sz w:val="24"/>
              </w:rPr>
            </w:pPr>
          </w:p>
          <w:p w14:paraId="542DD0FC">
            <w:pPr>
              <w:spacing w:line="360" w:lineRule="auto"/>
              <w:rPr>
                <w:rFonts w:hint="eastAsia" w:ascii="宋体" w:hAnsi="宋体" w:eastAsia="宋体" w:cs="宋体"/>
                <w:color w:val="000000"/>
                <w:kern w:val="0"/>
                <w:sz w:val="24"/>
              </w:rPr>
            </w:pPr>
          </w:p>
          <w:p w14:paraId="2897DE4D">
            <w:pPr>
              <w:spacing w:line="360" w:lineRule="auto"/>
              <w:jc w:val="left"/>
              <w:rPr>
                <w:rFonts w:hint="eastAsia" w:ascii="宋体" w:hAnsi="宋体" w:eastAsia="宋体" w:cs="宋体"/>
                <w:color w:val="000000"/>
                <w:kern w:val="0"/>
                <w:sz w:val="24"/>
              </w:rPr>
            </w:pPr>
          </w:p>
          <w:p w14:paraId="174F6A65">
            <w:pPr>
              <w:spacing w:line="360" w:lineRule="auto"/>
              <w:jc w:val="left"/>
              <w:rPr>
                <w:rFonts w:hint="eastAsia" w:ascii="宋体" w:hAnsi="宋体" w:eastAsia="宋体" w:cs="宋体"/>
                <w:color w:val="000000"/>
                <w:sz w:val="24"/>
              </w:rPr>
            </w:pPr>
            <w:r>
              <w:rPr>
                <w:rFonts w:hint="eastAsia" w:ascii="宋体" w:hAnsi="宋体" w:eastAsia="宋体" w:cs="宋体"/>
                <w:color w:val="000000"/>
                <w:kern w:val="0"/>
                <w:sz w:val="24"/>
              </w:rPr>
              <w:t xml:space="preserve">盖章：（使用单位公章）                                     </w:t>
            </w:r>
            <w:r>
              <w:rPr>
                <w:rFonts w:hint="eastAsia" w:ascii="宋体" w:hAnsi="宋体" w:eastAsia="宋体" w:cs="宋体"/>
                <w:color w:val="000000"/>
                <w:sz w:val="24"/>
              </w:rPr>
              <w:t>年  月  日</w:t>
            </w:r>
          </w:p>
        </w:tc>
        <w:tc>
          <w:tcPr>
            <w:tcW w:w="4844" w:type="dxa"/>
            <w:tcMar>
              <w:top w:w="113" w:type="dxa"/>
              <w:left w:w="113" w:type="dxa"/>
              <w:bottom w:w="113" w:type="dxa"/>
              <w:right w:w="113" w:type="dxa"/>
            </w:tcMar>
          </w:tcPr>
          <w:p w14:paraId="04C11F1A">
            <w:pPr>
              <w:autoSpaceDE w:val="0"/>
              <w:autoSpaceDN w:val="0"/>
              <w:spacing w:line="360" w:lineRule="auto"/>
              <w:rPr>
                <w:rFonts w:hint="eastAsia" w:ascii="宋体" w:hAnsi="宋体" w:eastAsia="宋体" w:cs="宋体"/>
                <w:color w:val="000000"/>
                <w:sz w:val="24"/>
              </w:rPr>
            </w:pPr>
            <w:r>
              <w:rPr>
                <w:rFonts w:hint="eastAsia" w:ascii="宋体" w:hAnsi="宋体" w:eastAsia="宋体" w:cs="宋体"/>
                <w:color w:val="000000"/>
                <w:sz w:val="24"/>
              </w:rPr>
              <w:t>卖方名称：</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p>
          <w:p w14:paraId="25B4C2FD">
            <w:pPr>
              <w:autoSpaceDE w:val="0"/>
              <w:autoSpaceDN w:val="0"/>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地    址：</w:t>
            </w:r>
            <w:r>
              <w:rPr>
                <w:rFonts w:hint="eastAsia" w:ascii="宋体" w:hAnsi="宋体" w:eastAsia="宋体" w:cs="宋体"/>
                <w:color w:val="000000"/>
                <w:sz w:val="24"/>
                <w:u w:val="single"/>
              </w:rPr>
              <w:t xml:space="preserve">                             </w:t>
            </w:r>
          </w:p>
          <w:p w14:paraId="605D93FB">
            <w:pPr>
              <w:autoSpaceDE w:val="0"/>
              <w:autoSpaceDN w:val="0"/>
              <w:spacing w:line="360" w:lineRule="auto"/>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p>
          <w:p w14:paraId="6C009BCB">
            <w:pPr>
              <w:autoSpaceDE w:val="0"/>
              <w:autoSpaceDN w:val="0"/>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邮    编：</w:t>
            </w:r>
            <w:r>
              <w:rPr>
                <w:rFonts w:hint="eastAsia" w:ascii="宋体" w:hAnsi="宋体" w:eastAsia="宋体" w:cs="宋体"/>
                <w:color w:val="000000"/>
                <w:sz w:val="24"/>
                <w:u w:val="single"/>
              </w:rPr>
              <w:t xml:space="preserve">                   </w:t>
            </w:r>
          </w:p>
          <w:p w14:paraId="7432F40A">
            <w:pPr>
              <w:autoSpaceDE w:val="0"/>
              <w:autoSpaceDN w:val="0"/>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电    话：</w:t>
            </w:r>
            <w:r>
              <w:rPr>
                <w:rFonts w:hint="eastAsia" w:ascii="宋体" w:hAnsi="宋体" w:eastAsia="宋体" w:cs="宋体"/>
                <w:color w:val="000000"/>
                <w:sz w:val="24"/>
                <w:u w:val="single"/>
              </w:rPr>
              <w:t xml:space="preserve">                   </w:t>
            </w:r>
          </w:p>
          <w:p w14:paraId="359FB827">
            <w:pPr>
              <w:autoSpaceDE w:val="0"/>
              <w:autoSpaceDN w:val="0"/>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传    真：</w:t>
            </w:r>
            <w:r>
              <w:rPr>
                <w:rFonts w:hint="eastAsia" w:ascii="宋体" w:hAnsi="宋体" w:eastAsia="宋体" w:cs="宋体"/>
                <w:color w:val="000000"/>
                <w:sz w:val="24"/>
                <w:u w:val="single"/>
              </w:rPr>
              <w:t xml:space="preserve">                   </w:t>
            </w:r>
          </w:p>
          <w:p w14:paraId="17AE5194">
            <w:pPr>
              <w:autoSpaceDE w:val="0"/>
              <w:autoSpaceDN w:val="0"/>
              <w:spacing w:line="360" w:lineRule="auto"/>
              <w:rPr>
                <w:rFonts w:hint="eastAsia" w:ascii="宋体" w:hAnsi="宋体" w:eastAsia="宋体" w:cs="宋体"/>
                <w:color w:val="000000"/>
                <w:sz w:val="24"/>
                <w:u w:val="single"/>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p>
          <w:p w14:paraId="5EB9293B">
            <w:pPr>
              <w:autoSpaceDE w:val="0"/>
              <w:autoSpaceDN w:val="0"/>
              <w:spacing w:line="360" w:lineRule="auto"/>
              <w:rPr>
                <w:rFonts w:hint="eastAsia" w:ascii="宋体" w:hAnsi="宋体" w:eastAsia="宋体" w:cs="宋体"/>
                <w:color w:val="000000"/>
                <w:sz w:val="24"/>
                <w:u w:val="single"/>
                <w:lang w:val="zh-CN"/>
              </w:rPr>
            </w:pPr>
            <w:r>
              <w:rPr>
                <w:rFonts w:hint="eastAsia" w:ascii="宋体" w:hAnsi="宋体" w:eastAsia="宋体" w:cs="宋体"/>
                <w:color w:val="000000"/>
                <w:sz w:val="24"/>
              </w:rPr>
              <w:t>帐    号：</w:t>
            </w:r>
            <w:r>
              <w:rPr>
                <w:rFonts w:hint="eastAsia" w:ascii="宋体" w:hAnsi="宋体" w:eastAsia="宋体" w:cs="宋体"/>
                <w:color w:val="000000"/>
                <w:sz w:val="24"/>
                <w:u w:val="single"/>
                <w:lang w:val="zh-CN"/>
              </w:rPr>
              <w:t xml:space="preserve">                   </w:t>
            </w:r>
          </w:p>
          <w:p w14:paraId="24C5192E">
            <w:pPr>
              <w:autoSpaceDE w:val="0"/>
              <w:autoSpaceDN w:val="0"/>
              <w:spacing w:line="360" w:lineRule="auto"/>
              <w:rPr>
                <w:rFonts w:hint="eastAsia" w:ascii="宋体" w:hAnsi="宋体" w:eastAsia="宋体" w:cs="宋体"/>
                <w:color w:val="000000"/>
                <w:sz w:val="24"/>
              </w:rPr>
            </w:pPr>
            <w:r>
              <w:rPr>
                <w:rFonts w:hint="eastAsia" w:ascii="宋体" w:hAnsi="宋体" w:eastAsia="宋体" w:cs="宋体"/>
                <w:color w:val="000000"/>
                <w:sz w:val="24"/>
              </w:rPr>
              <w:t>代表签字：</w:t>
            </w:r>
          </w:p>
          <w:p w14:paraId="3007465C">
            <w:pPr>
              <w:autoSpaceDE w:val="0"/>
              <w:autoSpaceDN w:val="0"/>
              <w:spacing w:line="360" w:lineRule="auto"/>
              <w:rPr>
                <w:rFonts w:hint="eastAsia" w:ascii="宋体" w:hAnsi="宋体" w:eastAsia="宋体" w:cs="宋体"/>
                <w:color w:val="000000"/>
                <w:sz w:val="24"/>
              </w:rPr>
            </w:pPr>
            <w:r>
              <w:rPr>
                <w:rFonts w:hint="eastAsia" w:ascii="宋体" w:hAnsi="宋体" w:eastAsia="宋体" w:cs="宋体"/>
                <w:color w:val="000000"/>
                <w:sz w:val="24"/>
              </w:rPr>
              <w:t>盖章：</w:t>
            </w:r>
          </w:p>
          <w:p w14:paraId="3D02C07E">
            <w:pPr>
              <w:spacing w:line="360" w:lineRule="auto"/>
              <w:rPr>
                <w:rFonts w:hint="eastAsia" w:ascii="宋体" w:hAnsi="宋体" w:eastAsia="宋体" w:cs="宋体"/>
                <w:color w:val="000000"/>
                <w:sz w:val="24"/>
              </w:rPr>
            </w:pPr>
            <w:r>
              <w:rPr>
                <w:rFonts w:hint="eastAsia" w:ascii="宋体" w:hAnsi="宋体" w:eastAsia="宋体" w:cs="宋体"/>
                <w:color w:val="000000"/>
                <w:sz w:val="24"/>
              </w:rPr>
              <w:t xml:space="preserve">             年  月  日</w:t>
            </w:r>
          </w:p>
          <w:p w14:paraId="53EF903B">
            <w:pPr>
              <w:spacing w:line="360" w:lineRule="auto"/>
              <w:rPr>
                <w:rFonts w:hint="eastAsia" w:ascii="宋体" w:hAnsi="宋体" w:eastAsia="宋体" w:cs="宋体"/>
                <w:color w:val="000000"/>
                <w:kern w:val="0"/>
                <w:sz w:val="24"/>
                <w:u w:val="single"/>
              </w:rPr>
            </w:pPr>
            <w:r>
              <w:rPr>
                <w:rFonts w:hint="eastAsia" w:ascii="宋体" w:hAnsi="宋体" w:eastAsia="宋体" w:cs="宋体"/>
                <w:color w:val="000000"/>
                <w:kern w:val="0"/>
                <w:sz w:val="24"/>
              </w:rPr>
              <w:t xml:space="preserve">见证方名称：  </w:t>
            </w:r>
            <w:r>
              <w:rPr>
                <w:rFonts w:hint="eastAsia" w:ascii="宋体" w:hAnsi="宋体" w:eastAsia="宋体" w:cs="宋体"/>
                <w:color w:val="000000"/>
                <w:kern w:val="0"/>
                <w:sz w:val="24"/>
                <w:u w:val="single"/>
              </w:rPr>
              <w:t xml:space="preserve">                   </w:t>
            </w:r>
          </w:p>
          <w:p w14:paraId="6808C6FE">
            <w:pPr>
              <w:spacing w:line="360" w:lineRule="auto"/>
              <w:rPr>
                <w:rFonts w:hint="eastAsia" w:ascii="宋体" w:hAnsi="宋体" w:eastAsia="宋体" w:cs="宋体"/>
                <w:color w:val="000000"/>
                <w:kern w:val="0"/>
                <w:sz w:val="24"/>
                <w:u w:val="single"/>
              </w:rPr>
            </w:pPr>
            <w:r>
              <w:rPr>
                <w:rFonts w:hint="eastAsia" w:ascii="宋体" w:hAnsi="宋体" w:eastAsia="宋体" w:cs="宋体"/>
                <w:color w:val="000000"/>
                <w:kern w:val="0"/>
                <w:sz w:val="24"/>
              </w:rPr>
              <w:t>邮  编：</w:t>
            </w:r>
            <w:r>
              <w:rPr>
                <w:rFonts w:hint="eastAsia" w:ascii="宋体" w:hAnsi="宋体" w:eastAsia="宋体" w:cs="宋体"/>
                <w:color w:val="000000"/>
                <w:kern w:val="0"/>
                <w:sz w:val="24"/>
                <w:u w:val="single"/>
              </w:rPr>
              <w:t xml:space="preserve">                         </w:t>
            </w:r>
          </w:p>
          <w:p w14:paraId="38410EE9">
            <w:pPr>
              <w:spacing w:line="360" w:lineRule="auto"/>
              <w:rPr>
                <w:rFonts w:hint="eastAsia" w:ascii="宋体" w:hAnsi="宋体" w:eastAsia="宋体" w:cs="宋体"/>
                <w:color w:val="000000"/>
                <w:kern w:val="0"/>
                <w:sz w:val="24"/>
              </w:rPr>
            </w:pPr>
            <w:r>
              <w:rPr>
                <w:rFonts w:hint="eastAsia" w:ascii="宋体" w:hAnsi="宋体" w:eastAsia="宋体" w:cs="宋体"/>
                <w:color w:val="000000"/>
                <w:kern w:val="0"/>
                <w:sz w:val="24"/>
              </w:rPr>
              <w:t xml:space="preserve">电  话： </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 xml:space="preserve">      </w:t>
            </w:r>
          </w:p>
          <w:p w14:paraId="367279CC">
            <w:pPr>
              <w:spacing w:line="360" w:lineRule="auto"/>
              <w:rPr>
                <w:rFonts w:hint="eastAsia" w:ascii="宋体" w:hAnsi="宋体" w:eastAsia="宋体" w:cs="宋体"/>
                <w:color w:val="000000"/>
                <w:kern w:val="0"/>
                <w:sz w:val="24"/>
                <w:u w:val="single"/>
              </w:rPr>
            </w:pPr>
            <w:r>
              <w:rPr>
                <w:rFonts w:hint="eastAsia" w:ascii="宋体" w:hAnsi="宋体" w:eastAsia="宋体" w:cs="宋体"/>
                <w:color w:val="000000"/>
                <w:kern w:val="0"/>
                <w:sz w:val="24"/>
              </w:rPr>
              <w:t xml:space="preserve">传  真： </w:t>
            </w:r>
            <w:r>
              <w:rPr>
                <w:rFonts w:hint="eastAsia" w:ascii="宋体" w:hAnsi="宋体" w:eastAsia="宋体" w:cs="宋体"/>
                <w:color w:val="000000"/>
                <w:kern w:val="0"/>
                <w:sz w:val="24"/>
                <w:u w:val="single"/>
              </w:rPr>
              <w:t xml:space="preserve">                        </w:t>
            </w:r>
          </w:p>
          <w:p w14:paraId="63C148EC">
            <w:pPr>
              <w:spacing w:line="360" w:lineRule="auto"/>
              <w:rPr>
                <w:rFonts w:hint="eastAsia" w:ascii="宋体" w:hAnsi="宋体" w:eastAsia="宋体" w:cs="宋体"/>
                <w:color w:val="000000"/>
                <w:kern w:val="0"/>
                <w:sz w:val="24"/>
              </w:rPr>
            </w:pPr>
            <w:r>
              <w:rPr>
                <w:rFonts w:hint="eastAsia" w:ascii="宋体" w:hAnsi="宋体" w:eastAsia="宋体" w:cs="宋体"/>
                <w:color w:val="000000"/>
                <w:kern w:val="0"/>
                <w:sz w:val="24"/>
              </w:rPr>
              <w:t>代表签字：</w:t>
            </w:r>
          </w:p>
          <w:p w14:paraId="25E14C1E">
            <w:pPr>
              <w:spacing w:line="360" w:lineRule="auto"/>
              <w:jc w:val="left"/>
              <w:rPr>
                <w:rFonts w:hint="eastAsia" w:ascii="宋体" w:hAnsi="宋体" w:eastAsia="宋体" w:cs="宋体"/>
                <w:color w:val="000000"/>
                <w:sz w:val="24"/>
              </w:rPr>
            </w:pPr>
            <w:r>
              <w:rPr>
                <w:rFonts w:hint="eastAsia" w:ascii="宋体" w:hAnsi="宋体" w:eastAsia="宋体" w:cs="宋体"/>
                <w:color w:val="000000"/>
                <w:kern w:val="0"/>
                <w:sz w:val="24"/>
              </w:rPr>
              <w:t xml:space="preserve">盖章：                                     </w:t>
            </w:r>
            <w:r>
              <w:rPr>
                <w:rFonts w:hint="eastAsia" w:ascii="宋体" w:hAnsi="宋体" w:eastAsia="宋体" w:cs="宋体"/>
                <w:color w:val="000000"/>
                <w:sz w:val="24"/>
              </w:rPr>
              <w:t>年  月  日</w:t>
            </w:r>
          </w:p>
        </w:tc>
      </w:tr>
      <w:bookmarkEnd w:id="1"/>
      <w:bookmarkEnd w:id="2"/>
      <w:bookmarkEnd w:id="3"/>
      <w:bookmarkEnd w:id="4"/>
    </w:tbl>
    <w:p w14:paraId="42579AD1">
      <w:pPr>
        <w:rPr>
          <w:rFonts w:hint="eastAsia" w:ascii="宋体" w:hAnsi="宋体" w:eastAsia="宋体" w:cs="宋体"/>
          <w:color w:val="000000"/>
          <w:sz w:val="24"/>
          <w:szCs w:val="24"/>
        </w:rPr>
      </w:pPr>
    </w:p>
    <w:p w14:paraId="00C6A1DD">
      <w:pPr>
        <w:pStyle w:val="3"/>
        <w:rPr>
          <w:rFonts w:hint="eastAsia" w:ascii="宋体" w:hAnsi="宋体" w:eastAsia="宋体" w:cs="宋体"/>
        </w:rPr>
      </w:pPr>
      <w:bookmarkStart w:id="8" w:name="_GoBack"/>
      <w:bookmarkEnd w:id="8"/>
    </w:p>
    <w:p w14:paraId="48298482">
      <w:pPr>
        <w:rPr>
          <w:rFonts w:hint="eastAsia" w:ascii="宋体" w:hAnsi="宋体" w:eastAsia="宋体" w:cs="宋体"/>
        </w:rPr>
      </w:pPr>
    </w:p>
    <w:p w14:paraId="7558A61A">
      <w:pPr>
        <w:pStyle w:val="3"/>
        <w:rPr>
          <w:rFonts w:hint="eastAsia" w:ascii="宋体" w:hAnsi="宋体" w:eastAsia="宋体" w:cs="宋体"/>
        </w:rPr>
      </w:pPr>
    </w:p>
    <w:p w14:paraId="2F3F9500">
      <w:pPr>
        <w:rPr>
          <w:rFonts w:hint="eastAsia" w:ascii="宋体" w:hAnsi="宋体" w:eastAsia="宋体" w:cs="宋体"/>
        </w:rPr>
      </w:pPr>
    </w:p>
    <w:p w14:paraId="3D82D90B">
      <w:pPr>
        <w:pStyle w:val="3"/>
        <w:rPr>
          <w:rFonts w:hint="eastAsia" w:ascii="宋体" w:hAnsi="宋体" w:eastAsia="宋体" w:cs="宋体"/>
        </w:rPr>
      </w:pPr>
    </w:p>
    <w:p w14:paraId="06045420">
      <w:pPr>
        <w:rPr>
          <w:rFonts w:hint="eastAsia" w:ascii="宋体" w:hAnsi="宋体" w:eastAsia="宋体" w:cs="宋体"/>
        </w:rPr>
      </w:pPr>
    </w:p>
    <w:p w14:paraId="461F3178">
      <w:pPr>
        <w:pStyle w:val="3"/>
        <w:rPr>
          <w:rFonts w:hint="eastAsia" w:ascii="宋体" w:hAnsi="宋体" w:eastAsia="宋体" w:cs="宋体"/>
        </w:rPr>
      </w:pPr>
    </w:p>
    <w:p w14:paraId="30AE83EB">
      <w:pPr>
        <w:rPr>
          <w:rFonts w:hint="eastAsia" w:ascii="宋体" w:hAnsi="宋体" w:eastAsia="宋体" w:cs="宋体"/>
        </w:rPr>
      </w:pPr>
    </w:p>
    <w:p w14:paraId="5EA9ECDE">
      <w:pPr>
        <w:pStyle w:val="3"/>
        <w:rPr>
          <w:rFonts w:hint="eastAsia" w:ascii="宋体" w:hAnsi="宋体" w:eastAsia="宋体" w:cs="宋体"/>
        </w:rPr>
      </w:pPr>
    </w:p>
    <w:p w14:paraId="7BEA0C26">
      <w:pPr>
        <w:pStyle w:val="3"/>
        <w:rPr>
          <w:rFonts w:hint="eastAsia" w:ascii="宋体" w:hAnsi="宋体" w:eastAsia="宋体" w:cs="宋体"/>
        </w:rPr>
      </w:pPr>
    </w:p>
    <w:p w14:paraId="1F1065B4">
      <w:pPr>
        <w:rPr>
          <w:rFonts w:hint="eastAsia" w:ascii="宋体" w:hAnsi="宋体" w:eastAsia="宋体" w:cs="宋体"/>
          <w:color w:val="000000"/>
          <w:sz w:val="24"/>
          <w:szCs w:val="24"/>
        </w:rPr>
      </w:pPr>
    </w:p>
    <w:p w14:paraId="3925B6FD">
      <w:pPr>
        <w:rPr>
          <w:rFonts w:hint="eastAsia" w:ascii="宋体" w:hAnsi="宋体" w:eastAsia="宋体" w:cs="宋体"/>
          <w:color w:val="000000"/>
          <w:sz w:val="24"/>
          <w:szCs w:val="24"/>
        </w:rPr>
      </w:pPr>
    </w:p>
    <w:p w14:paraId="76B18679">
      <w:pPr>
        <w:rPr>
          <w:rFonts w:hint="eastAsia" w:ascii="宋体" w:hAnsi="宋体" w:eastAsia="宋体" w:cs="宋体"/>
          <w:color w:val="000000"/>
          <w:sz w:val="24"/>
          <w:szCs w:val="24"/>
        </w:rPr>
      </w:pPr>
    </w:p>
    <w:p w14:paraId="54AE2890">
      <w:pPr>
        <w:rPr>
          <w:rFonts w:hint="eastAsia" w:ascii="宋体" w:hAnsi="宋体" w:eastAsia="宋体" w:cs="宋体"/>
        </w:rPr>
      </w:pPr>
      <w:r>
        <w:rPr>
          <w:rFonts w:hint="eastAsia" w:ascii="宋体" w:hAnsi="宋体" w:eastAsia="宋体" w:cs="宋体"/>
          <w:color w:val="000000"/>
          <w:sz w:val="24"/>
          <w:szCs w:val="24"/>
        </w:rPr>
        <w:t>二、合同条款</w:t>
      </w:r>
    </w:p>
    <w:p w14:paraId="5B6C484D">
      <w:pPr>
        <w:spacing w:line="48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1、定义</w:t>
      </w:r>
    </w:p>
    <w:p w14:paraId="5496DB64">
      <w:pPr>
        <w:spacing w:line="48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本合同下列术语应解释为：</w:t>
      </w:r>
    </w:p>
    <w:p w14:paraId="6E44E496">
      <w:pPr>
        <w:spacing w:line="48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1.1、“合同”系指买卖双方签署的、合同格式中载明的买卖双方所达成的协议，包括所有的附件、附录和招标文件所提到的构成合同的所有文件。</w:t>
      </w:r>
    </w:p>
    <w:p w14:paraId="11ECF1F8">
      <w:pPr>
        <w:spacing w:line="48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1.2、“合同价”系指根据本合同规定卖方在正确地完全履行合同义务后买方应支付给卖方的价款。</w:t>
      </w:r>
    </w:p>
    <w:p w14:paraId="16A9EFC3">
      <w:pPr>
        <w:spacing w:line="48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1.3、“货物”系指卖方根据本合同规定须向买方提供的一切产品、部件或其它材料。</w:t>
      </w:r>
    </w:p>
    <w:p w14:paraId="18F7ABCA">
      <w:pPr>
        <w:spacing w:line="48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1.4、“服务”系指根据本合同规定卖方承担与供货有关的辅助服务如运输、保险以及其它的伴随服务，例如调试、提供技术援助、培训和合同中规定卖方应承担的其它义务。</w:t>
      </w:r>
    </w:p>
    <w:p w14:paraId="56420989">
      <w:pPr>
        <w:spacing w:line="48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1.5、“</w:t>
      </w:r>
      <w:r>
        <w:rPr>
          <w:rFonts w:hint="eastAsia" w:ascii="宋体" w:hAnsi="宋体" w:eastAsia="宋体" w:cs="宋体"/>
          <w:color w:val="000000"/>
          <w:kern w:val="0"/>
          <w:sz w:val="24"/>
          <w:szCs w:val="24"/>
        </w:rPr>
        <w:t>项目现场”系指本合同项相关服务内容的场地。</w:t>
      </w:r>
    </w:p>
    <w:p w14:paraId="48FA8F2B">
      <w:pPr>
        <w:spacing w:line="48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1.6、“合同条款”系指本合同条款。</w:t>
      </w:r>
    </w:p>
    <w:p w14:paraId="703A3E6F">
      <w:pPr>
        <w:pStyle w:val="9"/>
        <w:spacing w:line="420" w:lineRule="exact"/>
        <w:ind w:firstLine="480"/>
        <w:rPr>
          <w:rFonts w:hint="eastAsia" w:ascii="宋体" w:hAnsi="宋体" w:eastAsia="宋体" w:cs="宋体"/>
          <w:color w:val="000000"/>
          <w:sz w:val="24"/>
          <w:szCs w:val="24"/>
        </w:rPr>
      </w:pPr>
      <w:r>
        <w:rPr>
          <w:rFonts w:hint="eastAsia" w:ascii="宋体" w:hAnsi="宋体" w:eastAsia="宋体" w:cs="宋体"/>
          <w:color w:val="000000"/>
          <w:sz w:val="24"/>
          <w:szCs w:val="24"/>
        </w:rPr>
        <w:t>1.7、“买方”是指购买货物和服务的单位即杨凌职业技术学院。</w:t>
      </w:r>
    </w:p>
    <w:p w14:paraId="2AAF6BD3">
      <w:pPr>
        <w:spacing w:line="48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1.8、“卖方”是指提供本合同内的货物和服务的公司或其它实体即</w:t>
      </w:r>
      <w:r>
        <w:rPr>
          <w:rFonts w:hint="eastAsia" w:ascii="宋体" w:hAnsi="宋体" w:eastAsia="宋体" w:cs="宋体"/>
          <w:color w:val="000000"/>
          <w:sz w:val="24"/>
          <w:szCs w:val="24"/>
          <w:u w:val="single"/>
        </w:rPr>
        <w:t xml:space="preserve">     中标（成交）单位       </w:t>
      </w:r>
      <w:r>
        <w:rPr>
          <w:rFonts w:hint="eastAsia" w:ascii="宋体" w:hAnsi="宋体" w:eastAsia="宋体" w:cs="宋体"/>
          <w:color w:val="000000"/>
          <w:sz w:val="24"/>
          <w:szCs w:val="24"/>
        </w:rPr>
        <w:t>。</w:t>
      </w:r>
    </w:p>
    <w:p w14:paraId="61C33329">
      <w:pPr>
        <w:spacing w:line="48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1.9、“天”指日历天数。</w:t>
      </w:r>
    </w:p>
    <w:p w14:paraId="5C8379F7">
      <w:pPr>
        <w:pStyle w:val="4"/>
        <w:spacing w:line="360" w:lineRule="auto"/>
        <w:ind w:firstLine="420" w:firstLineChars="200"/>
        <w:rPr>
          <w:rFonts w:hint="eastAsia" w:ascii="宋体" w:hAnsi="宋体" w:eastAsia="宋体" w:cs="宋体"/>
          <w:szCs w:val="24"/>
        </w:rPr>
      </w:pPr>
      <w:bookmarkStart w:id="5" w:name="_Toc532895264"/>
      <w:bookmarkStart w:id="6" w:name="_Hlk535571840"/>
      <w:r>
        <w:rPr>
          <w:rFonts w:hint="eastAsia" w:ascii="宋体" w:hAnsi="宋体" w:eastAsia="宋体" w:cs="宋体"/>
          <w:szCs w:val="24"/>
        </w:rPr>
        <w:t>2.服务标准</w:t>
      </w:r>
    </w:p>
    <w:p w14:paraId="05D68698">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2.1　卖方为买方交付的服务应符合招标文件所述的内容，如果没有提及适用标准，则应符合相应的国家标准。这些标准必须是有关机构发布的最新版本的标准。</w:t>
      </w:r>
    </w:p>
    <w:p w14:paraId="7B230CDF">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2.2　除非技术要求中另有规定，计量单位均采用中华人民共和国法定计量单位。</w:t>
      </w:r>
    </w:p>
    <w:p w14:paraId="50F960AA">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3.服务</w:t>
      </w:r>
    </w:p>
    <w:p w14:paraId="579C0EC2">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3.1　卖方应按照合同的规定，提供下列服务买方提供符合要求的服务。</w:t>
      </w:r>
    </w:p>
    <w:p w14:paraId="034012E6">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4.知识产权</w:t>
      </w:r>
    </w:p>
    <w:p w14:paraId="2DA9445C">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4.1　卖方应保证所提供的服务免受第三方提出侵犯其知识产权(专利权、商标权、版权等)的起诉。因侵害他人知识产权而产生的法律责任，全部由供应商承担。</w:t>
      </w:r>
    </w:p>
    <w:p w14:paraId="012B32FE">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4.2　买方委托卖方开发的产品，买方享有知识产权，未经买方许可不得转让任何第三人。</w:t>
      </w:r>
    </w:p>
    <w:p w14:paraId="5A93089F">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5.保密条款</w:t>
      </w:r>
    </w:p>
    <w:p w14:paraId="7475C2DF">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5.1　买卖双方应对在本合同签订或履行过程中所接触的对方信息，包括但不限于知识产权、技术资料、技术诀窍、内部管理及其他相关信息，负有保密义务。</w:t>
      </w:r>
    </w:p>
    <w:p w14:paraId="02B2AF2A">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5.2　卖方在使用买方为卖方及其工作人员提供的数据、程序、用户名、口令、资料及买方相关的业务和技术文档，包括税收政策、方案设计细节、程序文件、数据结构，以及相关业务系统的硬软件、文档、测试和测试产生的数据时，应遵循以下规定：</w:t>
      </w:r>
    </w:p>
    <w:p w14:paraId="015DDFA3">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(1)应以审慎态度避免泄露、公开或传播买方的信息；</w:t>
      </w:r>
    </w:p>
    <w:p w14:paraId="6FF7A36C">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(2)未经买方书面许可，不得对有关信息进行修改、补充、复制；</w:t>
      </w:r>
    </w:p>
    <w:p w14:paraId="7D1D1626">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(3)未经买方书面许可，不得将信息以任何方式(如E－mail、拷贝等)携带出买方场所；</w:t>
      </w:r>
    </w:p>
    <w:p w14:paraId="2F074308">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(4)未经买方书面许可，不得将信息透露给任何其他人；</w:t>
      </w:r>
    </w:p>
    <w:p w14:paraId="20A896D3">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(5)买方以书面形式提出的其他保密措施。</w:t>
      </w:r>
    </w:p>
    <w:p w14:paraId="33789CEC">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5.3　保密期限不受合同有效期的限制，在合同有效期结束后，信息接受方仍应承担保密义务，直至该等信息成为公开信息。</w:t>
      </w:r>
    </w:p>
    <w:p w14:paraId="4EBB171F">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5.4　买卖双方如出现泄密行为，泄密方应承担相关的法律责任，包括但是不限于对由此给对方造成的经济损失进行赔偿。</w:t>
      </w:r>
    </w:p>
    <w:p w14:paraId="708D2063">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6.服务质量保证</w:t>
      </w:r>
    </w:p>
    <w:p w14:paraId="55F2F7F4">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6.1　卖方应保证所提供的服务，符合招标文件及合同规定的技术要求。如不符时，卖方应负全责并尽快处理解决，由此造成的损失和相关费用由卖方负责，买方保留终止合同及索赔的权利。</w:t>
      </w:r>
    </w:p>
    <w:p w14:paraId="491E5909">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6.2　卖方应保证通过执行合同中全部方案后，可以取得本合同规定的结果，达到本合同规定的预期目标。对任何情况下出现问题的，应尽快提出解决方案。</w:t>
      </w:r>
    </w:p>
    <w:p w14:paraId="761F7B2C">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6.3　如果卖方提供的服务和解决方案不符合买方要求，或在规定的时间内没有弥补缺陷，买方有权采取一切必要的补救措施，由此产生的费用全部由卖方负责。</w:t>
      </w:r>
    </w:p>
    <w:p w14:paraId="3014A15A">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7.履约保证金（如有）</w:t>
      </w:r>
    </w:p>
    <w:p w14:paraId="1B4D6871">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7.1　卖方应在签署合同前，如项目需要则需以银行转账等非现金形式向买方提供。</w:t>
      </w:r>
    </w:p>
    <w:p w14:paraId="438F3A54">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7.2　履约保证金具体金额及返还要求，由双方根据项目实际情况协商确定，其金额应符合相关法律法规的规定。金额限定为：</w:t>
      </w:r>
      <w:r>
        <w:rPr>
          <w:rFonts w:hint="eastAsia" w:ascii="宋体" w:hAnsi="宋体" w:eastAsia="宋体" w:cs="宋体"/>
          <w:szCs w:val="24"/>
          <w:u w:val="single"/>
        </w:rPr>
        <w:t xml:space="preserve">     /      。</w:t>
      </w:r>
    </w:p>
    <w:p w14:paraId="0587273E">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7.3　如卖方未能履行合同规定的义务，买方有权按照本合同的约定从履约保证金中进行相应扣除。卖方应在买方扣除履约保证金后15天内，及时补充扣除部分金额。</w:t>
      </w:r>
    </w:p>
    <w:p w14:paraId="418438E9">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7.4　卖方不履行合同，或者履行合同义务不符合约定使得合同目的不能实现，履约保证金不予退还，给买方造成的损失超过履约保证金数额的，还应当对超过部分予以赔偿。</w:t>
      </w:r>
    </w:p>
    <w:p w14:paraId="5245BD09">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8.服务时间、地点与验收</w:t>
      </w:r>
    </w:p>
    <w:p w14:paraId="7E6C0B80">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8.1　服务地点：买方指定地点或招标文件规定的项目履行地点。</w:t>
      </w:r>
    </w:p>
    <w:p w14:paraId="21C53F68">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8.2　服务时间：招标文件要求的时间。</w:t>
      </w:r>
    </w:p>
    <w:p w14:paraId="6C03FD89">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8.3　买方应在卖方完成相关服务工作后及时对服务质量、技术指标、服务成果进行验收。</w:t>
      </w:r>
    </w:p>
    <w:p w14:paraId="38085EE5">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9.违约责任</w:t>
      </w:r>
    </w:p>
    <w:p w14:paraId="1B879AEB">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9.1　服务缺陷的补救措施和索赔</w:t>
      </w:r>
    </w:p>
    <w:p w14:paraId="3E30B986">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(1)如果卖方提供的服务不符合本合同约定以及招标文件、投标文件关于服务的要求和承诺，卖方应按照买方同意的下列一种或几种方式结合起来解决索赔事宜：</w:t>
      </w:r>
    </w:p>
    <w:p w14:paraId="45D2C43A">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①卖方同意将服务款项目退还给买方，由此发生的一切费用和损失由卖方承担。如买方以适当的条件和方法购买与未履约标的相类似的服务，卖方应负担新购买类似服务所超出的费用。</w:t>
      </w:r>
    </w:p>
    <w:p w14:paraId="48DD0DEF">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②根据服务的质量状况以及买方所遭受的损失，经过买卖双方商定降低服务的价格。</w:t>
      </w:r>
    </w:p>
    <w:p w14:paraId="21700262">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如果在买方发出索赔通知后10日内卖方未作答复，上述索赔应视为已被卖方接受。如果卖方未能在买方发出索赔通知后10日内或买方同意延长的期限内，按照上述规定的任何一种方法采取补救措施，买方有权从应付服务款中扣除索赔金额或者没收履约保证金，如不足以弥补买方损失的，买方有权进一步要求卖方赔偿。</w:t>
      </w:r>
    </w:p>
    <w:p w14:paraId="333FFB0B">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9.2　迟延履约的违约责任</w:t>
      </w:r>
    </w:p>
    <w:p w14:paraId="6967833C">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(1)卖方应按照本合同规定的时间、地点提供服务。</w:t>
      </w:r>
    </w:p>
    <w:p w14:paraId="15449C22">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在履行合同过程中，如果卖方遇到可能妨碍按时提供服务的情形时，应及时以书面形式将迟延的事实、可能迟延的期限和理由通知买方。买方在收到卖方通知后，应尽快对情况进行评价，并确定是否同意延期提供服务。</w:t>
      </w:r>
    </w:p>
    <w:p w14:paraId="3643381D">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(3)除买卖双方另有约定外，如果卖方没有按照合同规定的时间提供服务，且没有在买方同意的延长的期限内进行补救时，买方有权从服务款、履约保证金中扣除或要求卖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39A0B943">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(4)如果卖方延迟履约超过30日，买方有权终止全部或部分合同，并依其认为适当的条件和方法购买与未履约类似的服务，卖方应负担购买类似服务所超出的费用。但是，卖方应继续执行合同中未终止的部分。</w:t>
      </w:r>
    </w:p>
    <w:p w14:paraId="157E4BB9">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9.3　未履行合同义务的违约责任</w:t>
      </w:r>
    </w:p>
    <w:p w14:paraId="76305A62">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(1)守约方有权终止全部或部分合同。</w:t>
      </w:r>
    </w:p>
    <w:p w14:paraId="2088FFDD">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(2)卖方违约，买方没收全额履约保证金。</w:t>
      </w:r>
    </w:p>
    <w:p w14:paraId="228E3677">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(3)由违约一方支付违约金，违约金标准(各单位可根据实际情况自行约定)。</w:t>
      </w:r>
    </w:p>
    <w:p w14:paraId="7A103282">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(4)违约金不足以弥补守约方实际损失、可预见或者应当预见的损失，由违约方全额予以赔偿。</w:t>
      </w:r>
    </w:p>
    <w:p w14:paraId="08C92F3B">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10.不可抗力</w:t>
      </w:r>
    </w:p>
    <w:p w14:paraId="676320C4">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10.1　如果合同双方因不可抗力而导致合同实施延误或合同无法实施，不应该承担误期赔偿或不能履行合同义务的责任。</w:t>
      </w:r>
    </w:p>
    <w:p w14:paraId="43CE2839">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10.2　本条所述的“不可抗力”系指那些双方不可预见、不可避免、不可克服的客观情况，但不包括双方的违约或疏忽。这些事件包括但不限于：战争、严重火灾、洪水、台风、地震等。</w:t>
      </w:r>
    </w:p>
    <w:p w14:paraId="71D10D99">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14A09BA1">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11.合同纠纷的解决方式</w:t>
      </w:r>
    </w:p>
    <w:p w14:paraId="3A83C4E5">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11.1　合同各方应通过友好协商，解决在执行合同过程中所发生的或与合同有关的一切争端。如协商30日内(根据实际情况设定)不能解决，可以按合同规定的方式提起仲裁或诉讼。</w:t>
      </w:r>
    </w:p>
    <w:p w14:paraId="3B492C31">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11.2　仲裁裁决应为最终裁决，对双方均具有约束力。</w:t>
      </w:r>
    </w:p>
    <w:p w14:paraId="11E02EE4">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11.3　仲裁费除仲裁机关另有裁决外应由败诉方负担。</w:t>
      </w:r>
    </w:p>
    <w:p w14:paraId="16A7693F">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11.4　诉讼应由买方住所地人民法院管辖。财产保全担保保险费、财产保全申请费、律师代理费、差旅费、评估费、鉴定费诉讼费等与仲裁或诉讼活动相关费用应由败诉方负担。</w:t>
      </w:r>
    </w:p>
    <w:p w14:paraId="0B3FED68">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11.5　如仲裁或诉讼事项不影响合同其他部分的履行，则在仲裁或诉讼期间，除正在进行仲裁或诉讼的部分外，合同的其他部分应继续执行。</w:t>
      </w:r>
    </w:p>
    <w:p w14:paraId="2B2D4561">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12.合同修改或变更</w:t>
      </w:r>
    </w:p>
    <w:p w14:paraId="6EA274FB">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12.1　如无重大变故，买方双方不得擅自变更合同。</w:t>
      </w:r>
    </w:p>
    <w:p w14:paraId="2048C74D">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12.2　如确需变更合同，买卖双方应签署书面变更协议。变更协议为本合同不可分割的一部分。</w:t>
      </w:r>
    </w:p>
    <w:p w14:paraId="3D787420">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12.3　在不改变合同其他条款的前提下，买方有权在合同价款10%的范围内追加与合同标的相同的货物或服务，并就此与卖方签订补充合同，卖方不得拒绝。</w:t>
      </w:r>
    </w:p>
    <w:p w14:paraId="144446B4">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13.合同中止</w:t>
      </w:r>
    </w:p>
    <w:p w14:paraId="0766F4F6">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13.1合同在履行过程中，因采购计划调整，买方可以要求中止履行，待计划确定后继续履行；合同履行过程中因供应商就采购过程或结果提起投诉的，买方认为有必要或项目监管部门责令中止的，应当中止合同的履行。</w:t>
      </w:r>
    </w:p>
    <w:p w14:paraId="083A193A">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14.违约终止合同</w:t>
      </w:r>
    </w:p>
    <w:p w14:paraId="213C933A">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14.1　若出现如下情况，在买方对卖方违约行为而采取的任何补救措施不受影响的情况下，买方可向卖方发出书面通知书，提出终止部分或全部合同。</w:t>
      </w:r>
    </w:p>
    <w:p w14:paraId="29B4B618">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14.1.1　如果卖方未能在合同规定的期限或买方同意延长的期限内提供服务；</w:t>
      </w:r>
    </w:p>
    <w:p w14:paraId="5E8C84AB">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14.1.2　因卖方技术人员自身技术能力、经验不足等原因造成买方硬件设备、应用系统发生重大紧急故障或应用系统数据丢失，带来重大影响和损失的；</w:t>
      </w:r>
    </w:p>
    <w:p w14:paraId="552E8C36">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14.1.3　卖方对买方硬件设备、应用系统重大紧急故障没有及时投标，或不能在规定时间内解决处理故障，恢复系统正常运行的；</w:t>
      </w:r>
    </w:p>
    <w:p w14:paraId="16747367">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14.1.4　不能满足本项目技术需求的管理要求和规范，且经多次整改无明显改进的；</w:t>
      </w:r>
    </w:p>
    <w:p w14:paraId="0ABFDA33">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14.1.5　在合同规定的每个服务年度(12个自然月)内，在运行维护支持服务过程中，出现2次经买卖双方确认的违规操作的。</w:t>
      </w:r>
    </w:p>
    <w:p w14:paraId="75327DED">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14.2　如果买方根据上述第14.1条的规定，终止了全部或部分合同，买方可以适当的条件和方法购买卖方未能提供的服务，卖方应对买方购买类似服务所超出的费用负责。同时，卖方应继续执行合同中未终止的部分。</w:t>
      </w:r>
    </w:p>
    <w:p w14:paraId="0CF34D32">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15.破产终止合同</w:t>
      </w:r>
    </w:p>
    <w:p w14:paraId="75815FAB">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15.1　如果卖方破产或无清偿能力，买方可在任何时候以书面形式通知卖方终止合同而不给卖方补偿。</w:t>
      </w:r>
    </w:p>
    <w:p w14:paraId="3113151D">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15.2　该终止行为将不损害或影响买方已经采取或将要采取的任何行动或补救措施的权利。</w:t>
      </w:r>
    </w:p>
    <w:p w14:paraId="5C99156B">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16.其他情况的终止合同</w:t>
      </w:r>
    </w:p>
    <w:p w14:paraId="79EB0A8F">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16.1　若合同继续履行将给买方造成重大损失的，买方可以终止合同而不给予卖方任何补偿。</w:t>
      </w:r>
    </w:p>
    <w:p w14:paraId="100E89ED">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16.2　卖方在执行合同的过程中发生重大事故，对履行合同有直接影响的，买方可以终止合同而不给予卖方任何补偿。</w:t>
      </w:r>
    </w:p>
    <w:p w14:paraId="02D941E5">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16.3　买方因重大变故取消或部分取消原来的采购任务，导致合同全部或部分内容无须继续履行的，可以终止合同而不给予卖方任何补偿。</w:t>
      </w:r>
    </w:p>
    <w:p w14:paraId="6DCB8A99">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17.合同转让和分包</w:t>
      </w:r>
    </w:p>
    <w:p w14:paraId="0C8344B1">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17.1　卖方不得以任何形式将合同转包，或部分或全部转让其应履行的合同义务。</w:t>
      </w:r>
    </w:p>
    <w:p w14:paraId="7BA6FAC3">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17.2　除经买方事先书面同意外，卖方不得以任何形式将合同分包。</w:t>
      </w:r>
    </w:p>
    <w:p w14:paraId="50929036">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18.适用法律</w:t>
      </w:r>
    </w:p>
    <w:p w14:paraId="37D04CD9">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18.1　本合同适用中华人民共和国现行法律、行政法规和规章，如合同条款与法律、行政法规和规章不一致的，按照法律、行政法规和规章修改本合同。</w:t>
      </w:r>
    </w:p>
    <w:p w14:paraId="72EB6168">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19.检查和审计</w:t>
      </w:r>
    </w:p>
    <w:p w14:paraId="781E66E1">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19.1在本合同的履行过程中，买方有权对卖方的合同履约情况进行阶段性检查，并对卖方投标时提供的相关资料进行复核。</w:t>
      </w:r>
    </w:p>
    <w:p w14:paraId="6A7C1975">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19.2　在本合同的履行过程中，如果买卖双方发生争议或者卖方没有按照合同约定履行义务，卖方应允许买方检查卖方与实施本合同有关的账户和记录，并由买方指定的审计人员对其进行审计。</w:t>
      </w:r>
    </w:p>
    <w:p w14:paraId="3AC5741B">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20.合同语言</w:t>
      </w:r>
    </w:p>
    <w:p w14:paraId="6C2A32AB">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20.1　本合同语言为中文。</w:t>
      </w:r>
    </w:p>
    <w:p w14:paraId="5B4342CC">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20.2　双方交换的与合同有关的信件和其他文件应用合同语言书写。</w:t>
      </w:r>
    </w:p>
    <w:p w14:paraId="1B4DD2DD">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21、通知</w:t>
      </w:r>
    </w:p>
    <w:p w14:paraId="2D7787C7">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21.1、本合同一方给对方的通知应用书面形式送到合同专用条款中规定的对方的地址。传真要经书面确认。</w:t>
      </w:r>
    </w:p>
    <w:p w14:paraId="116FF686">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21.2、通知以送到日期或通知书的生效日期为生效日期，两者中以晚的一个日期为准。</w:t>
      </w:r>
    </w:p>
    <w:p w14:paraId="41167755">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22、税款</w:t>
      </w:r>
    </w:p>
    <w:p w14:paraId="503DD13F">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22.1、按照中华人民共和国税法和有关部门的规定，买方需交纳的与本合同有关的一切税费均应由买方负担。</w:t>
      </w:r>
    </w:p>
    <w:p w14:paraId="777CB72D">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22.2、按照中华人民共和国税法和有关部门的规定，卖方需交纳的与本合同有关的一切税费均应由卖方负担。</w:t>
      </w:r>
    </w:p>
    <w:p w14:paraId="6C277567">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23、合同生效</w:t>
      </w:r>
    </w:p>
    <w:p w14:paraId="15648161">
      <w:pPr>
        <w:pStyle w:val="4"/>
        <w:spacing w:line="360" w:lineRule="auto"/>
        <w:ind w:firstLine="420" w:firstLineChars="200"/>
        <w:rPr>
          <w:rFonts w:hint="eastAsia" w:ascii="宋体" w:hAnsi="宋体" w:eastAsia="宋体" w:cs="宋体"/>
          <w:szCs w:val="24"/>
        </w:rPr>
      </w:pPr>
      <w:r>
        <w:rPr>
          <w:rFonts w:hint="eastAsia" w:ascii="宋体" w:hAnsi="宋体" w:eastAsia="宋体" w:cs="宋体"/>
          <w:szCs w:val="24"/>
        </w:rPr>
        <w:t>本合同由买卖双方及使用方、见证方共同签字盖章，自最后一方签字盖章之日起生效。</w:t>
      </w:r>
    </w:p>
    <w:bookmarkEnd w:id="5"/>
    <w:bookmarkEnd w:id="6"/>
    <w:p w14:paraId="703DA78C">
      <w:pPr>
        <w:rPr>
          <w:rFonts w:hint="eastAsia" w:ascii="宋体" w:hAnsi="宋体" w:eastAsia="宋体" w:cs="宋体"/>
        </w:rPr>
      </w:pPr>
    </w:p>
    <w:p w14:paraId="3881C3CA">
      <w:pPr>
        <w:pStyle w:val="3"/>
        <w:rPr>
          <w:rFonts w:hint="eastAsia" w:ascii="宋体" w:hAnsi="宋体" w:eastAsia="宋体" w:cs="宋体"/>
        </w:rPr>
      </w:pPr>
      <w:r>
        <w:rPr>
          <w:rFonts w:hint="eastAsia" w:ascii="宋体" w:hAnsi="宋体" w:eastAsia="宋体" w:cs="宋体"/>
        </w:rPr>
        <w:t>招投标处商务审核意见：以上商务部分审核无误。</w:t>
      </w:r>
    </w:p>
    <w:p w14:paraId="685699FD">
      <w:pPr>
        <w:pStyle w:val="3"/>
        <w:rPr>
          <w:rFonts w:hint="eastAsia" w:ascii="宋体" w:hAnsi="宋体" w:eastAsia="宋体" w:cs="宋体"/>
          <w:u w:val="single"/>
        </w:rPr>
      </w:pPr>
      <w:r>
        <w:rPr>
          <w:rFonts w:hint="eastAsia" w:ascii="宋体" w:hAnsi="宋体" w:eastAsia="宋体" w:cs="宋体"/>
        </w:rPr>
        <w:t xml:space="preserve">                                      审核人：</w:t>
      </w:r>
      <w:r>
        <w:rPr>
          <w:rFonts w:hint="eastAsia" w:ascii="宋体" w:hAnsi="宋体" w:eastAsia="宋体" w:cs="宋体"/>
          <w:u w:val="single"/>
        </w:rPr>
        <w:t xml:space="preserve">            </w:t>
      </w:r>
    </w:p>
    <w:p w14:paraId="2A78E33A">
      <w:pPr>
        <w:pStyle w:val="3"/>
        <w:rPr>
          <w:rFonts w:hint="eastAsia" w:ascii="宋体" w:hAnsi="宋体" w:eastAsia="宋体" w:cs="宋体"/>
        </w:rPr>
      </w:pPr>
      <w:r>
        <w:rPr>
          <w:rFonts w:hint="eastAsia" w:ascii="宋体" w:hAnsi="宋体" w:eastAsia="宋体" w:cs="宋体"/>
        </w:rPr>
        <w:t>使用部门技术审核意见：以下技术部分审核无误。</w:t>
      </w:r>
    </w:p>
    <w:p w14:paraId="5D734C5B">
      <w:pPr>
        <w:pStyle w:val="3"/>
        <w:rPr>
          <w:rFonts w:hint="eastAsia" w:ascii="宋体" w:hAnsi="宋体" w:eastAsia="宋体" w:cs="宋体"/>
          <w:u w:val="single"/>
        </w:rPr>
      </w:pPr>
      <w:r>
        <w:rPr>
          <w:rFonts w:hint="eastAsia" w:ascii="宋体" w:hAnsi="宋体" w:eastAsia="宋体" w:cs="宋体"/>
        </w:rPr>
        <w:t xml:space="preserve">                                      审核人：</w:t>
      </w:r>
      <w:r>
        <w:rPr>
          <w:rFonts w:hint="eastAsia" w:ascii="宋体" w:hAnsi="宋体" w:eastAsia="宋体" w:cs="宋体"/>
          <w:u w:val="single"/>
        </w:rPr>
        <w:t xml:space="preserve">            </w:t>
      </w:r>
    </w:p>
    <w:p w14:paraId="0E6BBE99">
      <w:pPr>
        <w:spacing w:line="480" w:lineRule="exact"/>
        <w:rPr>
          <w:rFonts w:hint="eastAsia" w:ascii="宋体" w:hAnsi="宋体" w:eastAsia="宋体" w:cs="宋体"/>
          <w:color w:val="000000"/>
          <w:sz w:val="24"/>
        </w:rPr>
      </w:pPr>
      <w:r>
        <w:rPr>
          <w:rFonts w:hint="eastAsia" w:ascii="宋体" w:hAnsi="宋体" w:eastAsia="宋体" w:cs="宋体"/>
          <w:color w:val="000000"/>
          <w:sz w:val="24"/>
        </w:rPr>
        <w:t>附件1—服务内容及要求</w:t>
      </w:r>
    </w:p>
    <w:p w14:paraId="31C5C215">
      <w:pPr>
        <w:spacing w:line="480" w:lineRule="exact"/>
        <w:rPr>
          <w:rFonts w:hint="eastAsia" w:ascii="宋体" w:hAnsi="宋体" w:eastAsia="宋体" w:cs="宋体"/>
          <w:color w:val="000000"/>
          <w:sz w:val="24"/>
        </w:rPr>
      </w:pPr>
      <w:r>
        <w:rPr>
          <w:rFonts w:hint="eastAsia" w:ascii="宋体" w:hAnsi="宋体" w:eastAsia="宋体" w:cs="宋体"/>
          <w:color w:val="000000"/>
          <w:sz w:val="24"/>
        </w:rPr>
        <w:t>附件2—服务方案</w:t>
      </w:r>
    </w:p>
    <w:p w14:paraId="7A9F590F">
      <w:pPr>
        <w:spacing w:line="480" w:lineRule="exact"/>
        <w:rPr>
          <w:rFonts w:hint="eastAsia" w:ascii="宋体" w:hAnsi="宋体" w:eastAsia="宋体" w:cs="宋体"/>
          <w:color w:val="000000"/>
          <w:sz w:val="24"/>
        </w:rPr>
      </w:pPr>
      <w:r>
        <w:rPr>
          <w:rFonts w:hint="eastAsia" w:ascii="宋体" w:hAnsi="宋体" w:eastAsia="宋体" w:cs="宋体"/>
          <w:color w:val="000000"/>
          <w:sz w:val="24"/>
        </w:rPr>
        <w:t>附件3—服务承诺</w:t>
      </w:r>
    </w:p>
    <w:p w14:paraId="2A8CD8DB">
      <w:pPr>
        <w:spacing w:line="480" w:lineRule="exact"/>
        <w:rPr>
          <w:rFonts w:hint="eastAsia" w:ascii="宋体" w:hAnsi="宋体" w:eastAsia="宋体" w:cs="宋体"/>
          <w:color w:val="000000"/>
          <w:sz w:val="24"/>
        </w:rPr>
      </w:pPr>
      <w:r>
        <w:rPr>
          <w:rFonts w:hint="eastAsia" w:ascii="宋体" w:hAnsi="宋体" w:eastAsia="宋体" w:cs="宋体"/>
          <w:color w:val="000000"/>
          <w:sz w:val="24"/>
        </w:rPr>
        <w:t>附件4—质量保证承诺</w:t>
      </w:r>
    </w:p>
    <w:p w14:paraId="206D3596">
      <w:pPr>
        <w:spacing w:line="480" w:lineRule="exact"/>
        <w:rPr>
          <w:rFonts w:hint="eastAsia" w:ascii="宋体" w:hAnsi="宋体" w:eastAsia="宋体" w:cs="宋体"/>
          <w:color w:val="000000"/>
          <w:sz w:val="24"/>
        </w:rPr>
      </w:pPr>
      <w:r>
        <w:rPr>
          <w:rFonts w:hint="eastAsia" w:ascii="宋体" w:hAnsi="宋体" w:eastAsia="宋体" w:cs="宋体"/>
          <w:color w:val="000000"/>
          <w:sz w:val="24"/>
        </w:rPr>
        <w:t>附件5—售后服务方案</w:t>
      </w:r>
    </w:p>
    <w:p w14:paraId="67E348E9">
      <w:pPr>
        <w:spacing w:line="480" w:lineRule="exact"/>
        <w:rPr>
          <w:rFonts w:hint="eastAsia" w:ascii="宋体" w:hAnsi="宋体" w:eastAsia="宋体" w:cs="宋体"/>
          <w:color w:val="000000"/>
          <w:sz w:val="24"/>
        </w:rPr>
      </w:pPr>
      <w:r>
        <w:rPr>
          <w:rFonts w:hint="eastAsia" w:ascii="宋体" w:hAnsi="宋体" w:eastAsia="宋体" w:cs="宋体"/>
          <w:color w:val="000000"/>
          <w:sz w:val="24"/>
        </w:rPr>
        <w:t>附件6—中标通知书复印件</w:t>
      </w:r>
    </w:p>
    <w:p w14:paraId="21D561B1">
      <w:pPr>
        <w:pStyle w:val="3"/>
        <w:rPr>
          <w:rFonts w:hint="eastAsia" w:ascii="宋体" w:hAnsi="宋体" w:eastAsia="宋体" w:cs="宋体"/>
        </w:rPr>
      </w:pPr>
    </w:p>
    <w:p w14:paraId="23B34C1E">
      <w:pPr>
        <w:rPr>
          <w:rFonts w:hint="eastAsia" w:ascii="宋体" w:hAnsi="宋体" w:eastAsia="宋体" w:cs="宋体"/>
        </w:rPr>
      </w:pPr>
    </w:p>
    <w:p w14:paraId="52ECAB93">
      <w:pPr>
        <w:pStyle w:val="3"/>
        <w:rPr>
          <w:rFonts w:hint="eastAsia" w:ascii="宋体" w:hAnsi="宋体" w:eastAsia="宋体" w:cs="宋体"/>
        </w:rPr>
      </w:pPr>
    </w:p>
    <w:p w14:paraId="22F4334B">
      <w:pPr>
        <w:rPr>
          <w:rFonts w:hint="eastAsia" w:ascii="宋体" w:hAnsi="宋体" w:eastAsia="宋体" w:cs="宋体"/>
        </w:rPr>
      </w:pPr>
    </w:p>
    <w:p w14:paraId="52352EEE">
      <w:pPr>
        <w:pStyle w:val="3"/>
        <w:rPr>
          <w:rFonts w:hint="eastAsia" w:ascii="宋体" w:hAnsi="宋体" w:eastAsia="宋体" w:cs="宋体"/>
        </w:rPr>
      </w:pPr>
    </w:p>
    <w:p w14:paraId="7227E378">
      <w:pPr>
        <w:rPr>
          <w:rFonts w:hint="eastAsia" w:ascii="宋体" w:hAnsi="宋体" w:eastAsia="宋体" w:cs="宋体"/>
        </w:rPr>
      </w:pPr>
    </w:p>
    <w:p w14:paraId="482EA127">
      <w:pPr>
        <w:pStyle w:val="3"/>
        <w:rPr>
          <w:rFonts w:hint="eastAsia" w:ascii="宋体" w:hAnsi="宋体" w:eastAsia="宋体" w:cs="宋体"/>
        </w:rPr>
      </w:pPr>
    </w:p>
    <w:p w14:paraId="4600C99C">
      <w:pPr>
        <w:rPr>
          <w:rFonts w:hint="eastAsia" w:ascii="宋体" w:hAnsi="宋体" w:eastAsia="宋体" w:cs="宋体"/>
        </w:rPr>
      </w:pPr>
    </w:p>
    <w:p w14:paraId="345DD0C9">
      <w:pPr>
        <w:pStyle w:val="3"/>
        <w:rPr>
          <w:rFonts w:hint="eastAsia" w:ascii="宋体" w:hAnsi="宋体" w:eastAsia="宋体" w:cs="宋体"/>
        </w:rPr>
      </w:pPr>
    </w:p>
    <w:p w14:paraId="3C2B8898">
      <w:pPr>
        <w:rPr>
          <w:rFonts w:hint="eastAsia" w:ascii="宋体" w:hAnsi="宋体" w:eastAsia="宋体" w:cs="宋体"/>
        </w:rPr>
      </w:pPr>
    </w:p>
    <w:p w14:paraId="7CF11AA1">
      <w:pPr>
        <w:pStyle w:val="3"/>
        <w:rPr>
          <w:rFonts w:hint="eastAsia" w:ascii="宋体" w:hAnsi="宋体" w:eastAsia="宋体" w:cs="宋体"/>
        </w:rPr>
      </w:pPr>
    </w:p>
    <w:p w14:paraId="0B43DDA0">
      <w:pPr>
        <w:rPr>
          <w:rFonts w:hint="eastAsia" w:ascii="宋体" w:hAnsi="宋体" w:eastAsia="宋体" w:cs="宋体"/>
        </w:rPr>
      </w:pPr>
    </w:p>
    <w:p w14:paraId="48B81EFA">
      <w:pPr>
        <w:pStyle w:val="3"/>
        <w:rPr>
          <w:rFonts w:hint="eastAsia" w:ascii="宋体" w:hAnsi="宋体" w:eastAsia="宋体" w:cs="宋体"/>
        </w:rPr>
      </w:pPr>
    </w:p>
    <w:p w14:paraId="3112164A">
      <w:pPr>
        <w:rPr>
          <w:rFonts w:hint="eastAsia" w:ascii="宋体" w:hAnsi="宋体" w:eastAsia="宋体" w:cs="宋体"/>
        </w:rPr>
      </w:pPr>
    </w:p>
    <w:p w14:paraId="001BBC60">
      <w:pPr>
        <w:pStyle w:val="3"/>
        <w:rPr>
          <w:rFonts w:hint="eastAsia" w:ascii="宋体" w:hAnsi="宋体" w:eastAsia="宋体" w:cs="宋体"/>
        </w:rPr>
      </w:pPr>
    </w:p>
    <w:p w14:paraId="35B63F11">
      <w:pPr>
        <w:pStyle w:val="3"/>
        <w:rPr>
          <w:rFonts w:hint="eastAsia" w:ascii="宋体" w:hAnsi="宋体" w:eastAsia="宋体" w:cs="宋体"/>
        </w:rPr>
      </w:pPr>
    </w:p>
    <w:p w14:paraId="5AEBA331">
      <w:pPr>
        <w:ind w:firstLine="1600" w:firstLineChars="500"/>
        <w:rPr>
          <w:rFonts w:hint="eastAsia" w:ascii="宋体" w:hAnsi="宋体" w:eastAsia="宋体" w:cs="宋体"/>
          <w:sz w:val="32"/>
          <w:szCs w:val="32"/>
        </w:rPr>
      </w:pPr>
      <w:r>
        <w:rPr>
          <w:rFonts w:hint="eastAsia" w:ascii="宋体" w:hAnsi="宋体" w:eastAsia="宋体" w:cs="宋体"/>
          <w:sz w:val="32"/>
          <w:szCs w:val="32"/>
        </w:rPr>
        <w:t>政府采购供应商基本信息采集表</w:t>
      </w:r>
    </w:p>
    <w:p w14:paraId="60DC8905">
      <w:pPr>
        <w:rPr>
          <w:rFonts w:hint="eastAsia" w:ascii="宋体" w:hAnsi="宋体" w:eastAsia="宋体" w:cs="宋体"/>
          <w:sz w:val="28"/>
          <w:szCs w:val="28"/>
        </w:rPr>
      </w:pPr>
      <w:r>
        <w:rPr>
          <w:rFonts w:hint="eastAsia" w:ascii="宋体" w:hAnsi="宋体" w:eastAsia="宋体" w:cs="宋体"/>
          <w:sz w:val="32"/>
          <w:szCs w:val="32"/>
        </w:rPr>
        <w:t xml:space="preserve">   </w:t>
      </w:r>
      <w:r>
        <w:rPr>
          <w:rFonts w:hint="eastAsia" w:ascii="宋体" w:hAnsi="宋体" w:eastAsia="宋体" w:cs="宋体"/>
          <w:sz w:val="28"/>
          <w:szCs w:val="28"/>
        </w:rPr>
        <w:t>按照财政部地方政府采购信息统计报表编报说明要求，请供应商如实填写下表：</w:t>
      </w:r>
    </w:p>
    <w:p w14:paraId="67CA8527">
      <w:pPr>
        <w:pStyle w:val="10"/>
        <w:numPr>
          <w:ilvl w:val="0"/>
          <w:numId w:val="1"/>
        </w:numPr>
        <w:snapToGrid w:val="0"/>
        <w:ind w:firstLineChars="0"/>
        <w:rPr>
          <w:rFonts w:hint="eastAsia" w:ascii="宋体" w:hAnsi="宋体" w:eastAsia="宋体" w:cs="宋体"/>
          <w:kern w:val="2"/>
          <w:sz w:val="28"/>
          <w:szCs w:val="28"/>
        </w:rPr>
      </w:pPr>
      <w:r>
        <w:rPr>
          <w:rFonts w:hint="eastAsia" w:ascii="宋体" w:hAnsi="宋体" w:eastAsia="宋体" w:cs="宋体"/>
          <w:kern w:val="2"/>
          <w:sz w:val="28"/>
          <w:szCs w:val="28"/>
        </w:rPr>
        <w:t>供应商规模：</w:t>
      </w:r>
    </w:p>
    <w:p w14:paraId="2B0B8CCA">
      <w:pPr>
        <w:adjustRightInd w:val="0"/>
        <w:snapToGrid w:val="0"/>
        <w:spacing w:line="40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sym w:font="Wingdings" w:char="00A8"/>
      </w:r>
      <w:r>
        <w:rPr>
          <w:rFonts w:hint="eastAsia" w:ascii="宋体" w:hAnsi="宋体" w:eastAsia="宋体" w:cs="宋体"/>
          <w:sz w:val="28"/>
          <w:szCs w:val="28"/>
        </w:rPr>
        <w:t xml:space="preserve">大型企业  </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中型企业  </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小型企业  </w:t>
      </w:r>
      <w:r>
        <w:rPr>
          <w:rFonts w:hint="eastAsia" w:ascii="宋体" w:hAnsi="宋体" w:eastAsia="宋体" w:cs="宋体"/>
          <w:sz w:val="28"/>
          <w:szCs w:val="28"/>
        </w:rPr>
        <w:sym w:font="Wingdings" w:char="00A8"/>
      </w:r>
      <w:r>
        <w:rPr>
          <w:rFonts w:hint="eastAsia" w:ascii="宋体" w:hAnsi="宋体" w:eastAsia="宋体" w:cs="宋体"/>
          <w:sz w:val="28"/>
          <w:szCs w:val="28"/>
        </w:rPr>
        <w:t>微型企业</w:t>
      </w:r>
    </w:p>
    <w:p w14:paraId="5BE8D560">
      <w:pPr>
        <w:pStyle w:val="10"/>
        <w:numPr>
          <w:ilvl w:val="255"/>
          <w:numId w:val="0"/>
        </w:numPr>
        <w:snapToGrid w:val="0"/>
        <w:ind w:firstLine="660" w:firstLineChars="300"/>
        <w:rPr>
          <w:rFonts w:hint="eastAsia" w:ascii="宋体" w:hAnsi="宋体" w:eastAsia="宋体" w:cs="宋体"/>
          <w:sz w:val="28"/>
          <w:szCs w:val="28"/>
        </w:rPr>
      </w:pPr>
      <w:r>
        <w:rPr>
          <w:rFonts w:hint="eastAsia" w:ascii="宋体" w:hAnsi="宋体" w:eastAsia="宋体" w:cs="宋体"/>
        </w:rPr>
        <w:t>说明：根据《关于印发中小企业划型标准规定的通知》（工信部联企业〔2011〕300号）规定。</w:t>
      </w:r>
    </w:p>
    <w:p w14:paraId="3826ADBB">
      <w:pPr>
        <w:pStyle w:val="10"/>
        <w:numPr>
          <w:ilvl w:val="0"/>
          <w:numId w:val="1"/>
        </w:numPr>
        <w:snapToGrid w:val="0"/>
        <w:ind w:firstLineChars="0"/>
        <w:rPr>
          <w:rFonts w:hint="eastAsia" w:ascii="宋体" w:hAnsi="宋体" w:eastAsia="宋体" w:cs="宋体"/>
          <w:kern w:val="2"/>
          <w:sz w:val="28"/>
          <w:szCs w:val="28"/>
        </w:rPr>
      </w:pPr>
      <w:r>
        <w:rPr>
          <w:rFonts w:hint="eastAsia" w:ascii="宋体" w:hAnsi="宋体" w:eastAsia="宋体" w:cs="宋体"/>
          <w:kern w:val="2"/>
          <w:sz w:val="28"/>
          <w:szCs w:val="28"/>
        </w:rPr>
        <w:t>供应商特殊性质：</w:t>
      </w:r>
    </w:p>
    <w:p w14:paraId="3D1CF3EC">
      <w:pPr>
        <w:adjustRightInd w:val="0"/>
        <w:snapToGrid w:val="0"/>
        <w:spacing w:line="40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sym w:font="Wingdings" w:char="00A8"/>
      </w:r>
      <w:r>
        <w:rPr>
          <w:rFonts w:hint="eastAsia" w:ascii="宋体" w:hAnsi="宋体" w:eastAsia="宋体" w:cs="宋体"/>
          <w:sz w:val="28"/>
          <w:szCs w:val="28"/>
        </w:rPr>
        <w:t xml:space="preserve">残疾人福利性单位 </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监狱企业 </w:t>
      </w:r>
      <w:r>
        <w:rPr>
          <w:rFonts w:hint="eastAsia" w:ascii="宋体" w:hAnsi="宋体" w:eastAsia="宋体" w:cs="宋体"/>
          <w:sz w:val="28"/>
          <w:szCs w:val="28"/>
        </w:rPr>
        <w:sym w:font="Wingdings" w:char="00A8"/>
      </w:r>
      <w:r>
        <w:rPr>
          <w:rFonts w:hint="eastAsia" w:ascii="宋体" w:hAnsi="宋体" w:eastAsia="宋体" w:cs="宋体"/>
          <w:sz w:val="28"/>
          <w:szCs w:val="28"/>
        </w:rPr>
        <w:t>其他</w:t>
      </w:r>
    </w:p>
    <w:p w14:paraId="4870F1B1">
      <w:pPr>
        <w:pStyle w:val="10"/>
        <w:numPr>
          <w:ilvl w:val="255"/>
          <w:numId w:val="0"/>
        </w:numPr>
        <w:snapToGrid w:val="0"/>
        <w:ind w:firstLine="660" w:firstLineChars="300"/>
        <w:rPr>
          <w:rFonts w:hint="eastAsia" w:ascii="宋体" w:hAnsi="宋体" w:eastAsia="宋体" w:cs="宋体"/>
          <w:kern w:val="2"/>
          <w:sz w:val="28"/>
          <w:szCs w:val="28"/>
        </w:rPr>
      </w:pPr>
      <w:r>
        <w:rPr>
          <w:rFonts w:hint="eastAsia" w:ascii="宋体" w:hAnsi="宋体" w:eastAsia="宋体" w:cs="宋体"/>
        </w:rPr>
        <w:t>说明：根据《财政部司法部关于政府采购支持监狱企业发展有关问题的通知》（财库〔2014〕68号）、《财政部 民政部 中国残疾人联合会关于促进残疾人就业政府采购政策 的通知》（财库〔2017〕141号）的有关规定判断。</w:t>
      </w:r>
    </w:p>
    <w:p w14:paraId="7BE51919">
      <w:pPr>
        <w:pStyle w:val="10"/>
        <w:numPr>
          <w:ilvl w:val="255"/>
          <w:numId w:val="0"/>
        </w:numPr>
        <w:snapToGrid w:val="0"/>
        <w:ind w:firstLine="560" w:firstLineChars="200"/>
        <w:rPr>
          <w:rFonts w:hint="eastAsia" w:ascii="宋体" w:hAnsi="宋体" w:eastAsia="宋体" w:cs="宋体"/>
          <w:kern w:val="2"/>
          <w:sz w:val="28"/>
          <w:szCs w:val="28"/>
        </w:rPr>
      </w:pPr>
      <w:r>
        <w:rPr>
          <w:rFonts w:hint="eastAsia" w:ascii="宋体" w:hAnsi="宋体" w:eastAsia="宋体" w:cs="宋体"/>
          <w:kern w:val="2"/>
          <w:sz w:val="28"/>
          <w:szCs w:val="28"/>
        </w:rPr>
        <w:t xml:space="preserve">（3）供应商拥有者性别：   </w:t>
      </w:r>
      <w:bookmarkStart w:id="7" w:name="_Hlk184734448"/>
      <w:r>
        <w:rPr>
          <w:rFonts w:hint="eastAsia" w:ascii="宋体" w:hAnsi="宋体" w:eastAsia="宋体" w:cs="宋体"/>
          <w:kern w:val="2"/>
          <w:sz w:val="28"/>
          <w:szCs w:val="28"/>
        </w:rPr>
        <w:sym w:font="Wingdings" w:char="00A8"/>
      </w:r>
      <w:bookmarkEnd w:id="7"/>
      <w:r>
        <w:rPr>
          <w:rFonts w:hint="eastAsia" w:ascii="宋体" w:hAnsi="宋体" w:eastAsia="宋体" w:cs="宋体"/>
          <w:kern w:val="2"/>
          <w:sz w:val="28"/>
          <w:szCs w:val="28"/>
        </w:rPr>
        <w:t xml:space="preserve">男      </w:t>
      </w:r>
      <w:r>
        <w:rPr>
          <w:rFonts w:hint="eastAsia" w:ascii="宋体" w:hAnsi="宋体" w:eastAsia="宋体" w:cs="宋体"/>
          <w:kern w:val="2"/>
          <w:sz w:val="28"/>
          <w:szCs w:val="28"/>
        </w:rPr>
        <w:sym w:font="Wingdings" w:char="00A8"/>
      </w:r>
      <w:r>
        <w:rPr>
          <w:rFonts w:hint="eastAsia" w:ascii="宋体" w:hAnsi="宋体" w:eastAsia="宋体" w:cs="宋体"/>
          <w:kern w:val="2"/>
          <w:sz w:val="28"/>
          <w:szCs w:val="28"/>
        </w:rPr>
        <w:t>女</w:t>
      </w:r>
    </w:p>
    <w:p w14:paraId="03539B04">
      <w:pPr>
        <w:pStyle w:val="10"/>
        <w:numPr>
          <w:ilvl w:val="255"/>
          <w:numId w:val="0"/>
        </w:numPr>
        <w:snapToGrid w:val="0"/>
        <w:ind w:firstLine="660" w:firstLineChars="300"/>
        <w:rPr>
          <w:rFonts w:hint="eastAsia" w:ascii="宋体" w:hAnsi="宋体" w:eastAsia="宋体" w:cs="宋体"/>
          <w:kern w:val="2"/>
          <w:sz w:val="28"/>
          <w:szCs w:val="28"/>
        </w:rPr>
      </w:pPr>
      <w:r>
        <w:rPr>
          <w:rFonts w:hint="eastAsia" w:ascii="宋体" w:hAnsi="宋体" w:eastAsia="宋体" w:cs="宋体"/>
        </w:rPr>
        <w:t>说明：指拥有中标（成交） 供应商51%以上绝对所有权的性别。</w:t>
      </w:r>
    </w:p>
    <w:p w14:paraId="34FBAFB9">
      <w:pPr>
        <w:adjustRightInd w:val="0"/>
        <w:snapToGrid w:val="0"/>
        <w:spacing w:line="4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（4）供应商是否为外商投资企业：</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是       </w:t>
      </w:r>
      <w:r>
        <w:rPr>
          <w:rFonts w:hint="eastAsia" w:ascii="宋体" w:hAnsi="宋体" w:eastAsia="宋体" w:cs="宋体"/>
          <w:sz w:val="28"/>
          <w:szCs w:val="28"/>
        </w:rPr>
        <w:sym w:font="Wingdings" w:char="00A8"/>
      </w:r>
      <w:r>
        <w:rPr>
          <w:rFonts w:hint="eastAsia" w:ascii="宋体" w:hAnsi="宋体" w:eastAsia="宋体" w:cs="宋体"/>
          <w:sz w:val="28"/>
          <w:szCs w:val="28"/>
        </w:rPr>
        <w:t>否</w:t>
      </w:r>
    </w:p>
    <w:p w14:paraId="047CFD54">
      <w:pPr>
        <w:adjustRightInd w:val="0"/>
        <w:snapToGrid w:val="0"/>
        <w:spacing w:line="4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外商投资企业类型：</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外商单独投资  </w:t>
      </w:r>
      <w:r>
        <w:rPr>
          <w:rFonts w:hint="eastAsia" w:ascii="宋体" w:hAnsi="宋体" w:eastAsia="宋体" w:cs="宋体"/>
          <w:sz w:val="28"/>
          <w:szCs w:val="28"/>
        </w:rPr>
        <w:sym w:font="Wingdings" w:char="00A8"/>
      </w:r>
      <w:r>
        <w:rPr>
          <w:rFonts w:hint="eastAsia" w:ascii="宋体" w:hAnsi="宋体" w:eastAsia="宋体" w:cs="宋体"/>
          <w:sz w:val="28"/>
          <w:szCs w:val="28"/>
        </w:rPr>
        <w:t>外商部分投资</w:t>
      </w:r>
    </w:p>
    <w:p w14:paraId="0988693D">
      <w:pPr>
        <w:adjustRightInd w:val="0"/>
        <w:snapToGrid w:val="0"/>
        <w:spacing w:line="400" w:lineRule="exact"/>
        <w:ind w:firstLine="660" w:firstLineChars="300"/>
        <w:rPr>
          <w:rFonts w:hint="eastAsia" w:ascii="宋体" w:hAnsi="宋体" w:eastAsia="宋体" w:cs="宋体"/>
          <w:kern w:val="0"/>
          <w:sz w:val="22"/>
          <w:szCs w:val="21"/>
        </w:rPr>
      </w:pPr>
      <w:r>
        <w:rPr>
          <w:rFonts w:hint="eastAsia" w:ascii="宋体" w:hAnsi="宋体" w:eastAsia="宋体" w:cs="宋体"/>
          <w:kern w:val="0"/>
          <w:sz w:val="22"/>
          <w:szCs w:val="21"/>
        </w:rPr>
        <w:t>说明：当“是否为外商投资企业”选择“否”时无需进一步填写；当“是否为外商投资企业”选择“是”时， 应进一步选择“外商单独投资”或者“外商部分投资”。</w:t>
      </w:r>
    </w:p>
    <w:p w14:paraId="2B0795B0">
      <w:pPr>
        <w:adjustRightInd w:val="0"/>
        <w:snapToGrid w:val="0"/>
        <w:spacing w:line="40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（5）供应商承接主体：</w:t>
      </w:r>
    </w:p>
    <w:p w14:paraId="0D94F120">
      <w:pPr>
        <w:adjustRightInd w:val="0"/>
        <w:snapToGrid w:val="0"/>
        <w:spacing w:line="40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sym w:font="Wingdings" w:char="00A8"/>
      </w:r>
      <w:r>
        <w:rPr>
          <w:rFonts w:hint="eastAsia" w:ascii="宋体" w:hAnsi="宋体" w:eastAsia="宋体" w:cs="宋体"/>
          <w:sz w:val="28"/>
          <w:szCs w:val="28"/>
        </w:rPr>
        <w:t xml:space="preserve">企业               </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社会组织  </w:t>
      </w:r>
    </w:p>
    <w:p w14:paraId="4799A1B2">
      <w:pPr>
        <w:adjustRightInd w:val="0"/>
        <w:snapToGrid w:val="0"/>
        <w:spacing w:line="40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sym w:font="Wingdings" w:char="00A8"/>
      </w:r>
      <w:r>
        <w:rPr>
          <w:rFonts w:hint="eastAsia" w:ascii="宋体" w:hAnsi="宋体" w:eastAsia="宋体" w:cs="宋体"/>
          <w:sz w:val="28"/>
          <w:szCs w:val="28"/>
        </w:rPr>
        <w:t xml:space="preserve">公益二类事业单位   </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从事生产经营活动事业单位 </w:t>
      </w:r>
    </w:p>
    <w:p w14:paraId="49B5715A">
      <w:pPr>
        <w:adjustRightInd w:val="0"/>
        <w:snapToGrid w:val="0"/>
        <w:spacing w:line="40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sym w:font="Wingdings" w:char="00A8"/>
      </w:r>
      <w:r>
        <w:rPr>
          <w:rFonts w:hint="eastAsia" w:ascii="宋体" w:hAnsi="宋体" w:eastAsia="宋体" w:cs="宋体"/>
          <w:sz w:val="28"/>
          <w:szCs w:val="28"/>
        </w:rPr>
        <w:t xml:space="preserve">农村集体经济组织   </w:t>
      </w:r>
      <w:r>
        <w:rPr>
          <w:rFonts w:hint="eastAsia" w:ascii="宋体" w:hAnsi="宋体" w:eastAsia="宋体" w:cs="宋体"/>
          <w:sz w:val="28"/>
          <w:szCs w:val="28"/>
        </w:rPr>
        <w:sym w:font="Wingdings" w:char="00A8"/>
      </w:r>
      <w:r>
        <w:rPr>
          <w:rFonts w:hint="eastAsia" w:ascii="宋体" w:hAnsi="宋体" w:eastAsia="宋体" w:cs="宋体"/>
          <w:sz w:val="28"/>
          <w:szCs w:val="28"/>
        </w:rPr>
        <w:t xml:space="preserve">基层群众性自治组织  </w:t>
      </w:r>
    </w:p>
    <w:p w14:paraId="0010CFDA">
      <w:pPr>
        <w:adjustRightInd w:val="0"/>
        <w:snapToGrid w:val="0"/>
        <w:spacing w:line="400" w:lineRule="exact"/>
        <w:ind w:firstLine="840" w:firstLineChars="300"/>
        <w:rPr>
          <w:rFonts w:hint="eastAsia" w:ascii="宋体" w:hAnsi="宋体" w:eastAsia="宋体" w:cs="宋体"/>
          <w:sz w:val="28"/>
          <w:szCs w:val="28"/>
        </w:rPr>
      </w:pPr>
      <w:r>
        <w:rPr>
          <w:rFonts w:hint="eastAsia" w:ascii="宋体" w:hAnsi="宋体" w:eastAsia="宋体" w:cs="宋体"/>
          <w:sz w:val="28"/>
          <w:szCs w:val="28"/>
        </w:rPr>
        <w:sym w:font="Wingdings" w:char="00A8"/>
      </w:r>
      <w:r>
        <w:rPr>
          <w:rFonts w:hint="eastAsia" w:ascii="宋体" w:hAnsi="宋体" w:eastAsia="宋体" w:cs="宋体"/>
          <w:sz w:val="28"/>
          <w:szCs w:val="28"/>
        </w:rPr>
        <w:t>个人</w:t>
      </w:r>
    </w:p>
    <w:p w14:paraId="6A8C4E90">
      <w:pPr>
        <w:pStyle w:val="10"/>
        <w:numPr>
          <w:ilvl w:val="255"/>
          <w:numId w:val="0"/>
        </w:numPr>
        <w:snapToGrid w:val="0"/>
        <w:ind w:firstLine="660" w:firstLineChars="300"/>
        <w:rPr>
          <w:rFonts w:hint="eastAsia" w:ascii="宋体" w:hAnsi="宋体" w:eastAsia="宋体" w:cs="宋体"/>
        </w:rPr>
      </w:pPr>
      <w:r>
        <w:rPr>
          <w:rFonts w:hint="eastAsia" w:ascii="宋体" w:hAnsi="宋体" w:eastAsia="宋体" w:cs="宋体"/>
        </w:rPr>
        <w:t>说明：按照《政府购买服务管理办法》（财政部令第102号）的规定。</w:t>
      </w:r>
    </w:p>
    <w:p w14:paraId="568330D7">
      <w:pPr>
        <w:pStyle w:val="10"/>
        <w:numPr>
          <w:ilvl w:val="255"/>
          <w:numId w:val="0"/>
        </w:numPr>
        <w:snapToGrid w:val="0"/>
        <w:ind w:firstLine="660" w:firstLineChars="300"/>
        <w:rPr>
          <w:rFonts w:hint="eastAsia" w:ascii="宋体" w:hAnsi="宋体" w:eastAsia="宋体" w:cs="宋体"/>
        </w:rPr>
      </w:pPr>
    </w:p>
    <w:p w14:paraId="677DBC8B">
      <w:pPr>
        <w:rPr>
          <w:rFonts w:hint="eastAsia" w:ascii="宋体" w:hAnsi="宋体" w:eastAsia="宋体" w:cs="宋体"/>
          <w:sz w:val="28"/>
          <w:szCs w:val="28"/>
        </w:rPr>
      </w:pPr>
      <w:r>
        <w:rPr>
          <w:rFonts w:hint="eastAsia" w:ascii="宋体" w:hAnsi="宋体" w:eastAsia="宋体" w:cs="宋体"/>
          <w:sz w:val="28"/>
          <w:szCs w:val="28"/>
        </w:rPr>
        <w:t xml:space="preserve">                                   </w:t>
      </w:r>
    </w:p>
    <w:p w14:paraId="5029EB13">
      <w:pPr>
        <w:ind w:firstLine="3920" w:firstLineChars="1400"/>
        <w:rPr>
          <w:rFonts w:hint="eastAsia" w:ascii="宋体" w:hAnsi="宋体" w:eastAsia="宋体" w:cs="宋体"/>
          <w:sz w:val="28"/>
          <w:szCs w:val="28"/>
          <w:u w:val="single"/>
        </w:rPr>
      </w:pPr>
      <w:r>
        <w:rPr>
          <w:rFonts w:hint="eastAsia" w:ascii="宋体" w:hAnsi="宋体" w:eastAsia="宋体" w:cs="宋体"/>
          <w:sz w:val="28"/>
          <w:szCs w:val="28"/>
        </w:rPr>
        <w:t>公司名称（盖章）：</w:t>
      </w:r>
      <w:r>
        <w:rPr>
          <w:rFonts w:hint="eastAsia" w:ascii="宋体" w:hAnsi="宋体" w:eastAsia="宋体" w:cs="宋体"/>
          <w:sz w:val="28"/>
          <w:szCs w:val="28"/>
          <w:u w:val="single"/>
        </w:rPr>
        <w:t xml:space="preserve">           </w:t>
      </w:r>
    </w:p>
    <w:p w14:paraId="3502A12E">
      <w:pPr>
        <w:ind w:firstLine="5880" w:firstLineChars="2100"/>
        <w:rPr>
          <w:rFonts w:hint="eastAsia" w:ascii="宋体" w:hAnsi="宋体" w:eastAsia="宋体" w:cs="宋体"/>
          <w:sz w:val="28"/>
          <w:szCs w:val="28"/>
        </w:rPr>
      </w:pPr>
      <w:r>
        <w:rPr>
          <w:rFonts w:hint="eastAsia" w:ascii="宋体" w:hAnsi="宋体" w:eastAsia="宋体" w:cs="宋体"/>
          <w:sz w:val="28"/>
          <w:szCs w:val="28"/>
        </w:rPr>
        <w:t>年   月   日</w:t>
      </w:r>
    </w:p>
    <w:bookmarkEnd w:id="0"/>
    <w:p w14:paraId="76C883E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59913">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A9D54E">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0A9D54E">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D06AB">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E5174B">
                          <w:pPr>
                            <w:pStyle w:val="5"/>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2E5174B">
                    <w:pPr>
                      <w:pStyle w:val="5"/>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48D0BA5"/>
    <w:rsid w:val="531B3F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unhideWhenUsed/>
    <w:qFormat/>
    <w:uiPriority w:val="0"/>
    <w:pPr>
      <w:spacing w:after="120"/>
    </w:pPr>
    <w:rPr>
      <w:rFonts w:ascii="Calibri" w:hAnsi="Calibri"/>
      <w:szCs w:val="22"/>
    </w:rPr>
  </w:style>
  <w:style w:type="paragraph" w:styleId="4">
    <w:name w:val="Plain Text"/>
    <w:basedOn w:val="1"/>
    <w:qFormat/>
    <w:uiPriority w:val="99"/>
    <w:rPr>
      <w:rFonts w:ascii="宋体" w:hAnsi="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widowControl/>
      <w:spacing w:beforeAutospacing="1" w:afterAutospacing="1"/>
      <w:jc w:val="left"/>
    </w:pPr>
    <w:rPr>
      <w:rFonts w:ascii="宋体" w:hAnsi="宋体"/>
      <w:kern w:val="0"/>
      <w:sz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kern w:val="0"/>
      <w:sz w:val="28"/>
      <w:szCs w:val="22"/>
      <w:lang w:val="en-US" w:eastAsia="zh-CN" w:bidi="ar-SA"/>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4901</Words>
  <Characters>5330</Characters>
  <Lines>0</Lines>
  <Paragraphs>0</Paragraphs>
  <TotalTime>0</TotalTime>
  <ScaleCrop>false</ScaleCrop>
  <LinksUpToDate>false</LinksUpToDate>
  <CharactersWithSpaces>5458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2024-04-22T04:35:00Z</dcterms:created>
  <dc:creator>admin</dc:creator>
  <cp:lastModifiedBy>puppet</cp:lastModifiedBy>
  <dcterms:modified xsi:type="dcterms:W3CDTF">2025-09-02T10:46:55Z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C8471AB0A182424F806368DD8D7FE15D_12</vt:lpwstr>
  </property>
  <property fmtid="{D5CDD505-2E9C-101B-9397-08002B2CF9AE}" pid="4" name="KSOTemplateDocerSaveRecord">
    <vt:lpwstr>eyJoZGlkIjoiOWZlOTI0MzU1MTE4MDlkNWMzNDM3YTg4ZmE1ODFmZDgiLCJ1c2VySWQiOiI2NjUzNDI1ODcifQ==</vt:lpwstr>
  </property>
</Properties>
</file>